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BC0" w:rsidRPr="0092595A" w:rsidRDefault="004F0E23" w:rsidP="00AB0208">
      <w:pPr>
        <w:jc w:val="center"/>
        <w:rPr>
          <w:rFonts w:ascii="Traditional Arabic" w:hAnsi="Traditional Arabic" w:cs="Traditional Arabic"/>
          <w:b/>
          <w:bCs/>
          <w:sz w:val="56"/>
          <w:szCs w:val="56"/>
          <w:rtl/>
          <w:lang w:bidi="ar-EG"/>
        </w:rPr>
      </w:pPr>
      <w:r w:rsidRPr="0092595A">
        <w:rPr>
          <w:rFonts w:ascii="Traditional Arabic" w:hAnsi="Traditional Arabic" w:cs="Traditional Arabic"/>
          <w:b/>
          <w:bCs/>
          <w:sz w:val="56"/>
          <w:szCs w:val="56"/>
          <w:rtl/>
          <w:lang w:bidi="ar-EG"/>
        </w:rPr>
        <w:t>ما هو الإسلام</w:t>
      </w:r>
    </w:p>
    <w:p w:rsidR="00BA0926" w:rsidRPr="0092595A" w:rsidRDefault="00AB0208" w:rsidP="00B15C76">
      <w:pPr>
        <w:ind w:firstLine="284"/>
        <w:jc w:val="center"/>
        <w:rPr>
          <w:rFonts w:ascii="Traditional Arabic" w:hAnsi="Traditional Arabic" w:cs="Traditional Arabic"/>
          <w:sz w:val="44"/>
          <w:szCs w:val="44"/>
          <w:rtl/>
          <w:lang w:bidi="ar-EG"/>
        </w:rPr>
      </w:pPr>
      <w:r>
        <w:rPr>
          <w:rFonts w:ascii="Traditional Arabic" w:hAnsi="Traditional Arabic" w:cs="Traditional Arabic" w:hint="cs"/>
          <w:sz w:val="44"/>
          <w:szCs w:val="44"/>
          <w:rtl/>
          <w:lang w:bidi="ar-EG"/>
        </w:rPr>
        <w:t>تأليف:</w:t>
      </w:r>
    </w:p>
    <w:p w:rsidR="004F0E23" w:rsidRPr="0092595A" w:rsidRDefault="004F0E23" w:rsidP="001A5DBE">
      <w:pPr>
        <w:ind w:firstLine="284"/>
        <w:jc w:val="center"/>
        <w:rPr>
          <w:rFonts w:ascii="Traditional Arabic" w:hAnsi="Traditional Arabic" w:cs="Traditional Arabic"/>
          <w:sz w:val="44"/>
          <w:szCs w:val="44"/>
          <w:rtl/>
          <w:lang w:bidi="ar-EG"/>
        </w:rPr>
      </w:pPr>
      <w:bookmarkStart w:id="0" w:name="_GoBack"/>
      <w:r w:rsidRPr="0092595A">
        <w:rPr>
          <w:rFonts w:ascii="Traditional Arabic" w:hAnsi="Traditional Arabic" w:cs="Traditional Arabic"/>
          <w:sz w:val="44"/>
          <w:szCs w:val="44"/>
          <w:rtl/>
          <w:lang w:bidi="ar-EG"/>
        </w:rPr>
        <w:t>جمال الدين زرابوزو</w:t>
      </w:r>
      <w:bookmarkEnd w:id="0"/>
    </w:p>
    <w:p w:rsidR="00F40F77" w:rsidRDefault="00AB0208" w:rsidP="00F40F77">
      <w:pPr>
        <w:ind w:firstLine="284"/>
        <w:jc w:val="center"/>
        <w:rPr>
          <w:rFonts w:ascii="Traditional Arabic" w:hAnsi="Traditional Arabic" w:cs="Traditional Arabic"/>
          <w:sz w:val="28"/>
          <w:szCs w:val="28"/>
          <w:rtl/>
        </w:rPr>
      </w:pPr>
      <w:r>
        <w:rPr>
          <w:rFonts w:ascii="Traditional Arabic" w:hAnsi="Traditional Arabic" w:cs="Traditional Arabic" w:hint="cs"/>
          <w:sz w:val="28"/>
          <w:szCs w:val="28"/>
          <w:rtl/>
          <w:lang w:bidi="ar-EG"/>
        </w:rPr>
        <w:t xml:space="preserve">ترجمة: </w:t>
      </w:r>
    </w:p>
    <w:p w:rsidR="00AB0208" w:rsidRPr="00ED07B0" w:rsidRDefault="00AB0208" w:rsidP="00AF49D6">
      <w:pPr>
        <w:jc w:val="center"/>
        <w:rPr>
          <w:rFonts w:cs="AL-Mohanad Bold"/>
          <w:rtl/>
        </w:rPr>
      </w:pPr>
      <w:r>
        <w:rPr>
          <w:rFonts w:cs="AL-Mohanad Bold" w:hint="cs"/>
          <w:rtl/>
        </w:rPr>
        <w:t>د. هالة أحمد</w:t>
      </w:r>
      <w:r w:rsidR="00AF49D6">
        <w:rPr>
          <w:rFonts w:cs="AL-Mohanad Bold" w:hint="cs"/>
          <w:rtl/>
        </w:rPr>
        <w:t xml:space="preserve"> الشيخ</w:t>
      </w:r>
    </w:p>
    <w:p w:rsidR="00AB0208" w:rsidRDefault="00AB0208" w:rsidP="00F40F77">
      <w:pPr>
        <w:ind w:firstLine="284"/>
        <w:jc w:val="center"/>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باللغة العربية</w:t>
      </w:r>
    </w:p>
    <w:p w:rsidR="00AB0208" w:rsidRPr="00ED07B0" w:rsidRDefault="00AB0208" w:rsidP="00AB0208">
      <w:pPr>
        <w:jc w:val="center"/>
        <w:rPr>
          <w:rFonts w:cs="AL-Mohanad Bold"/>
          <w:rtl/>
        </w:rPr>
      </w:pPr>
      <w:r w:rsidRPr="00ED07B0">
        <w:rPr>
          <w:rFonts w:cs="AL-Mohanad Bold" w:hint="cs"/>
          <w:rtl/>
        </w:rPr>
        <w:t>طبع ونشر</w:t>
      </w:r>
    </w:p>
    <w:p w:rsidR="00AB0208" w:rsidRPr="00ED07B0" w:rsidRDefault="00AB0208" w:rsidP="00AB0208">
      <w:pPr>
        <w:pStyle w:val="1"/>
        <w:jc w:val="center"/>
        <w:rPr>
          <w:rFonts w:cs="AL-Mohanad Bold"/>
          <w:sz w:val="40"/>
          <w:szCs w:val="40"/>
          <w:rtl/>
        </w:rPr>
      </w:pPr>
      <w:r w:rsidRPr="00ED07B0">
        <w:rPr>
          <w:rFonts w:cs="AL-Mohanad Bold" w:hint="cs"/>
          <w:sz w:val="40"/>
          <w:szCs w:val="40"/>
          <w:rtl/>
        </w:rPr>
        <w:t>وزارة الشؤون الإسلامية والأوقاف والدعوة والإرشاد</w:t>
      </w:r>
    </w:p>
    <w:p w:rsidR="00AB0208" w:rsidRPr="00ED07B0" w:rsidRDefault="00AB0208" w:rsidP="00AB0208">
      <w:pPr>
        <w:jc w:val="center"/>
        <w:rPr>
          <w:rFonts w:cs="AL-Mohanad Bold"/>
          <w:rtl/>
        </w:rPr>
      </w:pPr>
      <w:r w:rsidRPr="00ED07B0">
        <w:rPr>
          <w:rFonts w:cs="AL-Mohanad Bold" w:hint="cs"/>
          <w:rtl/>
        </w:rPr>
        <w:t>المملكة العربية السعودية</w:t>
      </w:r>
    </w:p>
    <w:p w:rsidR="00CF52F9" w:rsidRDefault="00CF52F9" w:rsidP="00AB0208">
      <w:pPr>
        <w:jc w:val="center"/>
        <w:rPr>
          <w:rFonts w:cs="AL-Mohanad Bold"/>
          <w:sz w:val="36"/>
          <w:szCs w:val="36"/>
          <w:rtl/>
        </w:rPr>
      </w:pPr>
    </w:p>
    <w:p w:rsidR="00AB0208" w:rsidRPr="00CF52F9" w:rsidRDefault="00AB0208" w:rsidP="00AB0208">
      <w:pPr>
        <w:jc w:val="center"/>
        <w:rPr>
          <w:rFonts w:ascii="Traditional Arabic" w:hAnsi="Traditional Arabic" w:cs="Traditional Arabic"/>
          <w:sz w:val="36"/>
          <w:szCs w:val="36"/>
          <w:rtl/>
        </w:rPr>
      </w:pPr>
      <w:r w:rsidRPr="00CF52F9">
        <w:rPr>
          <w:rFonts w:cs="AL-Mohanad Bold" w:hint="cs"/>
          <w:sz w:val="36"/>
          <w:szCs w:val="36"/>
          <w:rtl/>
        </w:rPr>
        <w:t>من مطبوعات وزارة الشؤون الإسلامية والأوقاف والدعوة والإرشاد</w:t>
      </w:r>
    </w:p>
    <w:p w:rsidR="00AB0208" w:rsidRPr="00CF52F9" w:rsidRDefault="00AB0208" w:rsidP="00AB0208">
      <w:pPr>
        <w:jc w:val="center"/>
        <w:rPr>
          <w:rFonts w:ascii="Traditional Arabic" w:hAnsi="Traditional Arabic" w:cs="Traditional Arabic"/>
          <w:b/>
          <w:bCs/>
          <w:sz w:val="52"/>
          <w:szCs w:val="52"/>
          <w:rtl/>
          <w:lang w:bidi="ar-EG"/>
        </w:rPr>
      </w:pPr>
      <w:r w:rsidRPr="00CF52F9">
        <w:rPr>
          <w:rFonts w:ascii="Traditional Arabic" w:hAnsi="Traditional Arabic" w:cs="Traditional Arabic"/>
          <w:b/>
          <w:bCs/>
          <w:sz w:val="52"/>
          <w:szCs w:val="52"/>
          <w:rtl/>
          <w:lang w:bidi="ar-EG"/>
        </w:rPr>
        <w:lastRenderedPageBreak/>
        <w:t>ما هو الإسلام</w:t>
      </w:r>
    </w:p>
    <w:p w:rsidR="00AB0208" w:rsidRPr="0092595A" w:rsidRDefault="00AB0208" w:rsidP="00AB0208">
      <w:pPr>
        <w:ind w:firstLine="284"/>
        <w:jc w:val="center"/>
        <w:rPr>
          <w:rFonts w:ascii="Traditional Arabic" w:hAnsi="Traditional Arabic" w:cs="Traditional Arabic"/>
          <w:sz w:val="44"/>
          <w:szCs w:val="44"/>
          <w:rtl/>
          <w:lang w:bidi="ar-EG"/>
        </w:rPr>
      </w:pPr>
      <w:r>
        <w:rPr>
          <w:rFonts w:ascii="Traditional Arabic" w:hAnsi="Traditional Arabic" w:cs="Traditional Arabic" w:hint="cs"/>
          <w:sz w:val="44"/>
          <w:szCs w:val="44"/>
          <w:rtl/>
          <w:lang w:bidi="ar-EG"/>
        </w:rPr>
        <w:t>تأليف:</w:t>
      </w:r>
    </w:p>
    <w:p w:rsidR="00AB0208" w:rsidRPr="0092595A" w:rsidRDefault="00AB0208" w:rsidP="00AB0208">
      <w:pPr>
        <w:ind w:firstLine="284"/>
        <w:jc w:val="center"/>
        <w:rPr>
          <w:rFonts w:ascii="Traditional Arabic" w:hAnsi="Traditional Arabic" w:cs="Traditional Arabic"/>
          <w:sz w:val="44"/>
          <w:szCs w:val="44"/>
          <w:rtl/>
          <w:lang w:bidi="ar-EG"/>
        </w:rPr>
      </w:pPr>
      <w:r w:rsidRPr="0092595A">
        <w:rPr>
          <w:rFonts w:ascii="Traditional Arabic" w:hAnsi="Traditional Arabic" w:cs="Traditional Arabic"/>
          <w:sz w:val="44"/>
          <w:szCs w:val="44"/>
          <w:rtl/>
          <w:lang w:bidi="ar-EG"/>
        </w:rPr>
        <w:t>جمال الدين زرابوزو</w:t>
      </w:r>
    </w:p>
    <w:p w:rsidR="00AB0208" w:rsidRPr="00CF52F9" w:rsidRDefault="00AB0208" w:rsidP="00F40F77">
      <w:pPr>
        <w:ind w:firstLine="284"/>
        <w:jc w:val="center"/>
        <w:rPr>
          <w:rFonts w:ascii="Traditional Arabic" w:hAnsi="Traditional Arabic" w:cs="Traditional Arabic"/>
          <w:b/>
          <w:bCs/>
          <w:sz w:val="32"/>
          <w:szCs w:val="32"/>
          <w:rtl/>
          <w:lang w:bidi="ar-EG"/>
        </w:rPr>
      </w:pPr>
      <w:r w:rsidRPr="00CF52F9">
        <w:rPr>
          <w:rFonts w:ascii="Traditional Arabic" w:hAnsi="Traditional Arabic" w:cs="Traditional Arabic" w:hint="cs"/>
          <w:b/>
          <w:bCs/>
          <w:sz w:val="32"/>
          <w:szCs w:val="32"/>
          <w:rtl/>
          <w:lang w:bidi="ar-EG"/>
        </w:rPr>
        <w:t>مراجعة:</w:t>
      </w:r>
    </w:p>
    <w:p w:rsidR="00F40F77" w:rsidRPr="00CF52F9" w:rsidRDefault="00F40F77" w:rsidP="00F40F77">
      <w:pPr>
        <w:ind w:firstLine="284"/>
        <w:jc w:val="center"/>
        <w:rPr>
          <w:rFonts w:ascii="Traditional Arabic" w:hAnsi="Traditional Arabic" w:cs="Traditional Arabic"/>
          <w:b/>
          <w:bCs/>
          <w:sz w:val="32"/>
          <w:szCs w:val="32"/>
          <w:rtl/>
          <w:lang w:bidi="ar-EG"/>
        </w:rPr>
      </w:pPr>
      <w:r w:rsidRPr="00CF52F9">
        <w:rPr>
          <w:rFonts w:ascii="Traditional Arabic" w:hAnsi="Traditional Arabic" w:cs="Traditional Arabic" w:hint="cs"/>
          <w:b/>
          <w:bCs/>
          <w:sz w:val="32"/>
          <w:szCs w:val="32"/>
          <w:rtl/>
          <w:lang w:bidi="ar-EG"/>
        </w:rPr>
        <w:t xml:space="preserve">مركز الترجمة، جامعة الملك سعود </w:t>
      </w:r>
    </w:p>
    <w:p w:rsidR="00CF52F9" w:rsidRDefault="00AB0208" w:rsidP="00CF52F9">
      <w:pPr>
        <w:jc w:val="center"/>
        <w:rPr>
          <w:rFonts w:cs="AL-Mohanad Bold"/>
          <w:rtl/>
        </w:rPr>
      </w:pPr>
      <w:r w:rsidRPr="00ED07B0">
        <w:rPr>
          <w:rFonts w:cs="AL-Mohanad Bold" w:hint="cs"/>
          <w:rtl/>
        </w:rPr>
        <w:t xml:space="preserve">أشرفت وكالة شؤون </w:t>
      </w:r>
      <w:r>
        <w:rPr>
          <w:rFonts w:cs="AL-Mohanad Bold" w:hint="cs"/>
          <w:rtl/>
        </w:rPr>
        <w:t>المطبوعات والبحث العلمي</w:t>
      </w:r>
      <w:r w:rsidRPr="00ED07B0">
        <w:rPr>
          <w:rFonts w:cs="AL-Mohanad Bold" w:hint="cs"/>
          <w:rtl/>
        </w:rPr>
        <w:t xml:space="preserve"> بالوزارة على إصداره</w:t>
      </w:r>
    </w:p>
    <w:p w:rsidR="00CF52F9" w:rsidRPr="00CF52F9" w:rsidRDefault="00AB0208" w:rsidP="00CF52F9">
      <w:pPr>
        <w:jc w:val="center"/>
        <w:rPr>
          <w:rFonts w:cs="AL-Mohanad Bold"/>
          <w:rtl/>
        </w:rPr>
        <w:sectPr w:rsidR="00CF52F9" w:rsidRPr="00CF52F9" w:rsidSect="00CF52F9">
          <w:footerReference w:type="default" r:id="rId8"/>
          <w:pgSz w:w="7938" w:h="11340" w:code="9"/>
          <w:pgMar w:top="1134" w:right="1134" w:bottom="1134" w:left="1134" w:header="1644" w:footer="1588" w:gutter="0"/>
          <w:pgNumType w:start="1"/>
          <w:cols w:space="708"/>
          <w:titlePg/>
          <w:docGrid w:linePitch="360"/>
        </w:sectPr>
      </w:pPr>
      <w:r w:rsidRPr="00ED07B0">
        <w:rPr>
          <w:rFonts w:cs="AL-Mohanad Bold" w:hint="cs"/>
          <w:rtl/>
        </w:rPr>
        <w:t xml:space="preserve">عام </w:t>
      </w:r>
      <w:r w:rsidR="00CF52F9">
        <w:rPr>
          <w:rFonts w:cs="AL-Mohanad Bold" w:hint="cs"/>
          <w:rtl/>
        </w:rPr>
        <w:t>1434هـ</w:t>
      </w:r>
    </w:p>
    <w:p w:rsidR="004F0E23" w:rsidRPr="001F4A7F" w:rsidRDefault="004F0E23" w:rsidP="00F04080">
      <w:pPr>
        <w:jc w:val="both"/>
        <w:rPr>
          <w:rFonts w:ascii="Traditional Arabic" w:hAnsi="Traditional Arabic" w:cs="Traditional Arabic"/>
          <w:sz w:val="28"/>
          <w:szCs w:val="28"/>
          <w:rtl/>
          <w:lang w:bidi="ar-EG"/>
        </w:rPr>
      </w:pPr>
      <w:r w:rsidRPr="00C947A9">
        <w:rPr>
          <w:rFonts w:ascii="Traditional Arabic" w:hAnsi="Traditional Arabic" w:cs="Traditional Arabic"/>
          <w:b/>
          <w:bCs/>
          <w:sz w:val="36"/>
          <w:szCs w:val="36"/>
          <w:rtl/>
          <w:lang w:bidi="ar-EG"/>
        </w:rPr>
        <w:lastRenderedPageBreak/>
        <w:t>تمهيد</w:t>
      </w:r>
      <w:r w:rsidR="00F04080">
        <w:rPr>
          <w:rFonts w:ascii="Traditional Arabic" w:hAnsi="Traditional Arabic" w:cs="Traditional Arabic" w:hint="cs"/>
          <w:b/>
          <w:bCs/>
          <w:sz w:val="36"/>
          <w:szCs w:val="36"/>
          <w:rtl/>
          <w:lang w:bidi="ar-EG"/>
        </w:rPr>
        <w:t xml:space="preserve"> </w:t>
      </w:r>
    </w:p>
    <w:p w:rsidR="00061963" w:rsidRPr="0052098C" w:rsidRDefault="00061963" w:rsidP="007C0F04">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بسم الله الرحمن الرحيم، الحمد لله، نحمده ونستعينه ونستهدي</w:t>
      </w:r>
      <w:r w:rsidR="0010619F" w:rsidRPr="0052098C">
        <w:rPr>
          <w:rFonts w:ascii="Traditional Arabic" w:hAnsi="Traditional Arabic" w:cs="Traditional Arabic"/>
          <w:sz w:val="28"/>
          <w:szCs w:val="28"/>
          <w:rtl/>
          <w:lang w:bidi="ar-EG"/>
        </w:rPr>
        <w:t>ه ونستغفره، ونعوذ بالله من شرور</w:t>
      </w:r>
      <w:r w:rsidRPr="0052098C">
        <w:rPr>
          <w:rFonts w:ascii="Traditional Arabic" w:hAnsi="Traditional Arabic" w:cs="Traditional Arabic"/>
          <w:sz w:val="28"/>
          <w:szCs w:val="28"/>
          <w:rtl/>
          <w:lang w:bidi="ar-EG"/>
        </w:rPr>
        <w:t xml:space="preserve"> أنفسنا، ومن سيئات أعمالنا، من يهده الله فلا مضل له، ومن</w:t>
      </w:r>
      <w:r w:rsidR="005640C3" w:rsidRPr="0052098C">
        <w:rPr>
          <w:rFonts w:ascii="Traditional Arabic" w:hAnsi="Traditional Arabic" w:cs="Traditional Arabic"/>
          <w:sz w:val="28"/>
          <w:szCs w:val="28"/>
          <w:rtl/>
          <w:lang w:bidi="ar-EG"/>
        </w:rPr>
        <w:t xml:space="preserve"> يضلل فلا هادي له، وأشهد أن لا إ</w:t>
      </w:r>
      <w:r w:rsidRPr="0052098C">
        <w:rPr>
          <w:rFonts w:ascii="Traditional Arabic" w:hAnsi="Traditional Arabic" w:cs="Traditional Arabic"/>
          <w:sz w:val="28"/>
          <w:szCs w:val="28"/>
          <w:rtl/>
          <w:lang w:bidi="ar-EG"/>
        </w:rPr>
        <w:t>له إلا الله، وحده لا شريك له، وأشهد أن محمدًا عبده ورسوله.</w:t>
      </w:r>
    </w:p>
    <w:p w:rsidR="001D6239" w:rsidRPr="0052098C" w:rsidRDefault="003369F2" w:rsidP="00B15C76">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hint="cs"/>
          <w:sz w:val="28"/>
          <w:szCs w:val="28"/>
          <w:rtl/>
          <w:lang w:bidi="ar-EG"/>
        </w:rPr>
        <w:t>لا يسعني</w:t>
      </w:r>
      <w:r w:rsidRPr="0052098C">
        <w:rPr>
          <w:rFonts w:ascii="Traditional Arabic" w:hAnsi="Traditional Arabic" w:cs="Traditional Arabic"/>
          <w:sz w:val="28"/>
          <w:szCs w:val="28"/>
          <w:rtl/>
          <w:lang w:bidi="ar-EG"/>
        </w:rPr>
        <w:t xml:space="preserve"> </w:t>
      </w:r>
      <w:r w:rsidR="000D2A48" w:rsidRPr="0052098C">
        <w:rPr>
          <w:rFonts w:ascii="Traditional Arabic" w:hAnsi="Traditional Arabic" w:cs="Traditional Arabic"/>
          <w:sz w:val="28"/>
          <w:szCs w:val="28"/>
          <w:rtl/>
          <w:lang w:bidi="ar-EG"/>
        </w:rPr>
        <w:t xml:space="preserve">في </w:t>
      </w:r>
      <w:r w:rsidRPr="0052098C">
        <w:rPr>
          <w:rFonts w:ascii="Traditional Arabic" w:hAnsi="Traditional Arabic" w:cs="Traditional Arabic" w:hint="cs"/>
          <w:sz w:val="28"/>
          <w:szCs w:val="28"/>
          <w:rtl/>
          <w:lang w:bidi="ar-EG"/>
        </w:rPr>
        <w:t>هذا المقام سوى أن أقر بحمد الله</w:t>
      </w:r>
      <w:r w:rsidRPr="0052098C">
        <w:rPr>
          <w:rFonts w:ascii="Traditional Arabic" w:hAnsi="Traditional Arabic" w:cs="Traditional Arabic"/>
          <w:sz w:val="28"/>
          <w:szCs w:val="28"/>
          <w:rtl/>
          <w:lang w:bidi="ar-EG"/>
        </w:rPr>
        <w:t xml:space="preserve"> تعالى </w:t>
      </w:r>
      <w:r w:rsidRPr="0052098C">
        <w:rPr>
          <w:rFonts w:ascii="Traditional Arabic" w:hAnsi="Traditional Arabic" w:cs="Traditional Arabic" w:hint="cs"/>
          <w:sz w:val="28"/>
          <w:szCs w:val="28"/>
          <w:rtl/>
          <w:lang w:bidi="ar-EG"/>
        </w:rPr>
        <w:t>و</w:t>
      </w:r>
      <w:r w:rsidR="005640C3" w:rsidRPr="0052098C">
        <w:rPr>
          <w:rFonts w:ascii="Traditional Arabic" w:hAnsi="Traditional Arabic" w:cs="Traditional Arabic"/>
          <w:sz w:val="28"/>
          <w:szCs w:val="28"/>
          <w:rtl/>
          <w:lang w:bidi="ar-EG"/>
        </w:rPr>
        <w:t>شكر</w:t>
      </w:r>
      <w:r w:rsidRPr="0052098C">
        <w:rPr>
          <w:rFonts w:ascii="Traditional Arabic" w:hAnsi="Traditional Arabic" w:cs="Traditional Arabic" w:hint="cs"/>
          <w:sz w:val="28"/>
          <w:szCs w:val="28"/>
          <w:rtl/>
          <w:lang w:bidi="ar-EG"/>
        </w:rPr>
        <w:t>ه</w:t>
      </w:r>
      <w:r w:rsidR="005640C3" w:rsidRPr="0052098C">
        <w:rPr>
          <w:rFonts w:ascii="Traditional Arabic" w:hAnsi="Traditional Arabic" w:cs="Traditional Arabic"/>
          <w:sz w:val="28"/>
          <w:szCs w:val="28"/>
          <w:rtl/>
          <w:lang w:bidi="ar-EG"/>
        </w:rPr>
        <w:t xml:space="preserve"> على</w:t>
      </w:r>
      <w:r w:rsidR="000B0DE0" w:rsidRPr="0052098C">
        <w:rPr>
          <w:rFonts w:ascii="Traditional Arabic" w:hAnsi="Traditional Arabic" w:cs="Traditional Arabic" w:hint="cs"/>
          <w:sz w:val="28"/>
          <w:szCs w:val="28"/>
          <w:rtl/>
          <w:lang w:bidi="ar-EG"/>
        </w:rPr>
        <w:t xml:space="preserve"> أن</w:t>
      </w:r>
      <w:r w:rsidR="005640C3" w:rsidRPr="0052098C">
        <w:rPr>
          <w:rFonts w:ascii="Traditional Arabic" w:hAnsi="Traditional Arabic" w:cs="Traditional Arabic"/>
          <w:sz w:val="28"/>
          <w:szCs w:val="28"/>
          <w:rtl/>
          <w:lang w:bidi="ar-EG"/>
        </w:rPr>
        <w:t xml:space="preserve"> يسر لي </w:t>
      </w:r>
      <w:r w:rsidR="000B0DE0" w:rsidRPr="0052098C">
        <w:rPr>
          <w:rFonts w:ascii="Traditional Arabic" w:hAnsi="Traditional Arabic" w:cs="Traditional Arabic"/>
          <w:sz w:val="28"/>
          <w:szCs w:val="28"/>
          <w:rtl/>
          <w:lang w:bidi="ar-EG"/>
        </w:rPr>
        <w:t xml:space="preserve">فرصة </w:t>
      </w:r>
      <w:r w:rsidR="000D2A48" w:rsidRPr="0052098C">
        <w:rPr>
          <w:rFonts w:ascii="Traditional Arabic" w:hAnsi="Traditional Arabic" w:cs="Traditional Arabic"/>
          <w:sz w:val="28"/>
          <w:szCs w:val="28"/>
          <w:rtl/>
          <w:lang w:bidi="ar-EG"/>
        </w:rPr>
        <w:t>كتابة مثل هذا العمل القيم في بابه، وأسأله تعالى أن</w:t>
      </w:r>
      <w:r w:rsidR="000B0DE0" w:rsidRPr="0052098C">
        <w:rPr>
          <w:rFonts w:ascii="Traditional Arabic" w:hAnsi="Traditional Arabic" w:cs="Traditional Arabic"/>
          <w:sz w:val="28"/>
          <w:szCs w:val="28"/>
          <w:rtl/>
          <w:lang w:bidi="ar-EG"/>
        </w:rPr>
        <w:t xml:space="preserve"> يغفر ما كان مني من تقصير في </w:t>
      </w:r>
      <w:r w:rsidR="000B0DE0" w:rsidRPr="0052098C">
        <w:rPr>
          <w:rFonts w:ascii="Traditional Arabic" w:hAnsi="Traditional Arabic" w:cs="Traditional Arabic" w:hint="cs"/>
          <w:sz w:val="28"/>
          <w:szCs w:val="28"/>
          <w:rtl/>
          <w:lang w:bidi="ar-EG"/>
        </w:rPr>
        <w:t>تقديم</w:t>
      </w:r>
      <w:r w:rsidR="000D2A48" w:rsidRPr="0052098C">
        <w:rPr>
          <w:rFonts w:ascii="Traditional Arabic" w:hAnsi="Traditional Arabic" w:cs="Traditional Arabic"/>
          <w:sz w:val="28"/>
          <w:szCs w:val="28"/>
          <w:rtl/>
          <w:lang w:bidi="ar-EG"/>
        </w:rPr>
        <w:t xml:space="preserve"> دينه.</w:t>
      </w:r>
    </w:p>
    <w:p w:rsidR="000D2A48" w:rsidRPr="0052098C" w:rsidRDefault="000D2A48"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lang w:bidi="ar-EG"/>
        </w:rPr>
        <w:t xml:space="preserve">كما أتوجه بخالص الامتنان لفضيلة الشيخ محمد التركي من وزارة </w:t>
      </w:r>
      <w:r w:rsidRPr="0052098C">
        <w:rPr>
          <w:rFonts w:ascii="Traditional Arabic" w:hAnsi="Traditional Arabic" w:cs="Traditional Arabic"/>
          <w:sz w:val="28"/>
          <w:szCs w:val="28"/>
          <w:rtl/>
        </w:rPr>
        <w:t>الشؤون الإسلامية والأوقاف والدعوة والإرشاد على دعمه لي، كما</w:t>
      </w:r>
      <w:r w:rsidR="003369F2" w:rsidRPr="0052098C">
        <w:rPr>
          <w:rFonts w:ascii="Traditional Arabic" w:hAnsi="Traditional Arabic" w:cs="Traditional Arabic"/>
          <w:sz w:val="28"/>
          <w:szCs w:val="28"/>
          <w:rtl/>
        </w:rPr>
        <w:t xml:space="preserve"> أتقدم بالشكر إلى أحمد الراشد </w:t>
      </w:r>
      <w:r w:rsidR="003369F2" w:rsidRPr="0052098C">
        <w:rPr>
          <w:rFonts w:ascii="Traditional Arabic" w:hAnsi="Traditional Arabic" w:cs="Traditional Arabic" w:hint="cs"/>
          <w:sz w:val="28"/>
          <w:szCs w:val="28"/>
          <w:rtl/>
        </w:rPr>
        <w:t xml:space="preserve">جزاء </w:t>
      </w:r>
      <w:r w:rsidRPr="0052098C">
        <w:rPr>
          <w:rFonts w:ascii="Traditional Arabic" w:hAnsi="Traditional Arabic" w:cs="Traditional Arabic"/>
          <w:sz w:val="28"/>
          <w:szCs w:val="28"/>
          <w:rtl/>
        </w:rPr>
        <w:t>جهده المتواصل.</w:t>
      </w:r>
    </w:p>
    <w:p w:rsidR="000D2A48" w:rsidRPr="0052098C" w:rsidRDefault="00312EC0"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كما أحب أن أتقدم بخالص الشكر لأناس كثيرين على ما بذلوه من</w:t>
      </w:r>
      <w:r w:rsidR="000D2A48" w:rsidRPr="0052098C">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rPr>
        <w:t>دعم</w:t>
      </w:r>
      <w:r w:rsidR="000D2A48" w:rsidRPr="0052098C">
        <w:rPr>
          <w:rFonts w:ascii="Traditional Arabic" w:hAnsi="Traditional Arabic" w:cs="Traditional Arabic"/>
          <w:sz w:val="28"/>
          <w:szCs w:val="28"/>
          <w:rtl/>
        </w:rPr>
        <w:t xml:space="preserve"> لي في هذا العمل، وأتقدم أول</w:t>
      </w:r>
      <w:r w:rsidR="003369F2" w:rsidRPr="0052098C">
        <w:rPr>
          <w:rFonts w:ascii="Traditional Arabic" w:hAnsi="Traditional Arabic" w:cs="Traditional Arabic" w:hint="cs"/>
          <w:sz w:val="28"/>
          <w:szCs w:val="28"/>
          <w:rtl/>
        </w:rPr>
        <w:t>ً</w:t>
      </w:r>
      <w:r w:rsidR="000D2A48" w:rsidRPr="0052098C">
        <w:rPr>
          <w:rFonts w:ascii="Traditional Arabic" w:hAnsi="Traditional Arabic" w:cs="Traditional Arabic"/>
          <w:sz w:val="28"/>
          <w:szCs w:val="28"/>
          <w:rtl/>
        </w:rPr>
        <w:t>ا بالشكر إلى زوج</w:t>
      </w:r>
      <w:r w:rsidR="00D16491" w:rsidRPr="0052098C">
        <w:rPr>
          <w:rFonts w:ascii="Traditional Arabic" w:hAnsi="Traditional Arabic" w:cs="Traditional Arabic"/>
          <w:sz w:val="28"/>
          <w:szCs w:val="28"/>
          <w:rtl/>
        </w:rPr>
        <w:t>ت</w:t>
      </w:r>
      <w:r w:rsidR="003369F2" w:rsidRPr="0052098C">
        <w:rPr>
          <w:rFonts w:ascii="Traditional Arabic" w:hAnsi="Traditional Arabic" w:cs="Traditional Arabic"/>
          <w:sz w:val="28"/>
          <w:szCs w:val="28"/>
          <w:rtl/>
        </w:rPr>
        <w:t>ي العزيزة التي ما فتئت</w:t>
      </w:r>
      <w:r w:rsidR="000D2A48" w:rsidRPr="0052098C">
        <w:rPr>
          <w:rFonts w:ascii="Traditional Arabic" w:hAnsi="Traditional Arabic" w:cs="Traditional Arabic"/>
          <w:sz w:val="28"/>
          <w:szCs w:val="28"/>
          <w:rtl/>
        </w:rPr>
        <w:t xml:space="preserve"> </w:t>
      </w:r>
      <w:r w:rsidR="00D16491" w:rsidRPr="0052098C">
        <w:rPr>
          <w:rFonts w:ascii="Traditional Arabic" w:hAnsi="Traditional Arabic" w:cs="Traditional Arabic"/>
          <w:sz w:val="28"/>
          <w:szCs w:val="28"/>
          <w:rtl/>
        </w:rPr>
        <w:t>ت</w:t>
      </w:r>
      <w:r w:rsidR="000D2A48" w:rsidRPr="0052098C">
        <w:rPr>
          <w:rFonts w:ascii="Traditional Arabic" w:hAnsi="Traditional Arabic" w:cs="Traditional Arabic"/>
          <w:sz w:val="28"/>
          <w:szCs w:val="28"/>
          <w:rtl/>
        </w:rPr>
        <w:t>دعم</w:t>
      </w:r>
      <w:r w:rsidR="00D16491" w:rsidRPr="0052098C">
        <w:rPr>
          <w:rFonts w:ascii="Traditional Arabic" w:hAnsi="Traditional Arabic" w:cs="Traditional Arabic"/>
          <w:sz w:val="28"/>
          <w:szCs w:val="28"/>
          <w:rtl/>
        </w:rPr>
        <w:t>ني وتساندن</w:t>
      </w:r>
      <w:r w:rsidR="000D2A48" w:rsidRPr="0052098C">
        <w:rPr>
          <w:rFonts w:ascii="Traditional Arabic" w:hAnsi="Traditional Arabic" w:cs="Traditional Arabic"/>
          <w:sz w:val="28"/>
          <w:szCs w:val="28"/>
          <w:rtl/>
        </w:rPr>
        <w:t xml:space="preserve">ي، كما </w:t>
      </w:r>
      <w:r w:rsidR="00D16491" w:rsidRPr="0052098C">
        <w:rPr>
          <w:rFonts w:ascii="Traditional Arabic" w:hAnsi="Traditional Arabic" w:cs="Traditional Arabic"/>
          <w:sz w:val="28"/>
          <w:szCs w:val="28"/>
          <w:rtl/>
        </w:rPr>
        <w:t>أتوجه</w:t>
      </w:r>
      <w:r w:rsidR="000D2A48" w:rsidRPr="0052098C">
        <w:rPr>
          <w:rFonts w:ascii="Traditional Arabic" w:hAnsi="Traditional Arabic" w:cs="Traditional Arabic"/>
          <w:sz w:val="28"/>
          <w:szCs w:val="28"/>
          <w:rtl/>
        </w:rPr>
        <w:t xml:space="preserve"> بالشكر الخاص إلى الدكتور/ عبد الكريم السعيد، والدكتور/ نهار الراشد،</w:t>
      </w:r>
      <w:r w:rsidR="00D16491" w:rsidRPr="0052098C">
        <w:rPr>
          <w:rFonts w:ascii="Traditional Arabic" w:hAnsi="Traditional Arabic" w:cs="Traditional Arabic"/>
          <w:sz w:val="28"/>
          <w:szCs w:val="28"/>
          <w:rtl/>
        </w:rPr>
        <w:t xml:space="preserve"> والدكتور/ جلال عبد الله، فلا يسعني إلا </w:t>
      </w:r>
      <w:r w:rsidR="00D16491" w:rsidRPr="006D5377">
        <w:rPr>
          <w:rFonts w:ascii="Traditional Arabic" w:hAnsi="Traditional Arabic" w:cs="Traditional Arabic"/>
          <w:sz w:val="28"/>
          <w:szCs w:val="28"/>
          <w:rtl/>
        </w:rPr>
        <w:t>أن أ</w:t>
      </w:r>
      <w:r w:rsidR="000D2A48" w:rsidRPr="006D5377">
        <w:rPr>
          <w:rFonts w:ascii="Traditional Arabic" w:hAnsi="Traditional Arabic" w:cs="Traditional Arabic"/>
          <w:sz w:val="28"/>
          <w:szCs w:val="28"/>
          <w:rtl/>
        </w:rPr>
        <w:t>دعو الله أن يباركهم ويجزيهم</w:t>
      </w:r>
      <w:r w:rsidR="006D5377" w:rsidRPr="006D5377">
        <w:rPr>
          <w:rFonts w:ascii="Traditional Arabic" w:hAnsi="Traditional Arabic" w:cs="Traditional Arabic" w:hint="cs"/>
          <w:sz w:val="28"/>
          <w:szCs w:val="28"/>
          <w:rtl/>
        </w:rPr>
        <w:t xml:space="preserve"> خيرًا</w:t>
      </w:r>
      <w:r w:rsidR="000D2A48" w:rsidRPr="006D5377">
        <w:rPr>
          <w:rFonts w:ascii="Traditional Arabic" w:hAnsi="Traditional Arabic" w:cs="Traditional Arabic"/>
          <w:sz w:val="28"/>
          <w:szCs w:val="28"/>
          <w:rtl/>
        </w:rPr>
        <w:t xml:space="preserve"> في الدنيا</w:t>
      </w:r>
      <w:r w:rsidR="000D2A48" w:rsidRPr="0052098C">
        <w:rPr>
          <w:rFonts w:ascii="Traditional Arabic" w:hAnsi="Traditional Arabic" w:cs="Traditional Arabic"/>
          <w:sz w:val="28"/>
          <w:szCs w:val="28"/>
          <w:rtl/>
        </w:rPr>
        <w:t xml:space="preserve"> والآخرة.</w:t>
      </w:r>
    </w:p>
    <w:p w:rsidR="000D2A48" w:rsidRPr="0052098C" w:rsidRDefault="00D33030"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كما أ</w:t>
      </w:r>
      <w:r w:rsidR="000D2A48" w:rsidRPr="0052098C">
        <w:rPr>
          <w:rFonts w:ascii="Traditional Arabic" w:hAnsi="Traditional Arabic" w:cs="Traditional Arabic"/>
          <w:sz w:val="28"/>
          <w:szCs w:val="28"/>
          <w:rtl/>
        </w:rPr>
        <w:t>سأله تعالى أن يتقبل هذا العمل خالصًا لوجهه الكريم، وكما هو الحال في كل مثل هذه الكتابات، فإ</w:t>
      </w:r>
      <w:r w:rsidR="000B0DE0" w:rsidRPr="0052098C">
        <w:rPr>
          <w:rFonts w:ascii="Traditional Arabic" w:hAnsi="Traditional Arabic" w:cs="Traditional Arabic"/>
          <w:sz w:val="28"/>
          <w:szCs w:val="28"/>
          <w:rtl/>
        </w:rPr>
        <w:t xml:space="preserve">ن ما فيها من خطأ هو من الكاتب، </w:t>
      </w:r>
      <w:r w:rsidR="000B0DE0" w:rsidRPr="0052098C">
        <w:rPr>
          <w:rFonts w:ascii="Traditional Arabic" w:hAnsi="Traditional Arabic" w:cs="Traditional Arabic" w:hint="cs"/>
          <w:sz w:val="28"/>
          <w:szCs w:val="28"/>
          <w:rtl/>
        </w:rPr>
        <w:t>و</w:t>
      </w:r>
      <w:r w:rsidR="000D2A48" w:rsidRPr="0052098C">
        <w:rPr>
          <w:rFonts w:ascii="Traditional Arabic" w:hAnsi="Traditional Arabic" w:cs="Traditional Arabic"/>
          <w:sz w:val="28"/>
          <w:szCs w:val="28"/>
          <w:rtl/>
        </w:rPr>
        <w:t>أسأل الله أن يغفر لي تقصيري</w:t>
      </w:r>
      <w:r w:rsidRPr="0052098C">
        <w:rPr>
          <w:rFonts w:ascii="Traditional Arabic" w:hAnsi="Traditional Arabic" w:cs="Traditional Arabic"/>
          <w:sz w:val="28"/>
          <w:szCs w:val="28"/>
          <w:rtl/>
        </w:rPr>
        <w:t>،</w:t>
      </w:r>
      <w:r w:rsidR="000D2A48" w:rsidRPr="0052098C">
        <w:rPr>
          <w:rFonts w:ascii="Traditional Arabic" w:hAnsi="Traditional Arabic" w:cs="Traditional Arabic"/>
          <w:sz w:val="28"/>
          <w:szCs w:val="28"/>
          <w:rtl/>
        </w:rPr>
        <w:t xml:space="preserve"> وأن يهديني سواء السبيل.</w:t>
      </w:r>
    </w:p>
    <w:p w:rsidR="000D2A48" w:rsidRPr="0052098C" w:rsidRDefault="000D2A48"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جمال زرابوزو</w:t>
      </w:r>
    </w:p>
    <w:p w:rsidR="000D2A48" w:rsidRPr="0052098C" w:rsidRDefault="007760A2"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مدينة </w:t>
      </w:r>
      <w:r w:rsidR="000D2A48" w:rsidRPr="0052098C">
        <w:rPr>
          <w:rFonts w:ascii="Traditional Arabic" w:hAnsi="Traditional Arabic" w:cs="Traditional Arabic"/>
          <w:sz w:val="28"/>
          <w:szCs w:val="28"/>
          <w:rtl/>
        </w:rPr>
        <w:t>بولدر</w:t>
      </w:r>
      <w:r w:rsidR="004041F5" w:rsidRPr="0052098C">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ولاية</w:t>
      </w:r>
      <w:r w:rsidR="004041F5" w:rsidRPr="0052098C">
        <w:rPr>
          <w:rFonts w:ascii="Traditional Arabic" w:hAnsi="Traditional Arabic" w:cs="Traditional Arabic"/>
          <w:sz w:val="28"/>
          <w:szCs w:val="28"/>
          <w:rtl/>
        </w:rPr>
        <w:t xml:space="preserve"> كولورادو</w:t>
      </w:r>
    </w:p>
    <w:p w:rsidR="000D2A48" w:rsidRPr="0052098C" w:rsidRDefault="000D2A48" w:rsidP="00B15C76">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14 أكتوبر 2005</w:t>
      </w:r>
    </w:p>
    <w:p w:rsidR="000D2A48" w:rsidRPr="006D5377" w:rsidRDefault="000D2A48" w:rsidP="009B1429">
      <w:pPr>
        <w:bidi w:val="0"/>
        <w:ind w:firstLine="284"/>
        <w:jc w:val="center"/>
        <w:rPr>
          <w:rFonts w:ascii="Monotype Corsiva" w:hAnsi="Monotype Corsiva" w:cs="Traditional Arabic"/>
          <w:b/>
          <w:bCs/>
          <w:sz w:val="36"/>
          <w:szCs w:val="36"/>
          <w:rtl/>
          <w:lang w:bidi="ar-EG"/>
        </w:rPr>
      </w:pPr>
      <w:r w:rsidRPr="0052098C">
        <w:rPr>
          <w:rFonts w:ascii="Traditional Arabic" w:hAnsi="Traditional Arabic" w:cs="Traditional Arabic"/>
          <w:sz w:val="28"/>
          <w:szCs w:val="28"/>
          <w:rtl/>
        </w:rPr>
        <w:br w:type="page"/>
      </w:r>
      <w:r w:rsidR="005C2EB9" w:rsidRPr="006D5377">
        <w:rPr>
          <w:rFonts w:ascii="Monotype Corsiva" w:hAnsi="Monotype Corsiva" w:cs="Traditional Arabic"/>
          <w:b/>
          <w:bCs/>
          <w:sz w:val="36"/>
          <w:szCs w:val="36"/>
          <w:rtl/>
        </w:rPr>
        <w:lastRenderedPageBreak/>
        <w:t>ال</w:t>
      </w:r>
      <w:r w:rsidRPr="006D5377">
        <w:rPr>
          <w:rFonts w:ascii="Monotype Corsiva" w:hAnsi="Monotype Corsiva" w:cs="Traditional Arabic"/>
          <w:b/>
          <w:bCs/>
          <w:sz w:val="36"/>
          <w:szCs w:val="36"/>
          <w:rtl/>
        </w:rPr>
        <w:t>مقدمة</w:t>
      </w:r>
    </w:p>
    <w:p w:rsidR="000D2A48" w:rsidRPr="0052098C" w:rsidRDefault="003369F2" w:rsidP="008F1903">
      <w:pPr>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الهدف </w:t>
      </w:r>
      <w:r w:rsidRPr="0052098C">
        <w:rPr>
          <w:rFonts w:ascii="Traditional Arabic" w:hAnsi="Traditional Arabic" w:cs="Traditional Arabic" w:hint="cs"/>
          <w:sz w:val="28"/>
          <w:szCs w:val="28"/>
          <w:rtl/>
        </w:rPr>
        <w:t>من كتابة هذا العمل</w:t>
      </w:r>
    </w:p>
    <w:p w:rsidR="00500BD4" w:rsidRPr="0052098C" w:rsidRDefault="005C2EB9"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نعيش</w:t>
      </w:r>
      <w:r w:rsidR="00500BD4" w:rsidRPr="0052098C">
        <w:rPr>
          <w:rFonts w:ascii="Traditional Arabic" w:hAnsi="Traditional Arabic" w:cs="Traditional Arabic"/>
          <w:sz w:val="28"/>
          <w:szCs w:val="28"/>
          <w:rtl/>
        </w:rPr>
        <w:t xml:space="preserve"> الآن في وقت بالغ الحساسية، </w:t>
      </w:r>
      <w:r w:rsidR="001B10B2">
        <w:rPr>
          <w:rFonts w:ascii="Traditional Arabic" w:hAnsi="Traditional Arabic" w:cs="Traditional Arabic"/>
          <w:sz w:val="28"/>
          <w:szCs w:val="28"/>
          <w:rtl/>
        </w:rPr>
        <w:t xml:space="preserve">وتبرز الحاجة </w:t>
      </w:r>
      <w:r w:rsidR="001B10B2">
        <w:rPr>
          <w:rFonts w:ascii="Traditional Arabic" w:hAnsi="Traditional Arabic" w:cs="Traditional Arabic" w:hint="cs"/>
          <w:sz w:val="28"/>
          <w:szCs w:val="28"/>
          <w:rtl/>
        </w:rPr>
        <w:t xml:space="preserve">إلى </w:t>
      </w:r>
      <w:r w:rsidR="000E7A92" w:rsidRPr="0052098C">
        <w:rPr>
          <w:rFonts w:ascii="Traditional Arabic" w:hAnsi="Traditional Arabic" w:cs="Traditional Arabic"/>
          <w:sz w:val="28"/>
          <w:szCs w:val="28"/>
          <w:rtl/>
        </w:rPr>
        <w:t>صدور مؤلف</w:t>
      </w:r>
      <w:r w:rsidR="00DE2C61" w:rsidRPr="0052098C">
        <w:rPr>
          <w:rFonts w:ascii="Traditional Arabic" w:hAnsi="Traditional Arabic" w:cs="Traditional Arabic"/>
          <w:sz w:val="28"/>
          <w:szCs w:val="28"/>
          <w:rtl/>
        </w:rPr>
        <w:t xml:space="preserve"> مختصر وواضح</w:t>
      </w:r>
      <w:r w:rsidR="00500BD4" w:rsidRPr="0052098C">
        <w:rPr>
          <w:rFonts w:ascii="Traditional Arabic" w:hAnsi="Traditional Arabic" w:cs="Traditional Arabic"/>
          <w:sz w:val="28"/>
          <w:szCs w:val="28"/>
          <w:rtl/>
        </w:rPr>
        <w:t xml:space="preserve"> </w:t>
      </w:r>
      <w:r w:rsidR="000B0DE0" w:rsidRPr="0052098C">
        <w:rPr>
          <w:rFonts w:ascii="Traditional Arabic" w:hAnsi="Traditional Arabic" w:cs="Traditional Arabic" w:hint="cs"/>
          <w:sz w:val="28"/>
          <w:szCs w:val="28"/>
          <w:rtl/>
        </w:rPr>
        <w:t>ي</w:t>
      </w:r>
      <w:r w:rsidR="00DE2C61" w:rsidRPr="0052098C">
        <w:rPr>
          <w:rFonts w:ascii="Traditional Arabic" w:hAnsi="Traditional Arabic" w:cs="Traditional Arabic"/>
          <w:sz w:val="28"/>
          <w:szCs w:val="28"/>
          <w:rtl/>
        </w:rPr>
        <w:t>بين ما هو</w:t>
      </w:r>
      <w:r w:rsidR="00500BD4" w:rsidRPr="0052098C">
        <w:rPr>
          <w:rFonts w:ascii="Traditional Arabic" w:hAnsi="Traditional Arabic" w:cs="Traditional Arabic"/>
          <w:sz w:val="28"/>
          <w:szCs w:val="28"/>
          <w:rtl/>
        </w:rPr>
        <w:t xml:space="preserve"> الإسلام. إن الإسلام اليوم يتم تصويره </w:t>
      </w:r>
      <w:r w:rsidR="009235F0" w:rsidRPr="0052098C">
        <w:rPr>
          <w:rFonts w:ascii="Traditional Arabic" w:hAnsi="Traditional Arabic" w:cs="Traditional Arabic"/>
          <w:sz w:val="28"/>
          <w:szCs w:val="28"/>
          <w:rtl/>
        </w:rPr>
        <w:t xml:space="preserve">- في معظم أنحاء العالم - </w:t>
      </w:r>
      <w:r w:rsidR="00500BD4" w:rsidRPr="0052098C">
        <w:rPr>
          <w:rFonts w:ascii="Traditional Arabic" w:hAnsi="Traditional Arabic" w:cs="Traditional Arabic"/>
          <w:sz w:val="28"/>
          <w:szCs w:val="28"/>
          <w:rtl/>
        </w:rPr>
        <w:t>ب</w:t>
      </w:r>
      <w:r w:rsidR="00772F66" w:rsidRPr="0052098C">
        <w:rPr>
          <w:rFonts w:ascii="Traditional Arabic" w:hAnsi="Traditional Arabic" w:cs="Traditional Arabic"/>
          <w:sz w:val="28"/>
          <w:szCs w:val="28"/>
          <w:rtl/>
        </w:rPr>
        <w:t xml:space="preserve">شكل لا </w:t>
      </w:r>
      <w:r w:rsidR="00772F66" w:rsidRPr="0052098C">
        <w:rPr>
          <w:rFonts w:ascii="Traditional Arabic" w:hAnsi="Traditional Arabic" w:cs="Traditional Arabic" w:hint="cs"/>
          <w:sz w:val="28"/>
          <w:szCs w:val="28"/>
          <w:rtl/>
        </w:rPr>
        <w:t>يثير الفخر</w:t>
      </w:r>
      <w:r w:rsidR="00500BD4" w:rsidRPr="0052098C">
        <w:rPr>
          <w:rFonts w:ascii="Traditional Arabic" w:hAnsi="Traditional Arabic" w:cs="Traditional Arabic"/>
          <w:sz w:val="28"/>
          <w:szCs w:val="28"/>
          <w:rtl/>
        </w:rPr>
        <w:t xml:space="preserve">، ولم تختلف الصورة </w:t>
      </w:r>
      <w:r w:rsidR="00D94E27" w:rsidRPr="0052098C">
        <w:rPr>
          <w:rFonts w:ascii="Traditional Arabic" w:hAnsi="Traditional Arabic" w:cs="Traditional Arabic"/>
          <w:sz w:val="28"/>
          <w:szCs w:val="28"/>
          <w:rtl/>
        </w:rPr>
        <w:t xml:space="preserve">كثيرًا </w:t>
      </w:r>
      <w:r w:rsidR="00500BD4" w:rsidRPr="0052098C">
        <w:rPr>
          <w:rFonts w:ascii="Traditional Arabic" w:hAnsi="Traditional Arabic" w:cs="Traditional Arabic"/>
          <w:sz w:val="28"/>
          <w:szCs w:val="28"/>
          <w:rtl/>
        </w:rPr>
        <w:t xml:space="preserve">عما كانت عليه في الماضي القريب. لقد كتب أحد الكتاب </w:t>
      </w:r>
      <w:r w:rsidR="00D94E27" w:rsidRPr="0052098C">
        <w:rPr>
          <w:rFonts w:ascii="Traditional Arabic" w:hAnsi="Traditional Arabic" w:cs="Traditional Arabic"/>
          <w:sz w:val="28"/>
          <w:szCs w:val="28"/>
          <w:rtl/>
        </w:rPr>
        <w:t>الغربيين</w:t>
      </w:r>
      <w:r w:rsidR="00500BD4" w:rsidRPr="0052098C">
        <w:rPr>
          <w:rFonts w:ascii="Traditional Arabic" w:hAnsi="Traditional Arabic" w:cs="Traditional Arabic"/>
          <w:sz w:val="28"/>
          <w:szCs w:val="28"/>
          <w:rtl/>
        </w:rPr>
        <w:t xml:space="preserve"> عن حياة محمد </w:t>
      </w:r>
      <w:r w:rsidR="00790AA5" w:rsidRPr="0052098C">
        <w:rPr>
          <w:rFonts w:ascii="Traditional Arabic" w:hAnsi="Traditional Arabic" w:cs="Traditional Arabic"/>
          <w:sz w:val="28"/>
          <w:szCs w:val="28"/>
          <w:rtl/>
        </w:rPr>
        <w:t>(صلى الله عليه وسلم)</w:t>
      </w:r>
      <w:r w:rsidR="00500BD4" w:rsidRPr="0052098C">
        <w:rPr>
          <w:rFonts w:ascii="Traditional Arabic" w:hAnsi="Traditional Arabic" w:cs="Traditional Arabic"/>
          <w:sz w:val="28"/>
          <w:szCs w:val="28"/>
          <w:rtl/>
        </w:rPr>
        <w:t xml:space="preserve"> يقول:</w:t>
      </w:r>
    </w:p>
    <w:p w:rsidR="002D047A" w:rsidRPr="0052098C" w:rsidRDefault="009C7D39" w:rsidP="00B15C76">
      <w:pPr>
        <w:ind w:left="284" w:right="284" w:firstLine="284"/>
        <w:jc w:val="both"/>
        <w:rPr>
          <w:rFonts w:ascii="Traditional Arabic" w:hAnsi="Traditional Arabic" w:cs="Traditional Arabic"/>
          <w:sz w:val="28"/>
          <w:szCs w:val="28"/>
          <w:rtl/>
        </w:rPr>
      </w:pPr>
      <w:r w:rsidRPr="00B303B9">
        <w:rPr>
          <w:rFonts w:ascii="Traditional Arabic" w:hAnsi="Traditional Arabic" w:cs="Traditional Arabic"/>
          <w:sz w:val="28"/>
          <w:szCs w:val="28"/>
          <w:rtl/>
        </w:rPr>
        <w:t>حينما اشتعلت الحرب بين الإسلام والمسيحية ودامت عدة قرون اشتد النفور بين الفريقين</w:t>
      </w:r>
      <w:r w:rsidR="008749C1" w:rsidRPr="00B303B9">
        <w:rPr>
          <w:rFonts w:ascii="Traditional Arabic" w:hAnsi="Traditional Arabic" w:cs="Traditional Arabic"/>
          <w:sz w:val="28"/>
          <w:szCs w:val="28"/>
          <w:rtl/>
        </w:rPr>
        <w:t>، وأساء كل م</w:t>
      </w:r>
      <w:r w:rsidR="00637B42" w:rsidRPr="00B303B9">
        <w:rPr>
          <w:rFonts w:ascii="Traditional Arabic" w:hAnsi="Traditional Arabic" w:cs="Traditional Arabic" w:hint="cs"/>
          <w:sz w:val="28"/>
          <w:szCs w:val="28"/>
          <w:rtl/>
        </w:rPr>
        <w:t>ن</w:t>
      </w:r>
      <w:r w:rsidR="008749C1" w:rsidRPr="00B303B9">
        <w:rPr>
          <w:rFonts w:ascii="Traditional Arabic" w:hAnsi="Traditional Arabic" w:cs="Traditional Arabic"/>
          <w:sz w:val="28"/>
          <w:szCs w:val="28"/>
          <w:rtl/>
        </w:rPr>
        <w:t>هما فهم</w:t>
      </w:r>
      <w:r w:rsidR="008749C1" w:rsidRPr="0052098C">
        <w:rPr>
          <w:rFonts w:ascii="Traditional Arabic" w:hAnsi="Traditional Arabic" w:cs="Traditional Arabic"/>
          <w:sz w:val="28"/>
          <w:szCs w:val="28"/>
          <w:rtl/>
        </w:rPr>
        <w:t xml:space="preserve"> الآخر، ولكن</w:t>
      </w:r>
      <w:r w:rsidRPr="0052098C">
        <w:rPr>
          <w:rFonts w:ascii="Traditional Arabic" w:hAnsi="Traditional Arabic" w:cs="Traditional Arabic"/>
          <w:sz w:val="28"/>
          <w:szCs w:val="28"/>
          <w:rtl/>
        </w:rPr>
        <w:t xml:space="preserve"> يجب الاعتراف: بأن إساءة الفهم كانت من جانب الغربيين أكثر مما كانت من جانب الشرقيين. وفي الواقع </w:t>
      </w:r>
      <w:r w:rsidRPr="00B303B9">
        <w:rPr>
          <w:rFonts w:ascii="Traditional Arabic" w:hAnsi="Traditional Arabic" w:cs="Traditional Arabic"/>
          <w:sz w:val="28"/>
          <w:szCs w:val="28"/>
          <w:rtl/>
        </w:rPr>
        <w:t xml:space="preserve">أنه على أثر تلك المعارك العقلية </w:t>
      </w:r>
      <w:r w:rsidR="00832D97" w:rsidRPr="00B303B9">
        <w:rPr>
          <w:rFonts w:ascii="Traditional Arabic" w:hAnsi="Traditional Arabic" w:cs="Traditional Arabic"/>
          <w:sz w:val="28"/>
          <w:szCs w:val="28"/>
          <w:rtl/>
        </w:rPr>
        <w:t xml:space="preserve">العنيفة التي أرهق فيها الجدليون </w:t>
      </w:r>
      <w:r w:rsidR="00637B42" w:rsidRPr="00B303B9">
        <w:rPr>
          <w:rFonts w:ascii="Traditional Arabic" w:hAnsi="Traditional Arabic" w:cs="Traditional Arabic"/>
          <w:sz w:val="28"/>
          <w:szCs w:val="28"/>
          <w:rtl/>
        </w:rPr>
        <w:t>البيزان</w:t>
      </w:r>
      <w:r w:rsidR="00637B42" w:rsidRPr="00B303B9">
        <w:rPr>
          <w:rFonts w:ascii="Traditional Arabic" w:hAnsi="Traditional Arabic" w:cs="Traditional Arabic" w:hint="cs"/>
          <w:sz w:val="28"/>
          <w:szCs w:val="28"/>
          <w:rtl/>
        </w:rPr>
        <w:t>ط</w:t>
      </w:r>
      <w:r w:rsidR="00832D97" w:rsidRPr="00B303B9">
        <w:rPr>
          <w:rFonts w:ascii="Traditional Arabic" w:hAnsi="Traditional Arabic" w:cs="Traditional Arabic"/>
          <w:sz w:val="28"/>
          <w:szCs w:val="28"/>
          <w:rtl/>
        </w:rPr>
        <w:t>يون الإسلام بمساوئ واحتقارات دون أن يتعبوا</w:t>
      </w:r>
      <w:r w:rsidR="00832D97" w:rsidRPr="0052098C">
        <w:rPr>
          <w:rFonts w:ascii="Traditional Arabic" w:hAnsi="Traditional Arabic" w:cs="Traditional Arabic"/>
          <w:sz w:val="28"/>
          <w:szCs w:val="28"/>
          <w:rtl/>
        </w:rPr>
        <w:t xml:space="preserve"> </w:t>
      </w:r>
      <w:r w:rsidR="00832D97" w:rsidRPr="0052098C">
        <w:rPr>
          <w:rFonts w:ascii="Traditional Arabic" w:hAnsi="Traditional Arabic" w:cs="Traditional Arabic"/>
          <w:sz w:val="28"/>
          <w:szCs w:val="28"/>
          <w:rtl/>
        </w:rPr>
        <w:lastRenderedPageBreak/>
        <w:t>أنفسهم في دراسته، هب</w:t>
      </w:r>
      <w:r w:rsidR="001B10B2">
        <w:rPr>
          <w:rFonts w:ascii="Traditional Arabic" w:hAnsi="Traditional Arabic" w:cs="Traditional Arabic" w:hint="cs"/>
          <w:sz w:val="28"/>
          <w:szCs w:val="28"/>
          <w:rtl/>
        </w:rPr>
        <w:t>َّ</w:t>
      </w:r>
      <w:r w:rsidR="00832D97" w:rsidRPr="0052098C">
        <w:rPr>
          <w:rFonts w:ascii="Traditional Arabic" w:hAnsi="Traditional Arabic" w:cs="Traditional Arabic"/>
          <w:sz w:val="28"/>
          <w:szCs w:val="28"/>
          <w:rtl/>
        </w:rPr>
        <w:t xml:space="preserve"> الكتاب والشعراء المرتزقة وأخذوا يهاجمون العرب، فلم تكن مهاجمتهم إياها إلا تهماً باطلة بل متناقضة.</w:t>
      </w:r>
      <w:r w:rsidR="00D23819" w:rsidRPr="0052098C">
        <w:rPr>
          <w:rStyle w:val="a4"/>
          <w:rFonts w:ascii="Traditional Arabic" w:hAnsi="Traditional Arabic" w:cs="Traditional Arabic"/>
          <w:sz w:val="28"/>
          <w:szCs w:val="28"/>
          <w:rtl/>
        </w:rPr>
        <w:footnoteReference w:id="1"/>
      </w:r>
    </w:p>
    <w:p w:rsidR="004F0E23" w:rsidRPr="0052098C" w:rsidRDefault="00061044"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لا حاجة لنا هنا</w:t>
      </w:r>
      <w:r w:rsidR="002F51F6" w:rsidRPr="0052098C">
        <w:rPr>
          <w:rFonts w:ascii="Traditional Arabic" w:hAnsi="Traditional Arabic" w:cs="Traditional Arabic"/>
          <w:sz w:val="28"/>
          <w:szCs w:val="28"/>
          <w:rtl/>
        </w:rPr>
        <w:t xml:space="preserve"> أن </w:t>
      </w:r>
      <w:r w:rsidRPr="0052098C">
        <w:rPr>
          <w:rFonts w:ascii="Traditional Arabic" w:hAnsi="Traditional Arabic" w:cs="Traditional Arabic"/>
          <w:sz w:val="28"/>
          <w:szCs w:val="28"/>
          <w:rtl/>
        </w:rPr>
        <w:t>نستطرد في هذا</w:t>
      </w:r>
      <w:r w:rsidR="002F51F6" w:rsidRPr="0052098C">
        <w:rPr>
          <w:rFonts w:ascii="Traditional Arabic" w:hAnsi="Traditional Arabic" w:cs="Traditional Arabic"/>
          <w:sz w:val="28"/>
          <w:szCs w:val="28"/>
          <w:rtl/>
        </w:rPr>
        <w:t>، لكن</w:t>
      </w:r>
      <w:r w:rsidRPr="0052098C">
        <w:rPr>
          <w:rFonts w:ascii="Traditional Arabic" w:hAnsi="Traditional Arabic" w:cs="Traditional Arabic"/>
          <w:sz w:val="28"/>
          <w:szCs w:val="28"/>
          <w:rtl/>
        </w:rPr>
        <w:t xml:space="preserve"> هذه المفاهيم ال</w:t>
      </w:r>
      <w:r w:rsidR="002F51F6" w:rsidRPr="0052098C">
        <w:rPr>
          <w:rFonts w:ascii="Traditional Arabic" w:hAnsi="Traditional Arabic" w:cs="Traditional Arabic"/>
          <w:sz w:val="28"/>
          <w:szCs w:val="28"/>
          <w:rtl/>
        </w:rPr>
        <w:t>خاط</w:t>
      </w:r>
      <w:r w:rsidRPr="0052098C">
        <w:rPr>
          <w:rFonts w:ascii="Traditional Arabic" w:hAnsi="Traditional Arabic" w:cs="Traditional Arabic"/>
          <w:sz w:val="28"/>
          <w:szCs w:val="28"/>
          <w:rtl/>
        </w:rPr>
        <w:t>ئ</w:t>
      </w:r>
      <w:r w:rsidR="002F51F6" w:rsidRPr="0052098C">
        <w:rPr>
          <w:rFonts w:ascii="Traditional Arabic" w:hAnsi="Traditional Arabic" w:cs="Traditional Arabic"/>
          <w:sz w:val="28"/>
          <w:szCs w:val="28"/>
          <w:rtl/>
        </w:rPr>
        <w:t>ة عن ا</w:t>
      </w:r>
      <w:r w:rsidR="001B10B2">
        <w:rPr>
          <w:rFonts w:ascii="Traditional Arabic" w:hAnsi="Traditional Arabic" w:cs="Traditional Arabic"/>
          <w:sz w:val="28"/>
          <w:szCs w:val="28"/>
          <w:rtl/>
        </w:rPr>
        <w:t xml:space="preserve">لإسلام صارت اليوم تصدر </w:t>
      </w:r>
      <w:r w:rsidR="001B10B2">
        <w:rPr>
          <w:rFonts w:ascii="Traditional Arabic" w:hAnsi="Traditional Arabic" w:cs="Traditional Arabic" w:hint="cs"/>
          <w:sz w:val="28"/>
          <w:szCs w:val="28"/>
          <w:rtl/>
        </w:rPr>
        <w:t>ع</w:t>
      </w:r>
      <w:r w:rsidRPr="0052098C">
        <w:rPr>
          <w:rFonts w:ascii="Traditional Arabic" w:hAnsi="Traditional Arabic" w:cs="Traditional Arabic"/>
          <w:sz w:val="28"/>
          <w:szCs w:val="28"/>
          <w:rtl/>
        </w:rPr>
        <w:t>ن كافة الأ</w:t>
      </w:r>
      <w:r w:rsidR="002F51F6" w:rsidRPr="0052098C">
        <w:rPr>
          <w:rFonts w:ascii="Traditional Arabic" w:hAnsi="Traditional Arabic" w:cs="Traditional Arabic"/>
          <w:sz w:val="28"/>
          <w:szCs w:val="28"/>
          <w:rtl/>
        </w:rPr>
        <w:t>طياف، بما في ذلك شخ</w:t>
      </w:r>
      <w:r w:rsidRPr="0052098C">
        <w:rPr>
          <w:rFonts w:ascii="Traditional Arabic" w:hAnsi="Traditional Arabic" w:cs="Traditional Arabic"/>
          <w:sz w:val="28"/>
          <w:szCs w:val="28"/>
          <w:rtl/>
        </w:rPr>
        <w:t>ص</w:t>
      </w:r>
      <w:r w:rsidR="002F51F6" w:rsidRPr="0052098C">
        <w:rPr>
          <w:rFonts w:ascii="Traditional Arabic" w:hAnsi="Traditional Arabic" w:cs="Traditional Arabic"/>
          <w:sz w:val="28"/>
          <w:szCs w:val="28"/>
          <w:rtl/>
        </w:rPr>
        <w:t>يات عامة، وقادة كنسيين في الغرب</w:t>
      </w:r>
      <w:r w:rsidR="000B751B" w:rsidRPr="0052098C">
        <w:rPr>
          <w:rFonts w:ascii="Traditional Arabic" w:hAnsi="Traditional Arabic" w:cs="Traditional Arabic"/>
          <w:sz w:val="28"/>
          <w:szCs w:val="28"/>
          <w:rtl/>
        </w:rPr>
        <w:t>.</w:t>
      </w:r>
    </w:p>
    <w:p w:rsidR="000B751B" w:rsidRPr="0052098C" w:rsidRDefault="00061044" w:rsidP="00B15C76">
      <w:pPr>
        <w:ind w:firstLine="284"/>
        <w:jc w:val="both"/>
        <w:rPr>
          <w:rFonts w:ascii="Traditional Arabic" w:hAnsi="Traditional Arabic" w:cs="Traditional Arabic"/>
          <w:sz w:val="28"/>
          <w:szCs w:val="28"/>
          <w:rtl/>
        </w:rPr>
      </w:pPr>
      <w:r w:rsidRPr="00B303B9">
        <w:rPr>
          <w:rFonts w:ascii="Traditional Arabic" w:hAnsi="Traditional Arabic" w:cs="Traditional Arabic"/>
          <w:sz w:val="28"/>
          <w:szCs w:val="28"/>
          <w:rtl/>
        </w:rPr>
        <w:t>وحيث إنه لسوء الحظ لا يعلم ك</w:t>
      </w:r>
      <w:r w:rsidR="000B751B" w:rsidRPr="00B303B9">
        <w:rPr>
          <w:rFonts w:ascii="Traditional Arabic" w:hAnsi="Traditional Arabic" w:cs="Traditional Arabic"/>
          <w:sz w:val="28"/>
          <w:szCs w:val="28"/>
          <w:rtl/>
        </w:rPr>
        <w:t>ثير من العوام عن الإسلام سوى ما يرونه في الإعلام، والذي عج في الآونة الأخيرة بنبرة</w:t>
      </w:r>
      <w:r w:rsidR="000B751B" w:rsidRPr="0052098C">
        <w:rPr>
          <w:rFonts w:ascii="Traditional Arabic" w:hAnsi="Traditional Arabic" w:cs="Traditional Arabic"/>
          <w:sz w:val="28"/>
          <w:szCs w:val="28"/>
          <w:rtl/>
        </w:rPr>
        <w:t xml:space="preserve"> الحديث عن الإرهاب، فليس من العجيب أن تلقى هذه الشبهات صدى لدى الجمهور ككل.</w:t>
      </w:r>
      <w:r w:rsidR="000B751B" w:rsidRPr="0052098C">
        <w:rPr>
          <w:rStyle w:val="a4"/>
          <w:rFonts w:ascii="Traditional Arabic" w:hAnsi="Traditional Arabic" w:cs="Traditional Arabic"/>
          <w:sz w:val="28"/>
          <w:szCs w:val="28"/>
          <w:rtl/>
        </w:rPr>
        <w:footnoteReference w:id="2"/>
      </w:r>
      <w:r w:rsidR="000B751B" w:rsidRPr="0052098C">
        <w:rPr>
          <w:rFonts w:ascii="Traditional Arabic" w:hAnsi="Traditional Arabic" w:cs="Traditional Arabic"/>
          <w:sz w:val="28"/>
          <w:szCs w:val="28"/>
          <w:rtl/>
        </w:rPr>
        <w:t xml:space="preserve"> وأسهل أسلوب ور</w:t>
      </w:r>
      <w:r w:rsidR="00410A74" w:rsidRPr="0052098C">
        <w:rPr>
          <w:rFonts w:ascii="Traditional Arabic" w:hAnsi="Traditional Arabic" w:cs="Traditional Arabic"/>
          <w:sz w:val="28"/>
          <w:szCs w:val="28"/>
          <w:rtl/>
        </w:rPr>
        <w:t>ب</w:t>
      </w:r>
      <w:r w:rsidR="000B751B" w:rsidRPr="0052098C">
        <w:rPr>
          <w:rFonts w:ascii="Traditional Arabic" w:hAnsi="Traditional Arabic" w:cs="Traditional Arabic"/>
          <w:sz w:val="28"/>
          <w:szCs w:val="28"/>
          <w:rtl/>
        </w:rPr>
        <w:t>ما أجدى الوسائل نفعًا في هذا الصدد هو محاولة الخروج والوص</w:t>
      </w:r>
      <w:r w:rsidR="00366D65" w:rsidRPr="0052098C">
        <w:rPr>
          <w:rFonts w:ascii="Traditional Arabic" w:hAnsi="Traditional Arabic" w:cs="Traditional Arabic" w:hint="cs"/>
          <w:sz w:val="28"/>
          <w:szCs w:val="28"/>
          <w:rtl/>
        </w:rPr>
        <w:t>و</w:t>
      </w:r>
      <w:r w:rsidR="00E031D1" w:rsidRPr="0052098C">
        <w:rPr>
          <w:rFonts w:ascii="Traditional Arabic" w:hAnsi="Traditional Arabic" w:cs="Traditional Arabic"/>
          <w:sz w:val="28"/>
          <w:szCs w:val="28"/>
          <w:rtl/>
        </w:rPr>
        <w:t xml:space="preserve">ل </w:t>
      </w:r>
      <w:r w:rsidR="00E031D1" w:rsidRPr="0052098C">
        <w:rPr>
          <w:rFonts w:ascii="Traditional Arabic" w:hAnsi="Traditional Arabic" w:cs="Traditional Arabic" w:hint="cs"/>
          <w:sz w:val="28"/>
          <w:szCs w:val="28"/>
          <w:rtl/>
        </w:rPr>
        <w:t xml:space="preserve">إلى </w:t>
      </w:r>
      <w:r w:rsidR="00306A58">
        <w:rPr>
          <w:rFonts w:ascii="Traditional Arabic" w:hAnsi="Traditional Arabic" w:cs="Traditional Arabic"/>
          <w:sz w:val="28"/>
          <w:szCs w:val="28"/>
          <w:rtl/>
        </w:rPr>
        <w:t>هؤلاء الناس و</w:t>
      </w:r>
      <w:r w:rsidR="00306A58">
        <w:rPr>
          <w:rFonts w:ascii="Traditional Arabic" w:hAnsi="Traditional Arabic" w:cs="Traditional Arabic" w:hint="cs"/>
          <w:sz w:val="28"/>
          <w:szCs w:val="28"/>
          <w:rtl/>
        </w:rPr>
        <w:t>إ</w:t>
      </w:r>
      <w:r w:rsidR="000B751B" w:rsidRPr="0052098C">
        <w:rPr>
          <w:rFonts w:ascii="Traditional Arabic" w:hAnsi="Traditional Arabic" w:cs="Traditional Arabic"/>
          <w:sz w:val="28"/>
          <w:szCs w:val="28"/>
          <w:rtl/>
        </w:rPr>
        <w:t>طلاعهم على حقيقة الإسلا</w:t>
      </w:r>
      <w:r w:rsidR="00544502" w:rsidRPr="0052098C">
        <w:rPr>
          <w:rFonts w:ascii="Traditional Arabic" w:hAnsi="Traditional Arabic" w:cs="Traditional Arabic"/>
          <w:sz w:val="28"/>
          <w:szCs w:val="28"/>
          <w:rtl/>
        </w:rPr>
        <w:t>م</w:t>
      </w:r>
      <w:r w:rsidR="000B751B" w:rsidRPr="0052098C">
        <w:rPr>
          <w:rFonts w:ascii="Traditional Arabic" w:hAnsi="Traditional Arabic" w:cs="Traditional Arabic"/>
          <w:sz w:val="28"/>
          <w:szCs w:val="28"/>
          <w:rtl/>
        </w:rPr>
        <w:t xml:space="preserve"> ككل. فلابد للمرء من مجاوزة </w:t>
      </w:r>
      <w:r w:rsidR="00966C15" w:rsidRPr="0052098C">
        <w:rPr>
          <w:rFonts w:ascii="Traditional Arabic" w:hAnsi="Traditional Arabic" w:cs="Traditional Arabic"/>
          <w:sz w:val="28"/>
          <w:szCs w:val="28"/>
          <w:rtl/>
        </w:rPr>
        <w:t xml:space="preserve">اللغط </w:t>
      </w:r>
      <w:r w:rsidR="00966C15" w:rsidRPr="0052098C">
        <w:rPr>
          <w:rFonts w:ascii="Traditional Arabic" w:hAnsi="Traditional Arabic" w:cs="Traditional Arabic"/>
          <w:sz w:val="28"/>
          <w:szCs w:val="28"/>
          <w:rtl/>
        </w:rPr>
        <w:lastRenderedPageBreak/>
        <w:t>السائد، وأن يتناول مباشرة صحيح تعاليم هذا الدين. (ومن المؤسف كذلك، أن الواحد منا الآن لابد أن يتجاوز تلك الصورة التي قدمها المسلمون أنفسهم لغيرهم عن الإسلام، وبالرغم من أن المسيحية واليهودية – في عمومهما – لا ينالهما لوم بسوء تصرفات أتباعهما، إلا أن الإسلام اليوم غالبًا ما توجه إليه الاتهامات لسوء تصرفات أتباعه، حتى ولو كانت هذه التصرفات تناقض ما تقرر في دين الإسلام</w:t>
      </w:r>
      <w:r w:rsidR="00366D65" w:rsidRPr="0052098C">
        <w:rPr>
          <w:rFonts w:ascii="Traditional Arabic" w:hAnsi="Traditional Arabic" w:cs="Traditional Arabic" w:hint="cs"/>
          <w:sz w:val="28"/>
          <w:szCs w:val="28"/>
          <w:rtl/>
        </w:rPr>
        <w:t>)</w:t>
      </w:r>
      <w:r w:rsidR="00966C15" w:rsidRPr="0052098C">
        <w:rPr>
          <w:rStyle w:val="a4"/>
          <w:rFonts w:ascii="Traditional Arabic" w:hAnsi="Traditional Arabic" w:cs="Traditional Arabic"/>
          <w:sz w:val="28"/>
          <w:szCs w:val="28"/>
          <w:rtl/>
        </w:rPr>
        <w:footnoteReference w:id="3"/>
      </w:r>
      <w:r w:rsidR="00966C15" w:rsidRPr="0052098C">
        <w:rPr>
          <w:rFonts w:ascii="Traditional Arabic" w:hAnsi="Traditional Arabic" w:cs="Traditional Arabic"/>
          <w:sz w:val="28"/>
          <w:szCs w:val="28"/>
          <w:rtl/>
        </w:rPr>
        <w:t>.</w:t>
      </w:r>
    </w:p>
    <w:p w:rsidR="009B316A" w:rsidRPr="0052098C" w:rsidRDefault="00B561BD"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إ</w:t>
      </w:r>
      <w:r w:rsidR="009B316A" w:rsidRPr="0052098C">
        <w:rPr>
          <w:rFonts w:ascii="Traditional Arabic" w:hAnsi="Traditional Arabic" w:cs="Traditional Arabic"/>
          <w:sz w:val="28"/>
          <w:szCs w:val="28"/>
          <w:rtl/>
        </w:rPr>
        <w:t xml:space="preserve">ن مما يؤسف له اليوم أن الآراء السلبية والتفسيرات الخاطئة للإسلام لا تمثل ببساطة مجرد آراء فردية </w:t>
      </w:r>
      <w:r w:rsidR="00086579" w:rsidRPr="0052098C">
        <w:rPr>
          <w:rFonts w:ascii="Traditional Arabic" w:hAnsi="Traditional Arabic" w:cs="Traditional Arabic"/>
          <w:sz w:val="28"/>
          <w:szCs w:val="28"/>
          <w:rtl/>
        </w:rPr>
        <w:t>لأصحابها</w:t>
      </w:r>
      <w:r w:rsidR="009B316A" w:rsidRPr="0052098C">
        <w:rPr>
          <w:rFonts w:ascii="Traditional Arabic" w:hAnsi="Traditional Arabic" w:cs="Traditional Arabic"/>
          <w:sz w:val="28"/>
          <w:szCs w:val="28"/>
          <w:rtl/>
        </w:rPr>
        <w:t xml:space="preserve">، بل أصبحت توابع هذه الآراء أكبر من ذلك بكثير، وأصبحت تتعلق بأمن العالم كله وسياساته. </w:t>
      </w:r>
      <w:r w:rsidR="00561F48" w:rsidRPr="0052098C">
        <w:rPr>
          <w:rFonts w:ascii="Traditional Arabic" w:hAnsi="Traditional Arabic" w:cs="Traditional Arabic"/>
          <w:sz w:val="28"/>
          <w:szCs w:val="28"/>
          <w:rtl/>
        </w:rPr>
        <w:t xml:space="preserve">والأخطر من هذا كله هو أنه </w:t>
      </w:r>
      <w:r w:rsidR="00353A4A" w:rsidRPr="0052098C">
        <w:rPr>
          <w:rFonts w:ascii="Traditional Arabic" w:hAnsi="Traditional Arabic" w:cs="Traditional Arabic"/>
          <w:sz w:val="28"/>
          <w:szCs w:val="28"/>
          <w:rtl/>
        </w:rPr>
        <w:t>مع</w:t>
      </w:r>
      <w:r w:rsidR="00561F48" w:rsidRPr="0052098C">
        <w:rPr>
          <w:rFonts w:ascii="Traditional Arabic" w:hAnsi="Traditional Arabic" w:cs="Traditional Arabic"/>
          <w:sz w:val="28"/>
          <w:szCs w:val="28"/>
          <w:rtl/>
        </w:rPr>
        <w:t xml:space="preserve"> سوء الفهم الذي تعلق بالإسلام والتصوير الدائم له </w:t>
      </w:r>
      <w:r w:rsidR="00086579" w:rsidRPr="0052098C">
        <w:rPr>
          <w:rFonts w:ascii="Traditional Arabic" w:hAnsi="Traditional Arabic" w:cs="Traditional Arabic"/>
          <w:sz w:val="28"/>
          <w:szCs w:val="28"/>
          <w:rtl/>
        </w:rPr>
        <w:t>بأنه هو "الآخر" وأنه مصدر الشر</w:t>
      </w:r>
      <w:r w:rsidR="00561F48" w:rsidRPr="0052098C">
        <w:rPr>
          <w:rFonts w:ascii="Traditional Arabic" w:hAnsi="Traditional Arabic" w:cs="Traditional Arabic"/>
          <w:sz w:val="28"/>
          <w:szCs w:val="28"/>
          <w:rtl/>
        </w:rPr>
        <w:t xml:space="preserve">، فإن </w:t>
      </w:r>
      <w:r w:rsidR="00086579" w:rsidRPr="0052098C">
        <w:rPr>
          <w:rFonts w:ascii="Traditional Arabic" w:hAnsi="Traditional Arabic" w:cs="Traditional Arabic"/>
          <w:sz w:val="28"/>
          <w:szCs w:val="28"/>
          <w:rtl/>
        </w:rPr>
        <w:t>أن</w:t>
      </w:r>
      <w:r w:rsidR="00561F48" w:rsidRPr="0052098C">
        <w:rPr>
          <w:rFonts w:ascii="Traditional Arabic" w:hAnsi="Traditional Arabic" w:cs="Traditional Arabic"/>
          <w:sz w:val="28"/>
          <w:szCs w:val="28"/>
          <w:rtl/>
        </w:rPr>
        <w:t xml:space="preserve">اسًا </w:t>
      </w:r>
      <w:r w:rsidR="00353A4A" w:rsidRPr="0052098C">
        <w:rPr>
          <w:rFonts w:ascii="Traditional Arabic" w:hAnsi="Traditional Arabic" w:cs="Traditional Arabic"/>
          <w:sz w:val="28"/>
          <w:szCs w:val="28"/>
          <w:rtl/>
        </w:rPr>
        <w:t>توقفوا عند حدود</w:t>
      </w:r>
      <w:r w:rsidR="00561F48" w:rsidRPr="0052098C">
        <w:rPr>
          <w:rFonts w:ascii="Traditional Arabic" w:hAnsi="Traditional Arabic" w:cs="Traditional Arabic"/>
          <w:sz w:val="28"/>
          <w:szCs w:val="28"/>
          <w:rtl/>
        </w:rPr>
        <w:t xml:space="preserve"> النواحي الجمالية للإسلام وحقائقه </w:t>
      </w:r>
      <w:r w:rsidR="00561F48" w:rsidRPr="0052098C">
        <w:rPr>
          <w:rFonts w:ascii="Traditional Arabic" w:hAnsi="Traditional Arabic" w:cs="Traditional Arabic"/>
          <w:sz w:val="28"/>
          <w:szCs w:val="28"/>
          <w:rtl/>
        </w:rPr>
        <w:lastRenderedPageBreak/>
        <w:t>الغالية والتي ينبغي عرضها للبشرية. وفي الحقيقة، في مثل هذه ال</w:t>
      </w:r>
      <w:r w:rsidRPr="0052098C">
        <w:rPr>
          <w:rFonts w:ascii="Traditional Arabic" w:hAnsi="Traditional Arabic" w:cs="Traditional Arabic"/>
          <w:sz w:val="28"/>
          <w:szCs w:val="28"/>
          <w:rtl/>
        </w:rPr>
        <w:t>أوقات العصيبة التي نح</w:t>
      </w:r>
      <w:r w:rsidR="00353A4A" w:rsidRPr="0052098C">
        <w:rPr>
          <w:rFonts w:ascii="Traditional Arabic" w:hAnsi="Traditional Arabic" w:cs="Traditional Arabic"/>
          <w:sz w:val="28"/>
          <w:szCs w:val="28"/>
          <w:rtl/>
        </w:rPr>
        <w:t>يا</w:t>
      </w:r>
      <w:r w:rsidRPr="0052098C">
        <w:rPr>
          <w:rFonts w:ascii="Traditional Arabic" w:hAnsi="Traditional Arabic" w:cs="Traditional Arabic"/>
          <w:sz w:val="28"/>
          <w:szCs w:val="28"/>
          <w:rtl/>
        </w:rPr>
        <w:t xml:space="preserve">ها، تصبح الحاجة ماسة </w:t>
      </w:r>
      <w:r w:rsidR="00353A4A" w:rsidRPr="0052098C">
        <w:rPr>
          <w:rFonts w:ascii="Traditional Arabic" w:hAnsi="Traditional Arabic" w:cs="Traditional Arabic"/>
          <w:sz w:val="28"/>
          <w:szCs w:val="28"/>
          <w:rtl/>
        </w:rPr>
        <w:t>للعودة</w:t>
      </w:r>
      <w:r w:rsidRPr="0052098C">
        <w:rPr>
          <w:rFonts w:ascii="Traditional Arabic" w:hAnsi="Traditional Arabic" w:cs="Traditional Arabic"/>
          <w:sz w:val="28"/>
          <w:szCs w:val="28"/>
          <w:rtl/>
        </w:rPr>
        <w:t xml:space="preserve"> إلى الهداية الربانية، وهي </w:t>
      </w:r>
      <w:r w:rsidR="00436915" w:rsidRPr="0052098C">
        <w:rPr>
          <w:rFonts w:ascii="Traditional Arabic" w:hAnsi="Traditional Arabic" w:cs="Traditional Arabic" w:hint="cs"/>
          <w:sz w:val="28"/>
          <w:szCs w:val="28"/>
          <w:rtl/>
        </w:rPr>
        <w:t>لب الإسلام وجوهره</w:t>
      </w:r>
      <w:r w:rsidR="00436915" w:rsidRPr="0052098C">
        <w:rPr>
          <w:rFonts w:ascii="Traditional Arabic" w:hAnsi="Traditional Arabic" w:cs="Traditional Arabic"/>
          <w:sz w:val="28"/>
          <w:szCs w:val="28"/>
          <w:rtl/>
        </w:rPr>
        <w:t xml:space="preserve"> في </w:t>
      </w:r>
      <w:r w:rsidR="00436915" w:rsidRPr="0052098C">
        <w:rPr>
          <w:rFonts w:ascii="Traditional Arabic" w:hAnsi="Traditional Arabic" w:cs="Traditional Arabic" w:hint="cs"/>
          <w:sz w:val="28"/>
          <w:szCs w:val="28"/>
          <w:rtl/>
        </w:rPr>
        <w:t>واقع الأمر</w:t>
      </w:r>
      <w:r w:rsidRPr="0052098C">
        <w:rPr>
          <w:rFonts w:ascii="Traditional Arabic" w:hAnsi="Traditional Arabic" w:cs="Traditional Arabic"/>
          <w:sz w:val="28"/>
          <w:szCs w:val="28"/>
          <w:rtl/>
        </w:rPr>
        <w:t>.</w:t>
      </w:r>
    </w:p>
    <w:p w:rsidR="00F74C94" w:rsidRDefault="00306A58" w:rsidP="00F74C94">
      <w:pPr>
        <w:ind w:firstLine="284"/>
        <w:jc w:val="both"/>
        <w:rPr>
          <w:rFonts w:ascii="Traditional Arabic" w:hAnsi="Traditional Arabic" w:cs="Traditional Arabic"/>
          <w:sz w:val="28"/>
          <w:szCs w:val="28"/>
          <w:rtl/>
        </w:rPr>
      </w:pPr>
      <w:r>
        <w:rPr>
          <w:rFonts w:ascii="Traditional Arabic" w:hAnsi="Traditional Arabic" w:cs="Traditional Arabic" w:hint="cs"/>
          <w:sz w:val="28"/>
          <w:szCs w:val="28"/>
          <w:rtl/>
        </w:rPr>
        <w:t>و</w:t>
      </w:r>
      <w:r w:rsidR="00B561BD" w:rsidRPr="0052098C">
        <w:rPr>
          <w:rFonts w:ascii="Traditional Arabic" w:hAnsi="Traditional Arabic" w:cs="Traditional Arabic"/>
          <w:sz w:val="28"/>
          <w:szCs w:val="28"/>
          <w:rtl/>
        </w:rPr>
        <w:t>ليس هدفنا هنا هو تفنيد المعلومات الخاطئة الشائعة حول الإسلام، لكن هدفنا هنا ببساطة هو عرض ماه</w:t>
      </w:r>
      <w:r w:rsidR="00C91920" w:rsidRPr="0052098C">
        <w:rPr>
          <w:rFonts w:ascii="Traditional Arabic" w:hAnsi="Traditional Arabic" w:cs="Traditional Arabic"/>
          <w:sz w:val="28"/>
          <w:szCs w:val="28"/>
          <w:rtl/>
        </w:rPr>
        <w:t xml:space="preserve">ية الإسلام الحقيقية بناءً على </w:t>
      </w:r>
      <w:r w:rsidR="00B561BD" w:rsidRPr="0052098C">
        <w:rPr>
          <w:rFonts w:ascii="Traditional Arabic" w:hAnsi="Traditional Arabic" w:cs="Traditional Arabic"/>
          <w:sz w:val="28"/>
          <w:szCs w:val="28"/>
          <w:rtl/>
        </w:rPr>
        <w:t xml:space="preserve">مصادر </w:t>
      </w:r>
      <w:r w:rsidR="00C91920" w:rsidRPr="0052098C">
        <w:rPr>
          <w:rFonts w:ascii="Traditional Arabic" w:hAnsi="Traditional Arabic" w:cs="Traditional Arabic" w:hint="cs"/>
          <w:sz w:val="28"/>
          <w:szCs w:val="28"/>
          <w:rtl/>
        </w:rPr>
        <w:t>ا</w:t>
      </w:r>
      <w:r w:rsidR="00C91920" w:rsidRPr="0052098C">
        <w:rPr>
          <w:rFonts w:ascii="Traditional Arabic" w:hAnsi="Traditional Arabic" w:cs="Traditional Arabic"/>
          <w:sz w:val="28"/>
          <w:szCs w:val="28"/>
          <w:rtl/>
        </w:rPr>
        <w:t xml:space="preserve">لإسلام </w:t>
      </w:r>
      <w:r w:rsidR="00B561BD" w:rsidRPr="0052098C">
        <w:rPr>
          <w:rFonts w:ascii="Traditional Arabic" w:hAnsi="Traditional Arabic" w:cs="Traditional Arabic"/>
          <w:sz w:val="28"/>
          <w:szCs w:val="28"/>
          <w:rtl/>
        </w:rPr>
        <w:t xml:space="preserve">الأصلية </w:t>
      </w:r>
      <w:r w:rsidR="006B0127" w:rsidRPr="0052098C">
        <w:rPr>
          <w:rFonts w:ascii="Traditional Arabic" w:hAnsi="Traditional Arabic" w:cs="Traditional Arabic"/>
          <w:sz w:val="28"/>
          <w:szCs w:val="28"/>
          <w:rtl/>
        </w:rPr>
        <w:t>المعروفة وهي القرآن -</w:t>
      </w:r>
      <w:r w:rsidR="00B561BD" w:rsidRPr="0052098C">
        <w:rPr>
          <w:rFonts w:ascii="Traditional Arabic" w:hAnsi="Traditional Arabic" w:cs="Traditional Arabic"/>
          <w:sz w:val="28"/>
          <w:szCs w:val="28"/>
          <w:rtl/>
        </w:rPr>
        <w:t xml:space="preserve">كتاب الله الذي أنزله على محمد </w:t>
      </w:r>
      <w:r w:rsidR="00790AA5" w:rsidRPr="0052098C">
        <w:rPr>
          <w:rFonts w:ascii="Traditional Arabic" w:hAnsi="Traditional Arabic" w:cs="Traditional Arabic"/>
          <w:sz w:val="28"/>
          <w:szCs w:val="28"/>
          <w:rtl/>
        </w:rPr>
        <w:t>(صلى الله عليه وسلم)</w:t>
      </w:r>
      <w:r w:rsidR="00B561BD" w:rsidRPr="0052098C">
        <w:rPr>
          <w:rFonts w:ascii="Traditional Arabic" w:hAnsi="Traditional Arabic" w:cs="Traditional Arabic"/>
          <w:sz w:val="28"/>
          <w:szCs w:val="28"/>
          <w:rtl/>
        </w:rPr>
        <w:t xml:space="preserve">، وكذلك </w:t>
      </w:r>
      <w:r w:rsidR="006B0127" w:rsidRPr="0052098C">
        <w:rPr>
          <w:rFonts w:ascii="Traditional Arabic" w:hAnsi="Traditional Arabic" w:cs="Traditional Arabic"/>
          <w:sz w:val="28"/>
          <w:szCs w:val="28"/>
          <w:rtl/>
        </w:rPr>
        <w:t>أقوال</w:t>
      </w:r>
      <w:r w:rsidR="00B561BD" w:rsidRPr="0052098C">
        <w:rPr>
          <w:rFonts w:ascii="Traditional Arabic" w:hAnsi="Traditional Arabic" w:cs="Traditional Arabic"/>
          <w:sz w:val="28"/>
          <w:szCs w:val="28"/>
          <w:rtl/>
        </w:rPr>
        <w:t xml:space="preserve"> النبي نفسه وتوجيهاته.</w:t>
      </w:r>
      <w:r w:rsidR="00B561BD" w:rsidRPr="0052098C">
        <w:rPr>
          <w:rStyle w:val="a4"/>
          <w:rFonts w:ascii="Traditional Arabic" w:hAnsi="Traditional Arabic" w:cs="Traditional Arabic"/>
          <w:sz w:val="28"/>
          <w:szCs w:val="28"/>
          <w:rtl/>
        </w:rPr>
        <w:footnoteReference w:id="4"/>
      </w:r>
    </w:p>
    <w:p w:rsidR="00C76A58" w:rsidRPr="00F74C94" w:rsidRDefault="00C76A58" w:rsidP="001F4A7F">
      <w:pPr>
        <w:jc w:val="both"/>
        <w:rPr>
          <w:rFonts w:ascii="Traditional Arabic" w:hAnsi="Traditional Arabic" w:cs="Traditional Arabic"/>
          <w:sz w:val="28"/>
          <w:szCs w:val="28"/>
          <w:rtl/>
        </w:rPr>
      </w:pPr>
      <w:r w:rsidRPr="0052098C">
        <w:rPr>
          <w:rFonts w:ascii="Traditional Arabic" w:hAnsi="Traditional Arabic" w:cs="Traditional Arabic"/>
          <w:b/>
          <w:bCs/>
          <w:sz w:val="28"/>
          <w:szCs w:val="28"/>
          <w:rtl/>
        </w:rPr>
        <w:t>لمن نكتب هذا الكتاب؟</w:t>
      </w:r>
    </w:p>
    <w:p w:rsidR="00C76A58" w:rsidRPr="0052098C" w:rsidRDefault="00C91920" w:rsidP="00306A58">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 xml:space="preserve">يخاطب </w:t>
      </w:r>
      <w:r w:rsidR="00366D65" w:rsidRPr="0052098C">
        <w:rPr>
          <w:rFonts w:ascii="Traditional Arabic" w:hAnsi="Traditional Arabic" w:cs="Traditional Arabic"/>
          <w:sz w:val="28"/>
          <w:szCs w:val="28"/>
          <w:rtl/>
        </w:rPr>
        <w:t>هذ</w:t>
      </w:r>
      <w:r w:rsidR="00366D65" w:rsidRPr="0052098C">
        <w:rPr>
          <w:rFonts w:ascii="Traditional Arabic" w:hAnsi="Traditional Arabic" w:cs="Traditional Arabic" w:hint="cs"/>
          <w:sz w:val="28"/>
          <w:szCs w:val="28"/>
          <w:rtl/>
        </w:rPr>
        <w:t>ا</w:t>
      </w:r>
      <w:r w:rsidR="007623FC" w:rsidRPr="0052098C">
        <w:rPr>
          <w:rFonts w:ascii="Traditional Arabic" w:hAnsi="Traditional Arabic" w:cs="Traditional Arabic"/>
          <w:sz w:val="28"/>
          <w:szCs w:val="28"/>
          <w:rtl/>
        </w:rPr>
        <w:t xml:space="preserve"> الكتاب ك</w:t>
      </w:r>
      <w:r w:rsidR="006E65F3" w:rsidRPr="0052098C">
        <w:rPr>
          <w:rFonts w:ascii="Traditional Arabic" w:hAnsi="Traditional Arabic" w:cs="Traditional Arabic"/>
          <w:sz w:val="28"/>
          <w:szCs w:val="28"/>
          <w:rtl/>
        </w:rPr>
        <w:t xml:space="preserve">ل من يريد أن يعرف مقدمة أساسية عن العقائد </w:t>
      </w:r>
      <w:r w:rsidR="007623FC" w:rsidRPr="0052098C">
        <w:rPr>
          <w:rFonts w:ascii="Traditional Arabic" w:hAnsi="Traditional Arabic" w:cs="Traditional Arabic"/>
          <w:sz w:val="28"/>
          <w:szCs w:val="28"/>
          <w:rtl/>
        </w:rPr>
        <w:t xml:space="preserve">والممارسات الأساسية في الإسلام، فهو يمثل محاولة </w:t>
      </w:r>
      <w:r w:rsidRPr="00B676D4">
        <w:rPr>
          <w:rFonts w:ascii="Traditional Arabic" w:hAnsi="Traditional Arabic" w:cs="Traditional Arabic" w:hint="cs"/>
          <w:sz w:val="28"/>
          <w:szCs w:val="28"/>
          <w:rtl/>
        </w:rPr>
        <w:t>تهدف مع وجازتها -</w:t>
      </w:r>
      <w:r w:rsidRPr="00B676D4">
        <w:rPr>
          <w:rFonts w:ascii="Traditional Arabic" w:hAnsi="Traditional Arabic" w:cs="Traditional Arabic"/>
          <w:sz w:val="28"/>
          <w:szCs w:val="28"/>
          <w:rtl/>
        </w:rPr>
        <w:t xml:space="preserve"> قدر المستطاع</w:t>
      </w:r>
      <w:r w:rsidRPr="00B676D4">
        <w:rPr>
          <w:rFonts w:ascii="Traditional Arabic" w:hAnsi="Traditional Arabic" w:cs="Traditional Arabic" w:hint="cs"/>
          <w:sz w:val="28"/>
          <w:szCs w:val="28"/>
          <w:rtl/>
        </w:rPr>
        <w:t xml:space="preserve"> -</w:t>
      </w:r>
      <w:r w:rsidR="00486ACE" w:rsidRPr="00B676D4">
        <w:rPr>
          <w:rFonts w:ascii="Traditional Arabic" w:hAnsi="Traditional Arabic" w:cs="Traditional Arabic"/>
          <w:sz w:val="28"/>
          <w:szCs w:val="28"/>
          <w:rtl/>
        </w:rPr>
        <w:t xml:space="preserve"> إلى تشجيع القارئ </w:t>
      </w:r>
      <w:r w:rsidR="00306A58">
        <w:rPr>
          <w:rFonts w:ascii="Traditional Arabic" w:hAnsi="Traditional Arabic" w:cs="Traditional Arabic" w:hint="cs"/>
          <w:sz w:val="28"/>
          <w:szCs w:val="28"/>
          <w:rtl/>
        </w:rPr>
        <w:t>على</w:t>
      </w:r>
      <w:r w:rsidR="00486ACE" w:rsidRPr="00B676D4">
        <w:rPr>
          <w:rFonts w:ascii="Traditional Arabic" w:hAnsi="Traditional Arabic" w:cs="Traditional Arabic"/>
          <w:sz w:val="28"/>
          <w:szCs w:val="28"/>
          <w:rtl/>
        </w:rPr>
        <w:t xml:space="preserve"> دراسة الإسلام بشكل أعمق، وسوف نقدم مجموعة مختارة من</w:t>
      </w:r>
      <w:r w:rsidR="00486ACE" w:rsidRPr="0052098C">
        <w:rPr>
          <w:rFonts w:ascii="Traditional Arabic" w:hAnsi="Traditional Arabic" w:cs="Traditional Arabic"/>
          <w:sz w:val="28"/>
          <w:szCs w:val="28"/>
          <w:rtl/>
        </w:rPr>
        <w:t xml:space="preserve"> الكتابات المهمة في الهوامش للرجوع إليها لدراسة الإسلام بشكل أعمق.</w:t>
      </w:r>
    </w:p>
    <w:p w:rsidR="00F74C94" w:rsidRPr="009B1429" w:rsidRDefault="00486ACE" w:rsidP="009B1429">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كما لابد من التنويه </w:t>
      </w:r>
      <w:r w:rsidR="006E65F3" w:rsidRPr="0052098C">
        <w:rPr>
          <w:rFonts w:ascii="Traditional Arabic" w:hAnsi="Traditional Arabic" w:cs="Traditional Arabic"/>
          <w:sz w:val="28"/>
          <w:szCs w:val="28"/>
          <w:rtl/>
        </w:rPr>
        <w:t>إلى</w:t>
      </w:r>
      <w:r w:rsidR="00366D65" w:rsidRPr="0052098C">
        <w:rPr>
          <w:rFonts w:ascii="Traditional Arabic" w:hAnsi="Traditional Arabic" w:cs="Traditional Arabic"/>
          <w:sz w:val="28"/>
          <w:szCs w:val="28"/>
          <w:rtl/>
        </w:rPr>
        <w:t xml:space="preserve"> أن</w:t>
      </w:r>
      <w:r w:rsidRPr="0052098C">
        <w:rPr>
          <w:rFonts w:ascii="Traditional Arabic" w:hAnsi="Traditional Arabic" w:cs="Traditional Arabic"/>
          <w:sz w:val="28"/>
          <w:szCs w:val="28"/>
          <w:rtl/>
        </w:rPr>
        <w:t xml:space="preserve"> كاتب</w:t>
      </w:r>
      <w:r w:rsidR="006E65F3" w:rsidRPr="0052098C">
        <w:rPr>
          <w:rFonts w:ascii="Traditional Arabic" w:hAnsi="Traditional Arabic" w:cs="Traditional Arabic"/>
          <w:sz w:val="28"/>
          <w:szCs w:val="28"/>
          <w:rtl/>
        </w:rPr>
        <w:t xml:space="preserve"> هذه الأسطر رجل غربي ممن اعتنقوا الإسلام.</w:t>
      </w:r>
      <w:r w:rsidRPr="0052098C">
        <w:rPr>
          <w:rFonts w:ascii="Traditional Arabic" w:hAnsi="Traditional Arabic" w:cs="Traditional Arabic"/>
          <w:sz w:val="28"/>
          <w:szCs w:val="28"/>
          <w:rtl/>
        </w:rPr>
        <w:t xml:space="preserve"> ومن المفترض </w:t>
      </w:r>
      <w:r w:rsidR="006E65F3" w:rsidRPr="0052098C">
        <w:rPr>
          <w:rFonts w:ascii="Traditional Arabic" w:hAnsi="Traditional Arabic" w:cs="Traditional Arabic"/>
          <w:sz w:val="28"/>
          <w:szCs w:val="28"/>
          <w:rtl/>
        </w:rPr>
        <w:t>- لأنه كتب باللغة الإنجليزية - أن يكون القراء إ</w:t>
      </w:r>
      <w:r w:rsidRPr="0052098C">
        <w:rPr>
          <w:rFonts w:ascii="Traditional Arabic" w:hAnsi="Traditional Arabic" w:cs="Traditional Arabic"/>
          <w:sz w:val="28"/>
          <w:szCs w:val="28"/>
          <w:rtl/>
        </w:rPr>
        <w:t xml:space="preserve">ما غربيين أو على معرفة بالغرب، وبالتالي، فإن كثيرًا من المصادر ستكون متصلة بقضايا </w:t>
      </w:r>
      <w:r w:rsidR="00177059" w:rsidRPr="0052098C">
        <w:rPr>
          <w:rFonts w:ascii="Traditional Arabic" w:hAnsi="Traditional Arabic" w:cs="Traditional Arabic"/>
          <w:sz w:val="28"/>
          <w:szCs w:val="28"/>
          <w:rtl/>
        </w:rPr>
        <w:t xml:space="preserve">يكون القارئ الغربي على معرفة بها </w:t>
      </w:r>
      <w:r w:rsidR="006E65F3" w:rsidRPr="0052098C">
        <w:rPr>
          <w:rFonts w:ascii="Traditional Arabic" w:hAnsi="Traditional Arabic" w:cs="Traditional Arabic"/>
          <w:sz w:val="28"/>
          <w:szCs w:val="28"/>
          <w:rtl/>
        </w:rPr>
        <w:t>أكثر</w:t>
      </w:r>
      <w:r w:rsidR="00177059" w:rsidRPr="0052098C">
        <w:rPr>
          <w:rFonts w:ascii="Traditional Arabic" w:hAnsi="Traditional Arabic" w:cs="Traditional Arabic"/>
          <w:sz w:val="28"/>
          <w:szCs w:val="28"/>
          <w:rtl/>
        </w:rPr>
        <w:t xml:space="preserve"> من غيره، ويكون الكاتب نفسه أكثر معرفة بها.</w:t>
      </w:r>
      <w:r w:rsidR="009A3843" w:rsidRPr="0052098C">
        <w:rPr>
          <w:rStyle w:val="a4"/>
          <w:rFonts w:ascii="Traditional Arabic" w:hAnsi="Traditional Arabic" w:cs="Traditional Arabic"/>
          <w:sz w:val="28"/>
          <w:szCs w:val="28"/>
          <w:rtl/>
        </w:rPr>
        <w:footnoteReference w:id="5"/>
      </w:r>
    </w:p>
    <w:p w:rsidR="009A3843" w:rsidRPr="0052098C" w:rsidRDefault="009A3843" w:rsidP="008F1903">
      <w:pPr>
        <w:jc w:val="both"/>
        <w:rPr>
          <w:rFonts w:ascii="Traditional Arabic" w:hAnsi="Traditional Arabic" w:cs="Traditional Arabic"/>
          <w:b/>
          <w:bCs/>
          <w:sz w:val="28"/>
          <w:szCs w:val="28"/>
          <w:rtl/>
        </w:rPr>
      </w:pPr>
      <w:r w:rsidRPr="0052098C">
        <w:rPr>
          <w:rFonts w:ascii="Traditional Arabic" w:hAnsi="Traditional Arabic" w:cs="Traditional Arabic"/>
          <w:b/>
          <w:bCs/>
          <w:sz w:val="28"/>
          <w:szCs w:val="28"/>
          <w:rtl/>
        </w:rPr>
        <w:lastRenderedPageBreak/>
        <w:t>مكان</w:t>
      </w:r>
      <w:r w:rsidR="00772E78" w:rsidRPr="0052098C">
        <w:rPr>
          <w:rFonts w:ascii="Traditional Arabic" w:hAnsi="Traditional Arabic" w:cs="Traditional Arabic" w:hint="cs"/>
          <w:b/>
          <w:bCs/>
          <w:sz w:val="28"/>
          <w:szCs w:val="28"/>
          <w:rtl/>
        </w:rPr>
        <w:t>ة</w:t>
      </w:r>
      <w:r w:rsidRPr="0052098C">
        <w:rPr>
          <w:rFonts w:ascii="Traditional Arabic" w:hAnsi="Traditional Arabic" w:cs="Traditional Arabic"/>
          <w:b/>
          <w:bCs/>
          <w:sz w:val="28"/>
          <w:szCs w:val="28"/>
          <w:rtl/>
        </w:rPr>
        <w:t xml:space="preserve"> هذا الكتاب بين </w:t>
      </w:r>
      <w:r w:rsidR="00A2044E" w:rsidRPr="0052098C">
        <w:rPr>
          <w:rFonts w:ascii="Traditional Arabic" w:hAnsi="Traditional Arabic" w:cs="Traditional Arabic"/>
          <w:b/>
          <w:bCs/>
          <w:sz w:val="28"/>
          <w:szCs w:val="28"/>
          <w:rtl/>
        </w:rPr>
        <w:t>الكتابات</w:t>
      </w:r>
      <w:r w:rsidRPr="0052098C">
        <w:rPr>
          <w:rFonts w:ascii="Traditional Arabic" w:hAnsi="Traditional Arabic" w:cs="Traditional Arabic"/>
          <w:b/>
          <w:bCs/>
          <w:sz w:val="28"/>
          <w:szCs w:val="28"/>
          <w:rtl/>
        </w:rPr>
        <w:t xml:space="preserve"> التمهيدية</w:t>
      </w:r>
    </w:p>
    <w:p w:rsidR="009A3843" w:rsidRPr="0052098C" w:rsidRDefault="00B92970"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هناك كم هائل من الكتابات التي تعرض الإسلام لغير المسلمي</w:t>
      </w:r>
      <w:r w:rsidR="00A2044E" w:rsidRPr="0052098C">
        <w:rPr>
          <w:rFonts w:ascii="Traditional Arabic" w:hAnsi="Traditional Arabic" w:cs="Traditional Arabic"/>
          <w:sz w:val="28"/>
          <w:szCs w:val="28"/>
          <w:rtl/>
        </w:rPr>
        <w:t xml:space="preserve">ن. </w:t>
      </w:r>
      <w:r w:rsidR="00306A58">
        <w:rPr>
          <w:rFonts w:ascii="Traditional Arabic" w:hAnsi="Traditional Arabic" w:cs="Traditional Arabic" w:hint="cs"/>
          <w:sz w:val="28"/>
          <w:szCs w:val="28"/>
          <w:rtl/>
        </w:rPr>
        <w:t xml:space="preserve">إذ </w:t>
      </w:r>
      <w:r w:rsidRPr="0052098C">
        <w:rPr>
          <w:rFonts w:ascii="Traditional Arabic" w:hAnsi="Traditional Arabic" w:cs="Traditional Arabic"/>
          <w:sz w:val="28"/>
          <w:szCs w:val="28"/>
          <w:rtl/>
        </w:rPr>
        <w:t xml:space="preserve">بعد أحداث الحادي عشر من </w:t>
      </w:r>
      <w:r w:rsidR="00A10A7E" w:rsidRPr="0052098C">
        <w:rPr>
          <w:rFonts w:ascii="Traditional Arabic" w:hAnsi="Traditional Arabic" w:cs="Traditional Arabic"/>
          <w:sz w:val="28"/>
          <w:szCs w:val="28"/>
          <w:rtl/>
        </w:rPr>
        <w:t>سبتمبر</w:t>
      </w:r>
      <w:r w:rsidRPr="0052098C">
        <w:rPr>
          <w:rFonts w:ascii="Traditional Arabic" w:hAnsi="Traditional Arabic" w:cs="Traditional Arabic"/>
          <w:sz w:val="28"/>
          <w:szCs w:val="28"/>
          <w:rtl/>
        </w:rPr>
        <w:t xml:space="preserve"> على الأخص </w:t>
      </w:r>
      <w:r w:rsidR="00A10A7E" w:rsidRPr="0052098C">
        <w:rPr>
          <w:rFonts w:ascii="Traditional Arabic" w:hAnsi="Traditional Arabic" w:cs="Traditional Arabic"/>
          <w:sz w:val="28"/>
          <w:szCs w:val="28"/>
          <w:rtl/>
        </w:rPr>
        <w:t>يمكن لأي أحد أن يدخل أي</w:t>
      </w:r>
      <w:r w:rsidR="00306A58">
        <w:rPr>
          <w:rFonts w:ascii="Traditional Arabic" w:hAnsi="Traditional Arabic" w:cs="Traditional Arabic" w:hint="cs"/>
          <w:sz w:val="28"/>
          <w:szCs w:val="28"/>
          <w:rtl/>
        </w:rPr>
        <w:t>ة</w:t>
      </w:r>
      <w:r w:rsidR="00A10A7E" w:rsidRPr="0052098C">
        <w:rPr>
          <w:rFonts w:ascii="Traditional Arabic" w:hAnsi="Traditional Arabic" w:cs="Traditional Arabic"/>
          <w:sz w:val="28"/>
          <w:szCs w:val="28"/>
          <w:rtl/>
        </w:rPr>
        <w:t xml:space="preserve"> مكتبة </w:t>
      </w:r>
      <w:r w:rsidR="00A2044E" w:rsidRPr="0052098C">
        <w:rPr>
          <w:rFonts w:ascii="Traditional Arabic" w:hAnsi="Traditional Arabic" w:cs="Traditional Arabic"/>
          <w:sz w:val="28"/>
          <w:szCs w:val="28"/>
          <w:rtl/>
        </w:rPr>
        <w:t>من المكتبات ال</w:t>
      </w:r>
      <w:r w:rsidR="00A10A7E" w:rsidRPr="0052098C">
        <w:rPr>
          <w:rFonts w:ascii="Traditional Arabic" w:hAnsi="Traditional Arabic" w:cs="Traditional Arabic"/>
          <w:sz w:val="28"/>
          <w:szCs w:val="28"/>
          <w:rtl/>
        </w:rPr>
        <w:t xml:space="preserve">كبيرة في الولايات المتحدة على سبيل المثال وسيجد العديد من الكتب التمهيدية عن الإسلام، ومن الواضح أن بعض هذه الكتب </w:t>
      </w:r>
      <w:r w:rsidR="00A2044E" w:rsidRPr="0052098C">
        <w:rPr>
          <w:rFonts w:ascii="Traditional Arabic" w:hAnsi="Traditional Arabic" w:cs="Traditional Arabic"/>
          <w:sz w:val="28"/>
          <w:szCs w:val="28"/>
          <w:rtl/>
        </w:rPr>
        <w:t>جيدة</w:t>
      </w:r>
      <w:r w:rsidR="00A10A7E" w:rsidRPr="0052098C">
        <w:rPr>
          <w:rFonts w:ascii="Traditional Arabic" w:hAnsi="Traditional Arabic" w:cs="Traditional Arabic"/>
          <w:sz w:val="28"/>
          <w:szCs w:val="28"/>
          <w:rtl/>
        </w:rPr>
        <w:t xml:space="preserve"> إلى حد كبير.</w:t>
      </w:r>
      <w:r w:rsidR="00A10A7E" w:rsidRPr="0052098C">
        <w:rPr>
          <w:rStyle w:val="a4"/>
          <w:rFonts w:ascii="Traditional Arabic" w:hAnsi="Traditional Arabic" w:cs="Traditional Arabic"/>
          <w:sz w:val="28"/>
          <w:szCs w:val="28"/>
          <w:rtl/>
        </w:rPr>
        <w:footnoteReference w:id="6"/>
      </w:r>
      <w:r w:rsidR="00D553FD" w:rsidRPr="0052098C">
        <w:rPr>
          <w:rFonts w:ascii="Traditional Arabic" w:hAnsi="Traditional Arabic" w:cs="Traditional Arabic"/>
          <w:sz w:val="28"/>
          <w:szCs w:val="28"/>
          <w:rtl/>
        </w:rPr>
        <w:t xml:space="preserve"> </w:t>
      </w:r>
      <w:r w:rsidR="00923DD5" w:rsidRPr="0052098C">
        <w:rPr>
          <w:rFonts w:ascii="Traditional Arabic" w:hAnsi="Traditional Arabic" w:cs="Traditional Arabic"/>
          <w:sz w:val="28"/>
          <w:szCs w:val="28"/>
          <w:rtl/>
        </w:rPr>
        <w:t xml:space="preserve">وبعض هذه </w:t>
      </w:r>
      <w:r w:rsidR="00DD1AC5" w:rsidRPr="0052098C">
        <w:rPr>
          <w:rFonts w:ascii="Traditional Arabic" w:hAnsi="Traditional Arabic" w:cs="Traditional Arabic"/>
          <w:sz w:val="28"/>
          <w:szCs w:val="28"/>
          <w:rtl/>
        </w:rPr>
        <w:t>الكتب</w:t>
      </w:r>
      <w:r w:rsidR="00923DD5" w:rsidRPr="0052098C">
        <w:rPr>
          <w:rFonts w:ascii="Traditional Arabic" w:hAnsi="Traditional Arabic" w:cs="Traditional Arabic"/>
          <w:sz w:val="28"/>
          <w:szCs w:val="28"/>
          <w:rtl/>
        </w:rPr>
        <w:t xml:space="preserve"> ك</w:t>
      </w:r>
      <w:r w:rsidR="00A2044E" w:rsidRPr="0052098C">
        <w:rPr>
          <w:rFonts w:ascii="Traditional Arabic" w:hAnsi="Traditional Arabic" w:cs="Traditional Arabic"/>
          <w:sz w:val="28"/>
          <w:szCs w:val="28"/>
          <w:rtl/>
        </w:rPr>
        <w:t>ت</w:t>
      </w:r>
      <w:r w:rsidR="00923DD5" w:rsidRPr="0052098C">
        <w:rPr>
          <w:rFonts w:ascii="Traditional Arabic" w:hAnsi="Traditional Arabic" w:cs="Traditional Arabic"/>
          <w:sz w:val="28"/>
          <w:szCs w:val="28"/>
          <w:rtl/>
        </w:rPr>
        <w:t>بها أن</w:t>
      </w:r>
      <w:r w:rsidR="003414CC" w:rsidRPr="0052098C">
        <w:rPr>
          <w:rFonts w:ascii="Traditional Arabic" w:hAnsi="Traditional Arabic" w:cs="Traditional Arabic"/>
          <w:sz w:val="28"/>
          <w:szCs w:val="28"/>
          <w:rtl/>
        </w:rPr>
        <w:t xml:space="preserve">اس غير مسلمين، </w:t>
      </w:r>
      <w:r w:rsidR="00A2044E" w:rsidRPr="0052098C">
        <w:rPr>
          <w:rFonts w:ascii="Traditional Arabic" w:hAnsi="Traditional Arabic" w:cs="Traditional Arabic"/>
          <w:sz w:val="28"/>
          <w:szCs w:val="28"/>
          <w:rtl/>
        </w:rPr>
        <w:t>وقد كان بعضهم</w:t>
      </w:r>
      <w:r w:rsidR="003414CC" w:rsidRPr="0052098C">
        <w:rPr>
          <w:rFonts w:ascii="Traditional Arabic" w:hAnsi="Traditional Arabic" w:cs="Traditional Arabic"/>
          <w:sz w:val="28"/>
          <w:szCs w:val="28"/>
          <w:rtl/>
        </w:rPr>
        <w:t xml:space="preserve"> بلا شك </w:t>
      </w:r>
      <w:r w:rsidR="00923DD5" w:rsidRPr="0052098C">
        <w:rPr>
          <w:rFonts w:ascii="Traditional Arabic" w:hAnsi="Traditional Arabic" w:cs="Traditional Arabic"/>
          <w:sz w:val="28"/>
          <w:szCs w:val="28"/>
          <w:rtl/>
        </w:rPr>
        <w:t xml:space="preserve">صادقًا في محاولة عرض الدين الإسلامي. </w:t>
      </w:r>
      <w:r w:rsidR="00DD1AC5" w:rsidRPr="0052098C">
        <w:rPr>
          <w:rFonts w:ascii="Traditional Arabic" w:hAnsi="Traditional Arabic" w:cs="Traditional Arabic"/>
          <w:sz w:val="28"/>
          <w:szCs w:val="28"/>
          <w:rtl/>
        </w:rPr>
        <w:t xml:space="preserve">وبصفتي مسلمًا، فإن كاتب هذه </w:t>
      </w:r>
      <w:r w:rsidR="00A2044E" w:rsidRPr="0052098C">
        <w:rPr>
          <w:rFonts w:ascii="Traditional Arabic" w:hAnsi="Traditional Arabic" w:cs="Traditional Arabic"/>
          <w:sz w:val="28"/>
          <w:szCs w:val="28"/>
          <w:rtl/>
        </w:rPr>
        <w:t>الأسطر</w:t>
      </w:r>
      <w:r w:rsidR="00DD1AC5" w:rsidRPr="0052098C">
        <w:rPr>
          <w:rFonts w:ascii="Traditional Arabic" w:hAnsi="Traditional Arabic" w:cs="Traditional Arabic"/>
          <w:sz w:val="28"/>
          <w:szCs w:val="28"/>
          <w:rtl/>
        </w:rPr>
        <w:t xml:space="preserve"> يمكنه أن يقرر أن هؤلاء الكتاب في غالبهم طغى عليهم</w:t>
      </w:r>
      <w:r w:rsidR="00A2044E" w:rsidRPr="0052098C">
        <w:rPr>
          <w:rFonts w:ascii="Traditional Arabic" w:hAnsi="Traditional Arabic" w:cs="Traditional Arabic"/>
          <w:sz w:val="28"/>
          <w:szCs w:val="28"/>
          <w:rtl/>
        </w:rPr>
        <w:t xml:space="preserve"> اتجاه غياب الروح الإسلامية وما</w:t>
      </w:r>
      <w:r w:rsidR="00DD1AC5" w:rsidRPr="0052098C">
        <w:rPr>
          <w:rFonts w:ascii="Traditional Arabic" w:hAnsi="Traditional Arabic" w:cs="Traditional Arabic"/>
          <w:sz w:val="28"/>
          <w:szCs w:val="28"/>
          <w:rtl/>
        </w:rPr>
        <w:t>هي</w:t>
      </w:r>
      <w:r w:rsidR="00A2044E" w:rsidRPr="0052098C">
        <w:rPr>
          <w:rFonts w:ascii="Traditional Arabic" w:hAnsi="Traditional Arabic" w:cs="Traditional Arabic"/>
          <w:sz w:val="28"/>
          <w:szCs w:val="28"/>
          <w:rtl/>
        </w:rPr>
        <w:t>ة</w:t>
      </w:r>
      <w:r w:rsidR="00DD1AC5" w:rsidRPr="0052098C">
        <w:rPr>
          <w:rFonts w:ascii="Traditional Arabic" w:hAnsi="Traditional Arabic" w:cs="Traditional Arabic"/>
          <w:sz w:val="28"/>
          <w:szCs w:val="28"/>
          <w:rtl/>
        </w:rPr>
        <w:t xml:space="preserve"> </w:t>
      </w:r>
      <w:r w:rsidR="00A2044E" w:rsidRPr="0052098C">
        <w:rPr>
          <w:rFonts w:ascii="Traditional Arabic" w:hAnsi="Traditional Arabic" w:cs="Traditional Arabic"/>
          <w:sz w:val="28"/>
          <w:szCs w:val="28"/>
          <w:rtl/>
        </w:rPr>
        <w:t>الإسلام ال</w:t>
      </w:r>
      <w:r w:rsidR="00DD1AC5" w:rsidRPr="0052098C">
        <w:rPr>
          <w:rFonts w:ascii="Traditional Arabic" w:hAnsi="Traditional Arabic" w:cs="Traditional Arabic"/>
          <w:sz w:val="28"/>
          <w:szCs w:val="28"/>
          <w:rtl/>
        </w:rPr>
        <w:t xml:space="preserve">حقيقة. فالاتجاه الغالب في هذه الكتب هو </w:t>
      </w:r>
      <w:r w:rsidR="00DD1AC5" w:rsidRPr="0052098C">
        <w:rPr>
          <w:rFonts w:ascii="Traditional Arabic" w:hAnsi="Traditional Arabic" w:cs="Traditional Arabic"/>
          <w:sz w:val="28"/>
          <w:szCs w:val="28"/>
          <w:rtl/>
        </w:rPr>
        <w:lastRenderedPageBreak/>
        <w:t xml:space="preserve">التركيز على بعض القضايا الثانوية، والتطور التاريخي للمسلمين أنفسهم، أو الانحرافات التي حادت بالمسلمين عن الإسلام الحقيقي، تاركين </w:t>
      </w:r>
      <w:r w:rsidR="009617BD" w:rsidRPr="0052098C">
        <w:rPr>
          <w:rFonts w:ascii="Traditional Arabic" w:hAnsi="Traditional Arabic" w:cs="Traditional Arabic"/>
          <w:sz w:val="28"/>
          <w:szCs w:val="28"/>
          <w:rtl/>
        </w:rPr>
        <w:t>ال</w:t>
      </w:r>
      <w:r w:rsidR="00DD1AC5" w:rsidRPr="0052098C">
        <w:rPr>
          <w:rFonts w:ascii="Traditional Arabic" w:hAnsi="Traditional Arabic" w:cs="Traditional Arabic"/>
          <w:sz w:val="28"/>
          <w:szCs w:val="28"/>
          <w:rtl/>
        </w:rPr>
        <w:t xml:space="preserve">قارئ جاهلًا بجوهر </w:t>
      </w:r>
      <w:r w:rsidR="00B76410" w:rsidRPr="0052098C">
        <w:rPr>
          <w:rFonts w:ascii="Traditional Arabic" w:hAnsi="Traditional Arabic" w:cs="Traditional Arabic" w:hint="cs"/>
          <w:sz w:val="28"/>
          <w:szCs w:val="28"/>
          <w:rtl/>
        </w:rPr>
        <w:t xml:space="preserve">آداب </w:t>
      </w:r>
      <w:r w:rsidR="00B76410" w:rsidRPr="0052098C">
        <w:rPr>
          <w:rFonts w:ascii="Traditional Arabic" w:hAnsi="Traditional Arabic" w:cs="Traditional Arabic"/>
          <w:sz w:val="28"/>
          <w:szCs w:val="28"/>
          <w:rtl/>
        </w:rPr>
        <w:t xml:space="preserve">الإسلام </w:t>
      </w:r>
      <w:r w:rsidR="00B76410" w:rsidRPr="0052098C">
        <w:rPr>
          <w:rFonts w:ascii="Traditional Arabic" w:hAnsi="Traditional Arabic" w:cs="Traditional Arabic" w:hint="cs"/>
          <w:sz w:val="28"/>
          <w:szCs w:val="28"/>
          <w:rtl/>
        </w:rPr>
        <w:t>و</w:t>
      </w:r>
      <w:r w:rsidR="00DD1AC5" w:rsidRPr="0052098C">
        <w:rPr>
          <w:rFonts w:ascii="Traditional Arabic" w:hAnsi="Traditional Arabic" w:cs="Traditional Arabic"/>
          <w:sz w:val="28"/>
          <w:szCs w:val="28"/>
          <w:rtl/>
        </w:rPr>
        <w:t>تعاليم</w:t>
      </w:r>
      <w:r w:rsidR="00B76410" w:rsidRPr="0052098C">
        <w:rPr>
          <w:rFonts w:ascii="Traditional Arabic" w:hAnsi="Traditional Arabic" w:cs="Traditional Arabic" w:hint="cs"/>
          <w:sz w:val="28"/>
          <w:szCs w:val="28"/>
          <w:rtl/>
        </w:rPr>
        <w:t>ه</w:t>
      </w:r>
      <w:r w:rsidR="00DD1AC5" w:rsidRPr="0052098C">
        <w:rPr>
          <w:rFonts w:ascii="Traditional Arabic" w:hAnsi="Traditional Arabic" w:cs="Traditional Arabic"/>
          <w:sz w:val="28"/>
          <w:szCs w:val="28"/>
          <w:rtl/>
        </w:rPr>
        <w:t>.</w:t>
      </w:r>
      <w:r w:rsidR="00DD1AC5" w:rsidRPr="0052098C">
        <w:rPr>
          <w:rStyle w:val="a4"/>
          <w:rFonts w:ascii="Traditional Arabic" w:hAnsi="Traditional Arabic" w:cs="Traditional Arabic"/>
          <w:sz w:val="28"/>
          <w:szCs w:val="28"/>
          <w:rtl/>
        </w:rPr>
        <w:footnoteReference w:id="7"/>
      </w:r>
    </w:p>
    <w:p w:rsidR="0031780E" w:rsidRPr="0052098C" w:rsidRDefault="003414CC" w:rsidP="00637B42">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 xml:space="preserve">ومن ناحية أخرى، </w:t>
      </w:r>
      <w:r w:rsidR="00980DB9" w:rsidRPr="0052098C">
        <w:rPr>
          <w:rFonts w:ascii="Traditional Arabic" w:hAnsi="Traditional Arabic" w:cs="Traditional Arabic"/>
          <w:sz w:val="28"/>
          <w:szCs w:val="28"/>
          <w:rtl/>
        </w:rPr>
        <w:t xml:space="preserve">نجد </w:t>
      </w:r>
      <w:r w:rsidR="006A76F1" w:rsidRPr="0052098C">
        <w:rPr>
          <w:rFonts w:ascii="Traditional Arabic" w:hAnsi="Traditional Arabic" w:cs="Traditional Arabic"/>
          <w:sz w:val="28"/>
          <w:szCs w:val="28"/>
          <w:rtl/>
        </w:rPr>
        <w:t>كثير</w:t>
      </w:r>
      <w:r w:rsidR="00980DB9" w:rsidRPr="0052098C">
        <w:rPr>
          <w:rFonts w:ascii="Traditional Arabic" w:hAnsi="Traditional Arabic" w:cs="Traditional Arabic"/>
          <w:sz w:val="28"/>
          <w:szCs w:val="28"/>
          <w:rtl/>
        </w:rPr>
        <w:t>ًا</w:t>
      </w:r>
      <w:r w:rsidR="006A76F1" w:rsidRPr="0052098C">
        <w:rPr>
          <w:rFonts w:ascii="Traditional Arabic" w:hAnsi="Traditional Arabic" w:cs="Traditional Arabic"/>
          <w:sz w:val="28"/>
          <w:szCs w:val="28"/>
          <w:rtl/>
        </w:rPr>
        <w:t xml:space="preserve"> من الكت</w:t>
      </w:r>
      <w:r w:rsidR="00306A58">
        <w:rPr>
          <w:rFonts w:ascii="Traditional Arabic" w:hAnsi="Traditional Arabic" w:cs="Traditional Arabic" w:hint="cs"/>
          <w:sz w:val="28"/>
          <w:szCs w:val="28"/>
          <w:rtl/>
        </w:rPr>
        <w:t>َّ</w:t>
      </w:r>
      <w:r w:rsidR="006A76F1" w:rsidRPr="0052098C">
        <w:rPr>
          <w:rFonts w:ascii="Traditional Arabic" w:hAnsi="Traditional Arabic" w:cs="Traditional Arabic"/>
          <w:sz w:val="28"/>
          <w:szCs w:val="28"/>
          <w:rtl/>
        </w:rPr>
        <w:t>اب المسلمين الذين</w:t>
      </w:r>
      <w:r w:rsidR="00980DB9" w:rsidRPr="0052098C">
        <w:rPr>
          <w:rFonts w:ascii="Traditional Arabic" w:hAnsi="Traditional Arabic" w:cs="Traditional Arabic"/>
          <w:sz w:val="28"/>
          <w:szCs w:val="28"/>
          <w:rtl/>
        </w:rPr>
        <w:t xml:space="preserve"> يكتبون للقارئ الغربي ينحون منحى</w:t>
      </w:r>
      <w:r w:rsidR="006A76F1" w:rsidRPr="0052098C">
        <w:rPr>
          <w:rFonts w:ascii="Traditional Arabic" w:hAnsi="Traditional Arabic" w:cs="Traditional Arabic"/>
          <w:sz w:val="28"/>
          <w:szCs w:val="28"/>
          <w:rtl/>
        </w:rPr>
        <w:t xml:space="preserve"> المنهج الحداثي أو الاعتذاري، </w:t>
      </w:r>
      <w:r w:rsidR="006A76F1" w:rsidRPr="00637B42">
        <w:rPr>
          <w:rFonts w:ascii="Traditional Arabic" w:hAnsi="Traditional Arabic" w:cs="Traditional Arabic"/>
          <w:sz w:val="28"/>
          <w:szCs w:val="28"/>
          <w:rtl/>
        </w:rPr>
        <w:t xml:space="preserve">والمرء لا يسعه أن يكتب كتابًا يعرض فيه الإسلام للآخرين، وفي الوقت </w:t>
      </w:r>
      <w:r w:rsidR="00637B42" w:rsidRPr="00637B42">
        <w:rPr>
          <w:rFonts w:ascii="Traditional Arabic" w:hAnsi="Traditional Arabic" w:cs="Traditional Arabic"/>
          <w:sz w:val="28"/>
          <w:szCs w:val="28"/>
          <w:rtl/>
        </w:rPr>
        <w:t>ذات</w:t>
      </w:r>
      <w:r w:rsidR="00637B42" w:rsidRPr="00637B42">
        <w:rPr>
          <w:rFonts w:ascii="Traditional Arabic" w:hAnsi="Traditional Arabic" w:cs="Traditional Arabic" w:hint="cs"/>
          <w:sz w:val="28"/>
          <w:szCs w:val="28"/>
          <w:rtl/>
        </w:rPr>
        <w:t>ه</w:t>
      </w:r>
      <w:r w:rsidR="00637B42" w:rsidRPr="00637B42">
        <w:rPr>
          <w:rFonts w:ascii="Traditional Arabic" w:hAnsi="Traditional Arabic" w:cs="Traditional Arabic"/>
          <w:sz w:val="28"/>
          <w:szCs w:val="28"/>
          <w:rtl/>
        </w:rPr>
        <w:t xml:space="preserve"> </w:t>
      </w:r>
      <w:r w:rsidR="006A76F1" w:rsidRPr="00637B42">
        <w:rPr>
          <w:rFonts w:ascii="Traditional Arabic" w:hAnsi="Traditional Arabic" w:cs="Traditional Arabic"/>
          <w:sz w:val="28"/>
          <w:szCs w:val="28"/>
          <w:rtl/>
        </w:rPr>
        <w:t xml:space="preserve">يلوي عنق المعنى </w:t>
      </w:r>
      <w:r w:rsidR="00637B42" w:rsidRPr="00637B42">
        <w:rPr>
          <w:rFonts w:ascii="Traditional Arabic" w:hAnsi="Traditional Arabic" w:cs="Traditional Arabic"/>
          <w:sz w:val="28"/>
          <w:szCs w:val="28"/>
          <w:rtl/>
        </w:rPr>
        <w:t xml:space="preserve">أو يحرف المعنى </w:t>
      </w:r>
      <w:r w:rsidR="006A76F1" w:rsidRPr="00637B42">
        <w:rPr>
          <w:rFonts w:ascii="Traditional Arabic" w:hAnsi="Traditional Arabic" w:cs="Traditional Arabic"/>
          <w:sz w:val="28"/>
          <w:szCs w:val="28"/>
          <w:rtl/>
        </w:rPr>
        <w:t>الحقيقي للإسلام</w:t>
      </w:r>
      <w:r w:rsidR="006A76F1" w:rsidRPr="0052098C">
        <w:rPr>
          <w:rFonts w:ascii="Traditional Arabic" w:hAnsi="Traditional Arabic" w:cs="Traditional Arabic"/>
          <w:sz w:val="28"/>
          <w:szCs w:val="28"/>
          <w:rtl/>
        </w:rPr>
        <w:t xml:space="preserve"> الذي يؤمن به ملايين الناس حسبما يرى هذا الكاتب من وجهة نظره الفردية</w:t>
      </w:r>
      <w:r w:rsidR="00735C67" w:rsidRPr="0052098C">
        <w:rPr>
          <w:rFonts w:ascii="Traditional Arabic" w:hAnsi="Traditional Arabic" w:cs="Traditional Arabic"/>
          <w:sz w:val="28"/>
          <w:szCs w:val="28"/>
          <w:rtl/>
        </w:rPr>
        <w:t>؛ كذلك</w:t>
      </w:r>
      <w:r w:rsidR="00D75474" w:rsidRPr="0052098C">
        <w:rPr>
          <w:rFonts w:ascii="Traditional Arabic" w:hAnsi="Traditional Arabic" w:cs="Traditional Arabic"/>
          <w:sz w:val="28"/>
          <w:szCs w:val="28"/>
          <w:rtl/>
        </w:rPr>
        <w:t xml:space="preserve"> لا يسع الفرد وهو ي</w:t>
      </w:r>
      <w:r w:rsidR="002709A8" w:rsidRPr="0052098C">
        <w:rPr>
          <w:rFonts w:ascii="Traditional Arabic" w:hAnsi="Traditional Arabic" w:cs="Traditional Arabic"/>
          <w:sz w:val="28"/>
          <w:szCs w:val="28"/>
          <w:rtl/>
        </w:rPr>
        <w:t xml:space="preserve">كتب كتابًا تمهيديًا عن الإسلام أن يقدم </w:t>
      </w:r>
      <w:r w:rsidR="00366D65" w:rsidRPr="0052098C">
        <w:rPr>
          <w:rFonts w:ascii="Traditional Arabic" w:hAnsi="Traditional Arabic" w:cs="Traditional Arabic"/>
          <w:sz w:val="28"/>
          <w:szCs w:val="28"/>
          <w:rtl/>
        </w:rPr>
        <w:t>"تفسيرًا" جديد</w:t>
      </w:r>
      <w:r w:rsidR="00366D65" w:rsidRPr="0052098C">
        <w:rPr>
          <w:rFonts w:ascii="Traditional Arabic" w:hAnsi="Traditional Arabic" w:cs="Traditional Arabic" w:hint="cs"/>
          <w:sz w:val="28"/>
          <w:szCs w:val="28"/>
          <w:rtl/>
        </w:rPr>
        <w:t>ًا</w:t>
      </w:r>
      <w:r w:rsidR="00735C67" w:rsidRPr="0052098C">
        <w:rPr>
          <w:rFonts w:ascii="Traditional Arabic" w:hAnsi="Traditional Arabic" w:cs="Traditional Arabic"/>
          <w:sz w:val="28"/>
          <w:szCs w:val="28"/>
          <w:rtl/>
        </w:rPr>
        <w:t xml:space="preserve"> ل</w:t>
      </w:r>
      <w:r w:rsidR="00232795" w:rsidRPr="0052098C">
        <w:rPr>
          <w:rFonts w:ascii="Traditional Arabic" w:hAnsi="Traditional Arabic" w:cs="Traditional Arabic"/>
          <w:sz w:val="28"/>
          <w:szCs w:val="28"/>
          <w:rtl/>
        </w:rPr>
        <w:t>لإسلام، فالمسؤولية التي تقع على عاتق من يعرض الإسلام لغير المسلمين هي أن ي</w:t>
      </w:r>
      <w:r w:rsidR="006F5C18" w:rsidRPr="0052098C">
        <w:rPr>
          <w:rFonts w:ascii="Traditional Arabic" w:hAnsi="Traditional Arabic" w:cs="Traditional Arabic"/>
          <w:sz w:val="28"/>
          <w:szCs w:val="28"/>
          <w:rtl/>
        </w:rPr>
        <w:t>عرضه كما هو في الواقع بكل أمانة ووضوح</w:t>
      </w:r>
      <w:r w:rsidR="001C2CC3" w:rsidRPr="0052098C">
        <w:rPr>
          <w:rFonts w:ascii="Traditional Arabic" w:hAnsi="Traditional Arabic" w:cs="Traditional Arabic" w:hint="cs"/>
          <w:sz w:val="28"/>
          <w:szCs w:val="28"/>
          <w:rtl/>
        </w:rPr>
        <w:t>،</w:t>
      </w:r>
      <w:r w:rsidR="00232795" w:rsidRPr="0052098C">
        <w:rPr>
          <w:rFonts w:ascii="Traditional Arabic" w:hAnsi="Traditional Arabic" w:cs="Traditional Arabic"/>
          <w:sz w:val="28"/>
          <w:szCs w:val="28"/>
          <w:rtl/>
        </w:rPr>
        <w:t xml:space="preserve"> ومن غير محاولة إخفاء أو تغيير أي شيء منه</w:t>
      </w:r>
      <w:r w:rsidR="006F5C18" w:rsidRPr="0052098C">
        <w:rPr>
          <w:rFonts w:ascii="Traditional Arabic" w:hAnsi="Traditional Arabic" w:cs="Traditional Arabic"/>
          <w:sz w:val="28"/>
          <w:szCs w:val="28"/>
          <w:rtl/>
        </w:rPr>
        <w:t>. فعق</w:t>
      </w:r>
      <w:r w:rsidR="0035574C" w:rsidRPr="0052098C">
        <w:rPr>
          <w:rFonts w:ascii="Traditional Arabic" w:hAnsi="Traditional Arabic" w:cs="Traditional Arabic"/>
          <w:sz w:val="28"/>
          <w:szCs w:val="28"/>
          <w:rtl/>
        </w:rPr>
        <w:t xml:space="preserve">يدة المسلم أن هذا هو دين الله، وعليه فلا يسع المسلم إلا أن يعرض دين الله كما أنزله الله وكما بلغه رسول الله </w:t>
      </w:r>
      <w:r w:rsidR="00790AA5" w:rsidRPr="0052098C">
        <w:rPr>
          <w:rFonts w:ascii="Traditional Arabic" w:hAnsi="Traditional Arabic" w:cs="Traditional Arabic"/>
          <w:sz w:val="28"/>
          <w:szCs w:val="28"/>
          <w:rtl/>
        </w:rPr>
        <w:t>(صلى الله عليه وسلم)</w:t>
      </w:r>
      <w:r w:rsidR="0035574C" w:rsidRPr="0052098C">
        <w:rPr>
          <w:rFonts w:ascii="Traditional Arabic" w:hAnsi="Traditional Arabic" w:cs="Traditional Arabic"/>
          <w:sz w:val="28"/>
          <w:szCs w:val="28"/>
          <w:rtl/>
        </w:rPr>
        <w:t xml:space="preserve">. </w:t>
      </w:r>
      <w:r w:rsidR="006F5C18" w:rsidRPr="0052098C">
        <w:rPr>
          <w:rFonts w:ascii="Traditional Arabic" w:hAnsi="Traditional Arabic" w:cs="Traditional Arabic"/>
          <w:sz w:val="28"/>
          <w:szCs w:val="28"/>
          <w:rtl/>
        </w:rPr>
        <w:t xml:space="preserve">فلابد </w:t>
      </w:r>
      <w:r w:rsidR="00766B8C" w:rsidRPr="0052098C">
        <w:rPr>
          <w:rFonts w:ascii="Traditional Arabic" w:hAnsi="Traditional Arabic" w:cs="Traditional Arabic"/>
          <w:sz w:val="28"/>
          <w:szCs w:val="28"/>
          <w:rtl/>
        </w:rPr>
        <w:t>أن</w:t>
      </w:r>
      <w:r w:rsidR="0035574C" w:rsidRPr="0052098C">
        <w:rPr>
          <w:rFonts w:ascii="Traditional Arabic" w:hAnsi="Traditional Arabic" w:cs="Traditional Arabic"/>
          <w:sz w:val="28"/>
          <w:szCs w:val="28"/>
          <w:rtl/>
        </w:rPr>
        <w:t xml:space="preserve"> يتسم </w:t>
      </w:r>
      <w:r w:rsidR="006F5C18" w:rsidRPr="0052098C">
        <w:rPr>
          <w:rFonts w:ascii="Traditional Arabic" w:hAnsi="Traditional Arabic" w:cs="Traditional Arabic"/>
          <w:sz w:val="28"/>
          <w:szCs w:val="28"/>
          <w:rtl/>
        </w:rPr>
        <w:t xml:space="preserve">العرض </w:t>
      </w:r>
      <w:r w:rsidR="0035574C" w:rsidRPr="0052098C">
        <w:rPr>
          <w:rFonts w:ascii="Traditional Arabic" w:hAnsi="Traditional Arabic" w:cs="Traditional Arabic"/>
          <w:sz w:val="28"/>
          <w:szCs w:val="28"/>
          <w:rtl/>
        </w:rPr>
        <w:t>بالصدق والأمانة</w:t>
      </w:r>
      <w:r w:rsidR="0001507C" w:rsidRPr="0052098C">
        <w:rPr>
          <w:rFonts w:ascii="Traditional Arabic" w:hAnsi="Traditional Arabic" w:cs="Traditional Arabic"/>
          <w:sz w:val="28"/>
          <w:szCs w:val="28"/>
          <w:rtl/>
        </w:rPr>
        <w:t>، و</w:t>
      </w:r>
      <w:r w:rsidR="006F5C18" w:rsidRPr="0052098C">
        <w:rPr>
          <w:rFonts w:ascii="Traditional Arabic" w:hAnsi="Traditional Arabic" w:cs="Traditional Arabic"/>
          <w:sz w:val="28"/>
          <w:szCs w:val="28"/>
          <w:rtl/>
        </w:rPr>
        <w:t xml:space="preserve">على الكاتب أن </w:t>
      </w:r>
      <w:r w:rsidR="0001507C" w:rsidRPr="0052098C">
        <w:rPr>
          <w:rFonts w:ascii="Traditional Arabic" w:hAnsi="Traditional Arabic" w:cs="Traditional Arabic"/>
          <w:sz w:val="28"/>
          <w:szCs w:val="28"/>
          <w:rtl/>
        </w:rPr>
        <w:t xml:space="preserve">يترك الأمر </w:t>
      </w:r>
      <w:r w:rsidR="00EF3646" w:rsidRPr="0052098C">
        <w:rPr>
          <w:rFonts w:ascii="Traditional Arabic" w:hAnsi="Traditional Arabic" w:cs="Traditional Arabic"/>
          <w:sz w:val="28"/>
          <w:szCs w:val="28"/>
          <w:rtl/>
        </w:rPr>
        <w:t>للقارئ</w:t>
      </w:r>
      <w:r w:rsidR="0001507C" w:rsidRPr="0052098C">
        <w:rPr>
          <w:rFonts w:ascii="Traditional Arabic" w:hAnsi="Traditional Arabic" w:cs="Traditional Arabic"/>
          <w:sz w:val="28"/>
          <w:szCs w:val="28"/>
          <w:rtl/>
        </w:rPr>
        <w:t xml:space="preserve"> ليحدد بنفسه، </w:t>
      </w:r>
      <w:r w:rsidR="008E00F4" w:rsidRPr="0052098C">
        <w:rPr>
          <w:rFonts w:ascii="Traditional Arabic" w:hAnsi="Traditional Arabic" w:cs="Traditional Arabic"/>
          <w:sz w:val="28"/>
          <w:szCs w:val="28"/>
          <w:rtl/>
        </w:rPr>
        <w:t>بناءً على العلم الصحيح</w:t>
      </w:r>
      <w:r w:rsidR="0031780E" w:rsidRPr="0052098C">
        <w:rPr>
          <w:rFonts w:ascii="Traditional Arabic" w:hAnsi="Traditional Arabic" w:cs="Traditional Arabic"/>
          <w:sz w:val="28"/>
          <w:szCs w:val="28"/>
          <w:rtl/>
        </w:rPr>
        <w:t xml:space="preserve"> إذا أراد </w:t>
      </w:r>
      <w:r w:rsidR="004A5F8B" w:rsidRPr="0052098C">
        <w:rPr>
          <w:rFonts w:ascii="Traditional Arabic" w:hAnsi="Traditional Arabic" w:cs="Traditional Arabic"/>
          <w:sz w:val="28"/>
          <w:szCs w:val="28"/>
          <w:rtl/>
        </w:rPr>
        <w:t>أن</w:t>
      </w:r>
      <w:r w:rsidR="0031780E" w:rsidRPr="0052098C">
        <w:rPr>
          <w:rFonts w:ascii="Traditional Arabic" w:hAnsi="Traditional Arabic" w:cs="Traditional Arabic"/>
          <w:sz w:val="28"/>
          <w:szCs w:val="28"/>
          <w:rtl/>
        </w:rPr>
        <w:t xml:space="preserve"> يتعرف أكثر على هذا الدين.</w:t>
      </w:r>
    </w:p>
    <w:p w:rsidR="0031780E" w:rsidRPr="0052098C" w:rsidRDefault="0031780E" w:rsidP="008F1903">
      <w:pPr>
        <w:jc w:val="both"/>
        <w:rPr>
          <w:rFonts w:ascii="Traditional Arabic" w:hAnsi="Traditional Arabic" w:cs="Traditional Arabic"/>
          <w:b/>
          <w:bCs/>
          <w:sz w:val="28"/>
          <w:szCs w:val="28"/>
          <w:rtl/>
        </w:rPr>
      </w:pPr>
      <w:r w:rsidRPr="0052098C">
        <w:rPr>
          <w:rFonts w:ascii="Traditional Arabic" w:hAnsi="Traditional Arabic" w:cs="Traditional Arabic"/>
          <w:b/>
          <w:bCs/>
          <w:sz w:val="28"/>
          <w:szCs w:val="28"/>
          <w:rtl/>
        </w:rPr>
        <w:lastRenderedPageBreak/>
        <w:t>مصادر الكتاب ومنهجية التأليف</w:t>
      </w:r>
    </w:p>
    <w:p w:rsidR="0031780E" w:rsidRPr="0052098C" w:rsidRDefault="0031780E" w:rsidP="006D5377">
      <w:pPr>
        <w:ind w:firstLine="284"/>
        <w:jc w:val="both"/>
        <w:rPr>
          <w:rFonts w:ascii="Traditional Arabic" w:hAnsi="Traditional Arabic" w:cs="Traditional Arabic"/>
          <w:sz w:val="28"/>
          <w:szCs w:val="28"/>
          <w:rtl/>
        </w:rPr>
      </w:pPr>
      <w:r w:rsidRPr="006D5377">
        <w:rPr>
          <w:rFonts w:ascii="Traditional Arabic" w:hAnsi="Traditional Arabic" w:cs="Traditional Arabic"/>
          <w:sz w:val="28"/>
          <w:szCs w:val="28"/>
          <w:rtl/>
        </w:rPr>
        <w:t xml:space="preserve">لابد لأي كتاب عن الإسلام أن يعتمد أساسًا على القرآن وعلى </w:t>
      </w:r>
      <w:r w:rsidR="009333A8" w:rsidRPr="006D5377">
        <w:rPr>
          <w:rFonts w:ascii="Traditional Arabic" w:hAnsi="Traditional Arabic" w:cs="Traditional Arabic"/>
          <w:sz w:val="28"/>
          <w:szCs w:val="28"/>
          <w:rtl/>
        </w:rPr>
        <w:t>سنة</w:t>
      </w:r>
      <w:r w:rsidRPr="006D5377">
        <w:rPr>
          <w:rFonts w:ascii="Traditional Arabic" w:hAnsi="Traditional Arabic" w:cs="Traditional Arabic"/>
          <w:sz w:val="28"/>
          <w:szCs w:val="28"/>
          <w:rtl/>
        </w:rPr>
        <w:t xml:space="preserve"> النبي </w:t>
      </w:r>
      <w:r w:rsidR="00790AA5" w:rsidRPr="006D5377">
        <w:rPr>
          <w:rFonts w:ascii="Traditional Arabic" w:hAnsi="Traditional Arabic" w:cs="Traditional Arabic"/>
          <w:sz w:val="28"/>
          <w:szCs w:val="28"/>
          <w:rtl/>
        </w:rPr>
        <w:t>(صلى الله عليه وسلم)</w:t>
      </w:r>
      <w:r w:rsidR="00B65139" w:rsidRPr="006D5377">
        <w:rPr>
          <w:rFonts w:ascii="Traditional Arabic" w:hAnsi="Traditional Arabic" w:cs="Traditional Arabic"/>
          <w:sz w:val="28"/>
          <w:szCs w:val="28"/>
          <w:rtl/>
        </w:rPr>
        <w:t xml:space="preserve"> </w:t>
      </w:r>
      <w:r w:rsidRPr="006D5377">
        <w:rPr>
          <w:rFonts w:ascii="Traditional Arabic" w:hAnsi="Traditional Arabic" w:cs="Traditional Arabic"/>
          <w:sz w:val="28"/>
          <w:szCs w:val="28"/>
          <w:rtl/>
        </w:rPr>
        <w:t>وهديه</w:t>
      </w:r>
      <w:r w:rsidR="009333A8" w:rsidRPr="006D5377">
        <w:rPr>
          <w:rFonts w:ascii="Traditional Arabic" w:hAnsi="Traditional Arabic" w:cs="Traditional Arabic"/>
          <w:sz w:val="28"/>
          <w:szCs w:val="28"/>
          <w:rtl/>
        </w:rPr>
        <w:t xml:space="preserve"> حتى</w:t>
      </w:r>
      <w:r w:rsidR="009333A8" w:rsidRPr="0052098C">
        <w:rPr>
          <w:rFonts w:ascii="Traditional Arabic" w:hAnsi="Traditional Arabic" w:cs="Traditional Arabic"/>
          <w:sz w:val="28"/>
          <w:szCs w:val="28"/>
          <w:rtl/>
        </w:rPr>
        <w:t xml:space="preserve"> يكون</w:t>
      </w:r>
      <w:r w:rsidR="00495C15" w:rsidRPr="0052098C">
        <w:rPr>
          <w:rFonts w:ascii="Traditional Arabic" w:hAnsi="Traditional Arabic" w:cs="Traditional Arabic"/>
          <w:sz w:val="28"/>
          <w:szCs w:val="28"/>
          <w:rtl/>
        </w:rPr>
        <w:t xml:space="preserve"> كتابًا</w:t>
      </w:r>
      <w:r w:rsidR="009333A8" w:rsidRPr="0052098C">
        <w:rPr>
          <w:rFonts w:ascii="Traditional Arabic" w:hAnsi="Traditional Arabic" w:cs="Traditional Arabic"/>
          <w:sz w:val="28"/>
          <w:szCs w:val="28"/>
          <w:rtl/>
        </w:rPr>
        <w:t xml:space="preserve"> موثوقًا</w:t>
      </w:r>
      <w:r w:rsidR="00967756" w:rsidRPr="0052098C">
        <w:rPr>
          <w:rFonts w:ascii="Traditional Arabic" w:hAnsi="Traditional Arabic" w:cs="Traditional Arabic"/>
          <w:sz w:val="28"/>
          <w:szCs w:val="28"/>
          <w:rtl/>
        </w:rPr>
        <w:t>. وبالرغم من وجود النصوص العربية الأ</w:t>
      </w:r>
      <w:r w:rsidR="004D2A13" w:rsidRPr="0052098C">
        <w:rPr>
          <w:rFonts w:ascii="Traditional Arabic" w:hAnsi="Traditional Arabic" w:cs="Traditional Arabic"/>
          <w:sz w:val="28"/>
          <w:szCs w:val="28"/>
          <w:rtl/>
        </w:rPr>
        <w:t>صلية لكل من القرآن والسنة، إلا أ</w:t>
      </w:r>
      <w:r w:rsidR="00967756" w:rsidRPr="0052098C">
        <w:rPr>
          <w:rFonts w:ascii="Traditional Arabic" w:hAnsi="Traditional Arabic" w:cs="Traditional Arabic"/>
          <w:sz w:val="28"/>
          <w:szCs w:val="28"/>
          <w:rtl/>
        </w:rPr>
        <w:t xml:space="preserve">نه </w:t>
      </w:r>
      <w:r w:rsidR="00AD2B5C" w:rsidRPr="0052098C">
        <w:rPr>
          <w:rFonts w:ascii="Traditional Arabic" w:hAnsi="Traditional Arabic" w:cs="Traditional Arabic"/>
          <w:sz w:val="28"/>
          <w:szCs w:val="28"/>
          <w:rtl/>
        </w:rPr>
        <w:t>يجب</w:t>
      </w:r>
      <w:r w:rsidR="00967756" w:rsidRPr="0052098C">
        <w:rPr>
          <w:rFonts w:ascii="Traditional Arabic" w:hAnsi="Traditional Arabic" w:cs="Traditional Arabic"/>
          <w:sz w:val="28"/>
          <w:szCs w:val="28"/>
          <w:rtl/>
        </w:rPr>
        <w:t xml:space="preserve"> علينا الاعتماد </w:t>
      </w:r>
      <w:r w:rsidR="008E00F4" w:rsidRPr="0052098C">
        <w:rPr>
          <w:rFonts w:ascii="Traditional Arabic" w:hAnsi="Traditional Arabic" w:cs="Traditional Arabic" w:hint="cs"/>
          <w:sz w:val="28"/>
          <w:szCs w:val="28"/>
          <w:rtl/>
        </w:rPr>
        <w:t xml:space="preserve">عند الترجمة </w:t>
      </w:r>
      <w:r w:rsidR="00967756" w:rsidRPr="0052098C">
        <w:rPr>
          <w:rFonts w:ascii="Traditional Arabic" w:hAnsi="Traditional Arabic" w:cs="Traditional Arabic"/>
          <w:sz w:val="28"/>
          <w:szCs w:val="28"/>
          <w:rtl/>
        </w:rPr>
        <w:t>على تراجم دقيقة تنقل المعنى للقارئ غير العربي؛ فبالنسبة للقرآن يمكنننا أن نوصي ب</w:t>
      </w:r>
      <w:r w:rsidR="001C2CC3" w:rsidRPr="0052098C">
        <w:rPr>
          <w:rFonts w:ascii="Traditional Arabic" w:hAnsi="Traditional Arabic" w:cs="Traditional Arabic"/>
          <w:sz w:val="28"/>
          <w:szCs w:val="28"/>
          <w:rtl/>
        </w:rPr>
        <w:t>ترجمتين لمعانيه، وهاتان الترجم</w:t>
      </w:r>
      <w:r w:rsidR="001C2CC3" w:rsidRPr="0052098C">
        <w:rPr>
          <w:rFonts w:ascii="Traditional Arabic" w:hAnsi="Traditional Arabic" w:cs="Traditional Arabic" w:hint="cs"/>
          <w:sz w:val="28"/>
          <w:szCs w:val="28"/>
          <w:rtl/>
        </w:rPr>
        <w:t>تان</w:t>
      </w:r>
      <w:r w:rsidR="00967756" w:rsidRPr="0052098C">
        <w:rPr>
          <w:rFonts w:ascii="Traditional Arabic" w:hAnsi="Traditional Arabic" w:cs="Traditional Arabic"/>
          <w:sz w:val="28"/>
          <w:szCs w:val="28"/>
          <w:rtl/>
        </w:rPr>
        <w:t xml:space="preserve"> هما المستخدمت</w:t>
      </w:r>
      <w:r w:rsidR="00850F3A" w:rsidRPr="0052098C">
        <w:rPr>
          <w:rFonts w:ascii="Traditional Arabic" w:hAnsi="Traditional Arabic" w:cs="Traditional Arabic"/>
          <w:sz w:val="28"/>
          <w:szCs w:val="28"/>
          <w:rtl/>
        </w:rPr>
        <w:t>ان في هذا الكتاب: "القرآن الكريم</w:t>
      </w:r>
      <w:r w:rsidR="00967756" w:rsidRPr="0052098C">
        <w:rPr>
          <w:rFonts w:ascii="Traditional Arabic" w:hAnsi="Traditional Arabic" w:cs="Traditional Arabic"/>
          <w:sz w:val="28"/>
          <w:szCs w:val="28"/>
          <w:rtl/>
        </w:rPr>
        <w:t xml:space="preserve"> </w:t>
      </w:r>
      <w:r w:rsidR="00850F3A" w:rsidRPr="0052098C">
        <w:rPr>
          <w:rFonts w:ascii="Traditional Arabic" w:hAnsi="Traditional Arabic" w:cs="Traditional Arabic"/>
          <w:sz w:val="28"/>
          <w:szCs w:val="28"/>
          <w:rtl/>
        </w:rPr>
        <w:t>وترجمة معانيه إلى اللغة الإنجليزية"</w:t>
      </w:r>
      <w:r w:rsidR="00967756" w:rsidRPr="0052098C">
        <w:rPr>
          <w:rFonts w:ascii="Traditional Arabic" w:hAnsi="Traditional Arabic" w:cs="Traditional Arabic"/>
          <w:sz w:val="28"/>
          <w:szCs w:val="28"/>
          <w:rtl/>
        </w:rPr>
        <w:t xml:space="preserve"> ترجمة الهلالي وخان</w:t>
      </w:r>
      <w:r w:rsidR="00967756" w:rsidRPr="0052098C">
        <w:rPr>
          <w:rStyle w:val="a4"/>
          <w:rFonts w:ascii="Traditional Arabic" w:hAnsi="Traditional Arabic" w:cs="Traditional Arabic"/>
          <w:sz w:val="28"/>
          <w:szCs w:val="28"/>
          <w:rtl/>
        </w:rPr>
        <w:footnoteReference w:id="8"/>
      </w:r>
      <w:r w:rsidR="00850F3A" w:rsidRPr="0052098C">
        <w:rPr>
          <w:rFonts w:ascii="Traditional Arabic" w:hAnsi="Traditional Arabic" w:cs="Traditional Arabic"/>
          <w:sz w:val="28"/>
          <w:szCs w:val="28"/>
          <w:rtl/>
        </w:rPr>
        <w:t>، و</w:t>
      </w:r>
      <w:r w:rsidR="00A0467B" w:rsidRPr="0052098C">
        <w:rPr>
          <w:rFonts w:ascii="Traditional Arabic" w:hAnsi="Traditional Arabic" w:cs="Traditional Arabic"/>
          <w:sz w:val="28"/>
          <w:szCs w:val="28"/>
          <w:rtl/>
        </w:rPr>
        <w:t xml:space="preserve">"القرآن: النص العربي مع </w:t>
      </w:r>
      <w:r w:rsidR="007C6BA2" w:rsidRPr="0052098C">
        <w:rPr>
          <w:rFonts w:ascii="Traditional Arabic" w:hAnsi="Traditional Arabic" w:cs="Traditional Arabic"/>
          <w:sz w:val="28"/>
          <w:szCs w:val="28"/>
          <w:rtl/>
        </w:rPr>
        <w:t>المعنى المقابل باللغة</w:t>
      </w:r>
      <w:r w:rsidR="00A0467B" w:rsidRPr="0052098C">
        <w:rPr>
          <w:rFonts w:ascii="Traditional Arabic" w:hAnsi="Traditional Arabic" w:cs="Traditional Arabic"/>
          <w:sz w:val="28"/>
          <w:szCs w:val="28"/>
          <w:rtl/>
        </w:rPr>
        <w:t xml:space="preserve"> </w:t>
      </w:r>
      <w:r w:rsidR="00A0467B" w:rsidRPr="00637B42">
        <w:rPr>
          <w:rFonts w:ascii="Traditional Arabic" w:hAnsi="Traditional Arabic" w:cs="Traditional Arabic"/>
          <w:sz w:val="28"/>
          <w:szCs w:val="28"/>
          <w:rtl/>
        </w:rPr>
        <w:t>الإنجليزي</w:t>
      </w:r>
      <w:r w:rsidR="007C6BA2" w:rsidRPr="00637B42">
        <w:rPr>
          <w:rFonts w:ascii="Traditional Arabic" w:hAnsi="Traditional Arabic" w:cs="Traditional Arabic"/>
          <w:sz w:val="28"/>
          <w:szCs w:val="28"/>
          <w:rtl/>
        </w:rPr>
        <w:t>ة</w:t>
      </w:r>
      <w:r w:rsidR="00A0467B" w:rsidRPr="00637B42">
        <w:rPr>
          <w:rFonts w:ascii="Traditional Arabic" w:hAnsi="Traditional Arabic" w:cs="Traditional Arabic"/>
          <w:sz w:val="28"/>
          <w:szCs w:val="28"/>
          <w:rtl/>
        </w:rPr>
        <w:t>"، ترجمة صحيح إنترناشيونال</w:t>
      </w:r>
      <w:r w:rsidR="00A0467B" w:rsidRPr="00637B42">
        <w:rPr>
          <w:rStyle w:val="a4"/>
          <w:rFonts w:ascii="Traditional Arabic" w:hAnsi="Traditional Arabic" w:cs="Traditional Arabic"/>
          <w:sz w:val="28"/>
          <w:szCs w:val="28"/>
          <w:rtl/>
        </w:rPr>
        <w:footnoteReference w:id="9"/>
      </w:r>
      <w:r w:rsidR="007C6BA2" w:rsidRPr="00637B42">
        <w:rPr>
          <w:rFonts w:ascii="Traditional Arabic" w:hAnsi="Traditional Arabic" w:cs="Traditional Arabic"/>
          <w:sz w:val="28"/>
          <w:szCs w:val="28"/>
          <w:rtl/>
        </w:rPr>
        <w:t>،</w:t>
      </w:r>
      <w:r w:rsidR="004C5892" w:rsidRPr="00637B42">
        <w:rPr>
          <w:rFonts w:ascii="Traditional Arabic" w:hAnsi="Traditional Arabic" w:cs="Traditional Arabic"/>
          <w:sz w:val="28"/>
          <w:szCs w:val="28"/>
          <w:rtl/>
        </w:rPr>
        <w:t xml:space="preserve"> وإ</w:t>
      </w:r>
      <w:r w:rsidR="00A2089B" w:rsidRPr="00637B42">
        <w:rPr>
          <w:rFonts w:ascii="Traditional Arabic" w:hAnsi="Traditional Arabic" w:cs="Traditional Arabic"/>
          <w:sz w:val="28"/>
          <w:szCs w:val="28"/>
          <w:rtl/>
        </w:rPr>
        <w:t xml:space="preserve">نما </w:t>
      </w:r>
      <w:r w:rsidR="00A2089B" w:rsidRPr="00637B42">
        <w:rPr>
          <w:rFonts w:ascii="Traditional Arabic" w:hAnsi="Traditional Arabic" w:cs="Traditional Arabic"/>
          <w:sz w:val="28"/>
          <w:szCs w:val="28"/>
          <w:rtl/>
        </w:rPr>
        <w:lastRenderedPageBreak/>
        <w:t xml:space="preserve">نوصي بهاتين الترجمتين لأنهما قائمتان على </w:t>
      </w:r>
      <w:r w:rsidR="004C5892" w:rsidRPr="00637B42">
        <w:rPr>
          <w:rFonts w:ascii="Traditional Arabic" w:hAnsi="Traditional Arabic" w:cs="Traditional Arabic"/>
          <w:sz w:val="28"/>
          <w:szCs w:val="28"/>
          <w:rtl/>
        </w:rPr>
        <w:t xml:space="preserve">فهم </w:t>
      </w:r>
      <w:r w:rsidR="003F7FA7" w:rsidRPr="00637B42">
        <w:rPr>
          <w:rFonts w:ascii="Traditional Arabic" w:hAnsi="Traditional Arabic" w:cs="Traditional Arabic"/>
          <w:sz w:val="28"/>
          <w:szCs w:val="28"/>
          <w:rtl/>
        </w:rPr>
        <w:t>ا</w:t>
      </w:r>
      <w:r w:rsidR="004C5892" w:rsidRPr="00637B42">
        <w:rPr>
          <w:rFonts w:ascii="Traditional Arabic" w:hAnsi="Traditional Arabic" w:cs="Traditional Arabic"/>
          <w:sz w:val="28"/>
          <w:szCs w:val="28"/>
          <w:rtl/>
        </w:rPr>
        <w:t>لقرآن</w:t>
      </w:r>
      <w:r w:rsidR="003F7FA7" w:rsidRPr="00637B42">
        <w:rPr>
          <w:rFonts w:ascii="Traditional Arabic" w:hAnsi="Traditional Arabic" w:cs="Traditional Arabic"/>
          <w:sz w:val="28"/>
          <w:szCs w:val="28"/>
          <w:rtl/>
        </w:rPr>
        <w:t xml:space="preserve"> </w:t>
      </w:r>
      <w:r w:rsidR="008E00F4" w:rsidRPr="00637B42">
        <w:rPr>
          <w:rFonts w:ascii="Traditional Arabic" w:hAnsi="Traditional Arabic" w:cs="Traditional Arabic" w:hint="cs"/>
          <w:sz w:val="28"/>
          <w:szCs w:val="28"/>
          <w:rtl/>
        </w:rPr>
        <w:t>كما ورد</w:t>
      </w:r>
      <w:r w:rsidR="003F7FA7" w:rsidRPr="00637B42">
        <w:rPr>
          <w:rFonts w:ascii="Traditional Arabic" w:hAnsi="Traditional Arabic" w:cs="Traditional Arabic"/>
          <w:sz w:val="28"/>
          <w:szCs w:val="28"/>
          <w:rtl/>
        </w:rPr>
        <w:t xml:space="preserve"> عن</w:t>
      </w:r>
      <w:r w:rsidR="004C5892" w:rsidRPr="00637B42">
        <w:rPr>
          <w:rFonts w:ascii="Traditional Arabic" w:hAnsi="Traditional Arabic" w:cs="Traditional Arabic"/>
          <w:sz w:val="28"/>
          <w:szCs w:val="28"/>
          <w:rtl/>
        </w:rPr>
        <w:t xml:space="preserve"> </w:t>
      </w:r>
      <w:r w:rsidR="003F7FA7" w:rsidRPr="00637B42">
        <w:rPr>
          <w:rFonts w:ascii="Traditional Arabic" w:hAnsi="Traditional Arabic" w:cs="Traditional Arabic"/>
          <w:sz w:val="28"/>
          <w:szCs w:val="28"/>
          <w:rtl/>
        </w:rPr>
        <w:t>النبي</w:t>
      </w:r>
      <w:r w:rsidR="00306A58">
        <w:rPr>
          <w:rFonts w:ascii="Traditional Arabic" w:hAnsi="Traditional Arabic" w:cs="Traditional Arabic" w:hint="cs"/>
          <w:sz w:val="28"/>
          <w:szCs w:val="28"/>
          <w:rtl/>
        </w:rPr>
        <w:t xml:space="preserve"> </w:t>
      </w:r>
      <w:r w:rsidR="00637B42" w:rsidRPr="00637B42">
        <w:rPr>
          <w:rFonts w:ascii="Traditional Arabic" w:hAnsi="Traditional Arabic" w:cs="Traditional Arabic"/>
          <w:sz w:val="28"/>
          <w:szCs w:val="28"/>
          <w:rtl/>
        </w:rPr>
        <w:t>(صلى الله</w:t>
      </w:r>
      <w:r w:rsidR="00637B42" w:rsidRPr="006D5377">
        <w:rPr>
          <w:rFonts w:ascii="Traditional Arabic" w:hAnsi="Traditional Arabic" w:cs="Traditional Arabic"/>
          <w:sz w:val="28"/>
          <w:szCs w:val="28"/>
          <w:rtl/>
        </w:rPr>
        <w:t xml:space="preserve"> عليه وسلم) </w:t>
      </w:r>
      <w:r w:rsidR="003F7FA7" w:rsidRPr="0052098C">
        <w:rPr>
          <w:rFonts w:ascii="Traditional Arabic" w:hAnsi="Traditional Arabic" w:cs="Traditional Arabic"/>
          <w:sz w:val="28"/>
          <w:szCs w:val="28"/>
          <w:rtl/>
        </w:rPr>
        <w:t xml:space="preserve"> </w:t>
      </w:r>
      <w:r w:rsidR="008E00F4" w:rsidRPr="0052098C">
        <w:rPr>
          <w:rFonts w:ascii="Traditional Arabic" w:hAnsi="Traditional Arabic" w:cs="Traditional Arabic" w:hint="cs"/>
          <w:sz w:val="28"/>
          <w:szCs w:val="28"/>
          <w:rtl/>
        </w:rPr>
        <w:t>وعن</w:t>
      </w:r>
      <w:r w:rsidR="004C5892" w:rsidRPr="0052098C">
        <w:rPr>
          <w:rFonts w:ascii="Traditional Arabic" w:hAnsi="Traditional Arabic" w:cs="Traditional Arabic"/>
          <w:sz w:val="28"/>
          <w:szCs w:val="28"/>
          <w:rtl/>
        </w:rPr>
        <w:t xml:space="preserve"> صحابته المقربين.</w:t>
      </w:r>
    </w:p>
    <w:p w:rsidR="001B146E" w:rsidRPr="0052098C" w:rsidRDefault="0033231E" w:rsidP="00B15C76">
      <w:pPr>
        <w:ind w:firstLine="284"/>
        <w:jc w:val="both"/>
        <w:rPr>
          <w:rFonts w:ascii="Traditional Arabic" w:hAnsi="Traditional Arabic" w:cs="Traditional Arabic"/>
          <w:sz w:val="28"/>
          <w:szCs w:val="28"/>
        </w:rPr>
      </w:pPr>
      <w:r w:rsidRPr="0052098C">
        <w:rPr>
          <w:rFonts w:ascii="Traditional Arabic" w:hAnsi="Traditional Arabic" w:cs="Traditional Arabic"/>
          <w:sz w:val="28"/>
          <w:szCs w:val="28"/>
          <w:rtl/>
        </w:rPr>
        <w:t>أما بالنسبة لكتب ال</w:t>
      </w:r>
      <w:r w:rsidR="001B146E" w:rsidRPr="0052098C">
        <w:rPr>
          <w:rFonts w:ascii="Traditional Arabic" w:hAnsi="Traditional Arabic" w:cs="Traditional Arabic"/>
          <w:sz w:val="28"/>
          <w:szCs w:val="28"/>
          <w:rtl/>
        </w:rPr>
        <w:t>سنة فهناك كتابان موجودان بال</w:t>
      </w:r>
      <w:r w:rsidRPr="0052098C">
        <w:rPr>
          <w:rFonts w:ascii="Traditional Arabic" w:hAnsi="Traditional Arabic" w:cs="Traditional Arabic"/>
          <w:sz w:val="28"/>
          <w:szCs w:val="28"/>
          <w:rtl/>
        </w:rPr>
        <w:t>ل</w:t>
      </w:r>
      <w:r w:rsidR="001B146E" w:rsidRPr="0052098C">
        <w:rPr>
          <w:rFonts w:ascii="Traditional Arabic" w:hAnsi="Traditional Arabic" w:cs="Traditional Arabic"/>
          <w:sz w:val="28"/>
          <w:szCs w:val="28"/>
          <w:rtl/>
        </w:rPr>
        <w:t>غة الإنجليزية وهما صحيح البخاري</w:t>
      </w:r>
      <w:r w:rsidR="001B146E" w:rsidRPr="0052098C">
        <w:rPr>
          <w:rStyle w:val="a4"/>
          <w:rFonts w:ascii="Traditional Arabic" w:hAnsi="Traditional Arabic" w:cs="Traditional Arabic"/>
          <w:sz w:val="28"/>
          <w:szCs w:val="28"/>
          <w:rtl/>
        </w:rPr>
        <w:footnoteReference w:id="10"/>
      </w:r>
      <w:r w:rsidR="001B146E" w:rsidRPr="0052098C">
        <w:rPr>
          <w:rFonts w:ascii="Traditional Arabic" w:hAnsi="Traditional Arabic" w:cs="Traditional Arabic"/>
          <w:sz w:val="28"/>
          <w:szCs w:val="28"/>
          <w:rtl/>
        </w:rPr>
        <w:t xml:space="preserve"> وصحيح مسلم.</w:t>
      </w:r>
      <w:r w:rsidR="001B146E" w:rsidRPr="0052098C">
        <w:rPr>
          <w:rStyle w:val="a4"/>
          <w:rFonts w:ascii="Traditional Arabic" w:hAnsi="Traditional Arabic" w:cs="Traditional Arabic"/>
          <w:sz w:val="28"/>
          <w:szCs w:val="28"/>
        </w:rPr>
        <w:footnoteReference w:id="11"/>
      </w:r>
    </w:p>
    <w:p w:rsidR="0033231E" w:rsidRPr="0052098C" w:rsidRDefault="0033231E"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هناك عدد من </w:t>
      </w:r>
      <w:r w:rsidR="00BE50F1" w:rsidRPr="0052098C">
        <w:rPr>
          <w:rFonts w:ascii="Traditional Arabic" w:hAnsi="Traditional Arabic" w:cs="Traditional Arabic" w:hint="cs"/>
          <w:sz w:val="28"/>
          <w:szCs w:val="28"/>
          <w:rtl/>
          <w:lang w:bidi="ar-EG"/>
        </w:rPr>
        <w:t>الكتابات</w:t>
      </w:r>
      <w:r w:rsidRPr="0052098C">
        <w:rPr>
          <w:rFonts w:ascii="Traditional Arabic" w:hAnsi="Traditional Arabic" w:cs="Traditional Arabic"/>
          <w:sz w:val="28"/>
          <w:szCs w:val="28"/>
          <w:rtl/>
        </w:rPr>
        <w:t xml:space="preserve"> </w:t>
      </w:r>
      <w:r w:rsidR="009370D5" w:rsidRPr="0052098C">
        <w:rPr>
          <w:rFonts w:ascii="Traditional Arabic" w:hAnsi="Traditional Arabic" w:cs="Traditional Arabic"/>
          <w:sz w:val="28"/>
          <w:szCs w:val="28"/>
          <w:rtl/>
        </w:rPr>
        <w:t>المفيدة جدًا</w:t>
      </w:r>
      <w:r w:rsidRPr="0052098C">
        <w:rPr>
          <w:rFonts w:ascii="Traditional Arabic" w:hAnsi="Traditional Arabic" w:cs="Traditional Arabic"/>
          <w:sz w:val="28"/>
          <w:szCs w:val="28"/>
          <w:rtl/>
        </w:rPr>
        <w:t xml:space="preserve"> في فهم الدين الإسلامي</w:t>
      </w:r>
      <w:r w:rsidR="0022546D" w:rsidRPr="0052098C">
        <w:rPr>
          <w:rFonts w:ascii="Traditional Arabic" w:hAnsi="Traditional Arabic" w:cs="Traditional Arabic"/>
          <w:sz w:val="28"/>
          <w:szCs w:val="28"/>
          <w:rtl/>
        </w:rPr>
        <w:t>،</w:t>
      </w:r>
      <w:r w:rsidRPr="0052098C">
        <w:rPr>
          <w:rStyle w:val="a4"/>
          <w:rFonts w:ascii="Traditional Arabic" w:hAnsi="Traditional Arabic" w:cs="Traditional Arabic"/>
          <w:sz w:val="28"/>
          <w:szCs w:val="28"/>
          <w:rtl/>
        </w:rPr>
        <w:footnoteReference w:id="12"/>
      </w:r>
      <w:r w:rsidRPr="0052098C">
        <w:rPr>
          <w:rFonts w:ascii="Traditional Arabic" w:hAnsi="Traditional Arabic" w:cs="Traditional Arabic"/>
          <w:sz w:val="28"/>
          <w:szCs w:val="28"/>
          <w:rtl/>
        </w:rPr>
        <w:t xml:space="preserve"> </w:t>
      </w:r>
      <w:r w:rsidR="008536DD" w:rsidRPr="0052098C">
        <w:rPr>
          <w:rFonts w:ascii="Traditional Arabic" w:hAnsi="Traditional Arabic" w:cs="Traditional Arabic"/>
          <w:sz w:val="28"/>
          <w:szCs w:val="28"/>
          <w:rtl/>
        </w:rPr>
        <w:t>وفيما يلي بع</w:t>
      </w:r>
      <w:r w:rsidR="00845665" w:rsidRPr="0052098C">
        <w:rPr>
          <w:rFonts w:ascii="Traditional Arabic" w:hAnsi="Traditional Arabic" w:cs="Traditional Arabic"/>
          <w:sz w:val="28"/>
          <w:szCs w:val="28"/>
          <w:rtl/>
        </w:rPr>
        <w:t>ض أهم هذه الكتابات، والتي تمثل أ</w:t>
      </w:r>
      <w:r w:rsidR="008536DD" w:rsidRPr="0052098C">
        <w:rPr>
          <w:rFonts w:ascii="Traditional Arabic" w:hAnsi="Traditional Arabic" w:cs="Traditional Arabic"/>
          <w:sz w:val="28"/>
          <w:szCs w:val="28"/>
          <w:rtl/>
        </w:rPr>
        <w:t>يضًا مصادرًا لهذا الكتاب:</w:t>
      </w:r>
    </w:p>
    <w:p w:rsidR="008536DD" w:rsidRPr="0052098C" w:rsidRDefault="000725F7"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شرح العقيدة الطحاوية لابن أبي العز</w:t>
      </w:r>
      <w:r w:rsidR="00505CB0" w:rsidRPr="0052098C">
        <w:rPr>
          <w:rFonts w:ascii="Traditional Arabic" w:hAnsi="Traditional Arabic" w:cs="Traditional Arabic" w:hint="cs"/>
          <w:sz w:val="28"/>
          <w:szCs w:val="28"/>
          <w:rtl/>
        </w:rPr>
        <w:t xml:space="preserve"> الحنفي</w:t>
      </w:r>
      <w:r w:rsidRPr="0052098C">
        <w:rPr>
          <w:rFonts w:ascii="Traditional Arabic" w:hAnsi="Traditional Arabic" w:cs="Traditional Arabic"/>
          <w:sz w:val="28"/>
          <w:szCs w:val="28"/>
          <w:rtl/>
        </w:rPr>
        <w:t>،</w:t>
      </w:r>
      <w:r w:rsidRPr="0052098C">
        <w:rPr>
          <w:rStyle w:val="a4"/>
          <w:rFonts w:ascii="Traditional Arabic" w:hAnsi="Traditional Arabic" w:cs="Traditional Arabic"/>
          <w:sz w:val="28"/>
          <w:szCs w:val="28"/>
          <w:rtl/>
        </w:rPr>
        <w:footnoteReference w:id="13"/>
      </w:r>
      <w:r w:rsidRPr="0052098C">
        <w:rPr>
          <w:rFonts w:ascii="Traditional Arabic" w:hAnsi="Traditional Arabic" w:cs="Traditional Arabic"/>
          <w:sz w:val="28"/>
          <w:szCs w:val="28"/>
          <w:rtl/>
        </w:rPr>
        <w:t xml:space="preserve"> </w:t>
      </w:r>
      <w:r w:rsidR="008569F8" w:rsidRPr="0052098C">
        <w:rPr>
          <w:rFonts w:ascii="Traditional Arabic" w:hAnsi="Traditional Arabic" w:cs="Traditional Arabic"/>
          <w:sz w:val="28"/>
          <w:szCs w:val="28"/>
          <w:rtl/>
        </w:rPr>
        <w:t xml:space="preserve">وهو كتاب بالغ الأهمية </w:t>
      </w:r>
      <w:r w:rsidR="00122E95" w:rsidRPr="0052098C">
        <w:rPr>
          <w:rFonts w:ascii="Traditional Arabic" w:hAnsi="Traditional Arabic" w:cs="Traditional Arabic"/>
          <w:sz w:val="28"/>
          <w:szCs w:val="28"/>
          <w:rtl/>
        </w:rPr>
        <w:t>من كتب التراث</w:t>
      </w:r>
      <w:r w:rsidR="00B51903" w:rsidRPr="0052098C">
        <w:rPr>
          <w:rFonts w:ascii="Traditional Arabic" w:hAnsi="Traditional Arabic" w:cs="Traditional Arabic"/>
          <w:sz w:val="28"/>
          <w:szCs w:val="28"/>
          <w:rtl/>
        </w:rPr>
        <w:t xml:space="preserve"> </w:t>
      </w:r>
      <w:r w:rsidR="00826D65" w:rsidRPr="0052098C">
        <w:rPr>
          <w:rFonts w:ascii="Traditional Arabic" w:hAnsi="Traditional Arabic" w:cs="Traditional Arabic"/>
          <w:sz w:val="28"/>
          <w:szCs w:val="28"/>
          <w:rtl/>
        </w:rPr>
        <w:t xml:space="preserve">التي </w:t>
      </w:r>
      <w:r w:rsidR="000D0A77" w:rsidRPr="0052098C">
        <w:rPr>
          <w:rFonts w:ascii="Traditional Arabic" w:hAnsi="Traditional Arabic" w:cs="Traditional Arabic"/>
          <w:sz w:val="28"/>
          <w:szCs w:val="28"/>
          <w:rtl/>
        </w:rPr>
        <w:t xml:space="preserve">تشرح العقيدة </w:t>
      </w:r>
      <w:r w:rsidR="00D43815" w:rsidRPr="0052098C">
        <w:rPr>
          <w:rFonts w:ascii="Traditional Arabic" w:hAnsi="Traditional Arabic" w:cs="Traditional Arabic"/>
          <w:sz w:val="28"/>
          <w:szCs w:val="28"/>
          <w:rtl/>
        </w:rPr>
        <w:t>الإسلامية بالتفصيل.</w:t>
      </w:r>
    </w:p>
    <w:p w:rsidR="00D43815" w:rsidRPr="0052098C" w:rsidRDefault="00D43815"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"سلسلة العقيدة الإسلامية" لعمر الأشقر، ومنها "</w:t>
      </w:r>
      <w:r w:rsidR="00233DCA" w:rsidRPr="0052098C">
        <w:rPr>
          <w:rFonts w:ascii="Traditional Arabic" w:hAnsi="Traditional Arabic" w:cs="Traditional Arabic"/>
          <w:sz w:val="28"/>
          <w:szCs w:val="28"/>
          <w:rtl/>
        </w:rPr>
        <w:t xml:space="preserve">العقيدة في </w:t>
      </w:r>
      <w:r w:rsidRPr="0052098C">
        <w:rPr>
          <w:rFonts w:ascii="Traditional Arabic" w:hAnsi="Traditional Arabic" w:cs="Traditional Arabic"/>
          <w:sz w:val="28"/>
          <w:szCs w:val="28"/>
          <w:rtl/>
        </w:rPr>
        <w:t>الله في ضوء القرآن والسنة"، و"الرسل والرسالات في ضوء القرآن والسنة".</w:t>
      </w:r>
      <w:r w:rsidRPr="0052098C">
        <w:rPr>
          <w:rStyle w:val="a4"/>
          <w:rFonts w:ascii="Traditional Arabic" w:hAnsi="Traditional Arabic" w:cs="Traditional Arabic"/>
          <w:sz w:val="28"/>
          <w:szCs w:val="28"/>
          <w:rtl/>
        </w:rPr>
        <w:footnoteReference w:id="14"/>
      </w:r>
    </w:p>
    <w:p w:rsidR="00812402" w:rsidRPr="0052098C" w:rsidRDefault="00812402"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"أصول التوحيد" لبلال فيليبس.</w:t>
      </w:r>
      <w:r w:rsidRPr="0052098C">
        <w:rPr>
          <w:rStyle w:val="a4"/>
          <w:rFonts w:ascii="Traditional Arabic" w:hAnsi="Traditional Arabic" w:cs="Traditional Arabic"/>
          <w:sz w:val="28"/>
          <w:szCs w:val="28"/>
          <w:rtl/>
        </w:rPr>
        <w:footnoteReference w:id="15"/>
      </w:r>
    </w:p>
    <w:p w:rsidR="00D642CD" w:rsidRPr="0052098C" w:rsidRDefault="00D642CD"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"روح الدين الإسلامي: أصول الإسلام وآدابه" لعفيف عبد الفتاح طبارة.</w:t>
      </w:r>
      <w:r w:rsidRPr="0052098C">
        <w:rPr>
          <w:rStyle w:val="a4"/>
          <w:rFonts w:ascii="Traditional Arabic" w:hAnsi="Traditional Arabic" w:cs="Traditional Arabic"/>
          <w:sz w:val="28"/>
          <w:szCs w:val="28"/>
          <w:rtl/>
        </w:rPr>
        <w:footnoteReference w:id="16"/>
      </w:r>
    </w:p>
    <w:p w:rsidR="00B61816" w:rsidRPr="0052098C" w:rsidRDefault="0016429E"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 xml:space="preserve">أما بالنسبة للمنهجية التي سار عليها </w:t>
      </w:r>
      <w:r w:rsidR="00233DCA" w:rsidRPr="0052098C">
        <w:rPr>
          <w:rFonts w:ascii="Traditional Arabic" w:hAnsi="Traditional Arabic" w:cs="Traditional Arabic"/>
          <w:sz w:val="28"/>
          <w:szCs w:val="28"/>
          <w:rtl/>
        </w:rPr>
        <w:t>كاتب هذه الأسطر</w:t>
      </w:r>
      <w:r w:rsidRPr="0052098C">
        <w:rPr>
          <w:rFonts w:ascii="Traditional Arabic" w:hAnsi="Traditional Arabic" w:cs="Traditional Arabic"/>
          <w:sz w:val="28"/>
          <w:szCs w:val="28"/>
          <w:rtl/>
        </w:rPr>
        <w:t xml:space="preserve"> هنا </w:t>
      </w:r>
      <w:r w:rsidR="00233DCA" w:rsidRPr="0052098C">
        <w:rPr>
          <w:rFonts w:ascii="Traditional Arabic" w:hAnsi="Traditional Arabic" w:cs="Traditional Arabic"/>
          <w:sz w:val="28"/>
          <w:szCs w:val="28"/>
          <w:rtl/>
          <w:lang w:bidi="ar-EG"/>
        </w:rPr>
        <w:t>ف</w:t>
      </w:r>
      <w:r w:rsidRPr="0052098C">
        <w:rPr>
          <w:rFonts w:ascii="Traditional Arabic" w:hAnsi="Traditional Arabic" w:cs="Traditional Arabic"/>
          <w:sz w:val="28"/>
          <w:szCs w:val="28"/>
          <w:rtl/>
        </w:rPr>
        <w:t xml:space="preserve">هي أن كل ما تم عرضه فهو قائم </w:t>
      </w:r>
      <w:r w:rsidR="00B80489" w:rsidRPr="0052098C">
        <w:rPr>
          <w:rFonts w:ascii="Traditional Arabic" w:hAnsi="Traditional Arabic" w:cs="Traditional Arabic"/>
          <w:sz w:val="28"/>
          <w:szCs w:val="28"/>
          <w:rtl/>
        </w:rPr>
        <w:t xml:space="preserve">– قدر استطاعة </w:t>
      </w:r>
      <w:r w:rsidR="00233DCA" w:rsidRPr="0052098C">
        <w:rPr>
          <w:rFonts w:ascii="Traditional Arabic" w:hAnsi="Traditional Arabic" w:cs="Traditional Arabic"/>
          <w:sz w:val="28"/>
          <w:szCs w:val="28"/>
          <w:rtl/>
        </w:rPr>
        <w:t>الكاتب</w:t>
      </w:r>
      <w:r w:rsidR="00B80489" w:rsidRPr="0052098C">
        <w:rPr>
          <w:rFonts w:ascii="Traditional Arabic" w:hAnsi="Traditional Arabic" w:cs="Traditional Arabic"/>
          <w:sz w:val="28"/>
          <w:szCs w:val="28"/>
          <w:rtl/>
        </w:rPr>
        <w:t xml:space="preserve"> -</w:t>
      </w:r>
      <w:r w:rsidR="00CE6D33" w:rsidRPr="0052098C">
        <w:rPr>
          <w:rFonts w:ascii="Traditional Arabic" w:hAnsi="Traditional Arabic" w:cs="Traditional Arabic" w:hint="cs"/>
          <w:sz w:val="28"/>
          <w:szCs w:val="28"/>
          <w:rtl/>
        </w:rPr>
        <w:t xml:space="preserve"> </w:t>
      </w:r>
      <w:r w:rsidRPr="0052098C">
        <w:rPr>
          <w:rFonts w:ascii="Traditional Arabic" w:hAnsi="Traditional Arabic" w:cs="Traditional Arabic"/>
          <w:sz w:val="28"/>
          <w:szCs w:val="28"/>
          <w:rtl/>
        </w:rPr>
        <w:t xml:space="preserve">على منهج </w:t>
      </w:r>
      <w:r w:rsidR="00B80489" w:rsidRPr="0052098C">
        <w:rPr>
          <w:rFonts w:ascii="Traditional Arabic" w:hAnsi="Traditional Arabic" w:cs="Traditional Arabic"/>
          <w:sz w:val="28"/>
          <w:szCs w:val="28"/>
          <w:rtl/>
        </w:rPr>
        <w:t>أهل</w:t>
      </w:r>
      <w:r w:rsidRPr="0052098C">
        <w:rPr>
          <w:rFonts w:ascii="Traditional Arabic" w:hAnsi="Traditional Arabic" w:cs="Traditional Arabic"/>
          <w:sz w:val="28"/>
          <w:szCs w:val="28"/>
          <w:rtl/>
        </w:rPr>
        <w:t xml:space="preserve"> السنة والجماعة</w:t>
      </w:r>
      <w:r w:rsidR="00B80489" w:rsidRPr="0052098C">
        <w:rPr>
          <w:rFonts w:ascii="Traditional Arabic" w:hAnsi="Traditional Arabic" w:cs="Traditional Arabic"/>
          <w:sz w:val="28"/>
          <w:szCs w:val="28"/>
          <w:rtl/>
        </w:rPr>
        <w:t xml:space="preserve">، وهم السائرون على المنهج والعقيدة </w:t>
      </w:r>
      <w:r w:rsidR="00FA767E" w:rsidRPr="0052098C">
        <w:rPr>
          <w:rFonts w:ascii="Traditional Arabic" w:hAnsi="Traditional Arabic" w:cs="Traditional Arabic"/>
          <w:sz w:val="28"/>
          <w:szCs w:val="28"/>
          <w:rtl/>
        </w:rPr>
        <w:t>المتواترة عن</w:t>
      </w:r>
      <w:r w:rsidR="00B80489" w:rsidRPr="0052098C">
        <w:rPr>
          <w:rFonts w:ascii="Traditional Arabic" w:hAnsi="Traditional Arabic" w:cs="Traditional Arabic"/>
          <w:sz w:val="28"/>
          <w:szCs w:val="28"/>
          <w:rtl/>
        </w:rPr>
        <w:t xml:space="preserve"> رسول الله </w:t>
      </w:r>
      <w:r w:rsidR="00790AA5" w:rsidRPr="0052098C">
        <w:rPr>
          <w:rFonts w:ascii="Traditional Arabic" w:hAnsi="Traditional Arabic" w:cs="Traditional Arabic"/>
          <w:sz w:val="28"/>
          <w:szCs w:val="28"/>
          <w:rtl/>
        </w:rPr>
        <w:t>(صلى الله عليه وسلم)</w:t>
      </w:r>
      <w:r w:rsidR="00B80489" w:rsidRPr="0052098C">
        <w:rPr>
          <w:rFonts w:ascii="Traditional Arabic" w:hAnsi="Traditional Arabic" w:cs="Traditional Arabic"/>
          <w:sz w:val="28"/>
          <w:szCs w:val="28"/>
          <w:rtl/>
        </w:rPr>
        <w:t xml:space="preserve"> نفسه. ولا توجد هنا ثمة محاولة "لإعادة تأويل" شيء أجمع المسلمون على مر القرون المنصرمة على صحته، ولا زال </w:t>
      </w:r>
      <w:r w:rsidR="00CE6D33" w:rsidRPr="0052098C">
        <w:rPr>
          <w:rFonts w:ascii="Traditional Arabic" w:hAnsi="Traditional Arabic" w:cs="Traditional Arabic"/>
          <w:sz w:val="28"/>
          <w:szCs w:val="28"/>
          <w:rtl/>
        </w:rPr>
        <w:t xml:space="preserve">هو الرأي السائد بين المسلمين </w:t>
      </w:r>
      <w:r w:rsidR="00CE6D33" w:rsidRPr="0052098C">
        <w:rPr>
          <w:rFonts w:ascii="Traditional Arabic" w:hAnsi="Traditional Arabic" w:cs="Traditional Arabic" w:hint="cs"/>
          <w:sz w:val="28"/>
          <w:szCs w:val="28"/>
          <w:rtl/>
        </w:rPr>
        <w:t>حتى</w:t>
      </w:r>
      <w:r w:rsidR="00B80489" w:rsidRPr="0052098C">
        <w:rPr>
          <w:rFonts w:ascii="Traditional Arabic" w:hAnsi="Traditional Arabic" w:cs="Traditional Arabic"/>
          <w:sz w:val="28"/>
          <w:szCs w:val="28"/>
          <w:rtl/>
        </w:rPr>
        <w:t xml:space="preserve"> يومنا هذا. </w:t>
      </w:r>
    </w:p>
    <w:p w:rsidR="004C33C8" w:rsidRDefault="00B80489" w:rsidP="001F4A7F">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وقبل أن نشرع في عملنا، لابد من</w:t>
      </w:r>
      <w:r w:rsidR="004831B3" w:rsidRPr="0052098C">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rPr>
        <w:t>التنويه إلى استخدام كلمتي الله ورب [</w:t>
      </w:r>
      <w:r w:rsidRPr="0052098C">
        <w:rPr>
          <w:rFonts w:ascii="Traditional Arabic" w:hAnsi="Traditional Arabic" w:cs="Traditional Arabic"/>
          <w:sz w:val="28"/>
          <w:szCs w:val="28"/>
        </w:rPr>
        <w:t>God</w:t>
      </w:r>
      <w:r w:rsidRPr="0052098C">
        <w:rPr>
          <w:rFonts w:ascii="Traditional Arabic" w:hAnsi="Traditional Arabic" w:cs="Traditional Arabic"/>
          <w:sz w:val="28"/>
          <w:szCs w:val="28"/>
          <w:rtl/>
          <w:lang w:bidi="ar-EG"/>
        </w:rPr>
        <w:t xml:space="preserve"> في النص الإنجليزي]. فالله هو الاسم العلم للخالق، وهو أقرب لكلمة "يهوه" </w:t>
      </w:r>
      <w:r w:rsidR="004831B3" w:rsidRPr="0052098C">
        <w:rPr>
          <w:rFonts w:ascii="Traditional Arabic" w:hAnsi="Traditional Arabic" w:cs="Traditional Arabic"/>
          <w:sz w:val="28"/>
          <w:szCs w:val="28"/>
          <w:rtl/>
          <w:lang w:bidi="ar-EG"/>
        </w:rPr>
        <w:t>(</w:t>
      </w:r>
      <w:r w:rsidR="004831B3" w:rsidRPr="0052098C">
        <w:rPr>
          <w:rFonts w:ascii="Traditional Arabic" w:hAnsi="Traditional Arabic" w:cs="Traditional Arabic"/>
          <w:sz w:val="28"/>
          <w:szCs w:val="28"/>
          <w:lang w:bidi="ar-EG"/>
        </w:rPr>
        <w:t>Yahwah</w:t>
      </w:r>
      <w:r w:rsidR="004831B3" w:rsidRPr="0052098C">
        <w:rPr>
          <w:rFonts w:ascii="Traditional Arabic" w:hAnsi="Traditional Arabic" w:cs="Traditional Arabic"/>
          <w:sz w:val="28"/>
          <w:szCs w:val="28"/>
          <w:rtl/>
          <w:lang w:bidi="ar-EG"/>
        </w:rPr>
        <w:t xml:space="preserve">، ثم فيما بعد </w:t>
      </w:r>
      <w:r w:rsidR="004831B3" w:rsidRPr="0052098C">
        <w:rPr>
          <w:rFonts w:ascii="Traditional Arabic" w:hAnsi="Traditional Arabic" w:cs="Traditional Arabic"/>
          <w:sz w:val="28"/>
          <w:szCs w:val="28"/>
          <w:lang w:bidi="ar-EG"/>
        </w:rPr>
        <w:t>jehova</w:t>
      </w:r>
      <w:r w:rsidR="004831B3" w:rsidRPr="0052098C">
        <w:rPr>
          <w:rFonts w:ascii="Traditional Arabic" w:hAnsi="Traditional Arabic" w:cs="Traditional Arabic"/>
          <w:sz w:val="28"/>
          <w:szCs w:val="28"/>
          <w:rtl/>
          <w:lang w:bidi="ar-EG"/>
        </w:rPr>
        <w:t>)</w:t>
      </w:r>
      <w:r w:rsidRPr="0052098C">
        <w:rPr>
          <w:rFonts w:ascii="Traditional Arabic" w:hAnsi="Traditional Arabic" w:cs="Traditional Arabic"/>
          <w:sz w:val="28"/>
          <w:szCs w:val="28"/>
          <w:rtl/>
          <w:lang w:bidi="ar-EG"/>
        </w:rPr>
        <w:t xml:space="preserve"> لذلك سوف يستخدم لفظي الله والرب مكان أحدهما الآخر.</w:t>
      </w:r>
    </w:p>
    <w:p w:rsidR="00574BBE" w:rsidRPr="001436E2" w:rsidRDefault="00FA110F" w:rsidP="00536B48">
      <w:pPr>
        <w:ind w:firstLine="284"/>
        <w:jc w:val="center"/>
        <w:rPr>
          <w:rFonts w:ascii="Traditional Arabic" w:hAnsi="Traditional Arabic" w:cs="Traditional Arabic"/>
          <w:sz w:val="28"/>
          <w:szCs w:val="28"/>
          <w:rtl/>
          <w:lang w:bidi="ar-EG"/>
        </w:rPr>
      </w:pPr>
      <w:r w:rsidRPr="0052098C">
        <w:rPr>
          <w:rFonts w:ascii="Traditional Arabic" w:hAnsi="Traditional Arabic" w:cs="Traditional Arabic"/>
          <w:b/>
          <w:bCs/>
          <w:sz w:val="28"/>
          <w:szCs w:val="28"/>
          <w:rtl/>
          <w:lang w:bidi="ar-EG"/>
        </w:rPr>
        <w:t>الإيمان بالله</w:t>
      </w:r>
    </w:p>
    <w:p w:rsidR="007D556C" w:rsidRPr="00052520" w:rsidRDefault="00017CE0" w:rsidP="00B15C76">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إن الإيمان بالله في واقع الأمر هو الركن الركين في العقيدة الإسلام</w:t>
      </w:r>
      <w:r w:rsidR="00CE56C6" w:rsidRPr="0052098C">
        <w:rPr>
          <w:rFonts w:ascii="Traditional Arabic" w:hAnsi="Traditional Arabic" w:cs="Traditional Arabic"/>
          <w:sz w:val="28"/>
          <w:szCs w:val="28"/>
          <w:rtl/>
          <w:lang w:bidi="ar-EG"/>
        </w:rPr>
        <w:t>ي</w:t>
      </w:r>
      <w:r w:rsidRPr="0052098C">
        <w:rPr>
          <w:rFonts w:ascii="Traditional Arabic" w:hAnsi="Traditional Arabic" w:cs="Traditional Arabic"/>
          <w:sz w:val="28"/>
          <w:szCs w:val="28"/>
          <w:rtl/>
          <w:lang w:bidi="ar-EG"/>
        </w:rPr>
        <w:t xml:space="preserve">ة كلها، فكل ما سواه من المعتقدات </w:t>
      </w:r>
      <w:r w:rsidR="00E17409" w:rsidRPr="0052098C">
        <w:rPr>
          <w:rFonts w:ascii="Traditional Arabic" w:hAnsi="Traditional Arabic" w:cs="Traditional Arabic"/>
          <w:sz w:val="28"/>
          <w:szCs w:val="28"/>
          <w:rtl/>
          <w:lang w:bidi="ar-EG"/>
        </w:rPr>
        <w:t xml:space="preserve">والممارسات </w:t>
      </w:r>
      <w:r w:rsidRPr="0052098C">
        <w:rPr>
          <w:rFonts w:ascii="Traditional Arabic" w:hAnsi="Traditional Arabic" w:cs="Traditional Arabic"/>
          <w:sz w:val="28"/>
          <w:szCs w:val="28"/>
          <w:rtl/>
          <w:lang w:bidi="ar-EG"/>
        </w:rPr>
        <w:t xml:space="preserve">الإسلامية </w:t>
      </w:r>
      <w:r w:rsidR="00DE204F" w:rsidRPr="00B303B9">
        <w:rPr>
          <w:rFonts w:ascii="Traditional Arabic" w:hAnsi="Traditional Arabic" w:cs="Traditional Arabic"/>
          <w:sz w:val="28"/>
          <w:szCs w:val="28"/>
          <w:rtl/>
          <w:lang w:bidi="ar-EG"/>
        </w:rPr>
        <w:t xml:space="preserve">تدور حول العقيدة السليمة </w:t>
      </w:r>
      <w:r w:rsidR="00DE204F" w:rsidRPr="00B303B9">
        <w:rPr>
          <w:rFonts w:ascii="Traditional Arabic" w:hAnsi="Traditional Arabic" w:cs="Traditional Arabic"/>
          <w:sz w:val="28"/>
          <w:szCs w:val="28"/>
          <w:rtl/>
          <w:lang w:bidi="ar-EG"/>
        </w:rPr>
        <w:lastRenderedPageBreak/>
        <w:t>في الإيمان بالله</w:t>
      </w:r>
      <w:r w:rsidR="00E115E9" w:rsidRPr="00B303B9">
        <w:rPr>
          <w:rFonts w:ascii="Traditional Arabic" w:hAnsi="Traditional Arabic" w:cs="Traditional Arabic"/>
          <w:sz w:val="28"/>
          <w:szCs w:val="28"/>
          <w:rtl/>
          <w:lang w:bidi="ar-EG"/>
        </w:rPr>
        <w:t>. ول</w:t>
      </w:r>
      <w:r w:rsidR="001A1F94" w:rsidRPr="00B303B9">
        <w:rPr>
          <w:rFonts w:ascii="Traditional Arabic" w:hAnsi="Traditional Arabic" w:cs="Traditional Arabic"/>
          <w:sz w:val="28"/>
          <w:szCs w:val="28"/>
          <w:rtl/>
          <w:lang w:bidi="ar-EG"/>
        </w:rPr>
        <w:t>عله ل</w:t>
      </w:r>
      <w:r w:rsidR="00E115E9" w:rsidRPr="00B303B9">
        <w:rPr>
          <w:rFonts w:ascii="Traditional Arabic" w:hAnsi="Traditional Arabic" w:cs="Traditional Arabic"/>
          <w:sz w:val="28"/>
          <w:szCs w:val="28"/>
          <w:rtl/>
          <w:lang w:bidi="ar-EG"/>
        </w:rPr>
        <w:t xml:space="preserve">هذا السبب </w:t>
      </w:r>
      <w:r w:rsidR="001A1F94" w:rsidRPr="00B303B9">
        <w:rPr>
          <w:rFonts w:ascii="Traditional Arabic" w:hAnsi="Traditional Arabic" w:cs="Traditional Arabic"/>
          <w:sz w:val="28"/>
          <w:szCs w:val="28"/>
          <w:rtl/>
          <w:lang w:bidi="ar-EG"/>
        </w:rPr>
        <w:t>لا نجد أي نظام ديني على وجه الأرض صو</w:t>
      </w:r>
      <w:r w:rsidR="008243E2" w:rsidRPr="00B303B9">
        <w:rPr>
          <w:rFonts w:ascii="Traditional Arabic" w:hAnsi="Traditional Arabic" w:cs="Traditional Arabic" w:hint="cs"/>
          <w:sz w:val="28"/>
          <w:szCs w:val="28"/>
          <w:rtl/>
          <w:lang w:bidi="ar-EG"/>
        </w:rPr>
        <w:t>َّ</w:t>
      </w:r>
      <w:r w:rsidR="001A1F94" w:rsidRPr="00B303B9">
        <w:rPr>
          <w:rFonts w:ascii="Traditional Arabic" w:hAnsi="Traditional Arabic" w:cs="Traditional Arabic"/>
          <w:sz w:val="28"/>
          <w:szCs w:val="28"/>
          <w:rtl/>
          <w:lang w:bidi="ar-EG"/>
        </w:rPr>
        <w:t>ر الإيمان بالله وفصله</w:t>
      </w:r>
      <w:r w:rsidR="001A1F94" w:rsidRPr="0052098C">
        <w:rPr>
          <w:rFonts w:ascii="Traditional Arabic" w:hAnsi="Traditional Arabic" w:cs="Traditional Arabic"/>
          <w:sz w:val="28"/>
          <w:szCs w:val="28"/>
          <w:rtl/>
          <w:lang w:bidi="ar-EG"/>
        </w:rPr>
        <w:t xml:space="preserve"> </w:t>
      </w:r>
      <w:r w:rsidR="001A1F94" w:rsidRPr="00052520">
        <w:rPr>
          <w:rFonts w:ascii="Traditional Arabic" w:hAnsi="Traditional Arabic" w:cs="Traditional Arabic"/>
          <w:sz w:val="28"/>
          <w:szCs w:val="28"/>
          <w:rtl/>
          <w:lang w:bidi="ar-EG"/>
        </w:rPr>
        <w:t xml:space="preserve">كما فصله الإسلام. </w:t>
      </w:r>
      <w:r w:rsidR="00A21DD9" w:rsidRPr="00052520">
        <w:rPr>
          <w:rFonts w:ascii="Traditional Arabic" w:hAnsi="Traditional Arabic" w:cs="Traditional Arabic"/>
          <w:sz w:val="28"/>
          <w:szCs w:val="28"/>
          <w:rtl/>
          <w:lang w:bidi="ar-EG"/>
        </w:rPr>
        <w:t>ولقد ذ</w:t>
      </w:r>
      <w:r w:rsidR="00B53E53" w:rsidRPr="00052520">
        <w:rPr>
          <w:rFonts w:ascii="Traditional Arabic" w:hAnsi="Traditional Arabic" w:cs="Traditional Arabic"/>
          <w:sz w:val="28"/>
          <w:szCs w:val="28"/>
          <w:rtl/>
          <w:lang w:bidi="ar-EG"/>
        </w:rPr>
        <w:t>كر الإمام "ابن أب</w:t>
      </w:r>
      <w:r w:rsidR="00B53E53" w:rsidRPr="00052520">
        <w:rPr>
          <w:rFonts w:ascii="Traditional Arabic" w:hAnsi="Traditional Arabic" w:cs="Traditional Arabic" w:hint="cs"/>
          <w:sz w:val="28"/>
          <w:szCs w:val="28"/>
          <w:rtl/>
          <w:lang w:bidi="ar-EG"/>
        </w:rPr>
        <w:t>ي</w:t>
      </w:r>
      <w:r w:rsidR="00A21DD9" w:rsidRPr="00052520">
        <w:rPr>
          <w:rFonts w:ascii="Traditional Arabic" w:hAnsi="Traditional Arabic" w:cs="Traditional Arabic"/>
          <w:sz w:val="28"/>
          <w:szCs w:val="28"/>
          <w:rtl/>
          <w:lang w:bidi="ar-EG"/>
        </w:rPr>
        <w:t xml:space="preserve"> العز الحنفي" ذات مرة أن كل آيات القرآن تتعلق من وجه أو آخر بالإيمان بالله.</w:t>
      </w:r>
      <w:r w:rsidR="00A21DD9" w:rsidRPr="00052520">
        <w:rPr>
          <w:rStyle w:val="a4"/>
          <w:rFonts w:ascii="Traditional Arabic" w:hAnsi="Traditional Arabic" w:cs="Traditional Arabic"/>
          <w:sz w:val="28"/>
          <w:szCs w:val="28"/>
          <w:rtl/>
          <w:lang w:bidi="ar-EG"/>
        </w:rPr>
        <w:footnoteReference w:id="17"/>
      </w:r>
    </w:p>
    <w:p w:rsidR="00691EEC" w:rsidRDefault="00E3047C" w:rsidP="00B15C76">
      <w:pPr>
        <w:ind w:firstLine="284"/>
        <w:jc w:val="both"/>
        <w:rPr>
          <w:rFonts w:ascii="Traditional Arabic" w:hAnsi="Traditional Arabic" w:cs="Traditional Arabic"/>
          <w:sz w:val="28"/>
          <w:szCs w:val="28"/>
          <w:rtl/>
          <w:lang w:bidi="ar-EG"/>
        </w:rPr>
      </w:pPr>
      <w:r w:rsidRPr="00052520">
        <w:rPr>
          <w:rFonts w:ascii="Traditional Arabic" w:hAnsi="Traditional Arabic" w:cs="Traditional Arabic"/>
          <w:sz w:val="28"/>
          <w:szCs w:val="28"/>
          <w:rtl/>
          <w:lang w:bidi="ar-EG"/>
        </w:rPr>
        <w:t>ومن ثم، فإن أي</w:t>
      </w:r>
      <w:r w:rsidR="00721278">
        <w:rPr>
          <w:rFonts w:ascii="Traditional Arabic" w:hAnsi="Traditional Arabic" w:cs="Traditional Arabic" w:hint="cs"/>
          <w:sz w:val="28"/>
          <w:szCs w:val="28"/>
          <w:rtl/>
          <w:lang w:bidi="ar-EG"/>
        </w:rPr>
        <w:t>ة</w:t>
      </w:r>
      <w:r w:rsidRPr="00052520">
        <w:rPr>
          <w:rFonts w:ascii="Traditional Arabic" w:hAnsi="Traditional Arabic" w:cs="Traditional Arabic"/>
          <w:sz w:val="28"/>
          <w:szCs w:val="28"/>
          <w:rtl/>
          <w:lang w:bidi="ar-EG"/>
        </w:rPr>
        <w:t xml:space="preserve"> مناقشة جادة عن الإسلام لابد وأن تبدأ بالحديث عن مفهوم الإيمان بالله،</w:t>
      </w:r>
      <w:r w:rsidR="00340DBB" w:rsidRPr="00052520">
        <w:rPr>
          <w:rFonts w:ascii="Traditional Arabic" w:hAnsi="Traditional Arabic" w:cs="Traditional Arabic"/>
          <w:sz w:val="28"/>
          <w:szCs w:val="28"/>
          <w:rtl/>
          <w:lang w:bidi="ar-EG"/>
        </w:rPr>
        <w:t xml:space="preserve"> بل لابد أ</w:t>
      </w:r>
      <w:r w:rsidR="00176DA3" w:rsidRPr="00052520">
        <w:rPr>
          <w:rFonts w:ascii="Traditional Arabic" w:hAnsi="Traditional Arabic" w:cs="Traditional Arabic"/>
          <w:sz w:val="28"/>
          <w:szCs w:val="28"/>
          <w:rtl/>
          <w:lang w:bidi="ar-EG"/>
        </w:rPr>
        <w:t>ن تكون المناقشة مفصلة لأن</w:t>
      </w:r>
      <w:r w:rsidR="008F66CD" w:rsidRPr="00052520">
        <w:rPr>
          <w:rFonts w:ascii="Traditional Arabic" w:hAnsi="Traditional Arabic" w:cs="Traditional Arabic"/>
          <w:sz w:val="28"/>
          <w:szCs w:val="28"/>
          <w:rtl/>
          <w:lang w:bidi="ar-EG"/>
        </w:rPr>
        <w:t xml:space="preserve"> كل شيء في الإسلام إنما </w:t>
      </w:r>
      <w:r w:rsidR="00176DA3" w:rsidRPr="00052520">
        <w:rPr>
          <w:rFonts w:ascii="Traditional Arabic" w:hAnsi="Traditional Arabic" w:cs="Traditional Arabic"/>
          <w:sz w:val="28"/>
          <w:szCs w:val="28"/>
          <w:rtl/>
          <w:lang w:bidi="ar-EG"/>
        </w:rPr>
        <w:t>يجد أصله في هذا المعتقد الأساسي وينبني عليه.</w:t>
      </w:r>
      <w:r w:rsidR="008F66CD" w:rsidRPr="00052520">
        <w:rPr>
          <w:rFonts w:ascii="Traditional Arabic" w:hAnsi="Traditional Arabic" w:cs="Traditional Arabic"/>
          <w:sz w:val="28"/>
          <w:szCs w:val="28"/>
          <w:rtl/>
          <w:lang w:bidi="ar-EG"/>
        </w:rPr>
        <w:t xml:space="preserve"> وفي الواقع، تبين شعائر الإسلام أن</w:t>
      </w:r>
      <w:r w:rsidR="00B53E53" w:rsidRPr="00052520">
        <w:rPr>
          <w:rFonts w:ascii="Traditional Arabic" w:hAnsi="Traditional Arabic" w:cs="Traditional Arabic" w:hint="cs"/>
          <w:sz w:val="28"/>
          <w:szCs w:val="28"/>
          <w:rtl/>
          <w:lang w:bidi="ar-EG"/>
        </w:rPr>
        <w:t xml:space="preserve"> الإيمان</w:t>
      </w:r>
      <w:r w:rsidR="008F66CD" w:rsidRPr="00052520">
        <w:rPr>
          <w:rFonts w:ascii="Traditional Arabic" w:hAnsi="Traditional Arabic" w:cs="Traditional Arabic"/>
          <w:sz w:val="28"/>
          <w:szCs w:val="28"/>
          <w:rtl/>
          <w:lang w:bidi="ar-EG"/>
        </w:rPr>
        <w:t xml:space="preserve"> بالله الواحد، لا شريك له، هو ما دعا إليه كل الأنبياء، وأنه </w:t>
      </w:r>
      <w:r w:rsidR="008F66CD" w:rsidRPr="00052520">
        <w:rPr>
          <w:rFonts w:ascii="Traditional Arabic" w:hAnsi="Traditional Arabic" w:cs="Traditional Arabic"/>
          <w:sz w:val="28"/>
          <w:szCs w:val="28"/>
          <w:rtl/>
          <w:lang w:bidi="ar-EG"/>
        </w:rPr>
        <w:lastRenderedPageBreak/>
        <w:t>جوهر رسالاتهم جميعًا.</w:t>
      </w:r>
      <w:r w:rsidR="008F66CD" w:rsidRPr="00052520">
        <w:rPr>
          <w:rStyle w:val="a4"/>
          <w:rFonts w:ascii="Traditional Arabic" w:hAnsi="Traditional Arabic" w:cs="Traditional Arabic"/>
          <w:sz w:val="28"/>
          <w:szCs w:val="28"/>
          <w:rtl/>
          <w:lang w:bidi="ar-EG"/>
        </w:rPr>
        <w:footnoteReference w:id="18"/>
      </w:r>
      <w:r w:rsidR="008243E2" w:rsidRPr="00052520">
        <w:rPr>
          <w:rFonts w:ascii="Traditional Arabic" w:hAnsi="Traditional Arabic" w:cs="Traditional Arabic"/>
          <w:sz w:val="28"/>
          <w:szCs w:val="28"/>
          <w:rtl/>
          <w:lang w:bidi="ar-EG"/>
        </w:rPr>
        <w:t xml:space="preserve"> فهي الخطوة الأول</w:t>
      </w:r>
      <w:r w:rsidR="008243E2" w:rsidRPr="00052520">
        <w:rPr>
          <w:rFonts w:ascii="Traditional Arabic" w:hAnsi="Traditional Arabic" w:cs="Traditional Arabic" w:hint="cs"/>
          <w:sz w:val="28"/>
          <w:szCs w:val="28"/>
          <w:rtl/>
          <w:lang w:bidi="ar-EG"/>
        </w:rPr>
        <w:t>ى</w:t>
      </w:r>
      <w:r w:rsidR="008243E2" w:rsidRPr="00052520">
        <w:rPr>
          <w:rFonts w:ascii="Traditional Arabic" w:hAnsi="Traditional Arabic" w:cs="Traditional Arabic"/>
          <w:sz w:val="28"/>
          <w:szCs w:val="28"/>
          <w:rtl/>
          <w:lang w:bidi="ar-EG"/>
        </w:rPr>
        <w:t xml:space="preserve"> والخطوة الأهم</w:t>
      </w:r>
      <w:r w:rsidR="00292D93" w:rsidRPr="00052520">
        <w:rPr>
          <w:rFonts w:ascii="Traditional Arabic" w:hAnsi="Traditional Arabic" w:cs="Traditional Arabic"/>
          <w:sz w:val="28"/>
          <w:szCs w:val="28"/>
          <w:rtl/>
          <w:lang w:bidi="ar-EG"/>
        </w:rPr>
        <w:t xml:space="preserve"> والخطوة القيمة في عملية فهم الإنسان لحقيقته.</w:t>
      </w:r>
    </w:p>
    <w:p w:rsidR="002B0D7E" w:rsidRPr="0052098C" w:rsidRDefault="00691EEC" w:rsidP="008F1903">
      <w:pPr>
        <w:jc w:val="both"/>
        <w:rPr>
          <w:rFonts w:ascii="Traditional Arabic" w:hAnsi="Traditional Arabic" w:cs="Traditional Arabic"/>
          <w:b/>
          <w:bCs/>
          <w:sz w:val="28"/>
          <w:szCs w:val="28"/>
          <w:rtl/>
          <w:lang w:bidi="ar-EG"/>
        </w:rPr>
      </w:pPr>
      <w:r w:rsidRPr="0052098C">
        <w:rPr>
          <w:rFonts w:ascii="Traditional Arabic" w:hAnsi="Traditional Arabic" w:cs="Traditional Arabic"/>
          <w:b/>
          <w:bCs/>
          <w:sz w:val="28"/>
          <w:szCs w:val="28"/>
          <w:rtl/>
          <w:lang w:bidi="ar-EG"/>
        </w:rPr>
        <w:t>كيف يعرف الإنسان ربه؟</w:t>
      </w:r>
    </w:p>
    <w:p w:rsidR="002B0D7E" w:rsidRPr="0052098C" w:rsidRDefault="00691EEC" w:rsidP="00B15C76">
      <w:pPr>
        <w:ind w:firstLine="284"/>
        <w:jc w:val="both"/>
        <w:rPr>
          <w:rFonts w:ascii="Traditional Arabic" w:hAnsi="Traditional Arabic" w:cs="Traditional Arabic"/>
          <w:b/>
          <w:bCs/>
          <w:sz w:val="28"/>
          <w:szCs w:val="28"/>
          <w:rtl/>
          <w:lang w:bidi="ar-EG"/>
        </w:rPr>
      </w:pPr>
      <w:r w:rsidRPr="0052098C">
        <w:rPr>
          <w:rFonts w:ascii="Traditional Arabic" w:hAnsi="Traditional Arabic" w:cs="Traditional Arabic"/>
          <w:sz w:val="28"/>
          <w:szCs w:val="28"/>
          <w:rtl/>
          <w:lang w:bidi="ar-EG"/>
        </w:rPr>
        <w:t>قبل عرض رؤية الإسلام في هذا، نقدم ملمحًا تار</w:t>
      </w:r>
      <w:r w:rsidR="008243E2" w:rsidRPr="0052098C">
        <w:rPr>
          <w:rFonts w:ascii="Traditional Arabic" w:hAnsi="Traditional Arabic" w:cs="Traditional Arabic"/>
          <w:sz w:val="28"/>
          <w:szCs w:val="28"/>
          <w:rtl/>
          <w:lang w:bidi="ar-EG"/>
        </w:rPr>
        <w:t>يخيًا لبعض الأطر الفكرية ال</w:t>
      </w:r>
      <w:r w:rsidR="008243E2" w:rsidRPr="0052098C">
        <w:rPr>
          <w:rFonts w:ascii="Traditional Arabic" w:hAnsi="Traditional Arabic" w:cs="Traditional Arabic" w:hint="cs"/>
          <w:sz w:val="28"/>
          <w:szCs w:val="28"/>
          <w:rtl/>
          <w:lang w:bidi="ar-EG"/>
        </w:rPr>
        <w:t>سائدة</w:t>
      </w:r>
      <w:r w:rsidRPr="0052098C">
        <w:rPr>
          <w:rFonts w:ascii="Traditional Arabic" w:hAnsi="Traditional Arabic" w:cs="Traditional Arabic"/>
          <w:sz w:val="28"/>
          <w:szCs w:val="28"/>
          <w:rtl/>
          <w:lang w:bidi="ar-EG"/>
        </w:rPr>
        <w:t>.</w:t>
      </w:r>
    </w:p>
    <w:p w:rsidR="00B53E53" w:rsidRPr="0052098C" w:rsidRDefault="008B727D" w:rsidP="00B15C76">
      <w:pPr>
        <w:ind w:firstLine="284"/>
        <w:jc w:val="both"/>
        <w:rPr>
          <w:rFonts w:ascii="Traditional Arabic" w:hAnsi="Traditional Arabic" w:cs="Traditional Arabic"/>
          <w:b/>
          <w:bCs/>
          <w:sz w:val="28"/>
          <w:szCs w:val="28"/>
          <w:rtl/>
          <w:lang w:bidi="ar-EG"/>
        </w:rPr>
      </w:pPr>
      <w:r w:rsidRPr="0052098C">
        <w:rPr>
          <w:rFonts w:ascii="Traditional Arabic" w:hAnsi="Traditional Arabic" w:cs="Traditional Arabic"/>
          <w:sz w:val="28"/>
          <w:szCs w:val="28"/>
          <w:rtl/>
          <w:lang w:bidi="ar-EG"/>
        </w:rPr>
        <w:t xml:space="preserve">بداية </w:t>
      </w:r>
      <w:r w:rsidR="00DE6953" w:rsidRPr="0052098C">
        <w:rPr>
          <w:rFonts w:ascii="Traditional Arabic" w:hAnsi="Traditional Arabic" w:cs="Traditional Arabic"/>
          <w:sz w:val="28"/>
          <w:szCs w:val="28"/>
          <w:rtl/>
          <w:lang w:bidi="ar-EG"/>
        </w:rPr>
        <w:t xml:space="preserve">من </w:t>
      </w:r>
      <w:r w:rsidRPr="0052098C">
        <w:rPr>
          <w:rFonts w:ascii="Traditional Arabic" w:hAnsi="Traditional Arabic" w:cs="Traditional Arabic"/>
          <w:sz w:val="28"/>
          <w:szCs w:val="28"/>
          <w:rtl/>
          <w:lang w:bidi="ar-EG"/>
        </w:rPr>
        <w:t>النصف الأول من</w:t>
      </w:r>
      <w:r w:rsidR="00DE6953" w:rsidRPr="0052098C">
        <w:rPr>
          <w:rFonts w:ascii="Traditional Arabic" w:hAnsi="Traditional Arabic" w:cs="Traditional Arabic"/>
          <w:sz w:val="28"/>
          <w:szCs w:val="28"/>
          <w:rtl/>
          <w:lang w:bidi="ar-EG"/>
        </w:rPr>
        <w:t xml:space="preserve"> القرن السابع عشر الميلادي، ومع </w:t>
      </w:r>
      <w:r w:rsidR="009C0CC8" w:rsidRPr="0052098C">
        <w:rPr>
          <w:rFonts w:ascii="Traditional Arabic" w:hAnsi="Traditional Arabic" w:cs="Traditional Arabic"/>
          <w:sz w:val="28"/>
          <w:szCs w:val="28"/>
          <w:rtl/>
          <w:lang w:bidi="ar-EG"/>
        </w:rPr>
        <w:t xml:space="preserve">تنامي </w:t>
      </w:r>
      <w:r w:rsidR="00DE6953" w:rsidRPr="0052098C">
        <w:rPr>
          <w:rFonts w:ascii="Traditional Arabic" w:hAnsi="Traditional Arabic" w:cs="Traditional Arabic"/>
          <w:sz w:val="28"/>
          <w:szCs w:val="28"/>
          <w:rtl/>
          <w:lang w:bidi="ar-EG"/>
        </w:rPr>
        <w:t>الانفصال بين الحقيقة العلمية و"</w:t>
      </w:r>
      <w:r w:rsidR="009C0CC8" w:rsidRPr="0052098C">
        <w:rPr>
          <w:rFonts w:ascii="Traditional Arabic" w:hAnsi="Traditional Arabic" w:cs="Traditional Arabic"/>
          <w:sz w:val="28"/>
          <w:szCs w:val="28"/>
          <w:rtl/>
          <w:lang w:bidi="ar-EG"/>
        </w:rPr>
        <w:t>الحقائق الإنجيلية"</w:t>
      </w:r>
      <w:r w:rsidRPr="0052098C">
        <w:rPr>
          <w:rFonts w:ascii="Traditional Arabic" w:hAnsi="Traditional Arabic" w:cs="Traditional Arabic"/>
          <w:sz w:val="28"/>
          <w:szCs w:val="28"/>
          <w:rtl/>
          <w:lang w:bidi="ar-EG"/>
        </w:rPr>
        <w:t xml:space="preserve"> </w:t>
      </w:r>
      <w:r w:rsidR="009C0CC8" w:rsidRPr="0052098C">
        <w:rPr>
          <w:rFonts w:ascii="Traditional Arabic" w:hAnsi="Traditional Arabic" w:cs="Traditional Arabic"/>
          <w:sz w:val="28"/>
          <w:szCs w:val="28"/>
          <w:rtl/>
          <w:lang w:bidi="ar-EG"/>
        </w:rPr>
        <w:t>بشكل أكبر وأكبر بدأ الفلاسفة إدوارد هيربيرت وفولات</w:t>
      </w:r>
      <w:r w:rsidR="009F4A58" w:rsidRPr="0052098C">
        <w:rPr>
          <w:rFonts w:ascii="Traditional Arabic" w:hAnsi="Traditional Arabic" w:cs="Traditional Arabic"/>
          <w:sz w:val="28"/>
          <w:szCs w:val="28"/>
          <w:rtl/>
          <w:lang w:bidi="ar-EG"/>
        </w:rPr>
        <w:t>ير ومعهم عدد من القادة الأمريكيي</w:t>
      </w:r>
      <w:r w:rsidR="009C0CC8" w:rsidRPr="0052098C">
        <w:rPr>
          <w:rFonts w:ascii="Traditional Arabic" w:hAnsi="Traditional Arabic" w:cs="Traditional Arabic"/>
          <w:sz w:val="28"/>
          <w:szCs w:val="28"/>
          <w:rtl/>
          <w:lang w:bidi="ar-EG"/>
        </w:rPr>
        <w:t>ن تبني فلسفة عرفت باسم "الربوبية"</w:t>
      </w:r>
      <w:r w:rsidR="009F4A58" w:rsidRPr="0052098C">
        <w:rPr>
          <w:rFonts w:ascii="Traditional Arabic" w:hAnsi="Traditional Arabic" w:cs="Traditional Arabic"/>
          <w:sz w:val="28"/>
          <w:szCs w:val="28"/>
          <w:rtl/>
          <w:lang w:bidi="ar-EG"/>
        </w:rPr>
        <w:t>.</w:t>
      </w:r>
      <w:r w:rsidR="009C0CC8" w:rsidRPr="0052098C">
        <w:rPr>
          <w:rFonts w:ascii="Traditional Arabic" w:hAnsi="Traditional Arabic" w:cs="Traditional Arabic"/>
          <w:sz w:val="28"/>
          <w:szCs w:val="28"/>
          <w:rtl/>
          <w:lang w:bidi="ar-EG"/>
        </w:rPr>
        <w:t xml:space="preserve"> </w:t>
      </w:r>
      <w:r w:rsidR="00766E36" w:rsidRPr="0052098C">
        <w:rPr>
          <w:rFonts w:ascii="Traditional Arabic" w:hAnsi="Traditional Arabic" w:cs="Traditional Arabic"/>
          <w:sz w:val="28"/>
          <w:szCs w:val="28"/>
          <w:rtl/>
          <w:lang w:bidi="ar-EG"/>
        </w:rPr>
        <w:t xml:space="preserve">فقد آمنوا بما أسموه "الدين الطبيعي" الذي يمكن التوصل إليه بواسطة العقل، ومن ثم فقد </w:t>
      </w:r>
      <w:r w:rsidR="00766E36" w:rsidRPr="00052520">
        <w:rPr>
          <w:rFonts w:ascii="Traditional Arabic" w:hAnsi="Traditional Arabic" w:cs="Traditional Arabic"/>
          <w:sz w:val="28"/>
          <w:szCs w:val="28"/>
          <w:rtl/>
          <w:lang w:bidi="ar-EG"/>
        </w:rPr>
        <w:t>همشوا</w:t>
      </w:r>
      <w:r w:rsidR="00766E36" w:rsidRPr="0052098C">
        <w:rPr>
          <w:rFonts w:ascii="Traditional Arabic" w:hAnsi="Traditional Arabic" w:cs="Traditional Arabic"/>
          <w:sz w:val="28"/>
          <w:szCs w:val="28"/>
          <w:rtl/>
          <w:lang w:bidi="ar-EG"/>
        </w:rPr>
        <w:t xml:space="preserve"> دور الوحي وتعاليم الكنيسة.</w:t>
      </w:r>
    </w:p>
    <w:p w:rsidR="00FF0154" w:rsidRPr="0052098C" w:rsidRDefault="00766E36" w:rsidP="00B15C76">
      <w:pPr>
        <w:ind w:firstLine="284"/>
        <w:jc w:val="both"/>
        <w:rPr>
          <w:rFonts w:ascii="Traditional Arabic" w:hAnsi="Traditional Arabic" w:cs="Traditional Arabic"/>
          <w:b/>
          <w:bCs/>
          <w:sz w:val="28"/>
          <w:szCs w:val="28"/>
          <w:rtl/>
          <w:lang w:bidi="ar-EG"/>
        </w:rPr>
      </w:pPr>
      <w:r w:rsidRPr="001A0160">
        <w:rPr>
          <w:rFonts w:ascii="Traditional Arabic" w:hAnsi="Traditional Arabic" w:cs="Traditional Arabic"/>
          <w:sz w:val="28"/>
          <w:szCs w:val="28"/>
          <w:rtl/>
          <w:lang w:bidi="ar-EG"/>
        </w:rPr>
        <w:lastRenderedPageBreak/>
        <w:t xml:space="preserve">إن عددًا من </w:t>
      </w:r>
      <w:r w:rsidR="00132566" w:rsidRPr="001A0160">
        <w:rPr>
          <w:rFonts w:ascii="Traditional Arabic" w:hAnsi="Traditional Arabic" w:cs="Traditional Arabic"/>
          <w:sz w:val="28"/>
          <w:szCs w:val="28"/>
          <w:rtl/>
          <w:lang w:bidi="ar-EG"/>
        </w:rPr>
        <w:t>العوامل أدت إلى نمو هذه الفلسفة</w:t>
      </w:r>
      <w:r w:rsidR="00132566" w:rsidRPr="001A0160">
        <w:rPr>
          <w:rFonts w:ascii="Traditional Arabic" w:hAnsi="Traditional Arabic" w:cs="Traditional Arabic" w:hint="cs"/>
          <w:sz w:val="28"/>
          <w:szCs w:val="28"/>
          <w:rtl/>
          <w:lang w:bidi="ar-EG"/>
        </w:rPr>
        <w:t>،</w:t>
      </w:r>
      <w:r w:rsidR="00FF0154" w:rsidRPr="001A0160">
        <w:rPr>
          <w:rFonts w:ascii="Traditional Arabic" w:hAnsi="Traditional Arabic" w:cs="Traditional Arabic"/>
          <w:sz w:val="28"/>
          <w:szCs w:val="28"/>
          <w:rtl/>
          <w:lang w:bidi="ar-EG"/>
        </w:rPr>
        <w:t xml:space="preserve"> لكن العامل الرئيس كان هو</w:t>
      </w:r>
      <w:r w:rsidR="00FF0154" w:rsidRPr="001A0160">
        <w:rPr>
          <w:rFonts w:ascii="Traditional Arabic" w:hAnsi="Traditional Arabic" w:cs="Traditional Arabic" w:hint="cs"/>
          <w:sz w:val="28"/>
          <w:szCs w:val="28"/>
          <w:rtl/>
          <w:lang w:bidi="ar-EG"/>
        </w:rPr>
        <w:t xml:space="preserve"> -</w:t>
      </w:r>
      <w:r w:rsidRPr="001A0160">
        <w:rPr>
          <w:rFonts w:ascii="Traditional Arabic" w:hAnsi="Traditional Arabic" w:cs="Traditional Arabic"/>
          <w:sz w:val="28"/>
          <w:szCs w:val="28"/>
          <w:rtl/>
          <w:lang w:bidi="ar-EG"/>
        </w:rPr>
        <w:t xml:space="preserve"> </w:t>
      </w:r>
      <w:r w:rsidR="009951C1" w:rsidRPr="001A0160">
        <w:rPr>
          <w:rFonts w:ascii="Traditional Arabic" w:hAnsi="Traditional Arabic" w:cs="Traditional Arabic"/>
          <w:sz w:val="28"/>
          <w:szCs w:val="28"/>
          <w:rtl/>
          <w:lang w:bidi="ar-EG"/>
        </w:rPr>
        <w:t>وذلك</w:t>
      </w:r>
      <w:r w:rsidR="00FF0154" w:rsidRPr="001A0160">
        <w:rPr>
          <w:rFonts w:ascii="Traditional Arabic" w:hAnsi="Traditional Arabic" w:cs="Traditional Arabic"/>
          <w:sz w:val="28"/>
          <w:szCs w:val="28"/>
          <w:rtl/>
          <w:lang w:bidi="ar-EG"/>
        </w:rPr>
        <w:t xml:space="preserve"> ما سوف نناقشه لاحقًا</w:t>
      </w:r>
      <w:r w:rsidR="00FF0154" w:rsidRPr="001A0160">
        <w:rPr>
          <w:rFonts w:ascii="Traditional Arabic" w:hAnsi="Traditional Arabic" w:cs="Traditional Arabic" w:hint="cs"/>
          <w:sz w:val="28"/>
          <w:szCs w:val="28"/>
          <w:rtl/>
          <w:lang w:bidi="ar-EG"/>
        </w:rPr>
        <w:t xml:space="preserve"> -</w:t>
      </w:r>
      <w:r w:rsidRPr="001A0160">
        <w:rPr>
          <w:rFonts w:ascii="Traditional Arabic" w:hAnsi="Traditional Arabic" w:cs="Traditional Arabic"/>
          <w:sz w:val="28"/>
          <w:szCs w:val="28"/>
          <w:rtl/>
          <w:lang w:bidi="ar-EG"/>
        </w:rPr>
        <w:t xml:space="preserve"> أن هؤلاء العلماء لم يستطيعوا إنكار الأدلة البديهية على وجود الخالق، ومن ثم كان لزامًا عليهم البدء بهذه الافتراضية. </w:t>
      </w:r>
      <w:r w:rsidR="006A5E68" w:rsidRPr="001A0160">
        <w:rPr>
          <w:rFonts w:ascii="Traditional Arabic" w:hAnsi="Traditional Arabic" w:cs="Traditional Arabic"/>
          <w:sz w:val="28"/>
          <w:szCs w:val="28"/>
          <w:rtl/>
          <w:lang w:bidi="ar-EG"/>
        </w:rPr>
        <w:t xml:space="preserve">لكنهم لما أصابهم الإحباط مما كانت الكنيسة تعلمه، اضطروا إلى القول بأن الحقائق الموجودة في هذا العالم يمكن التوصل إليها من </w:t>
      </w:r>
      <w:r w:rsidR="00FF0154" w:rsidRPr="001A0160">
        <w:rPr>
          <w:rFonts w:ascii="Traditional Arabic" w:hAnsi="Traditional Arabic" w:cs="Traditional Arabic" w:hint="cs"/>
          <w:sz w:val="28"/>
          <w:szCs w:val="28"/>
          <w:rtl/>
          <w:lang w:bidi="ar-EG"/>
        </w:rPr>
        <w:t xml:space="preserve">خلال </w:t>
      </w:r>
      <w:r w:rsidR="006A5E68" w:rsidRPr="001A0160">
        <w:rPr>
          <w:rFonts w:ascii="Traditional Arabic" w:hAnsi="Traditional Arabic" w:cs="Traditional Arabic"/>
          <w:sz w:val="28"/>
          <w:szCs w:val="28"/>
          <w:rtl/>
          <w:lang w:bidi="ar-EG"/>
        </w:rPr>
        <w:t>العقل الإنساني، وأنه ليست ثمة حاجة للوحي الإلهي</w:t>
      </w:r>
      <w:r w:rsidR="00BC4413" w:rsidRPr="001A0160">
        <w:rPr>
          <w:rFonts w:ascii="Traditional Arabic" w:hAnsi="Traditional Arabic" w:cs="Traditional Arabic"/>
          <w:sz w:val="28"/>
          <w:szCs w:val="28"/>
          <w:rtl/>
          <w:lang w:bidi="ar-EG"/>
        </w:rPr>
        <w:t>؛ بل إنه لم تعد هناك ضرورة لأن يرسل الرب أي</w:t>
      </w:r>
      <w:r w:rsidR="001A0160">
        <w:rPr>
          <w:rFonts w:ascii="Traditional Arabic" w:hAnsi="Traditional Arabic" w:cs="Traditional Arabic" w:hint="cs"/>
          <w:sz w:val="28"/>
          <w:szCs w:val="28"/>
          <w:rtl/>
          <w:lang w:bidi="ar-EG"/>
        </w:rPr>
        <w:t>ة</w:t>
      </w:r>
      <w:r w:rsidR="00BC4413" w:rsidRPr="001A0160">
        <w:rPr>
          <w:rFonts w:ascii="Traditional Arabic" w:hAnsi="Traditional Arabic" w:cs="Traditional Arabic"/>
          <w:sz w:val="28"/>
          <w:szCs w:val="28"/>
          <w:rtl/>
          <w:lang w:bidi="ar-EG"/>
        </w:rPr>
        <w:t xml:space="preserve"> </w:t>
      </w:r>
      <w:r w:rsidR="0052098C" w:rsidRPr="001A0160">
        <w:rPr>
          <w:rFonts w:ascii="Traditional Arabic" w:hAnsi="Traditional Arabic" w:cs="Traditional Arabic" w:hint="cs"/>
          <w:sz w:val="28"/>
          <w:szCs w:val="28"/>
          <w:rtl/>
          <w:lang w:bidi="ar-EG"/>
        </w:rPr>
        <w:t>معرفة</w:t>
      </w:r>
      <w:r w:rsidR="00BC4413" w:rsidRPr="001A0160">
        <w:rPr>
          <w:rFonts w:ascii="Traditional Arabic" w:hAnsi="Traditional Arabic" w:cs="Traditional Arabic"/>
          <w:sz w:val="28"/>
          <w:szCs w:val="28"/>
          <w:rtl/>
          <w:lang w:bidi="ar-EG"/>
        </w:rPr>
        <w:t xml:space="preserve"> أخرى</w:t>
      </w:r>
      <w:r w:rsidR="00DC3B9C" w:rsidRPr="001A0160">
        <w:rPr>
          <w:rFonts w:ascii="Traditional Arabic" w:hAnsi="Traditional Arabic" w:cs="Traditional Arabic"/>
          <w:sz w:val="28"/>
          <w:szCs w:val="28"/>
          <w:rtl/>
          <w:lang w:bidi="ar-EG"/>
        </w:rPr>
        <w:t xml:space="preserve"> فو</w:t>
      </w:r>
      <w:r w:rsidR="00C5635A" w:rsidRPr="001A0160">
        <w:rPr>
          <w:rFonts w:ascii="Traditional Arabic" w:hAnsi="Traditional Arabic" w:cs="Traditional Arabic"/>
          <w:sz w:val="28"/>
          <w:szCs w:val="28"/>
          <w:rtl/>
          <w:lang w:bidi="ar-EG"/>
        </w:rPr>
        <w:t>ق ما يمكن أن يتوصل إليه البشر بأ</w:t>
      </w:r>
      <w:r w:rsidR="00DC3B9C" w:rsidRPr="001A0160">
        <w:rPr>
          <w:rFonts w:ascii="Traditional Arabic" w:hAnsi="Traditional Arabic" w:cs="Traditional Arabic"/>
          <w:sz w:val="28"/>
          <w:szCs w:val="28"/>
          <w:rtl/>
          <w:lang w:bidi="ar-EG"/>
        </w:rPr>
        <w:t>نفسهم.</w:t>
      </w:r>
      <w:r w:rsidR="00C5635A" w:rsidRPr="001A0160">
        <w:rPr>
          <w:rFonts w:ascii="Traditional Arabic" w:hAnsi="Traditional Arabic" w:cs="Traditional Arabic"/>
          <w:sz w:val="28"/>
          <w:szCs w:val="28"/>
          <w:rtl/>
          <w:lang w:bidi="ar-EG"/>
        </w:rPr>
        <w:t xml:space="preserve"> </w:t>
      </w:r>
      <w:r w:rsidR="002621DD" w:rsidRPr="001A0160">
        <w:rPr>
          <w:rFonts w:ascii="Traditional Arabic" w:hAnsi="Traditional Arabic" w:cs="Traditional Arabic"/>
          <w:sz w:val="28"/>
          <w:szCs w:val="28"/>
          <w:rtl/>
          <w:lang w:bidi="ar-EG"/>
        </w:rPr>
        <w:t xml:space="preserve">بل أكثر من هذا أنهم </w:t>
      </w:r>
      <w:r w:rsidR="009951C1" w:rsidRPr="001A0160">
        <w:rPr>
          <w:rFonts w:ascii="Traditional Arabic" w:hAnsi="Traditional Arabic" w:cs="Traditional Arabic"/>
          <w:sz w:val="28"/>
          <w:szCs w:val="28"/>
          <w:rtl/>
          <w:lang w:bidi="ar-EG"/>
        </w:rPr>
        <w:t xml:space="preserve">قالوا </w:t>
      </w:r>
      <w:r w:rsidR="001A0160">
        <w:rPr>
          <w:rFonts w:ascii="Traditional Arabic" w:hAnsi="Traditional Arabic" w:cs="Traditional Arabic" w:hint="cs"/>
          <w:sz w:val="28"/>
          <w:szCs w:val="28"/>
          <w:rtl/>
          <w:lang w:bidi="ar-EG"/>
        </w:rPr>
        <w:t>إ</w:t>
      </w:r>
      <w:r w:rsidR="002621DD" w:rsidRPr="001A0160">
        <w:rPr>
          <w:rFonts w:ascii="Traditional Arabic" w:hAnsi="Traditional Arabic" w:cs="Traditional Arabic"/>
          <w:sz w:val="28"/>
          <w:szCs w:val="28"/>
          <w:rtl/>
          <w:lang w:bidi="ar-EG"/>
        </w:rPr>
        <w:t>ن الرب لم يعد له دور آخر ليؤديه في هذه الخليقة.</w:t>
      </w:r>
      <w:r w:rsidR="003F6475" w:rsidRPr="001A0160">
        <w:rPr>
          <w:rFonts w:ascii="Traditional Arabic" w:hAnsi="Traditional Arabic" w:cs="Traditional Arabic"/>
          <w:sz w:val="28"/>
          <w:szCs w:val="28"/>
          <w:rtl/>
          <w:lang w:bidi="ar-EG"/>
        </w:rPr>
        <w:t xml:space="preserve"> وبالتالي فإن نظرتهم للرب كانت أشبه بجعله "صانع ساعات" و</w:t>
      </w:r>
      <w:r w:rsidR="009951C1" w:rsidRPr="001A0160">
        <w:rPr>
          <w:rFonts w:ascii="Traditional Arabic" w:hAnsi="Traditional Arabic" w:cs="Traditional Arabic"/>
          <w:sz w:val="28"/>
          <w:szCs w:val="28"/>
          <w:rtl/>
          <w:lang w:bidi="ar-EG"/>
        </w:rPr>
        <w:t xml:space="preserve">الذي بعد أن صنع ساعته وشحنها، </w:t>
      </w:r>
      <w:r w:rsidR="003F6475" w:rsidRPr="001A0160">
        <w:rPr>
          <w:rFonts w:ascii="Traditional Arabic" w:hAnsi="Traditional Arabic" w:cs="Traditional Arabic"/>
          <w:sz w:val="28"/>
          <w:szCs w:val="28"/>
          <w:rtl/>
          <w:lang w:bidi="ar-EG"/>
        </w:rPr>
        <w:t>تركها بعد ذلك تعمل بمفردها بلا تدخل منه.</w:t>
      </w:r>
    </w:p>
    <w:p w:rsidR="00216B6A" w:rsidRPr="0052098C" w:rsidRDefault="00216B6A" w:rsidP="001A0160">
      <w:pPr>
        <w:ind w:firstLine="284"/>
        <w:jc w:val="both"/>
        <w:rPr>
          <w:rFonts w:ascii="Traditional Arabic" w:hAnsi="Traditional Arabic" w:cs="Traditional Arabic"/>
          <w:b/>
          <w:bCs/>
          <w:sz w:val="28"/>
          <w:szCs w:val="28"/>
          <w:rtl/>
          <w:lang w:bidi="ar-EG"/>
        </w:rPr>
      </w:pPr>
      <w:r w:rsidRPr="00B676D4">
        <w:rPr>
          <w:rFonts w:ascii="Traditional Arabic" w:hAnsi="Traditional Arabic" w:cs="Traditional Arabic"/>
          <w:sz w:val="28"/>
          <w:szCs w:val="28"/>
          <w:rtl/>
          <w:lang w:bidi="ar-EG"/>
        </w:rPr>
        <w:t>وخلاصة القول، أنه وفقًا لهذه النظ</w:t>
      </w:r>
      <w:r w:rsidR="001A0160">
        <w:rPr>
          <w:rFonts w:ascii="Traditional Arabic" w:hAnsi="Traditional Arabic" w:cs="Traditional Arabic"/>
          <w:sz w:val="28"/>
          <w:szCs w:val="28"/>
          <w:rtl/>
          <w:lang w:bidi="ar-EG"/>
        </w:rPr>
        <w:t>رية، فإن الله قد ترك البشرية لت</w:t>
      </w:r>
      <w:r w:rsidRPr="00B676D4">
        <w:rPr>
          <w:rFonts w:ascii="Traditional Arabic" w:hAnsi="Traditional Arabic" w:cs="Traditional Arabic"/>
          <w:sz w:val="28"/>
          <w:szCs w:val="28"/>
          <w:rtl/>
          <w:lang w:bidi="ar-EG"/>
        </w:rPr>
        <w:t xml:space="preserve">عرف بمفردها كيف تعيش وتسير وسط هذه </w:t>
      </w:r>
      <w:r w:rsidR="00945275" w:rsidRPr="00B676D4">
        <w:rPr>
          <w:rFonts w:ascii="Traditional Arabic" w:hAnsi="Traditional Arabic" w:cs="Traditional Arabic" w:hint="cs"/>
          <w:sz w:val="28"/>
          <w:szCs w:val="28"/>
          <w:rtl/>
          <w:lang w:bidi="ar-EG"/>
        </w:rPr>
        <w:t xml:space="preserve"> </w:t>
      </w:r>
      <w:r w:rsidRPr="00B676D4">
        <w:rPr>
          <w:rFonts w:ascii="Traditional Arabic" w:hAnsi="Traditional Arabic" w:cs="Traditional Arabic"/>
          <w:sz w:val="28"/>
          <w:szCs w:val="28"/>
          <w:rtl/>
          <w:lang w:bidi="ar-EG"/>
        </w:rPr>
        <w:t xml:space="preserve">العوالم. </w:t>
      </w:r>
      <w:r w:rsidR="001267DF" w:rsidRPr="00B676D4">
        <w:rPr>
          <w:rFonts w:ascii="Traditional Arabic" w:hAnsi="Traditional Arabic" w:cs="Traditional Arabic"/>
          <w:sz w:val="28"/>
          <w:szCs w:val="28"/>
          <w:rtl/>
          <w:lang w:bidi="ar-EG"/>
        </w:rPr>
        <w:t>لقد</w:t>
      </w:r>
      <w:r w:rsidR="001267DF" w:rsidRPr="0052098C">
        <w:rPr>
          <w:rFonts w:ascii="Traditional Arabic" w:hAnsi="Traditional Arabic" w:cs="Traditional Arabic"/>
          <w:sz w:val="28"/>
          <w:szCs w:val="28"/>
          <w:rtl/>
          <w:lang w:bidi="ar-EG"/>
        </w:rPr>
        <w:t xml:space="preserve"> أصبحت تلك الفكرة، حتى بدون النظر إلى أصولها الفلسفية، منهج كثير من أهل هذا العالم اليوم. فلم يعودوا يروا أية حاجة في الرجوع إلى الله للتعرف على </w:t>
      </w:r>
      <w:r w:rsidR="0052098C" w:rsidRPr="0052098C">
        <w:rPr>
          <w:rFonts w:ascii="Traditional Arabic" w:hAnsi="Traditional Arabic" w:cs="Traditional Arabic" w:hint="cs"/>
          <w:sz w:val="28"/>
          <w:szCs w:val="28"/>
          <w:rtl/>
          <w:lang w:bidi="ar-EG"/>
        </w:rPr>
        <w:t>المنهج الذي</w:t>
      </w:r>
      <w:r w:rsidR="0052098C" w:rsidRPr="0052098C">
        <w:rPr>
          <w:rFonts w:ascii="Traditional Arabic" w:hAnsi="Traditional Arabic" w:cs="Traditional Arabic"/>
          <w:sz w:val="28"/>
          <w:szCs w:val="28"/>
          <w:rtl/>
          <w:lang w:bidi="ar-EG"/>
        </w:rPr>
        <w:t xml:space="preserve"> يجب </w:t>
      </w:r>
      <w:r w:rsidR="0052098C" w:rsidRPr="0052098C">
        <w:rPr>
          <w:rFonts w:ascii="Traditional Arabic" w:hAnsi="Traditional Arabic" w:cs="Traditional Arabic" w:hint="cs"/>
          <w:sz w:val="28"/>
          <w:szCs w:val="28"/>
          <w:rtl/>
          <w:lang w:bidi="ar-EG"/>
        </w:rPr>
        <w:t>أن يسيروا عليه</w:t>
      </w:r>
      <w:r w:rsidR="006E1B22" w:rsidRPr="0052098C">
        <w:rPr>
          <w:rFonts w:ascii="Traditional Arabic" w:hAnsi="Traditional Arabic" w:cs="Traditional Arabic"/>
          <w:sz w:val="28"/>
          <w:szCs w:val="28"/>
          <w:rtl/>
          <w:lang w:bidi="ar-EG"/>
        </w:rPr>
        <w:t xml:space="preserve"> في </w:t>
      </w:r>
      <w:r w:rsidR="006E1B22" w:rsidRPr="0052098C">
        <w:rPr>
          <w:rFonts w:ascii="Traditional Arabic" w:hAnsi="Traditional Arabic" w:cs="Traditional Arabic"/>
          <w:sz w:val="28"/>
          <w:szCs w:val="28"/>
          <w:rtl/>
          <w:lang w:bidi="ar-EG"/>
        </w:rPr>
        <w:lastRenderedPageBreak/>
        <w:t>هذا ال</w:t>
      </w:r>
      <w:r w:rsidR="001267DF" w:rsidRPr="0052098C">
        <w:rPr>
          <w:rFonts w:ascii="Traditional Arabic" w:hAnsi="Traditional Arabic" w:cs="Traditional Arabic"/>
          <w:sz w:val="28"/>
          <w:szCs w:val="28"/>
          <w:rtl/>
          <w:lang w:bidi="ar-EG"/>
        </w:rPr>
        <w:t xml:space="preserve">عالم. </w:t>
      </w:r>
      <w:r w:rsidR="00E85D44" w:rsidRPr="0052098C">
        <w:rPr>
          <w:rFonts w:ascii="Traditional Arabic" w:hAnsi="Traditional Arabic" w:cs="Traditional Arabic"/>
          <w:sz w:val="28"/>
          <w:szCs w:val="28"/>
          <w:rtl/>
          <w:lang w:bidi="ar-EG"/>
        </w:rPr>
        <w:t>إن العلمانية</w:t>
      </w:r>
      <w:r w:rsidR="00DE2988" w:rsidRPr="0052098C">
        <w:rPr>
          <w:rFonts w:ascii="Traditional Arabic" w:hAnsi="Traditional Arabic" w:cs="Traditional Arabic"/>
          <w:sz w:val="28"/>
          <w:szCs w:val="28"/>
          <w:rtl/>
          <w:lang w:bidi="ar-EG"/>
        </w:rPr>
        <w:t xml:space="preserve"> باعتبارها فلسفة سياسية </w:t>
      </w:r>
      <w:r w:rsidR="000066FD" w:rsidRPr="0052098C">
        <w:rPr>
          <w:rFonts w:ascii="Traditional Arabic" w:hAnsi="Traditional Arabic" w:cs="Traditional Arabic"/>
          <w:sz w:val="28"/>
          <w:szCs w:val="28"/>
          <w:rtl/>
          <w:lang w:bidi="ar-EG"/>
        </w:rPr>
        <w:t>هي الفلسفة السائدة في العالم اليوم.</w:t>
      </w:r>
      <w:r w:rsidR="000066FD" w:rsidRPr="0052098C">
        <w:rPr>
          <w:rStyle w:val="a4"/>
          <w:rFonts w:ascii="Traditional Arabic" w:hAnsi="Traditional Arabic" w:cs="Traditional Arabic"/>
          <w:sz w:val="28"/>
          <w:szCs w:val="28"/>
          <w:rtl/>
          <w:lang w:bidi="ar-EG"/>
        </w:rPr>
        <w:footnoteReference w:id="19"/>
      </w:r>
      <w:r w:rsidR="00FF0154" w:rsidRPr="0052098C">
        <w:rPr>
          <w:rFonts w:ascii="Traditional Arabic" w:hAnsi="Traditional Arabic" w:cs="Traditional Arabic"/>
          <w:sz w:val="28"/>
          <w:szCs w:val="28"/>
          <w:rtl/>
          <w:lang w:bidi="ar-EG"/>
        </w:rPr>
        <w:t xml:space="preserve"> (وكما س</w:t>
      </w:r>
      <w:r w:rsidR="001E0549" w:rsidRPr="0052098C">
        <w:rPr>
          <w:rFonts w:ascii="Traditional Arabic" w:hAnsi="Traditional Arabic" w:cs="Traditional Arabic"/>
          <w:sz w:val="28"/>
          <w:szCs w:val="28"/>
          <w:rtl/>
          <w:lang w:bidi="ar-EG"/>
        </w:rPr>
        <w:t>نناقش فيما بعد، فإن هذا يناقض صفة من صفات الله تعالى وهي أنه هو الرحمن الرحيم بعباده، وأن</w:t>
      </w:r>
      <w:r w:rsidR="002C7D2C" w:rsidRPr="0052098C">
        <w:rPr>
          <w:rFonts w:ascii="Traditional Arabic" w:hAnsi="Traditional Arabic" w:cs="Traditional Arabic"/>
          <w:sz w:val="28"/>
          <w:szCs w:val="28"/>
          <w:rtl/>
          <w:lang w:bidi="ar-EG"/>
        </w:rPr>
        <w:t xml:space="preserve">ه </w:t>
      </w:r>
      <w:r w:rsidR="00182277">
        <w:rPr>
          <w:rFonts w:ascii="Traditional Arabic" w:hAnsi="Traditional Arabic" w:cs="Traditional Arabic" w:hint="cs"/>
          <w:sz w:val="28"/>
          <w:szCs w:val="28"/>
          <w:rtl/>
          <w:lang w:bidi="ar-EG"/>
        </w:rPr>
        <w:t xml:space="preserve">يجب على الإنسان أن يجتنب هذا التفكير بأن الله </w:t>
      </w:r>
      <w:r w:rsidR="002C7D2C" w:rsidRPr="0052098C">
        <w:rPr>
          <w:rFonts w:ascii="Traditional Arabic" w:hAnsi="Traditional Arabic" w:cs="Traditional Arabic"/>
          <w:sz w:val="28"/>
          <w:szCs w:val="28"/>
          <w:rtl/>
          <w:lang w:bidi="ar-EG"/>
        </w:rPr>
        <w:t>ترك</w:t>
      </w:r>
      <w:r w:rsidR="001E0549" w:rsidRPr="0052098C">
        <w:rPr>
          <w:rFonts w:ascii="Traditional Arabic" w:hAnsi="Traditional Arabic" w:cs="Traditional Arabic"/>
          <w:sz w:val="28"/>
          <w:szCs w:val="28"/>
          <w:rtl/>
          <w:lang w:bidi="ar-EG"/>
        </w:rPr>
        <w:t xml:space="preserve"> </w:t>
      </w:r>
      <w:r w:rsidR="001E0549" w:rsidRPr="006D5377">
        <w:rPr>
          <w:rFonts w:ascii="Traditional Arabic" w:hAnsi="Traditional Arabic" w:cs="Traditional Arabic"/>
          <w:sz w:val="28"/>
          <w:szCs w:val="28"/>
          <w:rtl/>
          <w:lang w:bidi="ar-EG"/>
        </w:rPr>
        <w:t xml:space="preserve">البشر </w:t>
      </w:r>
      <w:r w:rsidR="002C7D2C" w:rsidRPr="006D5377">
        <w:rPr>
          <w:rFonts w:ascii="Traditional Arabic" w:hAnsi="Traditional Arabic" w:cs="Traditional Arabic"/>
          <w:sz w:val="28"/>
          <w:szCs w:val="28"/>
          <w:rtl/>
          <w:lang w:bidi="ar-EG"/>
        </w:rPr>
        <w:t>بلا هداية</w:t>
      </w:r>
      <w:r w:rsidR="001E0549" w:rsidRPr="00B303B9">
        <w:rPr>
          <w:rFonts w:ascii="Traditional Arabic" w:hAnsi="Traditional Arabic" w:cs="Traditional Arabic"/>
          <w:sz w:val="28"/>
          <w:szCs w:val="28"/>
          <w:rtl/>
          <w:lang w:bidi="ar-EG"/>
        </w:rPr>
        <w:t xml:space="preserve">، وأنه ليس ثمة </w:t>
      </w:r>
      <w:r w:rsidR="006D5377" w:rsidRPr="00B303B9">
        <w:rPr>
          <w:rFonts w:ascii="Traditional Arabic" w:hAnsi="Traditional Arabic" w:cs="Traditional Arabic" w:hint="cs"/>
          <w:sz w:val="28"/>
          <w:szCs w:val="28"/>
          <w:rtl/>
          <w:lang w:bidi="ar-EG"/>
        </w:rPr>
        <w:t>غاية</w:t>
      </w:r>
      <w:r w:rsidR="001E0549" w:rsidRPr="00B303B9">
        <w:rPr>
          <w:rFonts w:ascii="Traditional Arabic" w:hAnsi="Traditional Arabic" w:cs="Traditional Arabic"/>
          <w:sz w:val="28"/>
          <w:szCs w:val="28"/>
          <w:rtl/>
          <w:lang w:bidi="ar-EG"/>
        </w:rPr>
        <w:t xml:space="preserve"> </w:t>
      </w:r>
      <w:r w:rsidR="0052098C" w:rsidRPr="00B303B9">
        <w:rPr>
          <w:rFonts w:ascii="Traditional Arabic" w:hAnsi="Traditional Arabic" w:cs="Traditional Arabic" w:hint="cs"/>
          <w:sz w:val="28"/>
          <w:szCs w:val="28"/>
          <w:rtl/>
          <w:lang w:bidi="ar-EG"/>
        </w:rPr>
        <w:t>له</w:t>
      </w:r>
      <w:r w:rsidR="001E0549" w:rsidRPr="00B303B9">
        <w:rPr>
          <w:rFonts w:ascii="Traditional Arabic" w:hAnsi="Traditional Arabic" w:cs="Traditional Arabic"/>
          <w:sz w:val="28"/>
          <w:szCs w:val="28"/>
          <w:rtl/>
          <w:lang w:bidi="ar-EG"/>
        </w:rPr>
        <w:t xml:space="preserve"> تعالى من خلقه إياهم).</w:t>
      </w:r>
    </w:p>
    <w:p w:rsidR="00AA63FA" w:rsidRPr="0052098C" w:rsidRDefault="005C59C8" w:rsidP="004C33C8">
      <w:pPr>
        <w:ind w:firstLine="284"/>
        <w:jc w:val="both"/>
        <w:rPr>
          <w:rFonts w:ascii="Traditional Arabic" w:hAnsi="Traditional Arabic" w:cs="Traditional Arabic"/>
          <w:sz w:val="28"/>
          <w:szCs w:val="28"/>
          <w:rtl/>
          <w:lang w:bidi="ar-EG"/>
        </w:rPr>
      </w:pPr>
      <w:r w:rsidRPr="00B303B9">
        <w:rPr>
          <w:rFonts w:ascii="Traditional Arabic" w:hAnsi="Traditional Arabic" w:cs="Traditional Arabic"/>
          <w:sz w:val="28"/>
          <w:szCs w:val="28"/>
          <w:rtl/>
          <w:lang w:bidi="ar-EG"/>
        </w:rPr>
        <w:t>لا</w:t>
      </w:r>
      <w:r w:rsidR="000660FF" w:rsidRPr="00B303B9">
        <w:rPr>
          <w:rFonts w:ascii="Traditional Arabic" w:hAnsi="Traditional Arabic" w:cs="Traditional Arabic"/>
          <w:sz w:val="28"/>
          <w:szCs w:val="28"/>
          <w:rtl/>
          <w:lang w:bidi="ar-EG"/>
        </w:rPr>
        <w:t xml:space="preserve"> ينكر الإسلام أن البشر يتمتعون بمقدرة عقلية هائلة، ومواهب فطرية. </w:t>
      </w:r>
      <w:r w:rsidR="00847179" w:rsidRPr="00B303B9">
        <w:rPr>
          <w:rFonts w:ascii="Traditional Arabic" w:hAnsi="Traditional Arabic" w:cs="Traditional Arabic"/>
          <w:sz w:val="28"/>
          <w:szCs w:val="28"/>
          <w:rtl/>
          <w:lang w:bidi="ar-EG"/>
        </w:rPr>
        <w:t xml:space="preserve">وكثير من العلماء بما فيهم الفلاسفة المشار إليهم أعلاه لم يستطيعوا إنكار </w:t>
      </w:r>
      <w:r w:rsidR="00F64537" w:rsidRPr="00B303B9">
        <w:rPr>
          <w:rFonts w:ascii="Traditional Arabic" w:hAnsi="Traditional Arabic" w:cs="Traditional Arabic"/>
          <w:sz w:val="28"/>
          <w:szCs w:val="28"/>
          <w:rtl/>
          <w:lang w:bidi="ar-EG"/>
        </w:rPr>
        <w:t xml:space="preserve">الدلائل الواضحة على وجود الخالق، لذا فقد قبلوا بحق فكرة وجود الله. ولم تكن تلك </w:t>
      </w:r>
      <w:r w:rsidR="00F64537" w:rsidRPr="00B303B9">
        <w:rPr>
          <w:rFonts w:ascii="Traditional Arabic" w:hAnsi="Traditional Arabic" w:cs="Traditional Arabic"/>
          <w:sz w:val="28"/>
          <w:szCs w:val="28"/>
          <w:rtl/>
          <w:lang w:bidi="ar-EG"/>
        </w:rPr>
        <w:lastRenderedPageBreak/>
        <w:t xml:space="preserve">الفكرة في التاريخ البشري مصدر إشكال، بل إن القرآن الكريم في واقع الأمر يقرر هذا الأمر، مقتبسًا من كلام الرسل السابقين: </w:t>
      </w:r>
      <w:r w:rsidR="00D258A2" w:rsidRPr="00B303B9">
        <w:rPr>
          <w:rFonts w:ascii="Traditional Arabic" w:hAnsi="Traditional Arabic" w:cs="Traditional Arabic"/>
          <w:sz w:val="28"/>
          <w:szCs w:val="28"/>
          <w:rtl/>
          <w:lang w:bidi="ar-EG"/>
        </w:rPr>
        <w:t>﴿</w:t>
      </w:r>
      <w:r w:rsidR="001436E2" w:rsidRPr="00B303B9">
        <w:rPr>
          <w:rFonts w:ascii="Traditional Arabic" w:hAnsi="Traditional Arabic" w:cs="Traditional Arabic" w:hint="eastAsia"/>
          <w:sz w:val="28"/>
          <w:szCs w:val="28"/>
          <w:rtl/>
        </w:rPr>
        <w:t>أَفِي</w:t>
      </w:r>
      <w:r w:rsidR="001436E2" w:rsidRPr="00B303B9">
        <w:rPr>
          <w:rFonts w:ascii="Traditional Arabic" w:hAnsi="Traditional Arabic" w:cs="Traditional Arabic"/>
          <w:sz w:val="28"/>
          <w:szCs w:val="28"/>
          <w:rtl/>
        </w:rPr>
        <w:t xml:space="preserve"> </w:t>
      </w:r>
      <w:r w:rsidR="001436E2" w:rsidRPr="00B303B9">
        <w:rPr>
          <w:rFonts w:ascii="Traditional Arabic" w:hAnsi="Traditional Arabic" w:cs="Traditional Arabic" w:hint="eastAsia"/>
          <w:sz w:val="28"/>
          <w:szCs w:val="28"/>
          <w:rtl/>
        </w:rPr>
        <w:t>اللَّهِ</w:t>
      </w:r>
      <w:r w:rsidR="001436E2" w:rsidRPr="00B303B9">
        <w:rPr>
          <w:rFonts w:ascii="Traditional Arabic" w:hAnsi="Traditional Arabic" w:cs="Traditional Arabic"/>
          <w:sz w:val="28"/>
          <w:szCs w:val="28"/>
          <w:rtl/>
        </w:rPr>
        <w:t xml:space="preserve"> </w:t>
      </w:r>
      <w:r w:rsidR="001436E2" w:rsidRPr="00B303B9">
        <w:rPr>
          <w:rFonts w:ascii="Traditional Arabic" w:hAnsi="Traditional Arabic" w:cs="Traditional Arabic" w:hint="eastAsia"/>
          <w:sz w:val="28"/>
          <w:szCs w:val="28"/>
          <w:rtl/>
        </w:rPr>
        <w:t>شَكٌّ</w:t>
      </w:r>
      <w:r w:rsidR="001436E2" w:rsidRPr="00B303B9">
        <w:rPr>
          <w:rFonts w:ascii="Traditional Arabic" w:hAnsi="Traditional Arabic" w:cs="Traditional Arabic"/>
          <w:sz w:val="28"/>
          <w:szCs w:val="28"/>
          <w:rtl/>
        </w:rPr>
        <w:t xml:space="preserve"> </w:t>
      </w:r>
      <w:r w:rsidR="001436E2" w:rsidRPr="00B303B9">
        <w:rPr>
          <w:rFonts w:ascii="Traditional Arabic" w:hAnsi="Traditional Arabic" w:cs="Traditional Arabic" w:hint="eastAsia"/>
          <w:sz w:val="28"/>
          <w:szCs w:val="28"/>
          <w:rtl/>
        </w:rPr>
        <w:t>فَاطِرِ</w:t>
      </w:r>
      <w:r w:rsidR="001436E2" w:rsidRPr="00B303B9">
        <w:rPr>
          <w:rFonts w:ascii="Traditional Arabic" w:hAnsi="Traditional Arabic" w:cs="Traditional Arabic"/>
          <w:sz w:val="28"/>
          <w:szCs w:val="28"/>
          <w:rtl/>
        </w:rPr>
        <w:t xml:space="preserve"> </w:t>
      </w:r>
      <w:r w:rsidR="001436E2" w:rsidRPr="00B303B9">
        <w:rPr>
          <w:rFonts w:ascii="Traditional Arabic" w:hAnsi="Traditional Arabic" w:cs="Traditional Arabic" w:hint="eastAsia"/>
          <w:sz w:val="28"/>
          <w:szCs w:val="28"/>
          <w:rtl/>
        </w:rPr>
        <w:t>السَّمَاوَاتِ</w:t>
      </w:r>
      <w:r w:rsidR="001436E2" w:rsidRPr="00B303B9">
        <w:rPr>
          <w:rFonts w:ascii="Traditional Arabic" w:hAnsi="Traditional Arabic" w:cs="Traditional Arabic"/>
          <w:sz w:val="28"/>
          <w:szCs w:val="28"/>
          <w:rtl/>
        </w:rPr>
        <w:t xml:space="preserve"> </w:t>
      </w:r>
      <w:r w:rsidR="001436E2" w:rsidRPr="00B303B9">
        <w:rPr>
          <w:rFonts w:ascii="Traditional Arabic" w:hAnsi="Traditional Arabic" w:cs="Traditional Arabic" w:hint="eastAsia"/>
          <w:sz w:val="28"/>
          <w:szCs w:val="28"/>
          <w:rtl/>
        </w:rPr>
        <w:t>وَالأرْضِ</w:t>
      </w:r>
      <w:r w:rsidR="00CD00E8" w:rsidRPr="00B303B9">
        <w:rPr>
          <w:rFonts w:ascii="Traditional Arabic" w:hAnsi="Traditional Arabic" w:cs="Traditional Arabic"/>
          <w:sz w:val="28"/>
          <w:szCs w:val="28"/>
          <w:rtl/>
        </w:rPr>
        <w:t>﴾</w:t>
      </w:r>
      <w:r w:rsidR="005808E5" w:rsidRPr="00B303B9">
        <w:rPr>
          <w:rFonts w:ascii="Traditional Arabic" w:hAnsi="Traditional Arabic" w:cs="Traditional Arabic"/>
          <w:sz w:val="28"/>
          <w:szCs w:val="28"/>
          <w:rtl/>
        </w:rPr>
        <w:t xml:space="preserve"> </w:t>
      </w:r>
      <w:r w:rsidR="00DA0457" w:rsidRPr="00B303B9">
        <w:rPr>
          <w:rFonts w:ascii="Traditional Arabic" w:hAnsi="Traditional Arabic" w:cs="Traditional Arabic"/>
          <w:sz w:val="28"/>
          <w:szCs w:val="28"/>
          <w:rtl/>
        </w:rPr>
        <w:t>(</w:t>
      </w:r>
      <w:r w:rsidR="005808E5" w:rsidRPr="00B303B9">
        <w:rPr>
          <w:rFonts w:ascii="Traditional Arabic" w:hAnsi="Traditional Arabic" w:cs="Traditional Arabic"/>
          <w:sz w:val="28"/>
          <w:szCs w:val="28"/>
          <w:rtl/>
        </w:rPr>
        <w:t>إبراهيم: ١٠</w:t>
      </w:r>
      <w:r w:rsidR="00DA0457" w:rsidRPr="00B303B9">
        <w:rPr>
          <w:rFonts w:ascii="Traditional Arabic" w:hAnsi="Traditional Arabic" w:cs="Traditional Arabic"/>
          <w:sz w:val="28"/>
          <w:szCs w:val="28"/>
          <w:rtl/>
          <w:lang w:bidi="ar-EG"/>
        </w:rPr>
        <w:t>)</w:t>
      </w:r>
      <w:r w:rsidR="004C33C8" w:rsidRPr="00B303B9">
        <w:rPr>
          <w:rFonts w:ascii="Traditional Arabic" w:hAnsi="Traditional Arabic" w:cs="Traditional Arabic" w:hint="cs"/>
          <w:sz w:val="28"/>
          <w:szCs w:val="28"/>
          <w:rtl/>
          <w:lang w:bidi="ar-EG"/>
        </w:rPr>
        <w:t>.</w:t>
      </w:r>
    </w:p>
    <w:p w:rsidR="00613673" w:rsidRPr="0052098C" w:rsidRDefault="00613673" w:rsidP="00B15C76">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إن مشكلتهم تكمن في عدم معرفتهم بالله معرفة سليمة، وعدم تعاملهم مع وحي إلهي حقيقي ومحفوظ، وهذا يبرز أهمية معرفة الطريق الصحيح للوصول إلى الله.</w:t>
      </w:r>
    </w:p>
    <w:p w:rsidR="00403101" w:rsidRPr="0052098C" w:rsidRDefault="00403101" w:rsidP="00B15C76">
      <w:pPr>
        <w:ind w:firstLine="284"/>
        <w:jc w:val="both"/>
        <w:rPr>
          <w:rFonts w:ascii="Traditional Arabic" w:hAnsi="Traditional Arabic" w:cs="Traditional Arabic"/>
          <w:sz w:val="28"/>
          <w:szCs w:val="28"/>
          <w:rtl/>
          <w:lang w:bidi="ar-EG"/>
        </w:rPr>
      </w:pPr>
      <w:r w:rsidRPr="00A5004D">
        <w:rPr>
          <w:rFonts w:ascii="Traditional Arabic" w:hAnsi="Traditional Arabic" w:cs="Traditional Arabic"/>
          <w:sz w:val="28"/>
          <w:szCs w:val="28"/>
          <w:rtl/>
          <w:lang w:bidi="ar-EG"/>
        </w:rPr>
        <w:t>يقرر</w:t>
      </w:r>
      <w:r w:rsidR="00A23F43" w:rsidRPr="00A5004D">
        <w:rPr>
          <w:rFonts w:ascii="Traditional Arabic" w:hAnsi="Traditional Arabic" w:cs="Traditional Arabic"/>
          <w:sz w:val="28"/>
          <w:szCs w:val="28"/>
          <w:rtl/>
          <w:lang w:bidi="ar-EG"/>
        </w:rPr>
        <w:t xml:space="preserve"> </w:t>
      </w:r>
      <w:r w:rsidRPr="00A5004D">
        <w:rPr>
          <w:rFonts w:ascii="Traditional Arabic" w:hAnsi="Traditional Arabic" w:cs="Traditional Arabic"/>
          <w:sz w:val="28"/>
          <w:szCs w:val="28"/>
          <w:rtl/>
          <w:lang w:bidi="ar-EG"/>
        </w:rPr>
        <w:t xml:space="preserve">الإسلام أن الله تعالى خلق البشر وبداخلهم </w:t>
      </w:r>
      <w:r w:rsidR="00AE5935" w:rsidRPr="00A5004D">
        <w:rPr>
          <w:rFonts w:ascii="Traditional Arabic" w:hAnsi="Traditional Arabic" w:cs="Traditional Arabic"/>
          <w:sz w:val="28"/>
          <w:szCs w:val="28"/>
          <w:rtl/>
          <w:lang w:bidi="ar-EG"/>
        </w:rPr>
        <w:t>استعداد فطري</w:t>
      </w:r>
      <w:r w:rsidRPr="00A5004D">
        <w:rPr>
          <w:rFonts w:ascii="Traditional Arabic" w:hAnsi="Traditional Arabic" w:cs="Traditional Arabic"/>
          <w:sz w:val="28"/>
          <w:szCs w:val="28"/>
          <w:rtl/>
          <w:lang w:bidi="ar-EG"/>
        </w:rPr>
        <w:t xml:space="preserve"> </w:t>
      </w:r>
      <w:r w:rsidR="00583917" w:rsidRPr="00A5004D">
        <w:rPr>
          <w:rFonts w:ascii="Traditional Arabic" w:hAnsi="Traditional Arabic" w:cs="Traditional Arabic"/>
          <w:sz w:val="28"/>
          <w:szCs w:val="28"/>
          <w:rtl/>
          <w:lang w:bidi="ar-EG"/>
        </w:rPr>
        <w:t>للاعتراف</w:t>
      </w:r>
      <w:r w:rsidR="000104D2" w:rsidRPr="00A5004D">
        <w:rPr>
          <w:rFonts w:ascii="Traditional Arabic" w:hAnsi="Traditional Arabic" w:cs="Traditional Arabic"/>
          <w:sz w:val="28"/>
          <w:szCs w:val="28"/>
          <w:rtl/>
          <w:lang w:bidi="ar-EG"/>
        </w:rPr>
        <w:t xml:space="preserve"> </w:t>
      </w:r>
      <w:r w:rsidR="000104D2" w:rsidRPr="00A5004D">
        <w:rPr>
          <w:rFonts w:ascii="Traditional Arabic" w:hAnsi="Traditional Arabic" w:cs="Traditional Arabic" w:hint="cs"/>
          <w:sz w:val="28"/>
          <w:szCs w:val="28"/>
          <w:rtl/>
          <w:lang w:bidi="ar-EG"/>
        </w:rPr>
        <w:t>ب</w:t>
      </w:r>
      <w:r w:rsidRPr="00A5004D">
        <w:rPr>
          <w:rFonts w:ascii="Traditional Arabic" w:hAnsi="Traditional Arabic" w:cs="Traditional Arabic"/>
          <w:sz w:val="28"/>
          <w:szCs w:val="28"/>
          <w:rtl/>
          <w:lang w:bidi="ar-EG"/>
        </w:rPr>
        <w:t>حقيقة أن لهم ربًا خالقًا</w:t>
      </w:r>
      <w:r w:rsidR="000104D2" w:rsidRPr="00A5004D">
        <w:rPr>
          <w:rFonts w:ascii="Traditional Arabic" w:hAnsi="Traditional Arabic" w:cs="Traditional Arabic" w:hint="cs"/>
          <w:sz w:val="28"/>
          <w:szCs w:val="28"/>
          <w:rtl/>
          <w:lang w:bidi="ar-EG"/>
        </w:rPr>
        <w:t xml:space="preserve"> وفهم تلك الحقيقة</w:t>
      </w:r>
      <w:r w:rsidRPr="00A5004D">
        <w:rPr>
          <w:rFonts w:ascii="Traditional Arabic" w:hAnsi="Traditional Arabic" w:cs="Traditional Arabic"/>
          <w:sz w:val="28"/>
          <w:szCs w:val="28"/>
          <w:rtl/>
          <w:lang w:bidi="ar-EG"/>
        </w:rPr>
        <w:t xml:space="preserve">. </w:t>
      </w:r>
      <w:r w:rsidR="00583917" w:rsidRPr="00A5004D">
        <w:rPr>
          <w:rFonts w:ascii="Traditional Arabic" w:hAnsi="Traditional Arabic" w:cs="Traditional Arabic"/>
          <w:sz w:val="28"/>
          <w:szCs w:val="28"/>
          <w:rtl/>
          <w:lang w:bidi="ar-EG"/>
        </w:rPr>
        <w:t>يقول</w:t>
      </w:r>
      <w:r w:rsidR="00583917" w:rsidRPr="0052098C">
        <w:rPr>
          <w:rFonts w:ascii="Traditional Arabic" w:hAnsi="Traditional Arabic" w:cs="Traditional Arabic"/>
          <w:sz w:val="28"/>
          <w:szCs w:val="28"/>
          <w:rtl/>
          <w:lang w:bidi="ar-EG"/>
        </w:rPr>
        <w:t xml:space="preserve"> النبي </w:t>
      </w:r>
      <w:r w:rsidR="00790AA5" w:rsidRPr="0052098C">
        <w:rPr>
          <w:rFonts w:ascii="Traditional Arabic" w:hAnsi="Traditional Arabic" w:cs="Traditional Arabic"/>
          <w:sz w:val="28"/>
          <w:szCs w:val="28"/>
          <w:rtl/>
          <w:lang w:bidi="ar-EG"/>
        </w:rPr>
        <w:t>(صلى الله عليه وسلم)</w:t>
      </w:r>
      <w:r w:rsidR="00583917" w:rsidRPr="0052098C">
        <w:rPr>
          <w:rFonts w:ascii="Traditional Arabic" w:hAnsi="Traditional Arabic" w:cs="Traditional Arabic"/>
          <w:sz w:val="28"/>
          <w:szCs w:val="28"/>
          <w:rtl/>
          <w:lang w:bidi="ar-EG"/>
        </w:rPr>
        <w:t xml:space="preserve"> "ما من مولود إلا يولد على الفطرة"</w:t>
      </w:r>
      <w:r w:rsidR="00583917" w:rsidRPr="0052098C">
        <w:rPr>
          <w:rStyle w:val="a4"/>
          <w:rFonts w:ascii="Traditional Arabic" w:hAnsi="Traditional Arabic" w:cs="Traditional Arabic"/>
          <w:sz w:val="28"/>
          <w:szCs w:val="28"/>
          <w:rtl/>
          <w:lang w:bidi="ar-EG"/>
        </w:rPr>
        <w:footnoteReference w:id="20"/>
      </w:r>
      <w:r w:rsidR="00575BD8" w:rsidRPr="0052098C">
        <w:rPr>
          <w:rFonts w:ascii="Traditional Arabic" w:hAnsi="Traditional Arabic" w:cs="Traditional Arabic"/>
          <w:sz w:val="28"/>
          <w:szCs w:val="28"/>
          <w:rtl/>
          <w:lang w:bidi="ar-EG"/>
        </w:rPr>
        <w:t xml:space="preserve"> أي أن كل طفل مولود وبداخله ميل إلى الحق واستعداد للتسليم بحقيقة وجود الخالق.</w:t>
      </w:r>
    </w:p>
    <w:p w:rsidR="00397F93" w:rsidRPr="0052098C" w:rsidRDefault="00397F93" w:rsidP="00596E5A">
      <w:pPr>
        <w:ind w:firstLine="284"/>
        <w:jc w:val="both"/>
        <w:rPr>
          <w:rFonts w:ascii="Traditional Arabic" w:hAnsi="Traditional Arabic" w:cs="Traditional Arabic"/>
          <w:sz w:val="28"/>
          <w:szCs w:val="28"/>
          <w:rtl/>
          <w:lang w:bidi="ar-EG"/>
        </w:rPr>
      </w:pPr>
      <w:r w:rsidRPr="00596E5A">
        <w:rPr>
          <w:rFonts w:ascii="Traditional Arabic" w:hAnsi="Traditional Arabic" w:cs="Traditional Arabic"/>
          <w:sz w:val="28"/>
          <w:szCs w:val="28"/>
          <w:rtl/>
          <w:lang w:bidi="ar-EG"/>
        </w:rPr>
        <w:t xml:space="preserve">ولذلك فإن مفهوم الرب معروف لجميع الناس: من الفيلسوف </w:t>
      </w:r>
      <w:r w:rsidR="00596E5A" w:rsidRPr="00596E5A">
        <w:rPr>
          <w:rFonts w:ascii="Traditional Arabic" w:hAnsi="Traditional Arabic" w:cs="Traditional Arabic" w:hint="cs"/>
          <w:sz w:val="28"/>
          <w:szCs w:val="28"/>
          <w:rtl/>
          <w:lang w:bidi="ar-EG"/>
        </w:rPr>
        <w:t>وا</w:t>
      </w:r>
      <w:r w:rsidRPr="00596E5A">
        <w:rPr>
          <w:rFonts w:ascii="Traditional Arabic" w:hAnsi="Traditional Arabic" w:cs="Traditional Arabic"/>
          <w:sz w:val="28"/>
          <w:szCs w:val="28"/>
          <w:rtl/>
          <w:lang w:bidi="ar-EG"/>
        </w:rPr>
        <w:t xml:space="preserve">لمفكر </w:t>
      </w:r>
      <w:r w:rsidR="00596E5A" w:rsidRPr="00596E5A">
        <w:rPr>
          <w:rFonts w:ascii="Traditional Arabic" w:hAnsi="Traditional Arabic" w:cs="Traditional Arabic" w:hint="cs"/>
          <w:sz w:val="28"/>
          <w:szCs w:val="28"/>
          <w:rtl/>
          <w:lang w:bidi="ar-EG"/>
        </w:rPr>
        <w:t xml:space="preserve">إلى </w:t>
      </w:r>
      <w:r w:rsidRPr="00596E5A">
        <w:rPr>
          <w:rFonts w:ascii="Traditional Arabic" w:hAnsi="Traditional Arabic" w:cs="Traditional Arabic"/>
          <w:sz w:val="28"/>
          <w:szCs w:val="28"/>
          <w:rtl/>
          <w:lang w:bidi="ar-EG"/>
        </w:rPr>
        <w:t xml:space="preserve">رجل الشارع العادي – على </w:t>
      </w:r>
      <w:r w:rsidR="00AE5935" w:rsidRPr="00596E5A">
        <w:rPr>
          <w:rFonts w:ascii="Traditional Arabic" w:hAnsi="Traditional Arabic" w:cs="Traditional Arabic"/>
          <w:sz w:val="28"/>
          <w:szCs w:val="28"/>
          <w:rtl/>
          <w:lang w:bidi="ar-EG"/>
        </w:rPr>
        <w:t>ح</w:t>
      </w:r>
      <w:r w:rsidR="005C50C7" w:rsidRPr="00596E5A">
        <w:rPr>
          <w:rFonts w:ascii="Traditional Arabic" w:hAnsi="Traditional Arabic" w:cs="Traditional Arabic"/>
          <w:sz w:val="28"/>
          <w:szCs w:val="28"/>
          <w:rtl/>
          <w:lang w:bidi="ar-EG"/>
        </w:rPr>
        <w:t>د سواء، كما أنه</w:t>
      </w:r>
      <w:r w:rsidR="005C50C7" w:rsidRPr="0052098C">
        <w:rPr>
          <w:rFonts w:ascii="Traditional Arabic" w:hAnsi="Traditional Arabic" w:cs="Traditional Arabic"/>
          <w:sz w:val="28"/>
          <w:szCs w:val="28"/>
          <w:rtl/>
          <w:lang w:bidi="ar-EG"/>
        </w:rPr>
        <w:t xml:space="preserve"> في </w:t>
      </w:r>
      <w:r w:rsidR="005C50C7" w:rsidRPr="00A5004D">
        <w:rPr>
          <w:rFonts w:ascii="Traditional Arabic" w:hAnsi="Traditional Arabic" w:cs="Traditional Arabic"/>
          <w:sz w:val="28"/>
          <w:szCs w:val="28"/>
          <w:rtl/>
          <w:lang w:bidi="ar-EG"/>
        </w:rPr>
        <w:t>الوقت</w:t>
      </w:r>
      <w:r w:rsidR="00A5004D" w:rsidRPr="00A5004D">
        <w:rPr>
          <w:rFonts w:ascii="Traditional Arabic" w:hAnsi="Traditional Arabic" w:cs="Traditional Arabic"/>
          <w:sz w:val="28"/>
          <w:szCs w:val="28"/>
          <w:rtl/>
          <w:lang w:bidi="ar-EG"/>
        </w:rPr>
        <w:t xml:space="preserve"> ذات</w:t>
      </w:r>
      <w:r w:rsidR="00A5004D" w:rsidRPr="00A5004D">
        <w:rPr>
          <w:rFonts w:ascii="Traditional Arabic" w:hAnsi="Traditional Arabic" w:cs="Traditional Arabic" w:hint="cs"/>
          <w:sz w:val="28"/>
          <w:szCs w:val="28"/>
          <w:rtl/>
          <w:lang w:bidi="ar-EG"/>
        </w:rPr>
        <w:t>ه</w:t>
      </w:r>
      <w:r w:rsidR="005C50C7" w:rsidRPr="00A5004D">
        <w:rPr>
          <w:rFonts w:ascii="Traditional Arabic" w:hAnsi="Traditional Arabic" w:cs="Traditional Arabic"/>
          <w:sz w:val="28"/>
          <w:szCs w:val="28"/>
          <w:rtl/>
          <w:lang w:bidi="ar-EG"/>
        </w:rPr>
        <w:t xml:space="preserve"> لا يمكن لإنسان </w:t>
      </w:r>
      <w:r w:rsidR="005C50C7" w:rsidRPr="00A5004D">
        <w:rPr>
          <w:rFonts w:ascii="Traditional Arabic" w:hAnsi="Traditional Arabic" w:cs="Traditional Arabic"/>
          <w:sz w:val="28"/>
          <w:szCs w:val="28"/>
          <w:rtl/>
          <w:lang w:bidi="ar-EG"/>
        </w:rPr>
        <w:lastRenderedPageBreak/>
        <w:t xml:space="preserve">عاقل مدرك أن </w:t>
      </w:r>
      <w:r w:rsidR="000104D2" w:rsidRPr="00A5004D">
        <w:rPr>
          <w:rFonts w:ascii="Traditional Arabic" w:hAnsi="Traditional Arabic" w:cs="Traditional Arabic"/>
          <w:sz w:val="28"/>
          <w:szCs w:val="28"/>
          <w:rtl/>
          <w:lang w:bidi="ar-EG"/>
        </w:rPr>
        <w:t>يكون مستعدًا ل</w:t>
      </w:r>
      <w:r w:rsidR="000104D2" w:rsidRPr="00A5004D">
        <w:rPr>
          <w:rFonts w:ascii="Traditional Arabic" w:hAnsi="Traditional Arabic" w:cs="Traditional Arabic" w:hint="cs"/>
          <w:sz w:val="28"/>
          <w:szCs w:val="28"/>
          <w:rtl/>
          <w:lang w:bidi="ar-EG"/>
        </w:rPr>
        <w:t>أن ينكر</w:t>
      </w:r>
      <w:r w:rsidR="00CE4D51" w:rsidRPr="00A5004D">
        <w:rPr>
          <w:rFonts w:ascii="Traditional Arabic" w:hAnsi="Traditional Arabic" w:cs="Traditional Arabic"/>
          <w:sz w:val="28"/>
          <w:szCs w:val="28"/>
          <w:rtl/>
          <w:lang w:bidi="ar-EG"/>
        </w:rPr>
        <w:t xml:space="preserve"> أو أن يضرب الذكر صفحًا عن </w:t>
      </w:r>
      <w:r w:rsidR="0026246C" w:rsidRPr="00A5004D">
        <w:rPr>
          <w:rFonts w:ascii="Traditional Arabic" w:hAnsi="Traditional Arabic" w:cs="Traditional Arabic"/>
          <w:sz w:val="28"/>
          <w:szCs w:val="28"/>
          <w:rtl/>
          <w:lang w:bidi="ar-EG"/>
        </w:rPr>
        <w:t xml:space="preserve">أساس خلقه، ومن ثم </w:t>
      </w:r>
      <w:r w:rsidR="004A61AA" w:rsidRPr="00A5004D">
        <w:rPr>
          <w:rFonts w:ascii="Traditional Arabic" w:hAnsi="Traditional Arabic" w:cs="Traditional Arabic"/>
          <w:sz w:val="28"/>
          <w:szCs w:val="28"/>
          <w:rtl/>
          <w:lang w:bidi="ar-EG"/>
        </w:rPr>
        <w:t>تتولد</w:t>
      </w:r>
      <w:r w:rsidR="0026246C" w:rsidRPr="0052098C">
        <w:rPr>
          <w:rFonts w:ascii="Traditional Arabic" w:hAnsi="Traditional Arabic" w:cs="Traditional Arabic"/>
          <w:sz w:val="28"/>
          <w:szCs w:val="28"/>
          <w:rtl/>
          <w:lang w:bidi="ar-EG"/>
        </w:rPr>
        <w:t xml:space="preserve"> داخل كل واحد من البشر رغبة في معرفة ربه وخالقه</w:t>
      </w:r>
      <w:r w:rsidR="004A61AA" w:rsidRPr="0052098C">
        <w:rPr>
          <w:rFonts w:ascii="Traditional Arabic" w:hAnsi="Traditional Arabic" w:cs="Traditional Arabic"/>
          <w:sz w:val="28"/>
          <w:szCs w:val="28"/>
          <w:rtl/>
          <w:lang w:bidi="ar-EG"/>
        </w:rPr>
        <w:t xml:space="preserve"> ومن وهبه الحياة، وهذا إحساس لابد أن يكون إحساسًا فطريًا وتلقائيًا داخل روح كل كائن بشري.</w:t>
      </w:r>
    </w:p>
    <w:p w:rsidR="004004CA" w:rsidRPr="0052098C" w:rsidRDefault="00A424EE" w:rsidP="00B15C76">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لكن هناك نقطة مهمة لابد من معرفتها بخصوص الله الخالق، وهي أن</w:t>
      </w:r>
      <w:r w:rsidR="00721396">
        <w:rPr>
          <w:rFonts w:ascii="Traditional Arabic" w:hAnsi="Traditional Arabic" w:cs="Traditional Arabic" w:hint="cs"/>
          <w:sz w:val="28"/>
          <w:szCs w:val="28"/>
          <w:rtl/>
          <w:lang w:bidi="ar-EG"/>
        </w:rPr>
        <w:t xml:space="preserve"> ذات</w:t>
      </w:r>
      <w:r w:rsidRPr="0052098C">
        <w:rPr>
          <w:rFonts w:ascii="Traditional Arabic" w:hAnsi="Traditional Arabic" w:cs="Traditional Arabic"/>
          <w:sz w:val="28"/>
          <w:szCs w:val="28"/>
          <w:rtl/>
          <w:lang w:bidi="ar-EG"/>
        </w:rPr>
        <w:t xml:space="preserve"> الله تعالى </w:t>
      </w:r>
      <w:r w:rsidR="00721396">
        <w:rPr>
          <w:rFonts w:ascii="Traditional Arabic" w:hAnsi="Traditional Arabic" w:cs="Traditional Arabic" w:hint="cs"/>
          <w:sz w:val="28"/>
          <w:szCs w:val="28"/>
          <w:rtl/>
          <w:lang w:bidi="ar-EG"/>
        </w:rPr>
        <w:t>متفردة</w:t>
      </w:r>
      <w:r w:rsidRPr="0052098C">
        <w:rPr>
          <w:rFonts w:ascii="Traditional Arabic" w:hAnsi="Traditional Arabic" w:cs="Traditional Arabic"/>
          <w:sz w:val="28"/>
          <w:szCs w:val="28"/>
          <w:rtl/>
          <w:lang w:bidi="ar-EG"/>
        </w:rPr>
        <w:t xml:space="preserve"> ومستقل</w:t>
      </w:r>
      <w:r w:rsidR="00721396">
        <w:rPr>
          <w:rFonts w:ascii="Traditional Arabic" w:hAnsi="Traditional Arabic" w:cs="Traditional Arabic" w:hint="cs"/>
          <w:sz w:val="28"/>
          <w:szCs w:val="28"/>
          <w:rtl/>
          <w:lang w:bidi="ar-EG"/>
        </w:rPr>
        <w:t>ة</w:t>
      </w:r>
      <w:r w:rsidRPr="0052098C">
        <w:rPr>
          <w:rFonts w:ascii="Traditional Arabic" w:hAnsi="Traditional Arabic" w:cs="Traditional Arabic"/>
          <w:sz w:val="28"/>
          <w:szCs w:val="28"/>
          <w:rtl/>
          <w:lang w:bidi="ar-EG"/>
        </w:rPr>
        <w:t xml:space="preserve"> عن خلقه، ومن ثم فالله تعالى لا </w:t>
      </w:r>
      <w:r w:rsidR="00721396">
        <w:rPr>
          <w:rFonts w:ascii="Traditional Arabic" w:hAnsi="Traditional Arabic" w:cs="Traditional Arabic" w:hint="cs"/>
          <w:sz w:val="28"/>
          <w:szCs w:val="28"/>
          <w:rtl/>
          <w:lang w:bidi="ar-EG"/>
        </w:rPr>
        <w:t>تدركه الأفهام ولا تحيط به الأوهام</w:t>
      </w:r>
      <w:r w:rsidRPr="0052098C">
        <w:rPr>
          <w:rFonts w:ascii="Traditional Arabic" w:hAnsi="Traditional Arabic" w:cs="Traditional Arabic"/>
          <w:sz w:val="28"/>
          <w:szCs w:val="28"/>
          <w:rtl/>
          <w:lang w:bidi="ar-EG"/>
        </w:rPr>
        <w:t xml:space="preserve">. </w:t>
      </w:r>
      <w:r w:rsidR="00721396">
        <w:rPr>
          <w:rFonts w:ascii="Traditional Arabic" w:hAnsi="Traditional Arabic" w:cs="Traditional Arabic"/>
          <w:sz w:val="28"/>
          <w:szCs w:val="28"/>
          <w:rtl/>
          <w:lang w:bidi="ar-EG"/>
        </w:rPr>
        <w:t xml:space="preserve">إن معرفة الله تعالى لا يمكن أن </w:t>
      </w:r>
      <w:r w:rsidR="00721396">
        <w:rPr>
          <w:rFonts w:ascii="Traditional Arabic" w:hAnsi="Traditional Arabic" w:cs="Traditional Arabic" w:hint="cs"/>
          <w:sz w:val="28"/>
          <w:szCs w:val="28"/>
          <w:rtl/>
          <w:lang w:bidi="ar-EG"/>
        </w:rPr>
        <w:t>ت</w:t>
      </w:r>
      <w:r w:rsidRPr="0052098C">
        <w:rPr>
          <w:rFonts w:ascii="Traditional Arabic" w:hAnsi="Traditional Arabic" w:cs="Traditional Arabic"/>
          <w:sz w:val="28"/>
          <w:szCs w:val="28"/>
          <w:rtl/>
          <w:lang w:bidi="ar-EG"/>
        </w:rPr>
        <w:t xml:space="preserve">كون من خلال التفلسف في غرفة هادئة أو في جزء مترامي الأطراف </w:t>
      </w:r>
      <w:r w:rsidRPr="00721396">
        <w:rPr>
          <w:rFonts w:ascii="Traditional Arabic" w:hAnsi="Traditional Arabic" w:cs="Traditional Arabic"/>
          <w:sz w:val="28"/>
          <w:szCs w:val="28"/>
          <w:rtl/>
          <w:lang w:bidi="ar-EG"/>
        </w:rPr>
        <w:t xml:space="preserve">من هذا العالم، بحيث </w:t>
      </w:r>
      <w:r w:rsidR="00721396" w:rsidRPr="00721396">
        <w:rPr>
          <w:rFonts w:ascii="Traditional Arabic" w:hAnsi="Traditional Arabic" w:cs="Traditional Arabic" w:hint="cs"/>
          <w:sz w:val="28"/>
          <w:szCs w:val="28"/>
          <w:rtl/>
          <w:lang w:bidi="ar-EG"/>
        </w:rPr>
        <w:t>يوجه هذا</w:t>
      </w:r>
      <w:r w:rsidR="003C2802" w:rsidRPr="00721396">
        <w:rPr>
          <w:rFonts w:ascii="Traditional Arabic" w:hAnsi="Traditional Arabic" w:cs="Traditional Arabic"/>
          <w:sz w:val="28"/>
          <w:szCs w:val="28"/>
          <w:rtl/>
          <w:lang w:bidi="ar-EG"/>
        </w:rPr>
        <w:t xml:space="preserve"> الإنسان إلى الحقيقة الدامغة بوجوده وعظمته سبحانه،</w:t>
      </w:r>
      <w:r w:rsidRPr="00721396">
        <w:rPr>
          <w:rFonts w:ascii="Traditional Arabic" w:hAnsi="Traditional Arabic" w:cs="Traditional Arabic"/>
          <w:sz w:val="28"/>
          <w:szCs w:val="28"/>
          <w:rtl/>
          <w:lang w:bidi="ar-EG"/>
        </w:rPr>
        <w:t xml:space="preserve"> لكن التعرف</w:t>
      </w:r>
      <w:r w:rsidRPr="0052098C">
        <w:rPr>
          <w:rFonts w:ascii="Traditional Arabic" w:hAnsi="Traditional Arabic" w:cs="Traditional Arabic"/>
          <w:sz w:val="28"/>
          <w:szCs w:val="28"/>
          <w:rtl/>
          <w:lang w:bidi="ar-EG"/>
        </w:rPr>
        <w:t xml:space="preserve"> على كل ما يتعلق بالخالق، وعلى وجه الخصوص، التعرف على العلاقة بين الفرد وبين ربه لا يمكن التوصل إليها إلا </w:t>
      </w:r>
      <w:r w:rsidR="003C2802" w:rsidRPr="0052098C">
        <w:rPr>
          <w:rFonts w:ascii="Traditional Arabic" w:hAnsi="Traditional Arabic" w:cs="Traditional Arabic"/>
          <w:sz w:val="28"/>
          <w:szCs w:val="28"/>
          <w:rtl/>
          <w:lang w:bidi="ar-EG"/>
        </w:rPr>
        <w:t>بالإقبال على</w:t>
      </w:r>
      <w:r w:rsidRPr="0052098C">
        <w:rPr>
          <w:rFonts w:ascii="Traditional Arabic" w:hAnsi="Traditional Arabic" w:cs="Traditional Arabic"/>
          <w:sz w:val="28"/>
          <w:szCs w:val="28"/>
          <w:rtl/>
          <w:lang w:bidi="ar-EG"/>
        </w:rPr>
        <w:t xml:space="preserve"> الله </w:t>
      </w:r>
      <w:r w:rsidR="003C2802" w:rsidRPr="0052098C">
        <w:rPr>
          <w:rFonts w:ascii="Traditional Arabic" w:hAnsi="Traditional Arabic" w:cs="Traditional Arabic"/>
          <w:sz w:val="28"/>
          <w:szCs w:val="28"/>
          <w:rtl/>
          <w:lang w:bidi="ar-EG"/>
        </w:rPr>
        <w:t xml:space="preserve">ذاته ومن خلال </w:t>
      </w:r>
      <w:r w:rsidRPr="0052098C">
        <w:rPr>
          <w:rFonts w:ascii="Traditional Arabic" w:hAnsi="Traditional Arabic" w:cs="Traditional Arabic"/>
          <w:sz w:val="28"/>
          <w:szCs w:val="28"/>
          <w:rtl/>
          <w:lang w:bidi="ar-EG"/>
        </w:rPr>
        <w:t>وحيه، فليس ثمة سبيل آخر</w:t>
      </w:r>
      <w:r w:rsidR="004004CA" w:rsidRPr="0052098C">
        <w:rPr>
          <w:rFonts w:ascii="Traditional Arabic" w:hAnsi="Traditional Arabic" w:cs="Traditional Arabic"/>
          <w:sz w:val="28"/>
          <w:szCs w:val="28"/>
          <w:rtl/>
          <w:lang w:bidi="ar-EG"/>
        </w:rPr>
        <w:t>.</w:t>
      </w:r>
    </w:p>
    <w:p w:rsidR="00FB4BF3" w:rsidRPr="0052098C" w:rsidRDefault="004004CA"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lang w:bidi="ar-EG"/>
        </w:rPr>
        <w:t xml:space="preserve">ومن ثم فإن الوحي الذي أنزله الله والمتمثل في القرآن الكريم، وما أوحاه الله إلى نبيه </w:t>
      </w:r>
      <w:r w:rsidR="00790AA5" w:rsidRPr="0052098C">
        <w:rPr>
          <w:rFonts w:ascii="Traditional Arabic" w:hAnsi="Traditional Arabic" w:cs="Traditional Arabic"/>
          <w:sz w:val="28"/>
          <w:szCs w:val="28"/>
          <w:rtl/>
          <w:lang w:bidi="ar-EG"/>
        </w:rPr>
        <w:t>(صلى الله عليه وسلم)</w:t>
      </w:r>
      <w:r w:rsidRPr="0052098C">
        <w:rPr>
          <w:rFonts w:ascii="Traditional Arabic" w:hAnsi="Traditional Arabic" w:cs="Traditional Arabic"/>
          <w:sz w:val="28"/>
          <w:szCs w:val="28"/>
          <w:rtl/>
          <w:lang w:bidi="ar-EG"/>
        </w:rPr>
        <w:t xml:space="preserve"> يقدم عرضًا واضحًا </w:t>
      </w:r>
      <w:r w:rsidRPr="00601D02">
        <w:rPr>
          <w:rFonts w:ascii="Traditional Arabic" w:hAnsi="Traditional Arabic" w:cs="Traditional Arabic"/>
          <w:sz w:val="28"/>
          <w:szCs w:val="28"/>
          <w:rtl/>
          <w:lang w:bidi="ar-EG"/>
        </w:rPr>
        <w:t>جليًا عن الله تعالى.</w:t>
      </w:r>
      <w:r w:rsidR="00F86108" w:rsidRPr="00601D02">
        <w:rPr>
          <w:rFonts w:ascii="Traditional Arabic" w:hAnsi="Traditional Arabic" w:cs="Traditional Arabic"/>
          <w:sz w:val="28"/>
          <w:szCs w:val="28"/>
          <w:rtl/>
          <w:lang w:bidi="ar-EG"/>
        </w:rPr>
        <w:t xml:space="preserve"> فهو يزيل أي </w:t>
      </w:r>
      <w:r w:rsidR="00F86108" w:rsidRPr="00601D02">
        <w:rPr>
          <w:rFonts w:ascii="Traditional Arabic" w:hAnsi="Traditional Arabic" w:cs="Traditional Arabic"/>
          <w:sz w:val="28"/>
          <w:szCs w:val="28"/>
          <w:rtl/>
          <w:lang w:bidi="ar-EG"/>
        </w:rPr>
        <w:lastRenderedPageBreak/>
        <w:t xml:space="preserve">شك </w:t>
      </w:r>
      <w:r w:rsidR="00601D02" w:rsidRPr="00601D02">
        <w:rPr>
          <w:rFonts w:ascii="Traditional Arabic" w:hAnsi="Traditional Arabic" w:cs="Traditional Arabic"/>
          <w:sz w:val="28"/>
          <w:szCs w:val="28"/>
          <w:rtl/>
          <w:lang w:bidi="ar-EG"/>
        </w:rPr>
        <w:t>في</w:t>
      </w:r>
      <w:r w:rsidR="00F86108" w:rsidRPr="00601D02">
        <w:rPr>
          <w:rFonts w:ascii="Traditional Arabic" w:hAnsi="Traditional Arabic" w:cs="Traditional Arabic"/>
          <w:sz w:val="28"/>
          <w:szCs w:val="28"/>
          <w:rtl/>
          <w:lang w:bidi="ar-EG"/>
        </w:rPr>
        <w:t xml:space="preserve"> وجوده سبحانه، أو في قدرته وعلمه سبحانه؛ كما أن هذا الوحي يقدم الجواب لكل</w:t>
      </w:r>
      <w:r w:rsidR="00F86108" w:rsidRPr="0052098C">
        <w:rPr>
          <w:rFonts w:ascii="Traditional Arabic" w:hAnsi="Traditional Arabic" w:cs="Traditional Arabic"/>
          <w:sz w:val="28"/>
          <w:szCs w:val="28"/>
          <w:rtl/>
          <w:lang w:bidi="ar-EG"/>
        </w:rPr>
        <w:t xml:space="preserve"> التساؤلات حول كيفية تعامل الفرد </w:t>
      </w:r>
      <w:r w:rsidR="00A713CF" w:rsidRPr="0052098C">
        <w:rPr>
          <w:rFonts w:ascii="Traditional Arabic" w:hAnsi="Traditional Arabic" w:cs="Traditional Arabic"/>
          <w:sz w:val="28"/>
          <w:szCs w:val="28"/>
          <w:rtl/>
          <w:lang w:bidi="ar-EG"/>
        </w:rPr>
        <w:t>مع</w:t>
      </w:r>
      <w:r w:rsidR="00F86108" w:rsidRPr="0052098C">
        <w:rPr>
          <w:rFonts w:ascii="Traditional Arabic" w:hAnsi="Traditional Arabic" w:cs="Traditional Arabic"/>
          <w:sz w:val="28"/>
          <w:szCs w:val="28"/>
          <w:rtl/>
          <w:lang w:bidi="ar-EG"/>
        </w:rPr>
        <w:t xml:space="preserve"> خالقه العظيم؛ </w:t>
      </w:r>
      <w:r w:rsidR="00953124" w:rsidRPr="0052098C">
        <w:rPr>
          <w:rFonts w:ascii="Traditional Arabic" w:hAnsi="Traditional Arabic" w:cs="Traditional Arabic"/>
          <w:sz w:val="28"/>
          <w:szCs w:val="28"/>
          <w:rtl/>
          <w:lang w:bidi="ar-EG"/>
        </w:rPr>
        <w:t xml:space="preserve">هذا فضلًا عن أنه سبحانه أمدنا – رحمة منه </w:t>
      </w:r>
      <w:r w:rsidR="00A713CF" w:rsidRPr="0052098C">
        <w:rPr>
          <w:rFonts w:ascii="Traditional Arabic" w:hAnsi="Traditional Arabic" w:cs="Traditional Arabic"/>
          <w:sz w:val="28"/>
          <w:szCs w:val="28"/>
          <w:rtl/>
          <w:lang w:bidi="ar-EG"/>
        </w:rPr>
        <w:t>–</w:t>
      </w:r>
      <w:r w:rsidR="00953124" w:rsidRPr="0052098C">
        <w:rPr>
          <w:rFonts w:ascii="Traditional Arabic" w:hAnsi="Traditional Arabic" w:cs="Traditional Arabic"/>
          <w:sz w:val="28"/>
          <w:szCs w:val="28"/>
          <w:rtl/>
          <w:lang w:bidi="ar-EG"/>
        </w:rPr>
        <w:t xml:space="preserve"> </w:t>
      </w:r>
      <w:r w:rsidR="00A713CF" w:rsidRPr="0052098C">
        <w:rPr>
          <w:rFonts w:ascii="Traditional Arabic" w:hAnsi="Traditional Arabic" w:cs="Traditional Arabic"/>
          <w:sz w:val="28"/>
          <w:szCs w:val="28"/>
          <w:rtl/>
        </w:rPr>
        <w:t>بما يغنينا</w:t>
      </w:r>
      <w:r w:rsidR="00953124" w:rsidRPr="0052098C">
        <w:rPr>
          <w:rFonts w:ascii="Traditional Arabic" w:hAnsi="Traditional Arabic" w:cs="Traditional Arabic"/>
          <w:sz w:val="28"/>
          <w:szCs w:val="28"/>
          <w:rtl/>
        </w:rPr>
        <w:t xml:space="preserve"> </w:t>
      </w:r>
      <w:r w:rsidR="00A713CF" w:rsidRPr="0052098C">
        <w:rPr>
          <w:rFonts w:ascii="Traditional Arabic" w:hAnsi="Traditional Arabic" w:cs="Traditional Arabic"/>
          <w:sz w:val="28"/>
          <w:szCs w:val="28"/>
          <w:rtl/>
        </w:rPr>
        <w:t>في التعرف عليه</w:t>
      </w:r>
      <w:r w:rsidR="00B65139" w:rsidRPr="0052098C">
        <w:rPr>
          <w:rFonts w:ascii="Traditional Arabic" w:hAnsi="Traditional Arabic" w:cs="Traditional Arabic"/>
          <w:sz w:val="28"/>
          <w:szCs w:val="28"/>
          <w:rtl/>
        </w:rPr>
        <w:t xml:space="preserve"> </w:t>
      </w:r>
      <w:r w:rsidR="00A713CF" w:rsidRPr="0052098C">
        <w:rPr>
          <w:rFonts w:ascii="Traditional Arabic" w:hAnsi="Traditional Arabic" w:cs="Traditional Arabic"/>
          <w:sz w:val="28"/>
          <w:szCs w:val="28"/>
          <w:rtl/>
        </w:rPr>
        <w:t xml:space="preserve">سبحانه </w:t>
      </w:r>
      <w:r w:rsidR="00953124" w:rsidRPr="0052098C">
        <w:rPr>
          <w:rFonts w:ascii="Traditional Arabic" w:hAnsi="Traditional Arabic" w:cs="Traditional Arabic"/>
          <w:sz w:val="28"/>
          <w:szCs w:val="28"/>
          <w:rtl/>
        </w:rPr>
        <w:t xml:space="preserve">من خلال أسمائه الحسنى وصفاته العليا، وبذا يصبح الحق تعالى هو محبوب خلقه </w:t>
      </w:r>
      <w:r w:rsidR="00975438" w:rsidRPr="0052098C">
        <w:rPr>
          <w:rFonts w:ascii="Traditional Arabic" w:hAnsi="Traditional Arabic" w:cs="Traditional Arabic"/>
          <w:sz w:val="28"/>
          <w:szCs w:val="28"/>
          <w:rtl/>
        </w:rPr>
        <w:t>وغاية عبادت</w:t>
      </w:r>
      <w:r w:rsidR="00953124" w:rsidRPr="0052098C">
        <w:rPr>
          <w:rFonts w:ascii="Traditional Arabic" w:hAnsi="Traditional Arabic" w:cs="Traditional Arabic"/>
          <w:sz w:val="28"/>
          <w:szCs w:val="28"/>
          <w:rtl/>
        </w:rPr>
        <w:t>هم، ومصدر إلهام حياتهم.</w:t>
      </w:r>
    </w:p>
    <w:p w:rsidR="004C33C8" w:rsidRDefault="00975438" w:rsidP="004C33C8">
      <w:pPr>
        <w:ind w:firstLine="284"/>
        <w:jc w:val="both"/>
        <w:rPr>
          <w:rFonts w:ascii="Traditional Arabic" w:hAnsi="Traditional Arabic" w:cs="Traditional Arabic"/>
          <w:sz w:val="28"/>
          <w:szCs w:val="28"/>
          <w:lang w:bidi="ar-EG"/>
        </w:rPr>
      </w:pPr>
      <w:r w:rsidRPr="0052098C">
        <w:rPr>
          <w:rFonts w:ascii="Traditional Arabic" w:hAnsi="Traditional Arabic" w:cs="Traditional Arabic"/>
          <w:sz w:val="28"/>
          <w:szCs w:val="28"/>
          <w:rtl/>
        </w:rPr>
        <w:t xml:space="preserve">تتناول الصفحات التالية ملخصًا لتعاليم الإسلام العظيمة </w:t>
      </w:r>
      <w:r w:rsidR="00A713CF" w:rsidRPr="0052098C">
        <w:rPr>
          <w:rFonts w:ascii="Traditional Arabic" w:hAnsi="Traditional Arabic" w:cs="Traditional Arabic"/>
          <w:sz w:val="28"/>
          <w:szCs w:val="28"/>
          <w:rtl/>
        </w:rPr>
        <w:t>المتعلقة</w:t>
      </w:r>
      <w:r w:rsidRPr="0052098C">
        <w:rPr>
          <w:rFonts w:ascii="Traditional Arabic" w:hAnsi="Traditional Arabic" w:cs="Traditional Arabic"/>
          <w:sz w:val="28"/>
          <w:szCs w:val="28"/>
          <w:rtl/>
        </w:rPr>
        <w:t xml:space="preserve"> </w:t>
      </w:r>
      <w:r w:rsidR="00A713CF" w:rsidRPr="0052098C">
        <w:rPr>
          <w:rFonts w:ascii="Traditional Arabic" w:hAnsi="Traditional Arabic" w:cs="Traditional Arabic"/>
          <w:sz w:val="28"/>
          <w:szCs w:val="28"/>
          <w:rtl/>
        </w:rPr>
        <w:t>ب</w:t>
      </w:r>
      <w:r w:rsidRPr="0052098C">
        <w:rPr>
          <w:rFonts w:ascii="Traditional Arabic" w:hAnsi="Traditional Arabic" w:cs="Traditional Arabic"/>
          <w:sz w:val="28"/>
          <w:szCs w:val="28"/>
          <w:rtl/>
        </w:rPr>
        <w:t>الله تعالى، ونحن لا ندعي أن هذه الصفحات أكثر من مجرد</w:t>
      </w:r>
      <w:r w:rsidR="00336D05" w:rsidRPr="0052098C">
        <w:rPr>
          <w:rFonts w:ascii="Traditional Arabic" w:hAnsi="Traditional Arabic" w:cs="Traditional Arabic"/>
          <w:sz w:val="28"/>
          <w:szCs w:val="28"/>
          <w:rtl/>
        </w:rPr>
        <w:t xml:space="preserve"> </w:t>
      </w:r>
      <w:r w:rsidR="007E4793" w:rsidRPr="0052098C">
        <w:rPr>
          <w:rStyle w:val="hps"/>
          <w:rFonts w:ascii="Traditional Arabic" w:hAnsi="Traditional Arabic" w:cs="Traditional Arabic"/>
          <w:sz w:val="28"/>
          <w:szCs w:val="28"/>
          <w:rtl/>
        </w:rPr>
        <w:t>غيض من فيض</w:t>
      </w:r>
      <w:r w:rsidR="006577B1" w:rsidRPr="0052098C">
        <w:rPr>
          <w:rFonts w:ascii="Traditional Arabic" w:hAnsi="Traditional Arabic" w:cs="Traditional Arabic"/>
          <w:sz w:val="28"/>
          <w:szCs w:val="28"/>
          <w:rtl/>
        </w:rPr>
        <w:t xml:space="preserve"> من القدر الهائل من </w:t>
      </w:r>
      <w:r w:rsidR="00A713CF" w:rsidRPr="0052098C">
        <w:rPr>
          <w:rFonts w:ascii="Traditional Arabic" w:hAnsi="Traditional Arabic" w:cs="Traditional Arabic"/>
          <w:sz w:val="28"/>
          <w:szCs w:val="28"/>
          <w:rtl/>
        </w:rPr>
        <w:t>المعارف المنثورة قي كتاب الله وسنة نبيه</w:t>
      </w:r>
      <w:r w:rsidR="006577B1" w:rsidRPr="0052098C">
        <w:rPr>
          <w:rFonts w:ascii="Traditional Arabic" w:hAnsi="Traditional Arabic" w:cs="Traditional Arabic"/>
          <w:sz w:val="28"/>
          <w:szCs w:val="28"/>
          <w:rtl/>
        </w:rPr>
        <w:t>.</w:t>
      </w:r>
    </w:p>
    <w:p w:rsidR="007E4793" w:rsidRPr="0052098C" w:rsidRDefault="004C33C8" w:rsidP="009B1429">
      <w:pPr>
        <w:bidi w:val="0"/>
        <w:jc w:val="center"/>
        <w:rPr>
          <w:rFonts w:ascii="Traditional Arabic" w:hAnsi="Traditional Arabic" w:cs="Traditional Arabic"/>
          <w:sz w:val="28"/>
          <w:szCs w:val="28"/>
          <w:rtl/>
        </w:rPr>
      </w:pPr>
      <w:r>
        <w:rPr>
          <w:rFonts w:ascii="Traditional Arabic" w:hAnsi="Traditional Arabic" w:cs="Traditional Arabic"/>
          <w:sz w:val="28"/>
          <w:szCs w:val="28"/>
          <w:lang w:bidi="ar-EG"/>
        </w:rPr>
        <w:br w:type="page"/>
      </w:r>
      <w:r w:rsidR="00455CA8" w:rsidRPr="0052098C">
        <w:rPr>
          <w:rFonts w:ascii="Traditional Arabic" w:hAnsi="Traditional Arabic" w:cs="Traditional Arabic"/>
          <w:b/>
          <w:bCs/>
          <w:sz w:val="28"/>
          <w:szCs w:val="28"/>
          <w:rtl/>
        </w:rPr>
        <w:lastRenderedPageBreak/>
        <w:t>الإيمان بالله الواحد الخالق الرازق</w:t>
      </w:r>
    </w:p>
    <w:p w:rsidR="00455CA8" w:rsidRPr="0052098C" w:rsidRDefault="00AD367F"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عند مطالعة القرآن الكريم، هناك أمر يبرز بروزًا جليًا، وهو أن الله تعالى يأمر البشر بالتفكر في الخلق، وما فيه من لطائف وعجائب. </w:t>
      </w:r>
      <w:r w:rsidR="00066864" w:rsidRPr="0052098C">
        <w:rPr>
          <w:rFonts w:ascii="Traditional Arabic" w:hAnsi="Traditional Arabic" w:cs="Traditional Arabic"/>
          <w:sz w:val="28"/>
          <w:szCs w:val="28"/>
          <w:rtl/>
        </w:rPr>
        <w:t xml:space="preserve">ولم يحدث أبدًا أن صدت تعاليم القرآن عن التأمل والتفكير العقلاني. بل إن القرآن </w:t>
      </w:r>
      <w:r w:rsidR="00C95E4D" w:rsidRPr="0052098C">
        <w:rPr>
          <w:rFonts w:ascii="Traditional Arabic" w:hAnsi="Traditional Arabic" w:cs="Traditional Arabic"/>
          <w:sz w:val="28"/>
          <w:szCs w:val="28"/>
          <w:rtl/>
        </w:rPr>
        <w:t xml:space="preserve">يدعو </w:t>
      </w:r>
      <w:r w:rsidR="00066864" w:rsidRPr="0052098C">
        <w:rPr>
          <w:rFonts w:ascii="Traditional Arabic" w:hAnsi="Traditional Arabic" w:cs="Traditional Arabic"/>
          <w:sz w:val="28"/>
          <w:szCs w:val="28"/>
          <w:rtl/>
        </w:rPr>
        <w:t xml:space="preserve">مرارًا وتكرارًا </w:t>
      </w:r>
      <w:r w:rsidR="00C95E4D" w:rsidRPr="0052098C">
        <w:rPr>
          <w:rFonts w:ascii="Traditional Arabic" w:hAnsi="Traditional Arabic" w:cs="Traditional Arabic"/>
          <w:sz w:val="28"/>
          <w:szCs w:val="28"/>
          <w:rtl/>
        </w:rPr>
        <w:t>إلى</w:t>
      </w:r>
      <w:r w:rsidR="00066864" w:rsidRPr="0052098C">
        <w:rPr>
          <w:rFonts w:ascii="Traditional Arabic" w:hAnsi="Traditional Arabic" w:cs="Traditional Arabic"/>
          <w:sz w:val="28"/>
          <w:szCs w:val="28"/>
          <w:rtl/>
        </w:rPr>
        <w:t xml:space="preserve"> هذه الأسس باعتبارها السبيل الذي سوف يؤدي إلى نهاية واحدة ألا وهي: </w:t>
      </w:r>
      <w:r w:rsidR="00C95E4D" w:rsidRPr="0052098C">
        <w:rPr>
          <w:rFonts w:ascii="Traditional Arabic" w:hAnsi="Traditional Arabic" w:cs="Traditional Arabic"/>
          <w:sz w:val="28"/>
          <w:szCs w:val="28"/>
          <w:rtl/>
        </w:rPr>
        <w:t>أن</w:t>
      </w:r>
      <w:r w:rsidR="00066864" w:rsidRPr="0052098C">
        <w:rPr>
          <w:rFonts w:ascii="Traditional Arabic" w:hAnsi="Traditional Arabic" w:cs="Traditional Arabic"/>
          <w:sz w:val="28"/>
          <w:szCs w:val="28"/>
          <w:rtl/>
        </w:rPr>
        <w:t xml:space="preserve"> هذا الخلق كما نلحظه وندركه اليوم </w:t>
      </w:r>
      <w:r w:rsidR="00C95E4D" w:rsidRPr="0052098C">
        <w:rPr>
          <w:rFonts w:ascii="Traditional Arabic" w:hAnsi="Traditional Arabic" w:cs="Traditional Arabic"/>
          <w:sz w:val="28"/>
          <w:szCs w:val="28"/>
          <w:rtl/>
        </w:rPr>
        <w:t>لم يكن ل</w:t>
      </w:r>
      <w:r w:rsidR="00066864" w:rsidRPr="0052098C">
        <w:rPr>
          <w:rFonts w:ascii="Traditional Arabic" w:hAnsi="Traditional Arabic" w:cs="Traditional Arabic"/>
          <w:sz w:val="28"/>
          <w:szCs w:val="28"/>
          <w:rtl/>
        </w:rPr>
        <w:t>يأتي للوجود إلا بفعل إله خالق عظيم.</w:t>
      </w:r>
      <w:r w:rsidR="00066864" w:rsidRPr="0052098C">
        <w:rPr>
          <w:rStyle w:val="a4"/>
          <w:rFonts w:ascii="Traditional Arabic" w:hAnsi="Traditional Arabic" w:cs="Traditional Arabic"/>
          <w:sz w:val="28"/>
          <w:szCs w:val="28"/>
          <w:rtl/>
        </w:rPr>
        <w:footnoteReference w:id="21"/>
      </w:r>
    </w:p>
    <w:p w:rsidR="00DA0457" w:rsidRPr="0052098C" w:rsidRDefault="00336D05" w:rsidP="00B15C76">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lastRenderedPageBreak/>
        <w:t xml:space="preserve"> </w:t>
      </w:r>
      <w:r w:rsidR="002325D8" w:rsidRPr="0052098C">
        <w:rPr>
          <w:rFonts w:ascii="Traditional Arabic" w:hAnsi="Traditional Arabic" w:cs="Traditional Arabic"/>
          <w:sz w:val="28"/>
          <w:szCs w:val="28"/>
          <w:rtl/>
        </w:rPr>
        <w:t>إن الله تعالى أعطانا في آية من آيات كتابه حجة دامغة كانت كافية لإقناع الناس لقرون عديدة، إذ يقول تعالى:</w:t>
      </w:r>
      <w:r w:rsidR="00DA0457" w:rsidRPr="0052098C">
        <w:rPr>
          <w:rFonts w:ascii="Traditional Arabic" w:hAnsi="Traditional Arabic" w:cs="Traditional Arabic"/>
          <w:sz w:val="28"/>
          <w:szCs w:val="28"/>
          <w:rtl/>
          <w:lang w:bidi="ar-EG"/>
        </w:rPr>
        <w:t xml:space="preserve"> </w:t>
      </w:r>
    </w:p>
    <w:p w:rsidR="00104D4D" w:rsidRPr="0052098C" w:rsidRDefault="001E01A3" w:rsidP="00F54DF6">
      <w:pPr>
        <w:ind w:firstLine="284"/>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00F54DF6" w:rsidRPr="00F54DF6">
        <w:rPr>
          <w:rFonts w:ascii="Traditional Arabic" w:hAnsi="Traditional Arabic" w:cs="Traditional Arabic" w:hint="eastAsia"/>
          <w:sz w:val="28"/>
          <w:szCs w:val="28"/>
          <w:rtl/>
        </w:rPr>
        <w:t>أَمْ</w:t>
      </w:r>
      <w:r w:rsidR="00F54DF6" w:rsidRPr="00F54DF6">
        <w:rPr>
          <w:rFonts w:ascii="Traditional Arabic" w:hAnsi="Traditional Arabic" w:cs="Traditional Arabic"/>
          <w:sz w:val="28"/>
          <w:szCs w:val="28"/>
          <w:rtl/>
        </w:rPr>
        <w:t xml:space="preserve"> </w:t>
      </w:r>
      <w:r w:rsidR="00F54DF6" w:rsidRPr="00F54DF6">
        <w:rPr>
          <w:rFonts w:ascii="Traditional Arabic" w:hAnsi="Traditional Arabic" w:cs="Traditional Arabic" w:hint="eastAsia"/>
          <w:sz w:val="28"/>
          <w:szCs w:val="28"/>
          <w:rtl/>
        </w:rPr>
        <w:t>خُلِقُوا</w:t>
      </w:r>
      <w:r w:rsidR="00F54DF6" w:rsidRPr="00F54DF6">
        <w:rPr>
          <w:rFonts w:ascii="Traditional Arabic" w:hAnsi="Traditional Arabic" w:cs="Traditional Arabic"/>
          <w:sz w:val="28"/>
          <w:szCs w:val="28"/>
          <w:rtl/>
        </w:rPr>
        <w:t xml:space="preserve"> </w:t>
      </w:r>
      <w:r w:rsidR="00F54DF6" w:rsidRPr="00F54DF6">
        <w:rPr>
          <w:rFonts w:ascii="Traditional Arabic" w:hAnsi="Traditional Arabic" w:cs="Traditional Arabic" w:hint="eastAsia"/>
          <w:sz w:val="28"/>
          <w:szCs w:val="28"/>
          <w:rtl/>
        </w:rPr>
        <w:t>مِنْ</w:t>
      </w:r>
      <w:r w:rsidR="00F54DF6" w:rsidRPr="00F54DF6">
        <w:rPr>
          <w:rFonts w:ascii="Traditional Arabic" w:hAnsi="Traditional Arabic" w:cs="Traditional Arabic"/>
          <w:sz w:val="28"/>
          <w:szCs w:val="28"/>
          <w:rtl/>
        </w:rPr>
        <w:t xml:space="preserve"> </w:t>
      </w:r>
      <w:r w:rsidR="00F54DF6" w:rsidRPr="00F54DF6">
        <w:rPr>
          <w:rFonts w:ascii="Traditional Arabic" w:hAnsi="Traditional Arabic" w:cs="Traditional Arabic" w:hint="eastAsia"/>
          <w:sz w:val="28"/>
          <w:szCs w:val="28"/>
          <w:rtl/>
        </w:rPr>
        <w:t>غَيْرِ</w:t>
      </w:r>
      <w:r w:rsidR="00F54DF6" w:rsidRPr="00F54DF6">
        <w:rPr>
          <w:rFonts w:ascii="Traditional Arabic" w:hAnsi="Traditional Arabic" w:cs="Traditional Arabic"/>
          <w:sz w:val="28"/>
          <w:szCs w:val="28"/>
          <w:rtl/>
        </w:rPr>
        <w:t xml:space="preserve"> </w:t>
      </w:r>
      <w:r w:rsidR="00F54DF6" w:rsidRPr="00F54DF6">
        <w:rPr>
          <w:rFonts w:ascii="Traditional Arabic" w:hAnsi="Traditional Arabic" w:cs="Traditional Arabic" w:hint="eastAsia"/>
          <w:sz w:val="28"/>
          <w:szCs w:val="28"/>
          <w:rtl/>
        </w:rPr>
        <w:t>شَيْءٍ</w:t>
      </w:r>
      <w:r w:rsidR="00F54DF6" w:rsidRPr="00F54DF6">
        <w:rPr>
          <w:rFonts w:ascii="Traditional Arabic" w:hAnsi="Traditional Arabic" w:cs="Traditional Arabic"/>
          <w:sz w:val="28"/>
          <w:szCs w:val="28"/>
          <w:rtl/>
        </w:rPr>
        <w:t xml:space="preserve"> </w:t>
      </w:r>
      <w:r w:rsidR="00F54DF6" w:rsidRPr="00F54DF6">
        <w:rPr>
          <w:rFonts w:ascii="Traditional Arabic" w:hAnsi="Traditional Arabic" w:cs="Traditional Arabic" w:hint="eastAsia"/>
          <w:sz w:val="28"/>
          <w:szCs w:val="28"/>
          <w:rtl/>
        </w:rPr>
        <w:t>أَمْ</w:t>
      </w:r>
      <w:r w:rsidR="00F54DF6" w:rsidRPr="00F54DF6">
        <w:rPr>
          <w:rFonts w:ascii="Traditional Arabic" w:hAnsi="Traditional Arabic" w:cs="Traditional Arabic"/>
          <w:sz w:val="28"/>
          <w:szCs w:val="28"/>
          <w:rtl/>
        </w:rPr>
        <w:t xml:space="preserve"> </w:t>
      </w:r>
      <w:r w:rsidR="00F54DF6" w:rsidRPr="00F54DF6">
        <w:rPr>
          <w:rFonts w:ascii="Traditional Arabic" w:hAnsi="Traditional Arabic" w:cs="Traditional Arabic" w:hint="eastAsia"/>
          <w:sz w:val="28"/>
          <w:szCs w:val="28"/>
          <w:rtl/>
        </w:rPr>
        <w:t>هُمُ</w:t>
      </w:r>
      <w:r w:rsidR="00F54DF6" w:rsidRPr="00F54DF6">
        <w:rPr>
          <w:rFonts w:ascii="Traditional Arabic" w:hAnsi="Traditional Arabic" w:cs="Traditional Arabic"/>
          <w:sz w:val="28"/>
          <w:szCs w:val="28"/>
          <w:rtl/>
        </w:rPr>
        <w:t xml:space="preserve"> </w:t>
      </w:r>
      <w:r w:rsidR="00F54DF6" w:rsidRPr="00F54DF6">
        <w:rPr>
          <w:rFonts w:ascii="Traditional Arabic" w:hAnsi="Traditional Arabic" w:cs="Traditional Arabic" w:hint="eastAsia"/>
          <w:sz w:val="28"/>
          <w:szCs w:val="28"/>
          <w:rtl/>
        </w:rPr>
        <w:t>الْخَالِقُونَ</w:t>
      </w:r>
      <w:r w:rsidR="00F54DF6" w:rsidRPr="00F54DF6">
        <w:rPr>
          <w:rFonts w:ascii="Traditional Arabic" w:hAnsi="Traditional Arabic" w:cs="Traditional Arabic"/>
          <w:sz w:val="28"/>
          <w:szCs w:val="28"/>
          <w:rtl/>
        </w:rPr>
        <w:t xml:space="preserve"> (٣٥)</w:t>
      </w:r>
      <w:r w:rsidR="00F54DF6" w:rsidRPr="00F54DF6">
        <w:rPr>
          <w:rFonts w:ascii="Traditional Arabic" w:hAnsi="Traditional Arabic" w:cs="Traditional Arabic" w:hint="eastAsia"/>
          <w:sz w:val="28"/>
          <w:szCs w:val="28"/>
          <w:rtl/>
        </w:rPr>
        <w:t>أَمْ</w:t>
      </w:r>
      <w:r w:rsidR="00F54DF6" w:rsidRPr="00F54DF6">
        <w:rPr>
          <w:rFonts w:ascii="Traditional Arabic" w:hAnsi="Traditional Arabic" w:cs="Traditional Arabic"/>
          <w:sz w:val="28"/>
          <w:szCs w:val="28"/>
          <w:rtl/>
        </w:rPr>
        <w:t xml:space="preserve"> </w:t>
      </w:r>
      <w:r w:rsidR="00F54DF6" w:rsidRPr="00F54DF6">
        <w:rPr>
          <w:rFonts w:ascii="Traditional Arabic" w:hAnsi="Traditional Arabic" w:cs="Traditional Arabic" w:hint="eastAsia"/>
          <w:sz w:val="28"/>
          <w:szCs w:val="28"/>
          <w:rtl/>
        </w:rPr>
        <w:t>خَلَقُوا</w:t>
      </w:r>
      <w:r w:rsidR="00F54DF6" w:rsidRPr="00F54DF6">
        <w:rPr>
          <w:rFonts w:ascii="Traditional Arabic" w:hAnsi="Traditional Arabic" w:cs="Traditional Arabic"/>
          <w:sz w:val="28"/>
          <w:szCs w:val="28"/>
          <w:rtl/>
        </w:rPr>
        <w:t xml:space="preserve"> </w:t>
      </w:r>
      <w:r w:rsidR="00F54DF6" w:rsidRPr="00F54DF6">
        <w:rPr>
          <w:rFonts w:ascii="Traditional Arabic" w:hAnsi="Traditional Arabic" w:cs="Traditional Arabic" w:hint="eastAsia"/>
          <w:sz w:val="28"/>
          <w:szCs w:val="28"/>
          <w:rtl/>
        </w:rPr>
        <w:t>السَّمَاوَاتِ</w:t>
      </w:r>
      <w:r w:rsidR="00F54DF6" w:rsidRPr="00F54DF6">
        <w:rPr>
          <w:rFonts w:ascii="Traditional Arabic" w:hAnsi="Traditional Arabic" w:cs="Traditional Arabic"/>
          <w:sz w:val="28"/>
          <w:szCs w:val="28"/>
          <w:rtl/>
        </w:rPr>
        <w:t xml:space="preserve"> </w:t>
      </w:r>
      <w:r w:rsidR="00F54DF6" w:rsidRPr="00F54DF6">
        <w:rPr>
          <w:rFonts w:ascii="Traditional Arabic" w:hAnsi="Traditional Arabic" w:cs="Traditional Arabic" w:hint="eastAsia"/>
          <w:sz w:val="28"/>
          <w:szCs w:val="28"/>
          <w:rtl/>
        </w:rPr>
        <w:t>وَالأرْضَ</w:t>
      </w:r>
      <w:r w:rsidR="00F54DF6" w:rsidRPr="00F54DF6">
        <w:rPr>
          <w:rFonts w:ascii="Traditional Arabic" w:hAnsi="Traditional Arabic" w:cs="Traditional Arabic"/>
          <w:sz w:val="28"/>
          <w:szCs w:val="28"/>
          <w:rtl/>
        </w:rPr>
        <w:t xml:space="preserve"> </w:t>
      </w:r>
      <w:r w:rsidR="00F54DF6" w:rsidRPr="00F54DF6">
        <w:rPr>
          <w:rFonts w:ascii="Traditional Arabic" w:hAnsi="Traditional Arabic" w:cs="Traditional Arabic" w:hint="eastAsia"/>
          <w:sz w:val="28"/>
          <w:szCs w:val="28"/>
          <w:rtl/>
        </w:rPr>
        <w:t>بَل</w:t>
      </w:r>
      <w:r w:rsidR="00F54DF6" w:rsidRPr="00F54DF6">
        <w:rPr>
          <w:rFonts w:ascii="Traditional Arabic" w:hAnsi="Traditional Arabic" w:cs="Traditional Arabic"/>
          <w:sz w:val="28"/>
          <w:szCs w:val="28"/>
          <w:rtl/>
        </w:rPr>
        <w:t xml:space="preserve"> </w:t>
      </w:r>
      <w:r w:rsidR="00F54DF6" w:rsidRPr="00F54DF6">
        <w:rPr>
          <w:rFonts w:ascii="Traditional Arabic" w:hAnsi="Traditional Arabic" w:cs="Traditional Arabic" w:hint="eastAsia"/>
          <w:sz w:val="28"/>
          <w:szCs w:val="28"/>
          <w:rtl/>
        </w:rPr>
        <w:t>لا</w:t>
      </w:r>
      <w:r w:rsidR="00F54DF6" w:rsidRPr="00F54DF6">
        <w:rPr>
          <w:rFonts w:ascii="Traditional Arabic" w:hAnsi="Traditional Arabic" w:cs="Traditional Arabic"/>
          <w:sz w:val="28"/>
          <w:szCs w:val="28"/>
          <w:rtl/>
        </w:rPr>
        <w:t xml:space="preserve"> </w:t>
      </w:r>
      <w:r w:rsidR="00F54DF6" w:rsidRPr="00F54DF6">
        <w:rPr>
          <w:rFonts w:ascii="Traditional Arabic" w:hAnsi="Traditional Arabic" w:cs="Traditional Arabic" w:hint="eastAsia"/>
          <w:sz w:val="28"/>
          <w:szCs w:val="28"/>
          <w:rtl/>
        </w:rPr>
        <w:t>يُوقِنُونَ</w:t>
      </w:r>
      <w:r w:rsidR="00F54DF6" w:rsidRPr="00F54DF6">
        <w:rPr>
          <w:rFonts w:ascii="Traditional Arabic" w:hAnsi="Traditional Arabic" w:cs="Traditional Arabic"/>
          <w:sz w:val="28"/>
          <w:szCs w:val="28"/>
          <w:rtl/>
        </w:rPr>
        <w:t xml:space="preserve"> (٣٦)</w:t>
      </w:r>
      <w:r w:rsidR="00CD00E8">
        <w:rPr>
          <w:rFonts w:ascii="Traditional Arabic" w:hAnsi="Traditional Arabic" w:cs="Traditional Arabic"/>
          <w:sz w:val="28"/>
          <w:szCs w:val="28"/>
          <w:rtl/>
        </w:rPr>
        <w:t>﴾</w:t>
      </w:r>
      <w:r w:rsidR="00281AF4">
        <w:rPr>
          <w:rFonts w:ascii="Traditional Arabic" w:hAnsi="Traditional Arabic" w:cs="Traditional Arabic"/>
          <w:sz w:val="28"/>
          <w:szCs w:val="28"/>
          <w:rtl/>
        </w:rPr>
        <w:t xml:space="preserve"> </w:t>
      </w:r>
      <w:r w:rsidR="00DA0457" w:rsidRPr="0052098C">
        <w:rPr>
          <w:rFonts w:ascii="Traditional Arabic" w:hAnsi="Traditional Arabic" w:cs="Traditional Arabic"/>
          <w:sz w:val="28"/>
          <w:szCs w:val="28"/>
          <w:rtl/>
        </w:rPr>
        <w:t>(</w:t>
      </w:r>
      <w:r w:rsidR="00104D4D" w:rsidRPr="0052098C">
        <w:rPr>
          <w:rFonts w:ascii="Traditional Arabic" w:hAnsi="Traditional Arabic" w:cs="Traditional Arabic"/>
          <w:sz w:val="28"/>
          <w:szCs w:val="28"/>
          <w:rtl/>
        </w:rPr>
        <w:t>الطور: ٣٥ – ٣٦</w:t>
      </w:r>
      <w:r w:rsidR="00DA0457" w:rsidRPr="0052098C">
        <w:rPr>
          <w:rFonts w:ascii="Traditional Arabic" w:hAnsi="Traditional Arabic" w:cs="Traditional Arabic"/>
          <w:sz w:val="28"/>
          <w:szCs w:val="28"/>
          <w:rtl/>
          <w:lang w:bidi="ar-EG"/>
        </w:rPr>
        <w:t>)</w:t>
      </w:r>
    </w:p>
    <w:p w:rsidR="00634FDF" w:rsidRDefault="0091154D"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لقد كان هذا واضحًا للكثيرين والكثيرين،</w:t>
      </w:r>
      <w:r w:rsidR="00A018C6">
        <w:rPr>
          <w:rFonts w:ascii="Traditional Arabic" w:hAnsi="Traditional Arabic" w:cs="Traditional Arabic"/>
          <w:sz w:val="28"/>
          <w:szCs w:val="28"/>
          <w:rtl/>
        </w:rPr>
        <w:t xml:space="preserve"> فمعلوم أنهم لم يأتوا لهذا العا</w:t>
      </w:r>
      <w:r w:rsidR="00A018C6">
        <w:rPr>
          <w:rFonts w:ascii="Traditional Arabic" w:hAnsi="Traditional Arabic" w:cs="Traditional Arabic" w:hint="cs"/>
          <w:sz w:val="28"/>
          <w:szCs w:val="28"/>
          <w:rtl/>
        </w:rPr>
        <w:t>ل</w:t>
      </w:r>
      <w:r w:rsidRPr="0052098C">
        <w:rPr>
          <w:rFonts w:ascii="Traditional Arabic" w:hAnsi="Traditional Arabic" w:cs="Traditional Arabic"/>
          <w:sz w:val="28"/>
          <w:szCs w:val="28"/>
          <w:rtl/>
        </w:rPr>
        <w:t xml:space="preserve">م </w:t>
      </w:r>
      <w:r w:rsidR="003C5390" w:rsidRPr="0052098C">
        <w:rPr>
          <w:rFonts w:ascii="Traditional Arabic" w:hAnsi="Traditional Arabic" w:cs="Traditional Arabic"/>
          <w:sz w:val="28"/>
          <w:szCs w:val="28"/>
          <w:rtl/>
        </w:rPr>
        <w:t xml:space="preserve">من لا شيء، </w:t>
      </w:r>
      <w:r w:rsidR="00D003CD" w:rsidRPr="0052098C">
        <w:rPr>
          <w:rFonts w:ascii="Traditional Arabic" w:hAnsi="Traditional Arabic" w:cs="Traditional Arabic"/>
          <w:sz w:val="28"/>
          <w:szCs w:val="28"/>
          <w:rtl/>
        </w:rPr>
        <w:t xml:space="preserve">ولا </w:t>
      </w:r>
      <w:r w:rsidR="00AC434F" w:rsidRPr="0052098C">
        <w:rPr>
          <w:rFonts w:ascii="Traditional Arabic" w:hAnsi="Traditional Arabic" w:cs="Traditional Arabic"/>
          <w:sz w:val="28"/>
          <w:szCs w:val="28"/>
          <w:rtl/>
        </w:rPr>
        <w:t>أنهم</w:t>
      </w:r>
      <w:r w:rsidR="00D003CD" w:rsidRPr="0052098C">
        <w:rPr>
          <w:rFonts w:ascii="Traditional Arabic" w:hAnsi="Traditional Arabic" w:cs="Traditional Arabic"/>
          <w:sz w:val="28"/>
          <w:szCs w:val="28"/>
          <w:rtl/>
        </w:rPr>
        <w:t xml:space="preserve"> هم الذين</w:t>
      </w:r>
      <w:r w:rsidR="00F24586" w:rsidRPr="0052098C">
        <w:rPr>
          <w:rFonts w:ascii="Traditional Arabic" w:hAnsi="Traditional Arabic" w:cs="Traditional Arabic"/>
          <w:sz w:val="28"/>
          <w:szCs w:val="28"/>
          <w:rtl/>
        </w:rPr>
        <w:t xml:space="preserve"> أوجدوا أنفسهم. وبالتالي لابد وأ</w:t>
      </w:r>
      <w:r w:rsidR="00D003CD" w:rsidRPr="0052098C">
        <w:rPr>
          <w:rFonts w:ascii="Traditional Arabic" w:hAnsi="Traditional Arabic" w:cs="Traditional Arabic"/>
          <w:sz w:val="28"/>
          <w:szCs w:val="28"/>
          <w:rtl/>
        </w:rPr>
        <w:t>ن يكونوا مخلوقين لخالق، وأن هذا الخالق باق بذاته وأنه غير مخلوق.</w:t>
      </w:r>
    </w:p>
    <w:p w:rsidR="00D003CD" w:rsidRPr="0052098C" w:rsidRDefault="00AC434F"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ومع وضوح هذه العقيدة واتساقها مع الفطرة، إلا أن الشكوك والشبهات</w:t>
      </w:r>
      <w:r w:rsidR="00625340" w:rsidRPr="0052098C">
        <w:rPr>
          <w:rFonts w:ascii="Traditional Arabic" w:hAnsi="Traditional Arabic" w:cs="Traditional Arabic"/>
          <w:sz w:val="28"/>
          <w:szCs w:val="28"/>
          <w:rtl/>
        </w:rPr>
        <w:t xml:space="preserve"> – على اختلاف أنواعها ومصادرها -</w:t>
      </w:r>
      <w:r w:rsidRPr="0052098C">
        <w:rPr>
          <w:rFonts w:ascii="Traditional Arabic" w:hAnsi="Traditional Arabic" w:cs="Traditional Arabic"/>
          <w:sz w:val="28"/>
          <w:szCs w:val="28"/>
          <w:rtl/>
        </w:rPr>
        <w:t xml:space="preserve"> </w:t>
      </w:r>
      <w:r w:rsidR="00625340" w:rsidRPr="0052098C">
        <w:rPr>
          <w:rFonts w:ascii="Traditional Arabic" w:hAnsi="Traditional Arabic" w:cs="Traditional Arabic"/>
          <w:sz w:val="28"/>
          <w:szCs w:val="28"/>
          <w:rtl/>
        </w:rPr>
        <w:t>ما فتئت تعرض للبشر</w:t>
      </w:r>
      <w:r w:rsidRPr="0052098C">
        <w:rPr>
          <w:rFonts w:ascii="Traditional Arabic" w:hAnsi="Traditional Arabic" w:cs="Traditional Arabic"/>
          <w:sz w:val="28"/>
          <w:szCs w:val="28"/>
          <w:rtl/>
        </w:rPr>
        <w:t>.</w:t>
      </w:r>
      <w:r w:rsidRPr="0052098C">
        <w:rPr>
          <w:rStyle w:val="a4"/>
          <w:rFonts w:ascii="Traditional Arabic" w:hAnsi="Traditional Arabic" w:cs="Traditional Arabic"/>
          <w:sz w:val="28"/>
          <w:szCs w:val="28"/>
          <w:rtl/>
        </w:rPr>
        <w:footnoteReference w:id="22"/>
      </w:r>
      <w:r w:rsidR="00694122" w:rsidRPr="0052098C">
        <w:rPr>
          <w:rFonts w:ascii="Traditional Arabic" w:hAnsi="Traditional Arabic" w:cs="Traditional Arabic"/>
          <w:sz w:val="28"/>
          <w:szCs w:val="28"/>
          <w:rtl/>
        </w:rPr>
        <w:t xml:space="preserve"> وفي</w:t>
      </w:r>
      <w:r w:rsidR="0094120F" w:rsidRPr="0052098C">
        <w:rPr>
          <w:rFonts w:ascii="Traditional Arabic" w:hAnsi="Traditional Arabic" w:cs="Traditional Arabic"/>
          <w:sz w:val="28"/>
          <w:szCs w:val="28"/>
          <w:rtl/>
        </w:rPr>
        <w:t xml:space="preserve"> مختلف الأزمان، </w:t>
      </w:r>
      <w:r w:rsidR="00147F8D" w:rsidRPr="0052098C">
        <w:rPr>
          <w:rFonts w:ascii="Traditional Arabic" w:hAnsi="Traditional Arabic" w:cs="Traditional Arabic"/>
          <w:sz w:val="28"/>
          <w:szCs w:val="28"/>
          <w:rtl/>
        </w:rPr>
        <w:t xml:space="preserve">كانت هناك أشكال مختلفة من الشكوك تطرأ على البشر، أما اليوم، فإن كثيرًا من الناس يتشككون </w:t>
      </w:r>
      <w:r w:rsidR="00147F8D" w:rsidRPr="00C947A9">
        <w:rPr>
          <w:rFonts w:ascii="Traditional Arabic" w:hAnsi="Traditional Arabic" w:cs="Traditional Arabic"/>
          <w:sz w:val="28"/>
          <w:szCs w:val="28"/>
          <w:rtl/>
        </w:rPr>
        <w:t xml:space="preserve">بخصوص قضية </w:t>
      </w:r>
      <w:r w:rsidR="00262D59" w:rsidRPr="00C947A9">
        <w:rPr>
          <w:rFonts w:ascii="Traditional Arabic" w:hAnsi="Traditional Arabic" w:cs="Traditional Arabic"/>
          <w:sz w:val="28"/>
          <w:szCs w:val="28"/>
          <w:rtl/>
        </w:rPr>
        <w:t>الخلق</w:t>
      </w:r>
      <w:r w:rsidR="00147F8D" w:rsidRPr="00C947A9">
        <w:rPr>
          <w:rFonts w:ascii="Traditional Arabic" w:hAnsi="Traditional Arabic" w:cs="Traditional Arabic"/>
          <w:sz w:val="28"/>
          <w:szCs w:val="28"/>
          <w:rtl/>
        </w:rPr>
        <w:t xml:space="preserve"> والتط</w:t>
      </w:r>
      <w:r w:rsidR="00053F29" w:rsidRPr="00C947A9">
        <w:rPr>
          <w:rFonts w:ascii="Traditional Arabic" w:hAnsi="Traditional Arabic" w:cs="Traditional Arabic"/>
          <w:sz w:val="28"/>
          <w:szCs w:val="28"/>
          <w:rtl/>
        </w:rPr>
        <w:t>ور. وإن</w:t>
      </w:r>
      <w:r w:rsidR="00262D59" w:rsidRPr="00C947A9">
        <w:rPr>
          <w:rFonts w:ascii="Traditional Arabic" w:hAnsi="Traditional Arabic" w:cs="Traditional Arabic"/>
          <w:sz w:val="28"/>
          <w:szCs w:val="28"/>
          <w:rtl/>
        </w:rPr>
        <w:t xml:space="preserve"> كان كثير</w:t>
      </w:r>
      <w:r w:rsidR="00053F29" w:rsidRPr="00C947A9">
        <w:rPr>
          <w:rFonts w:ascii="Traditional Arabic" w:hAnsi="Traditional Arabic" w:cs="Traditional Arabic"/>
          <w:sz w:val="28"/>
          <w:szCs w:val="28"/>
          <w:rtl/>
        </w:rPr>
        <w:t xml:space="preserve"> من الناس يرون </w:t>
      </w:r>
      <w:r w:rsidR="00147F8D" w:rsidRPr="00C947A9">
        <w:rPr>
          <w:rFonts w:ascii="Traditional Arabic" w:hAnsi="Traditional Arabic" w:cs="Traditional Arabic"/>
          <w:sz w:val="28"/>
          <w:szCs w:val="28"/>
          <w:rtl/>
        </w:rPr>
        <w:t xml:space="preserve">أن </w:t>
      </w:r>
      <w:r w:rsidR="00262D59" w:rsidRPr="00C947A9">
        <w:rPr>
          <w:rFonts w:ascii="Traditional Arabic" w:hAnsi="Traditional Arabic" w:cs="Traditional Arabic"/>
          <w:sz w:val="28"/>
          <w:szCs w:val="28"/>
          <w:rtl/>
        </w:rPr>
        <w:t>نظرية الخلق</w:t>
      </w:r>
      <w:r w:rsidR="00ED5692" w:rsidRPr="00C947A9">
        <w:rPr>
          <w:rFonts w:ascii="Traditional Arabic" w:hAnsi="Traditional Arabic" w:cs="Traditional Arabic"/>
          <w:sz w:val="28"/>
          <w:szCs w:val="28"/>
          <w:rtl/>
        </w:rPr>
        <w:t xml:space="preserve"> لا ت</w:t>
      </w:r>
      <w:r w:rsidR="00147F8D" w:rsidRPr="00C947A9">
        <w:rPr>
          <w:rFonts w:ascii="Traditional Arabic" w:hAnsi="Traditional Arabic" w:cs="Traditional Arabic"/>
          <w:sz w:val="28"/>
          <w:szCs w:val="28"/>
          <w:rtl/>
        </w:rPr>
        <w:t>مثل علمًا سليمًا، بعكس التطور.</w:t>
      </w:r>
    </w:p>
    <w:p w:rsidR="0057555E" w:rsidRPr="0052098C" w:rsidRDefault="00DD33B1" w:rsidP="00B15C76">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 xml:space="preserve">وحاليًا، </w:t>
      </w:r>
      <w:r w:rsidR="00352719" w:rsidRPr="0052098C">
        <w:rPr>
          <w:rFonts w:ascii="Traditional Arabic" w:hAnsi="Traditional Arabic" w:cs="Traditional Arabic"/>
          <w:sz w:val="28"/>
          <w:szCs w:val="28"/>
          <w:rtl/>
        </w:rPr>
        <w:t xml:space="preserve">يبدو أن التفسير الأكثر شيوعًا لوجود الكون هي نظرية الانفجار الكبير. </w:t>
      </w:r>
      <w:r w:rsidR="00A335DA" w:rsidRPr="0052098C">
        <w:rPr>
          <w:rFonts w:ascii="Traditional Arabic" w:hAnsi="Traditional Arabic" w:cs="Traditional Arabic"/>
          <w:sz w:val="28"/>
          <w:szCs w:val="28"/>
          <w:rtl/>
        </w:rPr>
        <w:t>حتى أن إنكارتا ما</w:t>
      </w:r>
      <w:r w:rsidR="00756811" w:rsidRPr="0052098C">
        <w:rPr>
          <w:rFonts w:ascii="Traditional Arabic" w:hAnsi="Traditional Arabic" w:cs="Traditional Arabic"/>
          <w:sz w:val="28"/>
          <w:szCs w:val="28"/>
          <w:rtl/>
        </w:rPr>
        <w:t>يكروسوفت ت</w:t>
      </w:r>
      <w:r w:rsidR="00756811" w:rsidRPr="0052098C">
        <w:rPr>
          <w:rFonts w:ascii="Traditional Arabic" w:hAnsi="Traditional Arabic" w:cs="Traditional Arabic" w:hint="cs"/>
          <w:sz w:val="28"/>
          <w:szCs w:val="28"/>
          <w:rtl/>
        </w:rPr>
        <w:t>ش</w:t>
      </w:r>
      <w:r w:rsidR="00756811" w:rsidRPr="0052098C">
        <w:rPr>
          <w:rFonts w:ascii="Traditional Arabic" w:hAnsi="Traditional Arabic" w:cs="Traditional Arabic"/>
          <w:sz w:val="28"/>
          <w:szCs w:val="28"/>
          <w:rtl/>
        </w:rPr>
        <w:t>ير إلى الانفجار ال</w:t>
      </w:r>
      <w:r w:rsidR="00756811" w:rsidRPr="0052098C">
        <w:rPr>
          <w:rFonts w:ascii="Traditional Arabic" w:hAnsi="Traditional Arabic" w:cs="Traditional Arabic" w:hint="cs"/>
          <w:sz w:val="28"/>
          <w:szCs w:val="28"/>
          <w:rtl/>
        </w:rPr>
        <w:t>عظيم</w:t>
      </w:r>
      <w:r w:rsidR="00A335DA" w:rsidRPr="0052098C">
        <w:rPr>
          <w:rFonts w:ascii="Traditional Arabic" w:hAnsi="Traditional Arabic" w:cs="Traditional Arabic"/>
          <w:sz w:val="28"/>
          <w:szCs w:val="28"/>
          <w:rtl/>
        </w:rPr>
        <w:t xml:space="preserve"> بأنه "التفسير </w:t>
      </w:r>
      <w:r w:rsidR="00A335DA" w:rsidRPr="0052098C">
        <w:rPr>
          <w:rFonts w:ascii="Traditional Arabic" w:hAnsi="Traditional Arabic" w:cs="Traditional Arabic"/>
          <w:sz w:val="28"/>
          <w:szCs w:val="28"/>
          <w:rtl/>
        </w:rPr>
        <w:lastRenderedPageBreak/>
        <w:t>المقبول حاليًا لبدء العالم"</w:t>
      </w:r>
      <w:r w:rsidR="007F0D61" w:rsidRPr="0052098C">
        <w:rPr>
          <w:rStyle w:val="a4"/>
          <w:rFonts w:ascii="Traditional Arabic" w:hAnsi="Traditional Arabic" w:cs="Traditional Arabic"/>
          <w:sz w:val="28"/>
          <w:szCs w:val="28"/>
          <w:rtl/>
        </w:rPr>
        <w:footnoteReference w:id="23"/>
      </w:r>
      <w:r w:rsidR="0083140D" w:rsidRPr="0052098C">
        <w:rPr>
          <w:rFonts w:ascii="Traditional Arabic" w:hAnsi="Traditional Arabic" w:cs="Traditional Arabic"/>
          <w:sz w:val="28"/>
          <w:szCs w:val="28"/>
          <w:rtl/>
        </w:rPr>
        <w:t xml:space="preserve"> وهذا أمر جيد منهم لأن "العلم" دومًا ما يغير حقائقه وتفسيراته. </w:t>
      </w:r>
      <w:r w:rsidR="0057555E" w:rsidRPr="0052098C">
        <w:rPr>
          <w:rFonts w:ascii="Traditional Arabic" w:hAnsi="Traditional Arabic" w:cs="Traditional Arabic"/>
          <w:sz w:val="28"/>
          <w:szCs w:val="28"/>
          <w:rtl/>
        </w:rPr>
        <w:t>وهذا بالضبط ما أشار إليه تعالى كما في الآية السابقة:</w:t>
      </w:r>
    </w:p>
    <w:p w:rsidR="007C42D4" w:rsidRPr="0052098C" w:rsidRDefault="001E01A3" w:rsidP="00F54DF6">
      <w:pPr>
        <w:ind w:firstLine="284"/>
        <w:jc w:val="both"/>
        <w:rPr>
          <w:rFonts w:ascii="Traditional Arabic" w:hAnsi="Traditional Arabic" w:cs="Traditional Arabic"/>
          <w:sz w:val="28"/>
          <w:szCs w:val="28"/>
          <w:rtl/>
        </w:rPr>
      </w:pPr>
      <w:r>
        <w:rPr>
          <w:rFonts w:ascii="Traditional Arabic" w:hAnsi="Traditional Arabic" w:cs="Traditional Arabic"/>
          <w:sz w:val="28"/>
          <w:szCs w:val="28"/>
          <w:rtl/>
          <w:lang w:bidi="ar-EG"/>
        </w:rPr>
        <w:t>﴿</w:t>
      </w:r>
      <w:r w:rsidR="00F54DF6" w:rsidRPr="00F54DF6">
        <w:rPr>
          <w:rFonts w:ascii="Traditional Arabic" w:hAnsi="Traditional Arabic" w:cs="Traditional Arabic" w:hint="eastAsia"/>
          <w:sz w:val="28"/>
          <w:szCs w:val="28"/>
          <w:rtl/>
        </w:rPr>
        <w:t>أَمْ</w:t>
      </w:r>
      <w:r w:rsidR="00F54DF6" w:rsidRPr="00F54DF6">
        <w:rPr>
          <w:rFonts w:ascii="Traditional Arabic" w:hAnsi="Traditional Arabic" w:cs="Traditional Arabic"/>
          <w:sz w:val="28"/>
          <w:szCs w:val="28"/>
          <w:rtl/>
        </w:rPr>
        <w:t xml:space="preserve"> </w:t>
      </w:r>
      <w:r w:rsidR="00F54DF6" w:rsidRPr="00F54DF6">
        <w:rPr>
          <w:rFonts w:ascii="Traditional Arabic" w:hAnsi="Traditional Arabic" w:cs="Traditional Arabic" w:hint="eastAsia"/>
          <w:sz w:val="28"/>
          <w:szCs w:val="28"/>
          <w:rtl/>
        </w:rPr>
        <w:t>خَلَقُوا</w:t>
      </w:r>
      <w:r w:rsidR="00F54DF6" w:rsidRPr="00F54DF6">
        <w:rPr>
          <w:rFonts w:ascii="Traditional Arabic" w:hAnsi="Traditional Arabic" w:cs="Traditional Arabic"/>
          <w:sz w:val="28"/>
          <w:szCs w:val="28"/>
          <w:rtl/>
        </w:rPr>
        <w:t xml:space="preserve"> </w:t>
      </w:r>
      <w:r w:rsidR="00F54DF6" w:rsidRPr="00F54DF6">
        <w:rPr>
          <w:rFonts w:ascii="Traditional Arabic" w:hAnsi="Traditional Arabic" w:cs="Traditional Arabic" w:hint="eastAsia"/>
          <w:sz w:val="28"/>
          <w:szCs w:val="28"/>
          <w:rtl/>
        </w:rPr>
        <w:t>السَّمَاوَاتِ</w:t>
      </w:r>
      <w:r w:rsidR="00F54DF6" w:rsidRPr="00F54DF6">
        <w:rPr>
          <w:rFonts w:ascii="Traditional Arabic" w:hAnsi="Traditional Arabic" w:cs="Traditional Arabic"/>
          <w:sz w:val="28"/>
          <w:szCs w:val="28"/>
          <w:rtl/>
        </w:rPr>
        <w:t xml:space="preserve"> </w:t>
      </w:r>
      <w:r w:rsidR="00F54DF6" w:rsidRPr="00F54DF6">
        <w:rPr>
          <w:rFonts w:ascii="Traditional Arabic" w:hAnsi="Traditional Arabic" w:cs="Traditional Arabic" w:hint="eastAsia"/>
          <w:sz w:val="28"/>
          <w:szCs w:val="28"/>
          <w:rtl/>
        </w:rPr>
        <w:t>وَالأرْضَ</w:t>
      </w:r>
      <w:r w:rsidR="00F54DF6" w:rsidRPr="00F54DF6">
        <w:rPr>
          <w:rFonts w:ascii="Traditional Arabic" w:hAnsi="Traditional Arabic" w:cs="Traditional Arabic"/>
          <w:sz w:val="28"/>
          <w:szCs w:val="28"/>
          <w:rtl/>
        </w:rPr>
        <w:t xml:space="preserve"> </w:t>
      </w:r>
      <w:r w:rsidR="00F54DF6" w:rsidRPr="00F54DF6">
        <w:rPr>
          <w:rFonts w:ascii="Traditional Arabic" w:hAnsi="Traditional Arabic" w:cs="Traditional Arabic" w:hint="eastAsia"/>
          <w:sz w:val="28"/>
          <w:szCs w:val="28"/>
          <w:rtl/>
        </w:rPr>
        <w:t>بَل</w:t>
      </w:r>
      <w:r w:rsidR="00F54DF6" w:rsidRPr="00F54DF6">
        <w:rPr>
          <w:rFonts w:ascii="Traditional Arabic" w:hAnsi="Traditional Arabic" w:cs="Traditional Arabic"/>
          <w:sz w:val="28"/>
          <w:szCs w:val="28"/>
          <w:rtl/>
        </w:rPr>
        <w:t xml:space="preserve"> </w:t>
      </w:r>
      <w:r w:rsidR="00F54DF6" w:rsidRPr="00F54DF6">
        <w:rPr>
          <w:rFonts w:ascii="Traditional Arabic" w:hAnsi="Traditional Arabic" w:cs="Traditional Arabic" w:hint="eastAsia"/>
          <w:sz w:val="28"/>
          <w:szCs w:val="28"/>
          <w:rtl/>
        </w:rPr>
        <w:t>لا</w:t>
      </w:r>
      <w:r w:rsidR="00F54DF6" w:rsidRPr="00F54DF6">
        <w:rPr>
          <w:rFonts w:ascii="Traditional Arabic" w:hAnsi="Traditional Arabic" w:cs="Traditional Arabic"/>
          <w:sz w:val="28"/>
          <w:szCs w:val="28"/>
          <w:rtl/>
        </w:rPr>
        <w:t xml:space="preserve"> </w:t>
      </w:r>
      <w:r w:rsidR="00F54DF6" w:rsidRPr="00F54DF6">
        <w:rPr>
          <w:rFonts w:ascii="Traditional Arabic" w:hAnsi="Traditional Arabic" w:cs="Traditional Arabic" w:hint="eastAsia"/>
          <w:sz w:val="28"/>
          <w:szCs w:val="28"/>
          <w:rtl/>
        </w:rPr>
        <w:t>يُوقِنُونَ</w:t>
      </w:r>
      <w:r w:rsidR="00F54DF6" w:rsidRPr="00F54DF6">
        <w:rPr>
          <w:rFonts w:ascii="Traditional Arabic" w:hAnsi="Traditional Arabic" w:cs="Traditional Arabic"/>
          <w:sz w:val="28"/>
          <w:szCs w:val="28"/>
          <w:rtl/>
        </w:rPr>
        <w:t xml:space="preserve"> (٣٦)</w:t>
      </w:r>
      <w:r w:rsidR="00CD00E8">
        <w:rPr>
          <w:rFonts w:ascii="Traditional Arabic" w:hAnsi="Traditional Arabic" w:cs="Traditional Arabic"/>
          <w:sz w:val="28"/>
          <w:szCs w:val="28"/>
          <w:rtl/>
        </w:rPr>
        <w:t>﴾</w:t>
      </w:r>
      <w:r w:rsidR="00DA0457" w:rsidRPr="0052098C">
        <w:rPr>
          <w:rFonts w:ascii="Traditional Arabic" w:hAnsi="Traditional Arabic" w:cs="Traditional Arabic"/>
          <w:sz w:val="28"/>
          <w:szCs w:val="28"/>
          <w:rtl/>
        </w:rPr>
        <w:t xml:space="preserve"> (</w:t>
      </w:r>
      <w:r w:rsidR="00ED5692" w:rsidRPr="0052098C">
        <w:rPr>
          <w:rFonts w:ascii="Traditional Arabic" w:hAnsi="Traditional Arabic" w:cs="Traditional Arabic"/>
          <w:sz w:val="28"/>
          <w:szCs w:val="28"/>
          <w:rtl/>
        </w:rPr>
        <w:t>الطور: ٣٦</w:t>
      </w:r>
      <w:r w:rsidR="00DA0457" w:rsidRPr="0052098C">
        <w:rPr>
          <w:rFonts w:ascii="Traditional Arabic" w:hAnsi="Traditional Arabic" w:cs="Traditional Arabic"/>
          <w:sz w:val="28"/>
          <w:szCs w:val="28"/>
          <w:rtl/>
        </w:rPr>
        <w:t>).</w:t>
      </w:r>
      <w:r w:rsidR="00B65139" w:rsidRPr="0052098C">
        <w:rPr>
          <w:rFonts w:ascii="Traditional Arabic" w:hAnsi="Traditional Arabic" w:cs="Traditional Arabic"/>
          <w:sz w:val="28"/>
          <w:szCs w:val="28"/>
          <w:rtl/>
        </w:rPr>
        <w:t xml:space="preserve"> </w:t>
      </w:r>
      <w:r w:rsidR="005A64BB" w:rsidRPr="0052098C">
        <w:rPr>
          <w:rFonts w:ascii="Traditional Arabic" w:hAnsi="Traditional Arabic" w:cs="Traditional Arabic"/>
          <w:sz w:val="28"/>
          <w:szCs w:val="28"/>
          <w:rtl/>
        </w:rPr>
        <w:t>فهؤلاء الذين ابتعدوا عن منهج الله</w:t>
      </w:r>
      <w:r w:rsidR="0042257F" w:rsidRPr="0052098C">
        <w:rPr>
          <w:rFonts w:ascii="Traditional Arabic" w:hAnsi="Traditional Arabic" w:cs="Traditional Arabic"/>
          <w:sz w:val="28"/>
          <w:szCs w:val="28"/>
          <w:rtl/>
        </w:rPr>
        <w:t xml:space="preserve"> لابد وأن يقروا أ</w:t>
      </w:r>
      <w:r w:rsidR="005A64BB" w:rsidRPr="0052098C">
        <w:rPr>
          <w:rFonts w:ascii="Traditional Arabic" w:hAnsi="Traditional Arabic" w:cs="Traditional Arabic"/>
          <w:sz w:val="28"/>
          <w:szCs w:val="28"/>
          <w:rtl/>
        </w:rPr>
        <w:t>نهم لا يعلمون ع</w:t>
      </w:r>
      <w:r w:rsidR="009935B9" w:rsidRPr="0052098C">
        <w:rPr>
          <w:rFonts w:ascii="Traditional Arabic" w:hAnsi="Traditional Arabic" w:cs="Traditional Arabic"/>
          <w:sz w:val="28"/>
          <w:szCs w:val="28"/>
          <w:rtl/>
        </w:rPr>
        <w:t>لى وجه اليقين ما يؤمنون به، بل إ</w:t>
      </w:r>
      <w:r w:rsidR="005A64BB" w:rsidRPr="0052098C">
        <w:rPr>
          <w:rFonts w:ascii="Traditional Arabic" w:hAnsi="Traditional Arabic" w:cs="Traditional Arabic"/>
          <w:sz w:val="28"/>
          <w:szCs w:val="28"/>
          <w:rtl/>
        </w:rPr>
        <w:t>ن ما يؤمون به اليوم قد يتغير غدًا تمامًا، ل</w:t>
      </w:r>
      <w:r w:rsidR="0042257F" w:rsidRPr="0052098C">
        <w:rPr>
          <w:rFonts w:ascii="Traditional Arabic" w:hAnsi="Traditional Arabic" w:cs="Traditional Arabic"/>
          <w:sz w:val="28"/>
          <w:szCs w:val="28"/>
          <w:rtl/>
        </w:rPr>
        <w:t>أ</w:t>
      </w:r>
      <w:r w:rsidR="005A64BB" w:rsidRPr="0052098C">
        <w:rPr>
          <w:rFonts w:ascii="Traditional Arabic" w:hAnsi="Traditional Arabic" w:cs="Traditional Arabic"/>
          <w:sz w:val="28"/>
          <w:szCs w:val="28"/>
          <w:rtl/>
        </w:rPr>
        <w:t>نهم في الواقع لا يبنون علمهم على أمر ثابت</w:t>
      </w:r>
      <w:r w:rsidR="0042257F" w:rsidRPr="0052098C">
        <w:rPr>
          <w:rFonts w:ascii="Traditional Arabic" w:hAnsi="Traditional Arabic" w:cs="Traditional Arabic"/>
          <w:sz w:val="28"/>
          <w:szCs w:val="28"/>
          <w:rtl/>
        </w:rPr>
        <w:t>.</w:t>
      </w:r>
    </w:p>
    <w:p w:rsidR="00DD475C" w:rsidRPr="0052098C" w:rsidRDefault="009935B9"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ومع ذلك يبدو أن الخلاف بين</w:t>
      </w:r>
      <w:r w:rsidR="00756811" w:rsidRPr="0052098C">
        <w:rPr>
          <w:rFonts w:ascii="Traditional Arabic" w:hAnsi="Traditional Arabic" w:cs="Traditional Arabic"/>
          <w:sz w:val="28"/>
          <w:szCs w:val="28"/>
          <w:rtl/>
        </w:rPr>
        <w:t xml:space="preserve"> الانفجار ال</w:t>
      </w:r>
      <w:r w:rsidR="00756811" w:rsidRPr="0052098C">
        <w:rPr>
          <w:rFonts w:ascii="Traditional Arabic" w:hAnsi="Traditional Arabic" w:cs="Traditional Arabic" w:hint="cs"/>
          <w:sz w:val="28"/>
          <w:szCs w:val="28"/>
          <w:rtl/>
        </w:rPr>
        <w:t>عظيم</w:t>
      </w:r>
      <w:r w:rsidR="00DD475C" w:rsidRPr="0052098C">
        <w:rPr>
          <w:rFonts w:ascii="Traditional Arabic" w:hAnsi="Traditional Arabic" w:cs="Traditional Arabic"/>
          <w:sz w:val="28"/>
          <w:szCs w:val="28"/>
          <w:rtl/>
        </w:rPr>
        <w:t xml:space="preserve"> </w:t>
      </w:r>
      <w:r w:rsidR="00DD475C" w:rsidRPr="00C947A9">
        <w:rPr>
          <w:rFonts w:ascii="Traditional Arabic" w:hAnsi="Traditional Arabic" w:cs="Traditional Arabic"/>
          <w:sz w:val="28"/>
          <w:szCs w:val="28"/>
          <w:rtl/>
        </w:rPr>
        <w:t xml:space="preserve">وبين </w:t>
      </w:r>
      <w:r w:rsidRPr="00C947A9">
        <w:rPr>
          <w:rFonts w:ascii="Traditional Arabic" w:hAnsi="Traditional Arabic" w:cs="Traditional Arabic"/>
          <w:sz w:val="28"/>
          <w:szCs w:val="28"/>
          <w:rtl/>
        </w:rPr>
        <w:t>الخلق</w:t>
      </w:r>
      <w:r w:rsidR="00DD475C" w:rsidRPr="00C947A9">
        <w:rPr>
          <w:rFonts w:ascii="Traditional Arabic" w:hAnsi="Traditional Arabic" w:cs="Traditional Arabic"/>
          <w:sz w:val="28"/>
          <w:szCs w:val="28"/>
          <w:rtl/>
        </w:rPr>
        <w:t xml:space="preserve"> والتطور هو</w:t>
      </w:r>
      <w:r w:rsidR="00A366C8" w:rsidRPr="0052098C">
        <w:rPr>
          <w:rFonts w:ascii="Traditional Arabic" w:hAnsi="Traditional Arabic" w:cs="Traditional Arabic"/>
          <w:sz w:val="28"/>
          <w:szCs w:val="28"/>
          <w:rtl/>
        </w:rPr>
        <w:t xml:space="preserve"> خلاف ظاهري أكثر منه جوهري. فنظ</w:t>
      </w:r>
      <w:r w:rsidR="00DD475C" w:rsidRPr="0052098C">
        <w:rPr>
          <w:rFonts w:ascii="Traditional Arabic" w:hAnsi="Traditional Arabic" w:cs="Traditional Arabic"/>
          <w:sz w:val="28"/>
          <w:szCs w:val="28"/>
          <w:rtl/>
        </w:rPr>
        <w:t xml:space="preserve">رية الانفجار </w:t>
      </w:r>
      <w:r w:rsidR="00A366C8" w:rsidRPr="0052098C">
        <w:rPr>
          <w:rFonts w:ascii="Traditional Arabic" w:hAnsi="Traditional Arabic" w:cs="Traditional Arabic"/>
          <w:sz w:val="28"/>
          <w:szCs w:val="28"/>
          <w:rtl/>
        </w:rPr>
        <w:t>العظيم</w:t>
      </w:r>
      <w:r w:rsidR="00DD475C" w:rsidRPr="0052098C">
        <w:rPr>
          <w:rFonts w:ascii="Traditional Arabic" w:hAnsi="Traditional Arabic" w:cs="Traditional Arabic"/>
          <w:sz w:val="28"/>
          <w:szCs w:val="28"/>
          <w:rtl/>
        </w:rPr>
        <w:t xml:space="preserve"> كما تذكر إنكارتا "تشير إلى أن الكون </w:t>
      </w:r>
      <w:r w:rsidR="00A366C8" w:rsidRPr="0052098C">
        <w:rPr>
          <w:rFonts w:ascii="Traditional Arabic" w:hAnsi="Traditional Arabic" w:cs="Traditional Arabic"/>
          <w:sz w:val="28"/>
          <w:szCs w:val="28"/>
          <w:rtl/>
        </w:rPr>
        <w:t>كان عبارة عن نقطة حارة شديدة الكثافة، ثم حدث انفجار كوني</w:t>
      </w:r>
      <w:r w:rsidR="00DD475C" w:rsidRPr="0052098C">
        <w:rPr>
          <w:rFonts w:ascii="Traditional Arabic" w:hAnsi="Traditional Arabic" w:cs="Traditional Arabic"/>
          <w:sz w:val="28"/>
          <w:szCs w:val="28"/>
          <w:rtl/>
        </w:rPr>
        <w:t xml:space="preserve"> </w:t>
      </w:r>
      <w:r w:rsidR="00A366C8" w:rsidRPr="0052098C">
        <w:rPr>
          <w:rFonts w:ascii="Traditional Arabic" w:hAnsi="Traditional Arabic" w:cs="Traditional Arabic"/>
          <w:sz w:val="28"/>
          <w:szCs w:val="28"/>
          <w:rtl/>
        </w:rPr>
        <w:t>أطلق عليه الانفجار العظيم، وكان هذا منذ حوالي من عشرة مليار إلى عشرين مليار سنة</w:t>
      </w:r>
      <w:r w:rsidR="00213B1B" w:rsidRPr="0052098C">
        <w:rPr>
          <w:rFonts w:ascii="Traditional Arabic" w:hAnsi="Traditional Arabic" w:cs="Traditional Arabic"/>
          <w:sz w:val="28"/>
          <w:szCs w:val="28"/>
          <w:rtl/>
        </w:rPr>
        <w:t xml:space="preserve">، ومن لحظتها </w:t>
      </w:r>
      <w:r w:rsidR="007903F9" w:rsidRPr="0052098C">
        <w:rPr>
          <w:rFonts w:ascii="Traditional Arabic" w:hAnsi="Traditional Arabic" w:cs="Traditional Arabic"/>
          <w:sz w:val="28"/>
          <w:szCs w:val="28"/>
          <w:rtl/>
        </w:rPr>
        <w:t xml:space="preserve">والكون يستمر بالتوسع وتستمر درجة الحرارة </w:t>
      </w:r>
      <w:r w:rsidR="007903F9" w:rsidRPr="0052098C">
        <w:rPr>
          <w:rFonts w:ascii="Traditional Arabic" w:hAnsi="Traditional Arabic" w:cs="Traditional Arabic"/>
          <w:sz w:val="28"/>
          <w:szCs w:val="28"/>
          <w:rtl/>
        </w:rPr>
        <w:lastRenderedPageBreak/>
        <w:t>بالانخفاض.</w:t>
      </w:r>
      <w:r w:rsidR="00211C50" w:rsidRPr="0052098C">
        <w:rPr>
          <w:rStyle w:val="a4"/>
          <w:rFonts w:ascii="Traditional Arabic" w:hAnsi="Traditional Arabic" w:cs="Traditional Arabic"/>
          <w:sz w:val="28"/>
          <w:szCs w:val="28"/>
          <w:rtl/>
        </w:rPr>
        <w:footnoteReference w:id="24"/>
      </w:r>
      <w:r w:rsidR="00025EE8" w:rsidRPr="0052098C">
        <w:rPr>
          <w:rFonts w:ascii="Traditional Arabic" w:hAnsi="Traditional Arabic" w:cs="Traditional Arabic"/>
          <w:sz w:val="28"/>
          <w:szCs w:val="28"/>
          <w:rtl/>
        </w:rPr>
        <w:t xml:space="preserve"> لكن هذا يثير تساؤلًا وهو من الذي خلق المادة التي كانت أساس هذا الانفجار؟</w:t>
      </w:r>
      <w:r w:rsidR="00025EE8" w:rsidRPr="0052098C">
        <w:rPr>
          <w:rStyle w:val="a4"/>
          <w:rFonts w:ascii="Traditional Arabic" w:hAnsi="Traditional Arabic" w:cs="Traditional Arabic"/>
          <w:sz w:val="28"/>
          <w:szCs w:val="28"/>
          <w:rtl/>
        </w:rPr>
        <w:footnoteReference w:id="25"/>
      </w:r>
      <w:r w:rsidR="00824BF3" w:rsidRPr="0052098C">
        <w:rPr>
          <w:rFonts w:ascii="Traditional Arabic" w:hAnsi="Traditional Arabic" w:cs="Traditional Arabic"/>
          <w:sz w:val="28"/>
          <w:szCs w:val="28"/>
          <w:rtl/>
        </w:rPr>
        <w:t xml:space="preserve"> وإذا كانت المادة لا تزال بحاجة إلى خالق، فهل هناك أدل</w:t>
      </w:r>
      <w:r w:rsidR="00DD157C" w:rsidRPr="0052098C">
        <w:rPr>
          <w:rFonts w:ascii="Traditional Arabic" w:hAnsi="Traditional Arabic" w:cs="Traditional Arabic"/>
          <w:sz w:val="28"/>
          <w:szCs w:val="28"/>
          <w:rtl/>
        </w:rPr>
        <w:t>ة تنفي أن يكون الخالق خلق أنواعً</w:t>
      </w:r>
      <w:r w:rsidR="00824BF3" w:rsidRPr="0052098C">
        <w:rPr>
          <w:rFonts w:ascii="Traditional Arabic" w:hAnsi="Traditional Arabic" w:cs="Traditional Arabic"/>
          <w:sz w:val="28"/>
          <w:szCs w:val="28"/>
          <w:rtl/>
        </w:rPr>
        <w:t>ا أخرى من المخلوقات فيما بعد في هذا العالم؟</w:t>
      </w:r>
    </w:p>
    <w:p w:rsidR="00824BF3" w:rsidRPr="0052098C" w:rsidRDefault="006B4482"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لكن هناك مشكلة أكبر تتعلق بنظرية الانفجار ال</w:t>
      </w:r>
      <w:r w:rsidR="003F63E6">
        <w:rPr>
          <w:rFonts w:ascii="Traditional Arabic" w:hAnsi="Traditional Arabic" w:cs="Traditional Arabic"/>
          <w:sz w:val="28"/>
          <w:szCs w:val="28"/>
          <w:rtl/>
        </w:rPr>
        <w:t>عظيم، ألا وهي: كيف يمكن لمثل هذ</w:t>
      </w:r>
      <w:r w:rsidR="003F63E6">
        <w:rPr>
          <w:rFonts w:ascii="Traditional Arabic" w:hAnsi="Traditional Arabic" w:cs="Traditional Arabic" w:hint="cs"/>
          <w:sz w:val="28"/>
          <w:szCs w:val="28"/>
          <w:rtl/>
        </w:rPr>
        <w:t>ا</w:t>
      </w:r>
      <w:r w:rsidRPr="0052098C">
        <w:rPr>
          <w:rFonts w:ascii="Traditional Arabic" w:hAnsi="Traditional Arabic" w:cs="Traditional Arabic"/>
          <w:sz w:val="28"/>
          <w:szCs w:val="28"/>
          <w:rtl/>
        </w:rPr>
        <w:t xml:space="preserve"> الانفجار العشوائي أن يؤدي إلى وجود هذا الاتساق والتناغم والإبداع الذي نلحظه في العالم؟ فعلى سبيل المثال، أين مظاهر هذا الجمال والنظام الكوني التي حدثت عقب تفجيرات ناجازاكي وهيروشيما؟</w:t>
      </w:r>
    </w:p>
    <w:p w:rsidR="00985597" w:rsidRPr="0052098C" w:rsidRDefault="00F0210A" w:rsidP="003F63E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 xml:space="preserve">لكن العجيب أن الملحدين والماديين لا زالوا يرفضون رؤية ما اتضح لنفوسهم، ولا زالوا يقولون مقالات أقل ما يقال فيها أنها سخيفة. </w:t>
      </w:r>
      <w:r w:rsidR="00A4084C" w:rsidRPr="0052098C">
        <w:rPr>
          <w:rFonts w:ascii="Traditional Arabic" w:hAnsi="Traditional Arabic" w:cs="Traditional Arabic"/>
          <w:sz w:val="28"/>
          <w:szCs w:val="28"/>
          <w:rtl/>
        </w:rPr>
        <w:t>فعلى سبيل المثال، ذكر الملحد المعروف "هكسلي" "</w:t>
      </w:r>
      <w:r w:rsidR="00A97483" w:rsidRPr="0052098C">
        <w:rPr>
          <w:rFonts w:ascii="Traditional Arabic" w:hAnsi="Traditional Arabic" w:cs="Traditional Arabic"/>
          <w:sz w:val="28"/>
          <w:szCs w:val="28"/>
          <w:rtl/>
        </w:rPr>
        <w:t>لو جلس ستة من القرود على آلا</w:t>
      </w:r>
      <w:r w:rsidR="003F63E6">
        <w:rPr>
          <w:rFonts w:ascii="Traditional Arabic" w:hAnsi="Traditional Arabic" w:cs="Traditional Arabic"/>
          <w:sz w:val="28"/>
          <w:szCs w:val="28"/>
          <w:rtl/>
        </w:rPr>
        <w:t>ت كاتبة وظَل</w:t>
      </w:r>
      <w:r w:rsidR="003F63E6">
        <w:rPr>
          <w:rFonts w:ascii="Traditional Arabic" w:hAnsi="Traditional Arabic" w:cs="Traditional Arabic" w:hint="cs"/>
          <w:sz w:val="28"/>
          <w:szCs w:val="28"/>
          <w:rtl/>
        </w:rPr>
        <w:t>َّ</w:t>
      </w:r>
      <w:r w:rsidR="00985597" w:rsidRPr="0052098C">
        <w:rPr>
          <w:rFonts w:ascii="Traditional Arabic" w:hAnsi="Traditional Arabic" w:cs="Traditional Arabic"/>
          <w:sz w:val="28"/>
          <w:szCs w:val="28"/>
          <w:rtl/>
        </w:rPr>
        <w:t xml:space="preserve">ت تضرب على حروفها لملايين السنين، فلا نستبعد أن نجد في بعض الأوراق الأخيرة التي كتبوها قصيدة من قصائد شكسبير </w:t>
      </w:r>
      <w:r w:rsidR="00024E5C">
        <w:rPr>
          <w:rFonts w:ascii="Traditional Arabic" w:hAnsi="Traditional Arabic" w:cs="Traditional Arabic" w:hint="cs"/>
          <w:sz w:val="28"/>
          <w:szCs w:val="28"/>
          <w:rtl/>
        </w:rPr>
        <w:t>.</w:t>
      </w:r>
      <w:r w:rsidR="003F63E6">
        <w:rPr>
          <w:rFonts w:ascii="Traditional Arabic" w:hAnsi="Traditional Arabic" w:cs="Traditional Arabic" w:hint="cs"/>
          <w:sz w:val="28"/>
          <w:szCs w:val="28"/>
          <w:rtl/>
        </w:rPr>
        <w:t xml:space="preserve"> </w:t>
      </w:r>
      <w:r w:rsidR="00985597" w:rsidRPr="0052098C">
        <w:rPr>
          <w:rFonts w:ascii="Traditional Arabic" w:hAnsi="Traditional Arabic" w:cs="Traditional Arabic"/>
          <w:sz w:val="28"/>
          <w:szCs w:val="28"/>
          <w:rtl/>
        </w:rPr>
        <w:t>فكذلك كان الكون المو</w:t>
      </w:r>
      <w:r w:rsidR="003F63E6">
        <w:rPr>
          <w:rFonts w:ascii="Traditional Arabic" w:hAnsi="Traditional Arabic" w:cs="Traditional Arabic"/>
          <w:sz w:val="28"/>
          <w:szCs w:val="28"/>
          <w:rtl/>
        </w:rPr>
        <w:t>جود الآن نتيجة لعمليات عمياء ظل</w:t>
      </w:r>
      <w:r w:rsidR="003F63E6">
        <w:rPr>
          <w:rFonts w:ascii="Traditional Arabic" w:hAnsi="Traditional Arabic" w:cs="Traditional Arabic" w:hint="cs"/>
          <w:sz w:val="28"/>
          <w:szCs w:val="28"/>
          <w:rtl/>
        </w:rPr>
        <w:t>َّ</w:t>
      </w:r>
      <w:r w:rsidR="00985597" w:rsidRPr="0052098C">
        <w:rPr>
          <w:rFonts w:ascii="Traditional Arabic" w:hAnsi="Traditional Arabic" w:cs="Traditional Arabic"/>
          <w:sz w:val="28"/>
          <w:szCs w:val="28"/>
          <w:rtl/>
        </w:rPr>
        <w:t>ت تدور في المادة لبلايين السنين</w:t>
      </w:r>
      <w:r w:rsidR="00A4084C" w:rsidRPr="0052098C">
        <w:rPr>
          <w:rFonts w:ascii="Traditional Arabic" w:hAnsi="Traditional Arabic" w:cs="Traditional Arabic"/>
          <w:sz w:val="28"/>
          <w:szCs w:val="28"/>
          <w:rtl/>
        </w:rPr>
        <w:t>"</w:t>
      </w:r>
      <w:r w:rsidR="00A4084C" w:rsidRPr="0052098C">
        <w:rPr>
          <w:rStyle w:val="a4"/>
          <w:rFonts w:ascii="Traditional Arabic" w:hAnsi="Traditional Arabic" w:cs="Traditional Arabic"/>
          <w:sz w:val="28"/>
          <w:szCs w:val="28"/>
          <w:rtl/>
        </w:rPr>
        <w:footnoteReference w:id="26"/>
      </w:r>
      <w:r w:rsidR="00985597" w:rsidRPr="0052098C">
        <w:rPr>
          <w:rFonts w:ascii="Traditional Arabic" w:hAnsi="Traditional Arabic" w:cs="Traditional Arabic"/>
          <w:sz w:val="28"/>
          <w:szCs w:val="28"/>
          <w:rtl/>
        </w:rPr>
        <w:t xml:space="preserve"> وقد أجاب وحيد الدين خان على هذا با</w:t>
      </w:r>
      <w:r w:rsidR="00024E5C">
        <w:rPr>
          <w:rFonts w:ascii="Traditional Arabic" w:hAnsi="Traditional Arabic" w:cs="Traditional Arabic"/>
          <w:sz w:val="28"/>
          <w:szCs w:val="28"/>
          <w:rtl/>
        </w:rPr>
        <w:t xml:space="preserve">ستخدام نفس الفكر "المادي" وقال " </w:t>
      </w:r>
      <w:r w:rsidR="00024E5C">
        <w:rPr>
          <w:rFonts w:ascii="Traditional Arabic" w:hAnsi="Traditional Arabic" w:cs="Traditional Arabic" w:hint="cs"/>
          <w:sz w:val="28"/>
          <w:szCs w:val="28"/>
          <w:rtl/>
        </w:rPr>
        <w:t>إ</w:t>
      </w:r>
      <w:r w:rsidR="00A97483" w:rsidRPr="0052098C">
        <w:rPr>
          <w:rFonts w:ascii="Traditional Arabic" w:hAnsi="Traditional Arabic" w:cs="Traditional Arabic"/>
          <w:sz w:val="28"/>
          <w:szCs w:val="28"/>
          <w:rtl/>
        </w:rPr>
        <w:t>نّ الرياضيات التي تعطينا نكتة المصادفة</w:t>
      </w:r>
      <w:r w:rsidR="0036537B" w:rsidRPr="0052098C">
        <w:rPr>
          <w:rFonts w:ascii="Traditional Arabic" w:hAnsi="Traditional Arabic" w:cs="Traditional Arabic"/>
          <w:sz w:val="28"/>
          <w:szCs w:val="28"/>
          <w:rtl/>
        </w:rPr>
        <w:t>،</w:t>
      </w:r>
      <w:r w:rsidR="00A97483" w:rsidRPr="0052098C">
        <w:rPr>
          <w:rFonts w:ascii="Traditional Arabic" w:hAnsi="Traditional Arabic" w:cs="Traditional Arabic"/>
          <w:sz w:val="28"/>
          <w:szCs w:val="28"/>
          <w:rtl/>
        </w:rPr>
        <w:t xml:space="preserve"> هي نفسها التي تنفي أيّ إمكان رياضي في وجود الكون الحالي بفعل قانون المصادفة.</w:t>
      </w:r>
      <w:r w:rsidR="00E03DCA" w:rsidRPr="0052098C">
        <w:rPr>
          <w:rFonts w:ascii="Traditional Arabic" w:hAnsi="Traditional Arabic" w:cs="Traditional Arabic"/>
          <w:sz w:val="28"/>
          <w:szCs w:val="28"/>
          <w:rtl/>
        </w:rPr>
        <w:t>"</w:t>
      </w:r>
      <w:r w:rsidR="00E03DCA" w:rsidRPr="0052098C">
        <w:rPr>
          <w:rStyle w:val="a4"/>
          <w:rFonts w:ascii="Traditional Arabic" w:hAnsi="Traditional Arabic" w:cs="Traditional Arabic"/>
          <w:sz w:val="28"/>
          <w:szCs w:val="28"/>
          <w:rtl/>
        </w:rPr>
        <w:footnoteReference w:id="27"/>
      </w:r>
    </w:p>
    <w:p w:rsidR="00147F8D" w:rsidRPr="0052098C" w:rsidRDefault="00757B1E" w:rsidP="005662ED">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وإضافة إ</w:t>
      </w:r>
      <w:r w:rsidR="0007577A" w:rsidRPr="0052098C">
        <w:rPr>
          <w:rFonts w:ascii="Traditional Arabic" w:hAnsi="Traditional Arabic" w:cs="Traditional Arabic"/>
          <w:sz w:val="28"/>
          <w:szCs w:val="28"/>
          <w:rtl/>
        </w:rPr>
        <w:t xml:space="preserve">لى </w:t>
      </w:r>
      <w:r w:rsidR="002355BF" w:rsidRPr="0052098C">
        <w:rPr>
          <w:rFonts w:ascii="Traditional Arabic" w:hAnsi="Traditional Arabic" w:cs="Traditional Arabic"/>
          <w:sz w:val="28"/>
          <w:szCs w:val="28"/>
          <w:rtl/>
        </w:rPr>
        <w:t>أن</w:t>
      </w:r>
      <w:r w:rsidR="00833A48" w:rsidRPr="0052098C">
        <w:rPr>
          <w:rFonts w:ascii="Traditional Arabic" w:hAnsi="Traditional Arabic" w:cs="Traditional Arabic"/>
          <w:sz w:val="28"/>
          <w:szCs w:val="28"/>
          <w:rtl/>
        </w:rPr>
        <w:t xml:space="preserve"> هذا ال</w:t>
      </w:r>
      <w:r w:rsidR="001962CD" w:rsidRPr="0052098C">
        <w:rPr>
          <w:rFonts w:ascii="Traditional Arabic" w:hAnsi="Traditional Arabic" w:cs="Traditional Arabic"/>
          <w:sz w:val="28"/>
          <w:szCs w:val="28"/>
          <w:rtl/>
        </w:rPr>
        <w:t>وجود لابد له من خالق، فإ</w:t>
      </w:r>
      <w:r w:rsidR="0007577A" w:rsidRPr="0052098C">
        <w:rPr>
          <w:rFonts w:ascii="Traditional Arabic" w:hAnsi="Traditional Arabic" w:cs="Traditional Arabic"/>
          <w:sz w:val="28"/>
          <w:szCs w:val="28"/>
          <w:rtl/>
        </w:rPr>
        <w:t xml:space="preserve">ن المرء لابد </w:t>
      </w:r>
      <w:r w:rsidR="00E161FA" w:rsidRPr="0052098C">
        <w:rPr>
          <w:rFonts w:ascii="Traditional Arabic" w:hAnsi="Traditional Arabic" w:cs="Traditional Arabic"/>
          <w:sz w:val="28"/>
          <w:szCs w:val="28"/>
          <w:rtl/>
        </w:rPr>
        <w:t>أن</w:t>
      </w:r>
      <w:r w:rsidR="0007577A" w:rsidRPr="0052098C">
        <w:rPr>
          <w:rFonts w:ascii="Traditional Arabic" w:hAnsi="Traditional Arabic" w:cs="Traditional Arabic"/>
          <w:sz w:val="28"/>
          <w:szCs w:val="28"/>
          <w:rtl/>
        </w:rPr>
        <w:t xml:space="preserve"> يلحظ التوازن والاتزان الموجود في هذا العالم. </w:t>
      </w:r>
      <w:r w:rsidR="002355BF" w:rsidRPr="0052098C">
        <w:rPr>
          <w:rFonts w:ascii="Traditional Arabic" w:hAnsi="Traditional Arabic" w:cs="Traditional Arabic"/>
          <w:sz w:val="28"/>
          <w:szCs w:val="28"/>
          <w:rtl/>
        </w:rPr>
        <w:t>فالنظام الذي يسير في هذا الكون بالغ الدقة حتى أنه أحيانًا يشار إليه بأنه "التوازن الدقيق للطبيعة"</w:t>
      </w:r>
      <w:r w:rsidR="005662ED">
        <w:rPr>
          <w:rFonts w:ascii="Traditional Arabic" w:hAnsi="Traditional Arabic" w:cs="Traditional Arabic"/>
          <w:sz w:val="28"/>
          <w:szCs w:val="28"/>
          <w:rtl/>
        </w:rPr>
        <w:t xml:space="preserve">، </w:t>
      </w:r>
      <w:r w:rsidR="005662ED">
        <w:rPr>
          <w:rFonts w:ascii="Traditional Arabic" w:hAnsi="Traditional Arabic" w:cs="Traditional Arabic" w:hint="cs"/>
          <w:sz w:val="28"/>
          <w:szCs w:val="28"/>
          <w:rtl/>
        </w:rPr>
        <w:t>و</w:t>
      </w:r>
      <w:r w:rsidR="004136FF" w:rsidRPr="0052098C">
        <w:rPr>
          <w:rFonts w:ascii="Traditional Arabic" w:hAnsi="Traditional Arabic" w:cs="Traditional Arabic"/>
          <w:sz w:val="28"/>
          <w:szCs w:val="28"/>
          <w:rtl/>
        </w:rPr>
        <w:t>من العج</w:t>
      </w:r>
      <w:r w:rsidR="00B8000C" w:rsidRPr="0052098C">
        <w:rPr>
          <w:rFonts w:ascii="Traditional Arabic" w:hAnsi="Traditional Arabic" w:cs="Traditional Arabic" w:hint="cs"/>
          <w:sz w:val="28"/>
          <w:szCs w:val="28"/>
          <w:rtl/>
        </w:rPr>
        <w:t>ي</w:t>
      </w:r>
      <w:r w:rsidR="004136FF" w:rsidRPr="0052098C">
        <w:rPr>
          <w:rFonts w:ascii="Traditional Arabic" w:hAnsi="Traditional Arabic" w:cs="Traditional Arabic"/>
          <w:sz w:val="28"/>
          <w:szCs w:val="28"/>
          <w:rtl/>
        </w:rPr>
        <w:t>ب ح</w:t>
      </w:r>
      <w:r w:rsidR="00B8000C" w:rsidRPr="0052098C">
        <w:rPr>
          <w:rFonts w:ascii="Traditional Arabic" w:hAnsi="Traditional Arabic" w:cs="Traditional Arabic"/>
          <w:sz w:val="28"/>
          <w:szCs w:val="28"/>
          <w:rtl/>
        </w:rPr>
        <w:t xml:space="preserve">قًا أن نرى كل </w:t>
      </w:r>
      <w:r w:rsidR="00B8000C" w:rsidRPr="0052098C">
        <w:rPr>
          <w:rFonts w:ascii="Traditional Arabic" w:hAnsi="Traditional Arabic" w:cs="Traditional Arabic"/>
          <w:sz w:val="28"/>
          <w:szCs w:val="28"/>
          <w:rtl/>
        </w:rPr>
        <w:lastRenderedPageBreak/>
        <w:t xml:space="preserve">الأشياء تعمل </w:t>
      </w:r>
      <w:r w:rsidR="00B8000C" w:rsidRPr="0052098C">
        <w:rPr>
          <w:rFonts w:ascii="Traditional Arabic" w:hAnsi="Traditional Arabic" w:cs="Traditional Arabic" w:hint="cs"/>
          <w:sz w:val="28"/>
          <w:szCs w:val="28"/>
          <w:rtl/>
        </w:rPr>
        <w:t>في تناسق</w:t>
      </w:r>
      <w:r w:rsidR="004136FF" w:rsidRPr="0052098C">
        <w:rPr>
          <w:rFonts w:ascii="Traditional Arabic" w:hAnsi="Traditional Arabic" w:cs="Traditional Arabic"/>
          <w:sz w:val="28"/>
          <w:szCs w:val="28"/>
          <w:rtl/>
        </w:rPr>
        <w:t xml:space="preserve"> حتى داخل جسم الإنسان نفسه. </w:t>
      </w:r>
      <w:r w:rsidR="00E161FA" w:rsidRPr="0052098C">
        <w:rPr>
          <w:rFonts w:ascii="Traditional Arabic" w:hAnsi="Traditional Arabic" w:cs="Traditional Arabic"/>
          <w:sz w:val="28"/>
          <w:szCs w:val="28"/>
          <w:rtl/>
        </w:rPr>
        <w:t>فبدون هذا التناسق بين أعضاء ا</w:t>
      </w:r>
      <w:r w:rsidR="005662ED">
        <w:rPr>
          <w:rFonts w:ascii="Traditional Arabic" w:hAnsi="Traditional Arabic" w:cs="Traditional Arabic"/>
          <w:sz w:val="28"/>
          <w:szCs w:val="28"/>
          <w:rtl/>
        </w:rPr>
        <w:t xml:space="preserve">لجسم المختلفة على سبيل المثال، </w:t>
      </w:r>
      <w:r w:rsidR="00E161FA" w:rsidRPr="0052098C">
        <w:rPr>
          <w:rFonts w:ascii="Traditional Arabic" w:hAnsi="Traditional Arabic" w:cs="Traditional Arabic"/>
          <w:sz w:val="28"/>
          <w:szCs w:val="28"/>
          <w:rtl/>
        </w:rPr>
        <w:t>لن تكون هناك احتمالية لاستمرار الحياة.</w:t>
      </w:r>
      <w:r w:rsidR="00FD7F6C" w:rsidRPr="0052098C">
        <w:rPr>
          <w:rFonts w:ascii="Traditional Arabic" w:hAnsi="Traditional Arabic" w:cs="Traditional Arabic"/>
          <w:sz w:val="28"/>
          <w:szCs w:val="28"/>
          <w:rtl/>
        </w:rPr>
        <w:t xml:space="preserve"> إن هذه الظاهرة البينة تؤدي إلى عدد من الاستنتاجات المهمة:</w:t>
      </w:r>
    </w:p>
    <w:p w:rsidR="00255B6B" w:rsidRPr="0052098C" w:rsidRDefault="00896617"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أولًا: </w:t>
      </w:r>
      <w:r w:rsidR="001962CD" w:rsidRPr="0052098C">
        <w:rPr>
          <w:rFonts w:ascii="Traditional Arabic" w:hAnsi="Traditional Arabic" w:cs="Traditional Arabic"/>
          <w:sz w:val="28"/>
          <w:szCs w:val="28"/>
          <w:rtl/>
        </w:rPr>
        <w:t>أ</w:t>
      </w:r>
      <w:r w:rsidR="00255B6B" w:rsidRPr="0052098C">
        <w:rPr>
          <w:rFonts w:ascii="Traditional Arabic" w:hAnsi="Traditional Arabic" w:cs="Traditional Arabic"/>
          <w:sz w:val="28"/>
          <w:szCs w:val="28"/>
          <w:rtl/>
        </w:rPr>
        <w:t>ن التنظيم والتناسق بين الجمادات في الطبيعة والتي لم تتعلم أو تتدرب يؤكد أنها لا تزال خاضعة لسيطرة وقوانين الخالق. فلا يوجد هناك شيء في هذه المخلوقات له قدرة أو هدف مستقل به، وإلا أدى هذا إلى أن تتصادم هذه الأشياء مع قانون ونظام العالم.</w:t>
      </w:r>
      <w:r w:rsidR="001304ED" w:rsidRPr="0052098C">
        <w:rPr>
          <w:rFonts w:ascii="Traditional Arabic" w:hAnsi="Traditional Arabic" w:cs="Traditional Arabic"/>
          <w:sz w:val="28"/>
          <w:szCs w:val="28"/>
          <w:rtl/>
        </w:rPr>
        <w:t xml:space="preserve"> فهي إذ</w:t>
      </w:r>
      <w:r w:rsidR="00630E32" w:rsidRPr="0052098C">
        <w:rPr>
          <w:rFonts w:ascii="Traditional Arabic" w:hAnsi="Traditional Arabic" w:cs="Traditional Arabic"/>
          <w:sz w:val="28"/>
          <w:szCs w:val="28"/>
          <w:rtl/>
        </w:rPr>
        <w:t>ً</w:t>
      </w:r>
      <w:r w:rsidR="001304ED" w:rsidRPr="0052098C">
        <w:rPr>
          <w:rFonts w:ascii="Traditional Arabic" w:hAnsi="Traditional Arabic" w:cs="Traditional Arabic"/>
          <w:sz w:val="28"/>
          <w:szCs w:val="28"/>
          <w:rtl/>
        </w:rPr>
        <w:t>ا لا تمتلك سوى ما منحه إياها خالقها المسيطر وسيد هذا الكون بكل ما فيه.</w:t>
      </w:r>
      <w:r w:rsidR="006120F1" w:rsidRPr="0052098C">
        <w:rPr>
          <w:rFonts w:ascii="Traditional Arabic" w:hAnsi="Traditional Arabic" w:cs="Traditional Arabic"/>
          <w:sz w:val="28"/>
          <w:szCs w:val="28"/>
          <w:rtl/>
        </w:rPr>
        <w:t xml:space="preserve"> </w:t>
      </w:r>
      <w:r w:rsidR="00C158B5" w:rsidRPr="0052098C">
        <w:rPr>
          <w:rFonts w:ascii="Traditional Arabic" w:hAnsi="Traditional Arabic" w:cs="Traditional Arabic"/>
          <w:sz w:val="28"/>
          <w:szCs w:val="28"/>
          <w:rtl/>
        </w:rPr>
        <w:t>إن درجة تناغم هذه المكونات مع بعضها البعض في العمل يشير إلى كونهم جميعًا واقعين تحت سلطة ذات واحدة، تتصف بالعلم الكامل والقدرة التامة لتيسير هذه الأشياء وتوجيهها.</w:t>
      </w:r>
      <w:r w:rsidR="0094419E" w:rsidRPr="0052098C">
        <w:rPr>
          <w:rFonts w:ascii="Traditional Arabic" w:hAnsi="Traditional Arabic" w:cs="Traditional Arabic"/>
          <w:sz w:val="28"/>
          <w:szCs w:val="28"/>
          <w:rtl/>
        </w:rPr>
        <w:t xml:space="preserve"> ولو لم تكن هذه هي الحقيقة، لما كنا نتوقع من حيث المنطق سوى الفوضى، خاصة مع </w:t>
      </w:r>
      <w:r w:rsidR="004F3436">
        <w:rPr>
          <w:rFonts w:ascii="Traditional Arabic" w:hAnsi="Traditional Arabic" w:cs="Traditional Arabic"/>
          <w:sz w:val="28"/>
          <w:szCs w:val="28"/>
          <w:rtl/>
        </w:rPr>
        <w:t>هذا الكم الهائل من الذرات والجز</w:t>
      </w:r>
      <w:r w:rsidR="0094419E" w:rsidRPr="0052098C">
        <w:rPr>
          <w:rFonts w:ascii="Traditional Arabic" w:hAnsi="Traditional Arabic" w:cs="Traditional Arabic"/>
          <w:sz w:val="28"/>
          <w:szCs w:val="28"/>
          <w:rtl/>
        </w:rPr>
        <w:t>ي</w:t>
      </w:r>
      <w:r w:rsidR="005662ED">
        <w:rPr>
          <w:rFonts w:ascii="Traditional Arabic" w:hAnsi="Traditional Arabic" w:cs="Traditional Arabic" w:hint="cs"/>
          <w:sz w:val="28"/>
          <w:szCs w:val="28"/>
          <w:rtl/>
        </w:rPr>
        <w:t>ئ</w:t>
      </w:r>
      <w:r w:rsidR="0094419E" w:rsidRPr="0052098C">
        <w:rPr>
          <w:rFonts w:ascii="Traditional Arabic" w:hAnsi="Traditional Arabic" w:cs="Traditional Arabic"/>
          <w:sz w:val="28"/>
          <w:szCs w:val="28"/>
          <w:rtl/>
        </w:rPr>
        <w:t>ات التي تشكل هذا الوجود.</w:t>
      </w:r>
    </w:p>
    <w:p w:rsidR="0094419E" w:rsidRPr="0052098C" w:rsidRDefault="0094419E"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 xml:space="preserve">ثانيًا: </w:t>
      </w:r>
      <w:r w:rsidR="005F5A3D" w:rsidRPr="0052098C">
        <w:rPr>
          <w:rFonts w:ascii="Traditional Arabic" w:hAnsi="Traditional Arabic" w:cs="Traditional Arabic"/>
          <w:sz w:val="28"/>
          <w:szCs w:val="28"/>
          <w:rtl/>
        </w:rPr>
        <w:t>هناك دلائل بينة على أن خ</w:t>
      </w:r>
      <w:r w:rsidR="00630E32" w:rsidRPr="0052098C">
        <w:rPr>
          <w:rFonts w:ascii="Traditional Arabic" w:hAnsi="Traditional Arabic" w:cs="Traditional Arabic"/>
          <w:sz w:val="28"/>
          <w:szCs w:val="28"/>
          <w:rtl/>
        </w:rPr>
        <w:t>الق هذا الكون وسيده واحد أحد، وأ</w:t>
      </w:r>
      <w:r w:rsidR="005F5A3D" w:rsidRPr="0052098C">
        <w:rPr>
          <w:rFonts w:ascii="Traditional Arabic" w:hAnsi="Traditional Arabic" w:cs="Traditional Arabic"/>
          <w:sz w:val="28"/>
          <w:szCs w:val="28"/>
          <w:rtl/>
        </w:rPr>
        <w:t xml:space="preserve">نه لا يمكن أن يكون هناك أكثر من خالق لهذا الكون المتناسق. وهذا ينبني على النقطة الأولى. </w:t>
      </w:r>
      <w:r w:rsidR="003D367D" w:rsidRPr="0052098C">
        <w:rPr>
          <w:rFonts w:ascii="Traditional Arabic" w:hAnsi="Traditional Arabic" w:cs="Traditional Arabic"/>
          <w:sz w:val="28"/>
          <w:szCs w:val="28"/>
          <w:rtl/>
        </w:rPr>
        <w:t>فلو كان لهذا الكون أكثر من خالق، كل له إرادته وقدرته، فما كان يتوقع أن يكون لهذا الكون هذا التوحد والتوازن والاتساق الذي نراه الآن، وهذا ما يعرف ب</w:t>
      </w:r>
      <w:r w:rsidR="00630E32" w:rsidRPr="0052098C">
        <w:rPr>
          <w:rFonts w:ascii="Traditional Arabic" w:hAnsi="Traditional Arabic" w:cs="Traditional Arabic"/>
          <w:sz w:val="28"/>
          <w:szCs w:val="28"/>
          <w:rtl/>
        </w:rPr>
        <w:t>ـ "</w:t>
      </w:r>
      <w:r w:rsidR="003D367D" w:rsidRPr="0052098C">
        <w:rPr>
          <w:rFonts w:ascii="Traditional Arabic" w:hAnsi="Traditional Arabic" w:cs="Traditional Arabic"/>
          <w:sz w:val="28"/>
          <w:szCs w:val="28"/>
          <w:rtl/>
        </w:rPr>
        <w:t xml:space="preserve">دليل </w:t>
      </w:r>
      <w:r w:rsidR="00E51622" w:rsidRPr="0052098C">
        <w:rPr>
          <w:rFonts w:ascii="Traditional Arabic" w:hAnsi="Traditional Arabic" w:cs="Traditional Arabic"/>
          <w:sz w:val="28"/>
          <w:szCs w:val="28"/>
          <w:rtl/>
        </w:rPr>
        <w:t>التمانع</w:t>
      </w:r>
      <w:r w:rsidR="007A65FE" w:rsidRPr="0052098C">
        <w:rPr>
          <w:rFonts w:ascii="Traditional Arabic" w:hAnsi="Traditional Arabic" w:cs="Traditional Arabic"/>
          <w:sz w:val="28"/>
          <w:szCs w:val="28"/>
          <w:rtl/>
        </w:rPr>
        <w:t>"، وقد ناقش الفلاسفة هذه القضية بالتفصيل في الماضي، فعلى سبيل المثال يقول شارح العقيدة الطحاوية:</w:t>
      </w:r>
    </w:p>
    <w:p w:rsidR="007A65FE" w:rsidRPr="0052098C" w:rsidRDefault="005C0638" w:rsidP="00B15C76">
      <w:pPr>
        <w:ind w:left="284" w:right="284"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أنه لو كان للعالم صانعان فعند اختلافهما مثل أن ير</w:t>
      </w:r>
      <w:r w:rsidR="003F0709" w:rsidRPr="0052098C">
        <w:rPr>
          <w:rFonts w:ascii="Traditional Arabic" w:hAnsi="Traditional Arabic" w:cs="Traditional Arabic"/>
          <w:sz w:val="28"/>
          <w:szCs w:val="28"/>
          <w:rtl/>
        </w:rPr>
        <w:t>يد أحدهما تحريك جسم وآخر تسكينه، أو يريد أحدهما إ</w:t>
      </w:r>
      <w:r w:rsidRPr="0052098C">
        <w:rPr>
          <w:rFonts w:ascii="Traditional Arabic" w:hAnsi="Traditional Arabic" w:cs="Traditional Arabic"/>
          <w:sz w:val="28"/>
          <w:szCs w:val="28"/>
          <w:rtl/>
        </w:rPr>
        <w:t xml:space="preserve">حياءه والآخر </w:t>
      </w:r>
      <w:r w:rsidR="003F0709" w:rsidRPr="0052098C">
        <w:rPr>
          <w:rFonts w:ascii="Traditional Arabic" w:hAnsi="Traditional Arabic" w:cs="Traditional Arabic"/>
          <w:sz w:val="28"/>
          <w:szCs w:val="28"/>
          <w:rtl/>
        </w:rPr>
        <w:t>إماتته</w:t>
      </w:r>
      <w:r w:rsidR="00B8000C" w:rsidRPr="0052098C">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rPr>
        <w:t>: فإما أن يحصل مرادهما</w:t>
      </w:r>
      <w:r w:rsidR="0036537B" w:rsidRPr="0052098C">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أو مراد أحدهما</w:t>
      </w:r>
      <w:r w:rsidR="0036537B" w:rsidRPr="0052098C">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أو لا يحصل مراد واحد منهما</w:t>
      </w:r>
      <w:r w:rsidR="0036537B" w:rsidRPr="0052098C">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والأول ممتنع</w:t>
      </w:r>
      <w:r w:rsidR="0036537B" w:rsidRPr="0052098C">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لأنه يستلزم ا</w:t>
      </w:r>
      <w:r w:rsidR="003F0709" w:rsidRPr="0052098C">
        <w:rPr>
          <w:rFonts w:ascii="Traditional Arabic" w:hAnsi="Traditional Arabic" w:cs="Traditional Arabic"/>
          <w:sz w:val="28"/>
          <w:szCs w:val="28"/>
          <w:rtl/>
        </w:rPr>
        <w:t>لجمع بين الضدين</w:t>
      </w:r>
      <w:r w:rsidR="0036537B" w:rsidRPr="0052098C">
        <w:rPr>
          <w:rFonts w:ascii="Traditional Arabic" w:hAnsi="Traditional Arabic" w:cs="Traditional Arabic"/>
          <w:sz w:val="28"/>
          <w:szCs w:val="28"/>
          <w:rtl/>
        </w:rPr>
        <w:t>،</w:t>
      </w:r>
      <w:r w:rsidR="003F0709" w:rsidRPr="0052098C">
        <w:rPr>
          <w:rFonts w:ascii="Traditional Arabic" w:hAnsi="Traditional Arabic" w:cs="Traditional Arabic"/>
          <w:sz w:val="28"/>
          <w:szCs w:val="28"/>
          <w:rtl/>
        </w:rPr>
        <w:t xml:space="preserve"> والثالث ممتنع</w:t>
      </w:r>
      <w:r w:rsidRPr="0052098C">
        <w:rPr>
          <w:rFonts w:ascii="Traditional Arabic" w:hAnsi="Traditional Arabic" w:cs="Traditional Arabic"/>
          <w:sz w:val="28"/>
          <w:szCs w:val="28"/>
          <w:rtl/>
        </w:rPr>
        <w:t>، لأنه ي</w:t>
      </w:r>
      <w:r w:rsidR="003F0709" w:rsidRPr="0052098C">
        <w:rPr>
          <w:rFonts w:ascii="Traditional Arabic" w:hAnsi="Traditional Arabic" w:cs="Traditional Arabic"/>
          <w:sz w:val="28"/>
          <w:szCs w:val="28"/>
          <w:rtl/>
        </w:rPr>
        <w:t xml:space="preserve">لزم خلو الجسم عن الحركة والسكون، وهو ممتنع، ويستلزم أيضاً عجز كل منهما، </w:t>
      </w:r>
      <w:r w:rsidR="003F0709" w:rsidRPr="0052098C">
        <w:rPr>
          <w:rFonts w:ascii="Traditional Arabic" w:hAnsi="Traditional Arabic" w:cs="Traditional Arabic"/>
          <w:sz w:val="28"/>
          <w:szCs w:val="28"/>
          <w:rtl/>
        </w:rPr>
        <w:lastRenderedPageBreak/>
        <w:t>والعاجز لا يكون إلهًا، وإ</w:t>
      </w:r>
      <w:r w:rsidRPr="0052098C">
        <w:rPr>
          <w:rFonts w:ascii="Traditional Arabic" w:hAnsi="Traditional Arabic" w:cs="Traditional Arabic"/>
          <w:sz w:val="28"/>
          <w:szCs w:val="28"/>
          <w:rtl/>
        </w:rPr>
        <w:t>ذا حصل مراد أحدهما دون الآخر، كان هذا هو الإله القادر</w:t>
      </w:r>
      <w:r w:rsidR="0036537B" w:rsidRPr="0052098C">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والآخر عاجزاً لا يصلح للإلهية.</w:t>
      </w:r>
      <w:r w:rsidRPr="0052098C">
        <w:rPr>
          <w:rStyle w:val="a4"/>
          <w:rFonts w:ascii="Traditional Arabic" w:hAnsi="Traditional Arabic" w:cs="Traditional Arabic"/>
          <w:sz w:val="28"/>
          <w:szCs w:val="28"/>
          <w:rtl/>
        </w:rPr>
        <w:footnoteReference w:id="28"/>
      </w:r>
    </w:p>
    <w:p w:rsidR="007911A2" w:rsidRPr="0052098C" w:rsidRDefault="003F0709"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وبالتالي فإن المبدأ ال</w:t>
      </w:r>
      <w:r w:rsidR="00630C69" w:rsidRPr="0052098C">
        <w:rPr>
          <w:rFonts w:ascii="Traditional Arabic" w:hAnsi="Traditional Arabic" w:cs="Traditional Arabic"/>
          <w:sz w:val="28"/>
          <w:szCs w:val="28"/>
          <w:rtl/>
        </w:rPr>
        <w:t>قائل بأن للعالم خالق</w:t>
      </w:r>
      <w:r w:rsidRPr="0052098C">
        <w:rPr>
          <w:rFonts w:ascii="Traditional Arabic" w:hAnsi="Traditional Arabic" w:cs="Traditional Arabic"/>
          <w:sz w:val="28"/>
          <w:szCs w:val="28"/>
          <w:rtl/>
        </w:rPr>
        <w:t>ًا</w:t>
      </w:r>
      <w:r w:rsidR="00630C69" w:rsidRPr="0052098C">
        <w:rPr>
          <w:rFonts w:ascii="Traditional Arabic" w:hAnsi="Traditional Arabic" w:cs="Traditional Arabic"/>
          <w:sz w:val="28"/>
          <w:szCs w:val="28"/>
          <w:rtl/>
        </w:rPr>
        <w:t xml:space="preserve"> واحد</w:t>
      </w:r>
      <w:r w:rsidRPr="0052098C">
        <w:rPr>
          <w:rFonts w:ascii="Traditional Arabic" w:hAnsi="Traditional Arabic" w:cs="Traditional Arabic"/>
          <w:sz w:val="28"/>
          <w:szCs w:val="28"/>
          <w:rtl/>
        </w:rPr>
        <w:t>ًا</w:t>
      </w:r>
      <w:r w:rsidR="00630C69" w:rsidRPr="0052098C">
        <w:rPr>
          <w:rFonts w:ascii="Traditional Arabic" w:hAnsi="Traditional Arabic" w:cs="Traditional Arabic"/>
          <w:sz w:val="28"/>
          <w:szCs w:val="28"/>
          <w:rtl/>
        </w:rPr>
        <w:t xml:space="preserve"> متفرد</w:t>
      </w:r>
      <w:r w:rsidRPr="0052098C">
        <w:rPr>
          <w:rFonts w:ascii="Traditional Arabic" w:hAnsi="Traditional Arabic" w:cs="Traditional Arabic"/>
          <w:sz w:val="28"/>
          <w:szCs w:val="28"/>
          <w:rtl/>
        </w:rPr>
        <w:t>ًا</w:t>
      </w:r>
      <w:r w:rsidR="00630C69" w:rsidRPr="0052098C">
        <w:rPr>
          <w:rFonts w:ascii="Traditional Arabic" w:hAnsi="Traditional Arabic" w:cs="Traditional Arabic"/>
          <w:sz w:val="28"/>
          <w:szCs w:val="28"/>
          <w:rtl/>
        </w:rPr>
        <w:t>، له القدرة المطلقة على هذا الكون هو شيء يتفق وا</w:t>
      </w:r>
      <w:r w:rsidR="00221D32" w:rsidRPr="0052098C">
        <w:rPr>
          <w:rFonts w:ascii="Traditional Arabic" w:hAnsi="Traditional Arabic" w:cs="Traditional Arabic"/>
          <w:sz w:val="28"/>
          <w:szCs w:val="28"/>
          <w:rtl/>
        </w:rPr>
        <w:t xml:space="preserve">لفطرة البشرية، </w:t>
      </w:r>
      <w:r w:rsidR="00221D32" w:rsidRPr="00596E5A">
        <w:rPr>
          <w:rFonts w:ascii="Traditional Arabic" w:hAnsi="Traditional Arabic" w:cs="Traditional Arabic"/>
          <w:sz w:val="28"/>
          <w:szCs w:val="28"/>
          <w:rtl/>
        </w:rPr>
        <w:t>ويمكن التوصل إليه</w:t>
      </w:r>
      <w:r w:rsidR="00630C69" w:rsidRPr="00596E5A">
        <w:rPr>
          <w:rFonts w:ascii="Traditional Arabic" w:hAnsi="Traditional Arabic" w:cs="Traditional Arabic"/>
          <w:sz w:val="28"/>
          <w:szCs w:val="28"/>
          <w:rtl/>
        </w:rPr>
        <w:t xml:space="preserve"> منطقيًا بسهولة.</w:t>
      </w:r>
      <w:r w:rsidR="00DC51AA" w:rsidRPr="00596E5A">
        <w:rPr>
          <w:rFonts w:ascii="Traditional Arabic" w:hAnsi="Traditional Arabic" w:cs="Traditional Arabic"/>
          <w:sz w:val="28"/>
          <w:szCs w:val="28"/>
          <w:rtl/>
        </w:rPr>
        <w:t xml:space="preserve"> بل إنه يمكن القو</w:t>
      </w:r>
      <w:r w:rsidR="00221D32" w:rsidRPr="00596E5A">
        <w:rPr>
          <w:rFonts w:ascii="Traditional Arabic" w:hAnsi="Traditional Arabic" w:cs="Traditional Arabic"/>
          <w:sz w:val="28"/>
          <w:szCs w:val="28"/>
          <w:rtl/>
        </w:rPr>
        <w:t xml:space="preserve">ل بأن العلماء المسلمين </w:t>
      </w:r>
      <w:r w:rsidR="00596E5A" w:rsidRPr="00596E5A">
        <w:rPr>
          <w:rFonts w:ascii="Traditional Arabic" w:hAnsi="Traditional Arabic" w:cs="Traditional Arabic"/>
          <w:sz w:val="28"/>
          <w:szCs w:val="28"/>
          <w:rtl/>
        </w:rPr>
        <w:t>مقتنع</w:t>
      </w:r>
      <w:r w:rsidR="00596E5A" w:rsidRPr="00596E5A">
        <w:rPr>
          <w:rFonts w:ascii="Traditional Arabic" w:hAnsi="Traditional Arabic" w:cs="Traditional Arabic" w:hint="cs"/>
          <w:sz w:val="28"/>
          <w:szCs w:val="28"/>
          <w:rtl/>
        </w:rPr>
        <w:t>و</w:t>
      </w:r>
      <w:r w:rsidR="00221D32" w:rsidRPr="00596E5A">
        <w:rPr>
          <w:rFonts w:ascii="Traditional Arabic" w:hAnsi="Traditional Arabic" w:cs="Traditional Arabic"/>
          <w:sz w:val="28"/>
          <w:szCs w:val="28"/>
          <w:rtl/>
        </w:rPr>
        <w:t>ن أ</w:t>
      </w:r>
      <w:r w:rsidR="00DC51AA" w:rsidRPr="00596E5A">
        <w:rPr>
          <w:rFonts w:ascii="Traditional Arabic" w:hAnsi="Traditional Arabic" w:cs="Traditional Arabic"/>
          <w:sz w:val="28"/>
          <w:szCs w:val="28"/>
          <w:rtl/>
        </w:rPr>
        <w:t>شد الاقتناع بهذه الحقيقة الجلية، وكما يقول</w:t>
      </w:r>
      <w:r w:rsidR="00DC51AA" w:rsidRPr="0052098C">
        <w:rPr>
          <w:rFonts w:ascii="Traditional Arabic" w:hAnsi="Traditional Arabic" w:cs="Traditional Arabic"/>
          <w:sz w:val="28"/>
          <w:szCs w:val="28"/>
          <w:rtl/>
        </w:rPr>
        <w:t xml:space="preserve"> الشيخ ابن عثيمين "ولم يعلم </w:t>
      </w:r>
      <w:r w:rsidR="000579EC" w:rsidRPr="0052098C">
        <w:rPr>
          <w:rFonts w:ascii="Traditional Arabic" w:hAnsi="Traditional Arabic" w:cs="Traditional Arabic"/>
          <w:sz w:val="28"/>
          <w:szCs w:val="28"/>
          <w:rtl/>
        </w:rPr>
        <w:t>أن أحدًا من الخلق أنكر ربوبية الله</w:t>
      </w:r>
      <w:r w:rsidR="00F44BCB" w:rsidRPr="0052098C">
        <w:rPr>
          <w:rFonts w:ascii="Traditional Arabic" w:hAnsi="Traditional Arabic" w:cs="Traditional Arabic"/>
          <w:sz w:val="28"/>
          <w:szCs w:val="28"/>
          <w:rtl/>
        </w:rPr>
        <w:t xml:space="preserve"> سبحانه وتعالى إلا أن يكون مكابرًا غير معتقد لما يقول."</w:t>
      </w:r>
      <w:r w:rsidR="00F44BCB" w:rsidRPr="0052098C">
        <w:rPr>
          <w:rStyle w:val="a4"/>
          <w:rFonts w:ascii="Traditional Arabic" w:hAnsi="Traditional Arabic" w:cs="Traditional Arabic"/>
          <w:sz w:val="28"/>
          <w:szCs w:val="28"/>
          <w:rtl/>
        </w:rPr>
        <w:footnoteReference w:id="29"/>
      </w:r>
      <w:r w:rsidR="00E46D3D" w:rsidRPr="0052098C">
        <w:rPr>
          <w:rFonts w:ascii="Traditional Arabic" w:hAnsi="Traditional Arabic" w:cs="Traditional Arabic"/>
          <w:sz w:val="28"/>
          <w:szCs w:val="28"/>
          <w:rtl/>
        </w:rPr>
        <w:t xml:space="preserve"> وإنما كان ذلك كذلك، لأن الإيمان </w:t>
      </w:r>
      <w:r w:rsidR="00221D32" w:rsidRPr="0052098C">
        <w:rPr>
          <w:rFonts w:ascii="Traditional Arabic" w:hAnsi="Traditional Arabic" w:cs="Traditional Arabic"/>
          <w:sz w:val="28"/>
          <w:szCs w:val="28"/>
          <w:rtl/>
        </w:rPr>
        <w:t>متأصل</w:t>
      </w:r>
      <w:r w:rsidR="00E46D3D" w:rsidRPr="0052098C">
        <w:rPr>
          <w:rFonts w:ascii="Traditional Arabic" w:hAnsi="Traditional Arabic" w:cs="Traditional Arabic"/>
          <w:sz w:val="28"/>
          <w:szCs w:val="28"/>
          <w:rtl/>
        </w:rPr>
        <w:t xml:space="preserve"> في طبيعة البشر، والبشر يعترفون ويدركون أن هذا </w:t>
      </w:r>
      <w:r w:rsidR="00E46D3D" w:rsidRPr="0052098C">
        <w:rPr>
          <w:rFonts w:ascii="Traditional Arabic" w:hAnsi="Traditional Arabic" w:cs="Traditional Arabic"/>
          <w:sz w:val="28"/>
          <w:szCs w:val="28"/>
          <w:rtl/>
        </w:rPr>
        <w:lastRenderedPageBreak/>
        <w:t xml:space="preserve">الخلق لابد له من خالق، كما أنهم يدركون أن هذا الخالق لابد </w:t>
      </w:r>
      <w:r w:rsidR="00221D32" w:rsidRPr="0052098C">
        <w:rPr>
          <w:rFonts w:ascii="Traditional Arabic" w:hAnsi="Traditional Arabic" w:cs="Traditional Arabic"/>
          <w:sz w:val="28"/>
          <w:szCs w:val="28"/>
          <w:rtl/>
        </w:rPr>
        <w:t>أن</w:t>
      </w:r>
      <w:r w:rsidR="00E46D3D" w:rsidRPr="0052098C">
        <w:rPr>
          <w:rFonts w:ascii="Traditional Arabic" w:hAnsi="Traditional Arabic" w:cs="Traditional Arabic"/>
          <w:sz w:val="28"/>
          <w:szCs w:val="28"/>
          <w:rtl/>
        </w:rPr>
        <w:t xml:space="preserve"> يكون واحدًا.</w:t>
      </w:r>
      <w:r w:rsidR="00DF0942" w:rsidRPr="0052098C">
        <w:rPr>
          <w:rStyle w:val="a4"/>
          <w:rFonts w:ascii="Traditional Arabic" w:hAnsi="Traditional Arabic" w:cs="Traditional Arabic"/>
          <w:sz w:val="28"/>
          <w:szCs w:val="28"/>
          <w:rtl/>
        </w:rPr>
        <w:footnoteReference w:id="30"/>
      </w:r>
    </w:p>
    <w:p w:rsidR="00BB327E" w:rsidRPr="0052098C" w:rsidRDefault="00BB327E" w:rsidP="00B15C76">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 xml:space="preserve">ومع أن الفقرات السابقة كان بها شيء من الاستطراد </w:t>
      </w:r>
      <w:r w:rsidR="00C108B8" w:rsidRPr="0052098C">
        <w:rPr>
          <w:rFonts w:ascii="Traditional Arabic" w:hAnsi="Traditional Arabic" w:cs="Traditional Arabic"/>
          <w:sz w:val="28"/>
          <w:szCs w:val="28"/>
          <w:rtl/>
        </w:rPr>
        <w:t xml:space="preserve">لموضوعات أخرى لها أهميتها اليوم، لكننا يمكن </w:t>
      </w:r>
      <w:r w:rsidR="00221D32" w:rsidRPr="0052098C">
        <w:rPr>
          <w:rFonts w:ascii="Traditional Arabic" w:hAnsi="Traditional Arabic" w:cs="Traditional Arabic"/>
          <w:sz w:val="28"/>
          <w:szCs w:val="28"/>
          <w:rtl/>
        </w:rPr>
        <w:t>أن</w:t>
      </w:r>
      <w:r w:rsidR="00C108B8" w:rsidRPr="0052098C">
        <w:rPr>
          <w:rFonts w:ascii="Traditional Arabic" w:hAnsi="Traditional Arabic" w:cs="Traditional Arabic"/>
          <w:sz w:val="28"/>
          <w:szCs w:val="28"/>
          <w:rtl/>
        </w:rPr>
        <w:t xml:space="preserve"> نلخص المعتقد الإسلامي في الله وأنه هو الخالق الأحد الرازق لكل خلقه باقتباس</w:t>
      </w:r>
      <w:r w:rsidR="00221D32" w:rsidRPr="0052098C">
        <w:rPr>
          <w:rFonts w:ascii="Traditional Arabic" w:hAnsi="Traditional Arabic" w:cs="Traditional Arabic"/>
          <w:sz w:val="28"/>
          <w:szCs w:val="28"/>
          <w:rtl/>
        </w:rPr>
        <w:t xml:space="preserve"> الآيات القرآنية التي توضح هذا و</w:t>
      </w:r>
      <w:r w:rsidR="00C108B8" w:rsidRPr="0052098C">
        <w:rPr>
          <w:rFonts w:ascii="Traditional Arabic" w:hAnsi="Traditional Arabic" w:cs="Traditional Arabic"/>
          <w:sz w:val="28"/>
          <w:szCs w:val="28"/>
          <w:rtl/>
        </w:rPr>
        <w:t>تعبر عن هذه الحقائق الجوهرية:</w:t>
      </w:r>
    </w:p>
    <w:p w:rsidR="00F34D33" w:rsidRDefault="00D258A2" w:rsidP="00F34D33">
      <w:pPr>
        <w:ind w:firstLine="284"/>
        <w:jc w:val="both"/>
        <w:rPr>
          <w:rFonts w:ascii="Traditional Arabic" w:hAnsi="Traditional Arabic" w:cs="Traditional Arabic"/>
          <w:sz w:val="28"/>
          <w:szCs w:val="28"/>
          <w:rtl/>
        </w:rPr>
      </w:pPr>
      <w:r>
        <w:rPr>
          <w:rFonts w:ascii="Traditional Arabic" w:hAnsi="Traditional Arabic" w:cs="Traditional Arabic"/>
          <w:sz w:val="28"/>
          <w:szCs w:val="28"/>
          <w:rtl/>
          <w:lang w:bidi="ar-EG"/>
        </w:rPr>
        <w:t>﴿</w:t>
      </w:r>
      <w:r w:rsidR="00A74A25" w:rsidRPr="00A74A25">
        <w:rPr>
          <w:rFonts w:ascii="Traditional Arabic" w:hAnsi="Traditional Arabic" w:cs="Traditional Arabic" w:hint="eastAsia"/>
          <w:sz w:val="28"/>
          <w:szCs w:val="28"/>
          <w:rtl/>
        </w:rPr>
        <w:t>إِنَّ</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اللَّهَ</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عَلَى</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كُلِّ</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شَيْءٍ</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قَدِيرٌ</w:t>
      </w:r>
      <w:r w:rsidR="00A74A25" w:rsidRPr="00A74A25">
        <w:rPr>
          <w:rFonts w:ascii="Traditional Arabic" w:hAnsi="Traditional Arabic" w:cs="Traditional Arabic"/>
          <w:sz w:val="28"/>
          <w:szCs w:val="28"/>
          <w:rtl/>
        </w:rPr>
        <w:t xml:space="preserve"> (٢٠)</w:t>
      </w:r>
      <w:r w:rsidR="00AB7363">
        <w:rPr>
          <w:rFonts w:ascii="Traditional Arabic" w:hAnsi="Traditional Arabic" w:cs="Traditional Arabic"/>
          <w:sz w:val="28"/>
          <w:szCs w:val="28"/>
          <w:rtl/>
        </w:rPr>
        <w:t>﴾</w:t>
      </w:r>
      <w:r w:rsidR="00281AF4">
        <w:rPr>
          <w:rFonts w:ascii="Traditional Arabic" w:hAnsi="Traditional Arabic" w:cs="Traditional Arabic"/>
          <w:sz w:val="28"/>
          <w:szCs w:val="28"/>
          <w:rtl/>
        </w:rPr>
        <w:t xml:space="preserve"> </w:t>
      </w:r>
      <w:r w:rsidR="00DA0457" w:rsidRPr="0052098C">
        <w:rPr>
          <w:rFonts w:ascii="Traditional Arabic" w:hAnsi="Traditional Arabic" w:cs="Traditional Arabic"/>
          <w:sz w:val="28"/>
          <w:szCs w:val="28"/>
          <w:rtl/>
        </w:rPr>
        <w:t>(</w:t>
      </w:r>
      <w:r w:rsidR="00F34D33">
        <w:rPr>
          <w:rFonts w:ascii="Traditional Arabic" w:hAnsi="Traditional Arabic" w:cs="Traditional Arabic"/>
          <w:sz w:val="28"/>
          <w:szCs w:val="28"/>
          <w:rtl/>
        </w:rPr>
        <w:t>البقرة:</w:t>
      </w:r>
      <w:r w:rsidR="00F34D33">
        <w:rPr>
          <w:rFonts w:ascii="Traditional Arabic" w:hAnsi="Traditional Arabic" w:cs="Traditional Arabic" w:hint="cs"/>
          <w:sz w:val="28"/>
          <w:szCs w:val="28"/>
          <w:rtl/>
        </w:rPr>
        <w:t xml:space="preserve"> 20). </w:t>
      </w:r>
    </w:p>
    <w:p w:rsidR="00DB3102" w:rsidRPr="0052098C" w:rsidRDefault="00F34D33" w:rsidP="00F34D33">
      <w:pPr>
        <w:ind w:firstLine="284"/>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00A74A25" w:rsidRPr="00A74A25">
        <w:rPr>
          <w:rFonts w:ascii="Traditional Arabic" w:hAnsi="Traditional Arabic" w:cs="Traditional Arabic" w:hint="eastAsia"/>
          <w:sz w:val="28"/>
          <w:szCs w:val="28"/>
          <w:rtl/>
        </w:rPr>
        <w:t>بَدِيعُ</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السَّمَاوَاتِ</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وَالأرْضِ</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أَنَّى</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يَكُونُ</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لَهُ</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وَلَدٌ</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وَلَمْ</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تَكُنْ</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لَهُ</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صَاحِبَةٌ</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وَخَلَقَ</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كُلَّ</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شَيْءٍ</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وَهُوَ</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بِكُلِّ</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شَيْءٍ</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عَلِيمٌ</w:t>
      </w:r>
      <w:r w:rsidR="00A74A25" w:rsidRPr="00A74A25">
        <w:rPr>
          <w:rFonts w:ascii="Traditional Arabic" w:hAnsi="Traditional Arabic" w:cs="Traditional Arabic"/>
          <w:sz w:val="28"/>
          <w:szCs w:val="28"/>
          <w:rtl/>
        </w:rPr>
        <w:t xml:space="preserve"> (١٠١)</w:t>
      </w:r>
      <w:r w:rsidR="00A74A25" w:rsidRPr="00A74A25">
        <w:rPr>
          <w:rFonts w:ascii="Traditional Arabic" w:hAnsi="Traditional Arabic" w:cs="Traditional Arabic" w:hint="eastAsia"/>
          <w:sz w:val="28"/>
          <w:szCs w:val="28"/>
          <w:rtl/>
        </w:rPr>
        <w:t>ذَلِكُمُ</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اللَّهُ</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رَبُّكُمْ</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لا</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إِلَهَ</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إِلا</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هُوَ</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خَالِقُ</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كُلِّ</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شَيْءٍ</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lastRenderedPageBreak/>
        <w:t>فَاعْبُدُوهُ</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وَهُوَ</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عَلَى</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كُلِّ</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شَيْءٍ</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وَكِيلٌ</w:t>
      </w:r>
      <w:r w:rsidR="00A74A25" w:rsidRPr="00A74A25">
        <w:rPr>
          <w:rFonts w:ascii="Traditional Arabic" w:hAnsi="Traditional Arabic" w:cs="Traditional Arabic"/>
          <w:sz w:val="28"/>
          <w:szCs w:val="28"/>
          <w:rtl/>
        </w:rPr>
        <w:t xml:space="preserve"> (١٠٢)</w:t>
      </w:r>
      <w:r w:rsidR="00A74A25" w:rsidRPr="00A74A25">
        <w:rPr>
          <w:rFonts w:ascii="Traditional Arabic" w:hAnsi="Traditional Arabic" w:cs="Traditional Arabic" w:hint="eastAsia"/>
          <w:sz w:val="28"/>
          <w:szCs w:val="28"/>
          <w:rtl/>
        </w:rPr>
        <w:t>لا</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تُدْرِكُهُ</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الأبْصَارُ</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وَهُوَ</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يُدْرِكُ</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الأبْصَارَ</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وَهُوَ</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اللَّطِيفُ</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الْخَبِيرُ</w:t>
      </w:r>
      <w:r w:rsidR="00A74A25" w:rsidRPr="00A74A25">
        <w:rPr>
          <w:rFonts w:ascii="Traditional Arabic" w:hAnsi="Traditional Arabic" w:cs="Traditional Arabic"/>
          <w:sz w:val="28"/>
          <w:szCs w:val="28"/>
          <w:rtl/>
        </w:rPr>
        <w:t xml:space="preserve"> (١٠٣)</w:t>
      </w:r>
      <w:r w:rsidR="00AB7363">
        <w:rPr>
          <w:rFonts w:ascii="Traditional Arabic" w:hAnsi="Traditional Arabic" w:cs="Traditional Arabic"/>
          <w:sz w:val="28"/>
          <w:szCs w:val="28"/>
          <w:rtl/>
        </w:rPr>
        <w:t>﴾</w:t>
      </w:r>
      <w:r w:rsidR="00281AF4">
        <w:rPr>
          <w:rFonts w:ascii="Traditional Arabic" w:hAnsi="Traditional Arabic" w:cs="Traditional Arabic"/>
          <w:sz w:val="28"/>
          <w:szCs w:val="28"/>
          <w:rtl/>
        </w:rPr>
        <w:t xml:space="preserve"> </w:t>
      </w:r>
      <w:r w:rsidR="00DA0457" w:rsidRPr="0052098C">
        <w:rPr>
          <w:rFonts w:ascii="Traditional Arabic" w:hAnsi="Traditional Arabic" w:cs="Traditional Arabic"/>
          <w:sz w:val="28"/>
          <w:szCs w:val="28"/>
          <w:rtl/>
        </w:rPr>
        <w:t>(</w:t>
      </w:r>
      <w:r w:rsidR="00DB3102" w:rsidRPr="0052098C">
        <w:rPr>
          <w:rFonts w:ascii="Traditional Arabic" w:hAnsi="Traditional Arabic" w:cs="Traditional Arabic"/>
          <w:sz w:val="28"/>
          <w:szCs w:val="28"/>
          <w:rtl/>
        </w:rPr>
        <w:t>الأنعام: ١٠١ - ١٠٣</w:t>
      </w:r>
      <w:r w:rsidR="00DA0457" w:rsidRPr="0052098C">
        <w:rPr>
          <w:rFonts w:ascii="Traditional Arabic" w:hAnsi="Traditional Arabic" w:cs="Traditional Arabic"/>
          <w:sz w:val="28"/>
          <w:szCs w:val="28"/>
          <w:rtl/>
        </w:rPr>
        <w:t>)</w:t>
      </w:r>
      <w:r w:rsidR="004E66E6">
        <w:rPr>
          <w:rFonts w:ascii="Traditional Arabic" w:hAnsi="Traditional Arabic" w:cs="Traditional Arabic" w:hint="cs"/>
          <w:sz w:val="28"/>
          <w:szCs w:val="28"/>
          <w:rtl/>
          <w:lang w:bidi="ar-EG"/>
        </w:rPr>
        <w:t>.</w:t>
      </w:r>
    </w:p>
    <w:p w:rsidR="003D1A61" w:rsidRPr="0052098C" w:rsidRDefault="00D258A2" w:rsidP="00A74A25">
      <w:pPr>
        <w:ind w:firstLine="284"/>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00A74A25" w:rsidRPr="00A74A25">
        <w:rPr>
          <w:rFonts w:ascii="Traditional Arabic" w:hAnsi="Traditional Arabic" w:cs="Traditional Arabic" w:hint="eastAsia"/>
          <w:sz w:val="28"/>
          <w:szCs w:val="28"/>
          <w:rtl/>
        </w:rPr>
        <w:t>أَفَغَيْرَ</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دِينِ</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اللَّهِ</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يَبْغُونَ</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وَلَهُ</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أَسْلَمَ</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مَنْ</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فِي</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السَّمَاوَاتِ</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وَالأرْضِ</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طَوْعًا</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وَكَرْهًا</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وَإِلَيْهِ</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يُرْجَعُونَ</w:t>
      </w:r>
      <w:r w:rsidR="00A74A25" w:rsidRPr="00A74A25">
        <w:rPr>
          <w:rFonts w:ascii="Traditional Arabic" w:hAnsi="Traditional Arabic" w:cs="Traditional Arabic"/>
          <w:sz w:val="28"/>
          <w:szCs w:val="28"/>
          <w:rtl/>
        </w:rPr>
        <w:t xml:space="preserve"> (٨٣)</w:t>
      </w:r>
      <w:r w:rsidR="00AB7363">
        <w:rPr>
          <w:rFonts w:ascii="Traditional Arabic" w:hAnsi="Traditional Arabic" w:cs="Traditional Arabic"/>
          <w:sz w:val="28"/>
          <w:szCs w:val="28"/>
          <w:rtl/>
        </w:rPr>
        <w:t>﴾</w:t>
      </w:r>
      <w:r w:rsidR="00281AF4">
        <w:rPr>
          <w:rFonts w:ascii="Traditional Arabic" w:hAnsi="Traditional Arabic" w:cs="Traditional Arabic"/>
          <w:sz w:val="28"/>
          <w:szCs w:val="28"/>
          <w:rtl/>
        </w:rPr>
        <w:t xml:space="preserve"> </w:t>
      </w:r>
      <w:r w:rsidR="005862EC" w:rsidRPr="0052098C">
        <w:rPr>
          <w:rFonts w:ascii="Traditional Arabic" w:hAnsi="Traditional Arabic" w:cs="Traditional Arabic"/>
          <w:sz w:val="28"/>
          <w:szCs w:val="28"/>
          <w:rtl/>
        </w:rPr>
        <w:t>(</w:t>
      </w:r>
      <w:r w:rsidR="00DB3102" w:rsidRPr="0052098C">
        <w:rPr>
          <w:rFonts w:ascii="Traditional Arabic" w:hAnsi="Traditional Arabic" w:cs="Traditional Arabic"/>
          <w:sz w:val="28"/>
          <w:szCs w:val="28"/>
          <w:rtl/>
        </w:rPr>
        <w:t>آل عمران: ٨٣</w:t>
      </w:r>
      <w:r w:rsidR="005862EC" w:rsidRPr="0052098C">
        <w:rPr>
          <w:rFonts w:ascii="Traditional Arabic" w:hAnsi="Traditional Arabic" w:cs="Traditional Arabic"/>
          <w:sz w:val="28"/>
          <w:szCs w:val="28"/>
          <w:rtl/>
        </w:rPr>
        <w:t>)</w:t>
      </w:r>
      <w:r w:rsidR="004E66E6">
        <w:rPr>
          <w:rFonts w:ascii="Traditional Arabic" w:hAnsi="Traditional Arabic" w:cs="Traditional Arabic" w:hint="cs"/>
          <w:sz w:val="28"/>
          <w:szCs w:val="28"/>
          <w:rtl/>
          <w:lang w:bidi="ar-EG"/>
        </w:rPr>
        <w:t>.</w:t>
      </w:r>
    </w:p>
    <w:p w:rsidR="00C108B8" w:rsidRPr="0052098C" w:rsidRDefault="00D258A2" w:rsidP="00A74A25">
      <w:pPr>
        <w:ind w:firstLine="284"/>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w:t>
      </w:r>
      <w:r w:rsidR="00A74A25" w:rsidRPr="00A74A25">
        <w:rPr>
          <w:rFonts w:ascii="Traditional Arabic" w:hAnsi="Traditional Arabic" w:cs="Traditional Arabic" w:hint="eastAsia"/>
          <w:sz w:val="28"/>
          <w:szCs w:val="28"/>
          <w:rtl/>
        </w:rPr>
        <w:t>وَلِلَّهِ</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يَسْجُدُ</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مَنْ</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فِي</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السَّمَاوَاتِ</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وَالأرْضِ</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طَوْعًا</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وَكَرْهًا</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وَظِلالُهُمْ</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بِالْغُدُوِّ</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وَالآصَالِ</w:t>
      </w:r>
      <w:r w:rsidR="00A74A25" w:rsidRPr="00A74A25">
        <w:rPr>
          <w:rFonts w:ascii="Traditional Arabic" w:hAnsi="Traditional Arabic" w:cs="Traditional Arabic"/>
          <w:sz w:val="28"/>
          <w:szCs w:val="28"/>
          <w:rtl/>
        </w:rPr>
        <w:t xml:space="preserve"> (١٥)</w:t>
      </w:r>
      <w:r w:rsidR="00AB7363">
        <w:rPr>
          <w:rFonts w:ascii="Traditional Arabic" w:hAnsi="Traditional Arabic" w:cs="Traditional Arabic"/>
          <w:sz w:val="28"/>
          <w:szCs w:val="28"/>
          <w:rtl/>
        </w:rPr>
        <w:t>﴾</w:t>
      </w:r>
      <w:r w:rsidR="00281AF4">
        <w:rPr>
          <w:rFonts w:ascii="Traditional Arabic" w:hAnsi="Traditional Arabic" w:cs="Traditional Arabic"/>
          <w:sz w:val="28"/>
          <w:szCs w:val="28"/>
          <w:rtl/>
        </w:rPr>
        <w:t xml:space="preserve"> </w:t>
      </w:r>
      <w:r w:rsidR="005862EC" w:rsidRPr="0052098C">
        <w:rPr>
          <w:rFonts w:ascii="Traditional Arabic" w:hAnsi="Traditional Arabic" w:cs="Traditional Arabic"/>
          <w:sz w:val="28"/>
          <w:szCs w:val="28"/>
          <w:rtl/>
        </w:rPr>
        <w:t>(</w:t>
      </w:r>
      <w:r w:rsidR="00DB3102" w:rsidRPr="0052098C">
        <w:rPr>
          <w:rFonts w:ascii="Traditional Arabic" w:hAnsi="Traditional Arabic" w:cs="Traditional Arabic"/>
          <w:sz w:val="28"/>
          <w:szCs w:val="28"/>
          <w:rtl/>
        </w:rPr>
        <w:t>الرعد: ١٥</w:t>
      </w:r>
      <w:r w:rsidR="005862EC" w:rsidRPr="0052098C">
        <w:rPr>
          <w:rFonts w:ascii="Traditional Arabic" w:hAnsi="Traditional Arabic" w:cs="Traditional Arabic"/>
          <w:sz w:val="28"/>
          <w:szCs w:val="28"/>
          <w:rtl/>
        </w:rPr>
        <w:t>)</w:t>
      </w:r>
      <w:r w:rsidR="00442780" w:rsidRPr="0052098C">
        <w:rPr>
          <w:rFonts w:ascii="Traditional Arabic" w:hAnsi="Traditional Arabic" w:cs="Traditional Arabic" w:hint="cs"/>
          <w:sz w:val="28"/>
          <w:szCs w:val="28"/>
          <w:rtl/>
        </w:rPr>
        <w:t>.</w:t>
      </w:r>
    </w:p>
    <w:p w:rsidR="009B1429" w:rsidRDefault="00033463" w:rsidP="009B1429">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وبمجرد التوصل لحقيقة أن الله هو الخالق الرازق لهذا الكون، تكون هناك لوازم لذلك، وربما أهم سؤال يمكن أن يسأله المرء لنفسه هو كيف يجب أن تكون علاقة الفرد بهذا الخالق؟ </w:t>
      </w:r>
      <w:r w:rsidR="00411C87" w:rsidRPr="0052098C">
        <w:rPr>
          <w:rFonts w:ascii="Traditional Arabic" w:hAnsi="Traditional Arabic" w:cs="Traditional Arabic"/>
          <w:sz w:val="28"/>
          <w:szCs w:val="28"/>
          <w:rtl/>
        </w:rPr>
        <w:t>وهذا يقودنا مباشرة إلى الحديث عن الموضوع الثاني ألا وهو أن الله هو المستحق – دون غيره – للعبادة.</w:t>
      </w:r>
    </w:p>
    <w:p w:rsidR="009B1C35" w:rsidRPr="009B1429" w:rsidRDefault="00B84969" w:rsidP="009B1429">
      <w:pPr>
        <w:jc w:val="both"/>
        <w:rPr>
          <w:rFonts w:ascii="Traditional Arabic" w:hAnsi="Traditional Arabic" w:cs="Traditional Arabic"/>
          <w:sz w:val="28"/>
          <w:szCs w:val="28"/>
          <w:rtl/>
        </w:rPr>
      </w:pPr>
      <w:r w:rsidRPr="0052098C">
        <w:rPr>
          <w:rFonts w:ascii="Traditional Arabic" w:hAnsi="Traditional Arabic" w:cs="Traditional Arabic"/>
          <w:b/>
          <w:bCs/>
          <w:sz w:val="28"/>
          <w:szCs w:val="28"/>
          <w:rtl/>
        </w:rPr>
        <w:t>الإيمان بوجوب إفراد الله تعالى بالعبادة</w:t>
      </w:r>
    </w:p>
    <w:p w:rsidR="00CC0E75" w:rsidRPr="0052098C" w:rsidRDefault="00944BD9"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من الأهمية بمكان أن</w:t>
      </w:r>
      <w:r w:rsidR="00A061D5" w:rsidRPr="0052098C">
        <w:rPr>
          <w:rFonts w:ascii="Traditional Arabic" w:hAnsi="Traditional Arabic" w:cs="Traditional Arabic"/>
          <w:sz w:val="28"/>
          <w:szCs w:val="28"/>
          <w:rtl/>
        </w:rPr>
        <w:t xml:space="preserve"> ندرك أن ا</w:t>
      </w:r>
      <w:r w:rsidR="0099225E" w:rsidRPr="0052098C">
        <w:rPr>
          <w:rFonts w:ascii="Traditional Arabic" w:hAnsi="Traditional Arabic" w:cs="Traditional Arabic"/>
          <w:sz w:val="28"/>
          <w:szCs w:val="28"/>
          <w:rtl/>
        </w:rPr>
        <w:t>لاعتراف بالحقائق القائلة بوجود إ</w:t>
      </w:r>
      <w:r w:rsidR="00A061D5" w:rsidRPr="0052098C">
        <w:rPr>
          <w:rFonts w:ascii="Traditional Arabic" w:hAnsi="Traditional Arabic" w:cs="Traditional Arabic"/>
          <w:sz w:val="28"/>
          <w:szCs w:val="28"/>
          <w:rtl/>
        </w:rPr>
        <w:t>له واحد خالق رازق ليس هو كل ما تحمله العقيدة الإسلامية بخصوص الإيمان بالله. في الواقع، إن الاعتراف ب</w:t>
      </w:r>
      <w:r w:rsidR="0099225E" w:rsidRPr="0052098C">
        <w:rPr>
          <w:rFonts w:ascii="Traditional Arabic" w:hAnsi="Traditional Arabic" w:cs="Traditional Arabic"/>
          <w:sz w:val="28"/>
          <w:szCs w:val="28"/>
          <w:rtl/>
        </w:rPr>
        <w:t xml:space="preserve">هذه </w:t>
      </w:r>
      <w:r w:rsidR="00A061D5" w:rsidRPr="0052098C">
        <w:rPr>
          <w:rFonts w:ascii="Traditional Arabic" w:hAnsi="Traditional Arabic" w:cs="Traditional Arabic"/>
          <w:sz w:val="28"/>
          <w:szCs w:val="28"/>
          <w:rtl/>
        </w:rPr>
        <w:t>الحقيقة هو شيء لا شك في وجوبه، ولابد أن يكون واضحًا لل</w:t>
      </w:r>
      <w:r w:rsidR="007B3EA8">
        <w:rPr>
          <w:rFonts w:ascii="Traditional Arabic" w:hAnsi="Traditional Arabic" w:cs="Traditional Arabic"/>
          <w:sz w:val="28"/>
          <w:szCs w:val="28"/>
          <w:rtl/>
        </w:rPr>
        <w:t xml:space="preserve">جميع، حيث </w:t>
      </w:r>
      <w:r w:rsidR="007B3EA8">
        <w:rPr>
          <w:rFonts w:ascii="Traditional Arabic" w:hAnsi="Traditional Arabic" w:cs="Traditional Arabic" w:hint="cs"/>
          <w:sz w:val="28"/>
          <w:szCs w:val="28"/>
          <w:rtl/>
        </w:rPr>
        <w:t>إ</w:t>
      </w:r>
      <w:r w:rsidR="007B3EA8">
        <w:rPr>
          <w:rFonts w:ascii="Traditional Arabic" w:hAnsi="Traditional Arabic" w:cs="Traditional Arabic"/>
          <w:sz w:val="28"/>
          <w:szCs w:val="28"/>
          <w:rtl/>
        </w:rPr>
        <w:t xml:space="preserve">نه كما ذكرنا </w:t>
      </w:r>
      <w:r w:rsidR="007B3EA8">
        <w:rPr>
          <w:rFonts w:ascii="Traditional Arabic" w:hAnsi="Traditional Arabic" w:cs="Traditional Arabic" w:hint="cs"/>
          <w:sz w:val="28"/>
          <w:szCs w:val="28"/>
          <w:rtl/>
        </w:rPr>
        <w:t xml:space="preserve">من </w:t>
      </w:r>
      <w:r w:rsidR="007B3EA8">
        <w:rPr>
          <w:rFonts w:ascii="Traditional Arabic" w:hAnsi="Traditional Arabic" w:cs="Traditional Arabic"/>
          <w:sz w:val="28"/>
          <w:szCs w:val="28"/>
          <w:rtl/>
        </w:rPr>
        <w:t xml:space="preserve">قبل </w:t>
      </w:r>
      <w:r w:rsidR="007B3EA8">
        <w:rPr>
          <w:rFonts w:ascii="Traditional Arabic" w:hAnsi="Traditional Arabic" w:cs="Traditional Arabic" w:hint="cs"/>
          <w:sz w:val="28"/>
          <w:szCs w:val="28"/>
          <w:rtl/>
        </w:rPr>
        <w:t xml:space="preserve">هو </w:t>
      </w:r>
      <w:r w:rsidR="00A061D5" w:rsidRPr="0052098C">
        <w:rPr>
          <w:rFonts w:ascii="Traditional Arabic" w:hAnsi="Traditional Arabic" w:cs="Traditional Arabic"/>
          <w:sz w:val="28"/>
          <w:szCs w:val="28"/>
          <w:rtl/>
        </w:rPr>
        <w:t>أمر فطري داخل نفس كل فرد.</w:t>
      </w:r>
      <w:r w:rsidR="002A7753" w:rsidRPr="0052098C">
        <w:rPr>
          <w:rFonts w:ascii="Traditional Arabic" w:hAnsi="Traditional Arabic" w:cs="Traditional Arabic"/>
          <w:sz w:val="28"/>
          <w:szCs w:val="28"/>
          <w:rtl/>
        </w:rPr>
        <w:t xml:space="preserve"> </w:t>
      </w:r>
      <w:r w:rsidR="00BC0983" w:rsidRPr="0052098C">
        <w:rPr>
          <w:rFonts w:ascii="Traditional Arabic" w:hAnsi="Traditional Arabic" w:cs="Traditional Arabic"/>
          <w:sz w:val="28"/>
          <w:szCs w:val="28"/>
          <w:rtl/>
        </w:rPr>
        <w:t>لكن ال</w:t>
      </w:r>
      <w:r w:rsidR="0099225E" w:rsidRPr="0052098C">
        <w:rPr>
          <w:rFonts w:ascii="Traditional Arabic" w:hAnsi="Traditional Arabic" w:cs="Traditional Arabic"/>
          <w:sz w:val="28"/>
          <w:szCs w:val="28"/>
          <w:rtl/>
        </w:rPr>
        <w:t>أ</w:t>
      </w:r>
      <w:r w:rsidR="00BC0983" w:rsidRPr="0052098C">
        <w:rPr>
          <w:rFonts w:ascii="Traditional Arabic" w:hAnsi="Traditional Arabic" w:cs="Traditional Arabic"/>
          <w:sz w:val="28"/>
          <w:szCs w:val="28"/>
          <w:rtl/>
        </w:rPr>
        <w:t xml:space="preserve">هم من ذلك بكثير، والأمر الدقيق هو ما الذي يفعله الفرد بعد ذلك بخصوص الإيمان بالله </w:t>
      </w:r>
      <w:r w:rsidR="002A7753" w:rsidRPr="0052098C">
        <w:rPr>
          <w:rFonts w:ascii="Traditional Arabic" w:hAnsi="Traditional Arabic" w:cs="Traditional Arabic"/>
          <w:sz w:val="28"/>
          <w:szCs w:val="28"/>
          <w:rtl/>
        </w:rPr>
        <w:t>الخالق الرازق ال</w:t>
      </w:r>
      <w:r w:rsidR="0099225E" w:rsidRPr="0052098C">
        <w:rPr>
          <w:rFonts w:ascii="Traditional Arabic" w:hAnsi="Traditional Arabic" w:cs="Traditional Arabic"/>
          <w:sz w:val="28"/>
          <w:szCs w:val="28"/>
          <w:rtl/>
        </w:rPr>
        <w:t>أ</w:t>
      </w:r>
      <w:r w:rsidR="002A7753" w:rsidRPr="0052098C">
        <w:rPr>
          <w:rFonts w:ascii="Traditional Arabic" w:hAnsi="Traditional Arabic" w:cs="Traditional Arabic"/>
          <w:sz w:val="28"/>
          <w:szCs w:val="28"/>
          <w:rtl/>
        </w:rPr>
        <w:t xml:space="preserve">حد. إنه بمجرد فهم الفرد وقبوله لصفات الله كما ناقشناها آنفًا، تتضح معالم </w:t>
      </w:r>
      <w:r w:rsidR="00A67B1C" w:rsidRPr="0052098C">
        <w:rPr>
          <w:rFonts w:ascii="Traditional Arabic" w:hAnsi="Traditional Arabic" w:cs="Traditional Arabic"/>
          <w:sz w:val="28"/>
          <w:szCs w:val="28"/>
          <w:rtl/>
        </w:rPr>
        <w:t>العلاقة بين الفرد وربه، وبعبارة</w:t>
      </w:r>
      <w:r w:rsidR="002A7753" w:rsidRPr="0052098C">
        <w:rPr>
          <w:rFonts w:ascii="Traditional Arabic" w:hAnsi="Traditional Arabic" w:cs="Traditional Arabic"/>
          <w:sz w:val="28"/>
          <w:szCs w:val="28"/>
          <w:rtl/>
        </w:rPr>
        <w:t xml:space="preserve"> </w:t>
      </w:r>
      <w:r w:rsidR="00265CA6" w:rsidRPr="0052098C">
        <w:rPr>
          <w:rFonts w:ascii="Traditional Arabic" w:hAnsi="Traditional Arabic" w:cs="Traditional Arabic"/>
          <w:sz w:val="28"/>
          <w:szCs w:val="28"/>
          <w:rtl/>
        </w:rPr>
        <w:t>أخرى، تمثل العلاقة نتيجة تنبني على هذه المقدمات.</w:t>
      </w:r>
    </w:p>
    <w:p w:rsidR="00265CA6" w:rsidRPr="0052098C" w:rsidRDefault="00265CA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ولعل ذكرنا لبعض الأمثلة يو</w:t>
      </w:r>
      <w:r w:rsidRPr="007B3EA8">
        <w:rPr>
          <w:rFonts w:ascii="Traditional Arabic" w:hAnsi="Traditional Arabic" w:cs="Traditional Arabic"/>
          <w:sz w:val="28"/>
          <w:szCs w:val="28"/>
          <w:rtl/>
        </w:rPr>
        <w:t xml:space="preserve">ضح هذا الأمر. </w:t>
      </w:r>
      <w:r w:rsidR="00266645">
        <w:rPr>
          <w:rFonts w:ascii="Traditional Arabic" w:hAnsi="Traditional Arabic" w:cs="Traditional Arabic" w:hint="cs"/>
          <w:sz w:val="28"/>
          <w:szCs w:val="28"/>
          <w:rtl/>
        </w:rPr>
        <w:t>ف</w:t>
      </w:r>
      <w:r w:rsidR="005568B0" w:rsidRPr="007B3EA8">
        <w:rPr>
          <w:rFonts w:ascii="Traditional Arabic" w:hAnsi="Traditional Arabic" w:cs="Traditional Arabic"/>
          <w:sz w:val="28"/>
          <w:szCs w:val="28"/>
          <w:rtl/>
        </w:rPr>
        <w:t>كما ذكرنا سا</w:t>
      </w:r>
      <w:r w:rsidR="0099225E" w:rsidRPr="007B3EA8">
        <w:rPr>
          <w:rFonts w:ascii="Traditional Arabic" w:hAnsi="Traditional Arabic" w:cs="Traditional Arabic"/>
          <w:sz w:val="28"/>
          <w:szCs w:val="28"/>
          <w:rtl/>
        </w:rPr>
        <w:t>ب</w:t>
      </w:r>
      <w:r w:rsidR="005568B0" w:rsidRPr="007B3EA8">
        <w:rPr>
          <w:rFonts w:ascii="Traditional Arabic" w:hAnsi="Traditional Arabic" w:cs="Traditional Arabic"/>
          <w:sz w:val="28"/>
          <w:szCs w:val="28"/>
          <w:rtl/>
        </w:rPr>
        <w:t xml:space="preserve">قًا، </w:t>
      </w:r>
      <w:r w:rsidR="00266645">
        <w:rPr>
          <w:rFonts w:ascii="Traditional Arabic" w:hAnsi="Traditional Arabic" w:cs="Traditional Arabic" w:hint="cs"/>
          <w:sz w:val="28"/>
          <w:szCs w:val="28"/>
          <w:rtl/>
        </w:rPr>
        <w:t xml:space="preserve">فإن </w:t>
      </w:r>
      <w:r w:rsidR="005568B0" w:rsidRPr="007B3EA8">
        <w:rPr>
          <w:rFonts w:ascii="Traditional Arabic" w:hAnsi="Traditional Arabic" w:cs="Traditional Arabic"/>
          <w:sz w:val="28"/>
          <w:szCs w:val="28"/>
          <w:rtl/>
        </w:rPr>
        <w:t>الله تعالى هو الذات الوحيدة التي</w:t>
      </w:r>
      <w:r w:rsidR="00697D79" w:rsidRPr="007B3EA8">
        <w:rPr>
          <w:rFonts w:ascii="Traditional Arabic" w:hAnsi="Traditional Arabic" w:cs="Traditional Arabic"/>
          <w:sz w:val="28"/>
          <w:szCs w:val="28"/>
          <w:rtl/>
        </w:rPr>
        <w:t xml:space="preserve"> تتصف بالكمال والعظمة المطلقة، و</w:t>
      </w:r>
      <w:r w:rsidR="005568B0" w:rsidRPr="007B3EA8">
        <w:rPr>
          <w:rFonts w:ascii="Traditional Arabic" w:hAnsi="Traditional Arabic" w:cs="Traditional Arabic"/>
          <w:sz w:val="28"/>
          <w:szCs w:val="28"/>
          <w:rtl/>
        </w:rPr>
        <w:t>م</w:t>
      </w:r>
      <w:r w:rsidR="00755410" w:rsidRPr="007B3EA8">
        <w:rPr>
          <w:rFonts w:ascii="Traditional Arabic" w:hAnsi="Traditional Arabic" w:cs="Traditional Arabic"/>
          <w:sz w:val="28"/>
          <w:szCs w:val="28"/>
          <w:rtl/>
        </w:rPr>
        <w:t>ن</w:t>
      </w:r>
      <w:r w:rsidR="005568B0" w:rsidRPr="007B3EA8">
        <w:rPr>
          <w:rFonts w:ascii="Traditional Arabic" w:hAnsi="Traditional Arabic" w:cs="Traditional Arabic"/>
          <w:sz w:val="28"/>
          <w:szCs w:val="28"/>
          <w:rtl/>
        </w:rPr>
        <w:t>ه النعمة والعون</w:t>
      </w:r>
      <w:r w:rsidR="00697D79" w:rsidRPr="007B3EA8">
        <w:rPr>
          <w:rFonts w:ascii="Traditional Arabic" w:hAnsi="Traditional Arabic" w:cs="Traditional Arabic"/>
          <w:sz w:val="28"/>
          <w:szCs w:val="28"/>
          <w:rtl/>
        </w:rPr>
        <w:t>، وهو المسيطر على كل خلقه،</w:t>
      </w:r>
      <w:r w:rsidR="00623E7E" w:rsidRPr="007B3EA8">
        <w:rPr>
          <w:rFonts w:ascii="Traditional Arabic" w:hAnsi="Traditional Arabic" w:cs="Traditional Arabic"/>
          <w:sz w:val="28"/>
          <w:szCs w:val="28"/>
          <w:rtl/>
        </w:rPr>
        <w:t xml:space="preserve"> و</w:t>
      </w:r>
      <w:r w:rsidR="00F41F3E" w:rsidRPr="007B3EA8">
        <w:rPr>
          <w:rFonts w:ascii="Traditional Arabic" w:hAnsi="Traditional Arabic" w:cs="Traditional Arabic"/>
          <w:sz w:val="28"/>
          <w:szCs w:val="28"/>
          <w:rtl/>
        </w:rPr>
        <w:t>هو المتصرف في الكون، فلم يدع الك</w:t>
      </w:r>
      <w:r w:rsidR="00623E7E" w:rsidRPr="007B3EA8">
        <w:rPr>
          <w:rFonts w:ascii="Traditional Arabic" w:hAnsi="Traditional Arabic" w:cs="Traditional Arabic"/>
          <w:sz w:val="28"/>
          <w:szCs w:val="28"/>
          <w:rtl/>
        </w:rPr>
        <w:t>ون يجري كيفما اتفق</w:t>
      </w:r>
      <w:r w:rsidR="00F41F3E" w:rsidRPr="007B3EA8">
        <w:rPr>
          <w:rFonts w:ascii="Traditional Arabic" w:hAnsi="Traditional Arabic" w:cs="Traditional Arabic"/>
          <w:sz w:val="28"/>
          <w:szCs w:val="28"/>
          <w:rtl/>
        </w:rPr>
        <w:t xml:space="preserve">، بدون </w:t>
      </w:r>
      <w:r w:rsidR="007B3EA8" w:rsidRPr="007B3EA8">
        <w:rPr>
          <w:rFonts w:ascii="Traditional Arabic" w:hAnsi="Traditional Arabic" w:cs="Traditional Arabic" w:hint="cs"/>
          <w:sz w:val="28"/>
          <w:szCs w:val="28"/>
          <w:rtl/>
        </w:rPr>
        <w:t>أفعاله الباقية</w:t>
      </w:r>
      <w:r w:rsidR="00F41F3E" w:rsidRPr="007B3EA8">
        <w:rPr>
          <w:rFonts w:ascii="Traditional Arabic" w:hAnsi="Traditional Arabic" w:cs="Traditional Arabic"/>
          <w:sz w:val="28"/>
          <w:szCs w:val="28"/>
          <w:rtl/>
        </w:rPr>
        <w:t>.</w:t>
      </w:r>
    </w:p>
    <w:p w:rsidR="00F41F3E" w:rsidRPr="0052098C" w:rsidRDefault="00A508F0" w:rsidP="00B15C76">
      <w:pPr>
        <w:ind w:firstLine="284"/>
        <w:jc w:val="both"/>
        <w:rPr>
          <w:rFonts w:ascii="Traditional Arabic" w:hAnsi="Traditional Arabic" w:cs="Traditional Arabic"/>
          <w:sz w:val="28"/>
          <w:szCs w:val="28"/>
          <w:rtl/>
        </w:rPr>
      </w:pPr>
      <w:r>
        <w:rPr>
          <w:rFonts w:ascii="Traditional Arabic" w:hAnsi="Traditional Arabic" w:cs="Traditional Arabic"/>
          <w:sz w:val="28"/>
          <w:szCs w:val="28"/>
          <w:rtl/>
        </w:rPr>
        <w:lastRenderedPageBreak/>
        <w:t>والأكثر من ذلك، أن</w:t>
      </w:r>
      <w:r w:rsidR="00F76CF1" w:rsidRPr="0052098C">
        <w:rPr>
          <w:rFonts w:ascii="Traditional Arabic" w:hAnsi="Traditional Arabic" w:cs="Traditional Arabic"/>
          <w:sz w:val="28"/>
          <w:szCs w:val="28"/>
          <w:rtl/>
        </w:rPr>
        <w:t xml:space="preserve"> عظمته وقدرته تف</w:t>
      </w:r>
      <w:r w:rsidR="007C6B20" w:rsidRPr="0052098C">
        <w:rPr>
          <w:rFonts w:ascii="Traditional Arabic" w:hAnsi="Traditional Arabic" w:cs="Traditional Arabic"/>
          <w:sz w:val="28"/>
          <w:szCs w:val="28"/>
          <w:rtl/>
        </w:rPr>
        <w:t>وقان حدود إدراك البشر وتصوراتهم.</w:t>
      </w:r>
      <w:r w:rsidR="00F76CF1" w:rsidRPr="0052098C">
        <w:rPr>
          <w:rFonts w:ascii="Traditional Arabic" w:hAnsi="Traditional Arabic" w:cs="Traditional Arabic"/>
          <w:sz w:val="28"/>
          <w:szCs w:val="28"/>
          <w:rtl/>
        </w:rPr>
        <w:t xml:space="preserve"> وعلى العموم، ما هو موقف الشخص من ذات لها الكمال والعظمة؟</w:t>
      </w:r>
      <w:r w:rsidR="0002230C" w:rsidRPr="0052098C">
        <w:rPr>
          <w:rFonts w:ascii="Traditional Arabic" w:hAnsi="Traditional Arabic" w:cs="Traditional Arabic"/>
          <w:sz w:val="28"/>
          <w:szCs w:val="28"/>
          <w:rtl/>
        </w:rPr>
        <w:t xml:space="preserve"> لابد أنه موقف يتسم بالخشية والرهبة والإجلال. بل أكثر من ذلك، هل يمكن لأحد أن يعامل أحد</w:t>
      </w:r>
      <w:r>
        <w:rPr>
          <w:rFonts w:ascii="Traditional Arabic" w:hAnsi="Traditional Arabic" w:cs="Traditional Arabic" w:hint="cs"/>
          <w:sz w:val="28"/>
          <w:szCs w:val="28"/>
          <w:rtl/>
        </w:rPr>
        <w:t>ا</w:t>
      </w:r>
      <w:r w:rsidR="0002230C" w:rsidRPr="0052098C">
        <w:rPr>
          <w:rFonts w:ascii="Traditional Arabic" w:hAnsi="Traditional Arabic" w:cs="Traditional Arabic"/>
          <w:sz w:val="28"/>
          <w:szCs w:val="28"/>
          <w:rtl/>
        </w:rPr>
        <w:t xml:space="preserve"> كما يعامل</w:t>
      </w:r>
      <w:r>
        <w:rPr>
          <w:rFonts w:ascii="Traditional Arabic" w:hAnsi="Traditional Arabic" w:cs="Traditional Arabic" w:hint="cs"/>
          <w:sz w:val="28"/>
          <w:szCs w:val="28"/>
          <w:rtl/>
        </w:rPr>
        <w:t xml:space="preserve"> الخالق</w:t>
      </w:r>
      <w:r w:rsidR="0002230C" w:rsidRPr="0052098C">
        <w:rPr>
          <w:rFonts w:ascii="Traditional Arabic" w:hAnsi="Traditional Arabic" w:cs="Traditional Arabic"/>
          <w:sz w:val="28"/>
          <w:szCs w:val="28"/>
          <w:rtl/>
        </w:rPr>
        <w:t xml:space="preserve"> أ</w:t>
      </w:r>
      <w:r w:rsidR="00DE2E3E" w:rsidRPr="0052098C">
        <w:rPr>
          <w:rFonts w:ascii="Traditional Arabic" w:hAnsi="Traditional Arabic" w:cs="Traditional Arabic"/>
          <w:sz w:val="28"/>
          <w:szCs w:val="28"/>
          <w:rtl/>
        </w:rPr>
        <w:t>و حتى معاملة يمكن مقارنتها</w:t>
      </w:r>
      <w:r w:rsidR="00A83086" w:rsidRPr="0052098C">
        <w:rPr>
          <w:rFonts w:ascii="Traditional Arabic" w:hAnsi="Traditional Arabic" w:cs="Traditional Arabic"/>
          <w:sz w:val="28"/>
          <w:szCs w:val="28"/>
          <w:rtl/>
        </w:rPr>
        <w:t xml:space="preserve"> بمعاملته </w:t>
      </w:r>
      <w:r w:rsidR="00756665" w:rsidRPr="0052098C">
        <w:rPr>
          <w:rFonts w:ascii="Traditional Arabic" w:hAnsi="Traditional Arabic" w:cs="Traditional Arabic"/>
          <w:sz w:val="28"/>
          <w:szCs w:val="28"/>
          <w:rtl/>
        </w:rPr>
        <w:t>بالخالق؟ وفي هذا يقول الله تعال</w:t>
      </w:r>
      <w:r w:rsidR="00756665" w:rsidRPr="0052098C">
        <w:rPr>
          <w:rFonts w:ascii="Traditional Arabic" w:hAnsi="Traditional Arabic" w:cs="Traditional Arabic" w:hint="cs"/>
          <w:sz w:val="28"/>
          <w:szCs w:val="28"/>
          <w:rtl/>
        </w:rPr>
        <w:t>ى</w:t>
      </w:r>
      <w:r w:rsidR="00A83086" w:rsidRPr="0052098C">
        <w:rPr>
          <w:rFonts w:ascii="Traditional Arabic" w:hAnsi="Traditional Arabic" w:cs="Traditional Arabic"/>
          <w:sz w:val="28"/>
          <w:szCs w:val="28"/>
          <w:rtl/>
        </w:rPr>
        <w:t>:</w:t>
      </w:r>
    </w:p>
    <w:p w:rsidR="00A83086" w:rsidRPr="0052098C" w:rsidRDefault="001E01A3" w:rsidP="00A74A25">
      <w:pPr>
        <w:ind w:firstLine="284"/>
        <w:jc w:val="both"/>
        <w:rPr>
          <w:rFonts w:ascii="Traditional Arabic" w:hAnsi="Traditional Arabic" w:cs="Traditional Arabic"/>
          <w:sz w:val="28"/>
          <w:szCs w:val="28"/>
          <w:rtl/>
        </w:rPr>
      </w:pPr>
      <w:r>
        <w:rPr>
          <w:rFonts w:ascii="Traditional Arabic" w:hAnsi="Traditional Arabic" w:cs="Traditional Arabic"/>
          <w:sz w:val="28"/>
          <w:szCs w:val="28"/>
          <w:rtl/>
        </w:rPr>
        <w:t>﴿</w:t>
      </w:r>
      <w:r w:rsidR="00A74A25" w:rsidRPr="00A74A25">
        <w:rPr>
          <w:rFonts w:ascii="Traditional Arabic" w:hAnsi="Traditional Arabic" w:cs="Traditional Arabic" w:hint="eastAsia"/>
          <w:sz w:val="28"/>
          <w:szCs w:val="28"/>
          <w:rtl/>
        </w:rPr>
        <w:t>أَيُشْرِكُونَ</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مَا</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لا</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يَخْلُقُ</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شَيْئًا</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وَهُمْ</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يُخْلَقُونَ</w:t>
      </w:r>
      <w:r w:rsidR="00A74A25" w:rsidRPr="00A74A25">
        <w:rPr>
          <w:rFonts w:ascii="Traditional Arabic" w:hAnsi="Traditional Arabic" w:cs="Traditional Arabic"/>
          <w:sz w:val="28"/>
          <w:szCs w:val="28"/>
          <w:rtl/>
        </w:rPr>
        <w:t xml:space="preserve"> (١٩١)</w:t>
      </w:r>
      <w:r w:rsidR="00AB7363">
        <w:rPr>
          <w:rFonts w:ascii="Traditional Arabic" w:hAnsi="Traditional Arabic" w:cs="Traditional Arabic"/>
          <w:sz w:val="28"/>
          <w:szCs w:val="28"/>
          <w:rtl/>
        </w:rPr>
        <w:t>﴾</w:t>
      </w:r>
      <w:r w:rsidR="00A83086" w:rsidRPr="0052098C">
        <w:rPr>
          <w:rFonts w:ascii="Traditional Arabic" w:hAnsi="Traditional Arabic" w:cs="Traditional Arabic"/>
          <w:sz w:val="28"/>
          <w:szCs w:val="28"/>
          <w:rtl/>
        </w:rPr>
        <w:t xml:space="preserve"> </w:t>
      </w:r>
      <w:r w:rsidR="00A6496B" w:rsidRPr="0052098C">
        <w:rPr>
          <w:rFonts w:ascii="Traditional Arabic" w:hAnsi="Traditional Arabic" w:cs="Traditional Arabic"/>
          <w:sz w:val="28"/>
          <w:szCs w:val="28"/>
          <w:rtl/>
        </w:rPr>
        <w:t>(</w:t>
      </w:r>
      <w:r w:rsidR="00A83086" w:rsidRPr="0052098C">
        <w:rPr>
          <w:rFonts w:ascii="Traditional Arabic" w:hAnsi="Traditional Arabic" w:cs="Traditional Arabic"/>
          <w:sz w:val="28"/>
          <w:szCs w:val="28"/>
          <w:rtl/>
        </w:rPr>
        <w:t>الأعراف: ١٩١</w:t>
      </w:r>
      <w:r w:rsidR="00A6496B" w:rsidRPr="0052098C">
        <w:rPr>
          <w:rFonts w:ascii="Traditional Arabic" w:hAnsi="Traditional Arabic" w:cs="Traditional Arabic"/>
          <w:sz w:val="28"/>
          <w:szCs w:val="28"/>
          <w:rtl/>
        </w:rPr>
        <w:t>).</w:t>
      </w:r>
    </w:p>
    <w:p w:rsidR="007C6B20" w:rsidRPr="0052098C" w:rsidRDefault="00A83086" w:rsidP="00A74A25">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ويقول كذلك:</w:t>
      </w:r>
      <w:r w:rsidR="00756665" w:rsidRPr="0052098C">
        <w:rPr>
          <w:rFonts w:ascii="Traditional Arabic" w:hAnsi="Traditional Arabic" w:cs="Traditional Arabic" w:hint="cs"/>
          <w:sz w:val="28"/>
          <w:szCs w:val="28"/>
          <w:rtl/>
        </w:rPr>
        <w:t xml:space="preserve"> </w:t>
      </w:r>
      <w:r w:rsidR="001E01A3">
        <w:rPr>
          <w:rFonts w:ascii="Traditional Arabic" w:hAnsi="Traditional Arabic" w:cs="Traditional Arabic"/>
          <w:sz w:val="28"/>
          <w:szCs w:val="28"/>
          <w:rtl/>
        </w:rPr>
        <w:t>﴿</w:t>
      </w:r>
      <w:r w:rsidR="00A74A25" w:rsidRPr="00A74A25">
        <w:rPr>
          <w:rFonts w:ascii="Traditional Arabic" w:hAnsi="Traditional Arabic" w:cs="Traditional Arabic" w:hint="eastAsia"/>
          <w:sz w:val="28"/>
          <w:szCs w:val="28"/>
          <w:rtl/>
        </w:rPr>
        <w:t>أَفَمَنْ</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يَخْلُقُ</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كَمَنْ</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لا</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يَخْلُقُ</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أَفَلا</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تَذَكَّرُونَ</w:t>
      </w:r>
      <w:r w:rsidR="00A74A25" w:rsidRPr="00A74A25">
        <w:rPr>
          <w:rFonts w:ascii="Traditional Arabic" w:hAnsi="Traditional Arabic" w:cs="Traditional Arabic"/>
          <w:sz w:val="28"/>
          <w:szCs w:val="28"/>
          <w:rtl/>
        </w:rPr>
        <w:t xml:space="preserve"> (١٧)</w:t>
      </w:r>
      <w:r w:rsidR="00AB7363">
        <w:rPr>
          <w:rFonts w:ascii="Traditional Arabic" w:hAnsi="Traditional Arabic" w:cs="Traditional Arabic"/>
          <w:sz w:val="28"/>
          <w:szCs w:val="28"/>
          <w:rtl/>
        </w:rPr>
        <w:t>﴾</w:t>
      </w:r>
      <w:r w:rsidR="00281AF4">
        <w:rPr>
          <w:rFonts w:ascii="Traditional Arabic" w:hAnsi="Traditional Arabic" w:cs="Traditional Arabic"/>
          <w:sz w:val="28"/>
          <w:szCs w:val="28"/>
          <w:rtl/>
        </w:rPr>
        <w:t xml:space="preserve"> </w:t>
      </w:r>
      <w:r w:rsidR="00A6496B" w:rsidRPr="0052098C">
        <w:rPr>
          <w:rFonts w:ascii="Traditional Arabic" w:hAnsi="Traditional Arabic" w:cs="Traditional Arabic"/>
          <w:sz w:val="28"/>
          <w:szCs w:val="28"/>
          <w:rtl/>
        </w:rPr>
        <w:t>(</w:t>
      </w:r>
      <w:r w:rsidR="007C6B20" w:rsidRPr="0052098C">
        <w:rPr>
          <w:rFonts w:ascii="Traditional Arabic" w:hAnsi="Traditional Arabic" w:cs="Traditional Arabic"/>
          <w:sz w:val="28"/>
          <w:szCs w:val="28"/>
          <w:rtl/>
        </w:rPr>
        <w:t>النحل: ١٧</w:t>
      </w:r>
      <w:r w:rsidR="00A6496B" w:rsidRPr="0052098C">
        <w:rPr>
          <w:rFonts w:ascii="Traditional Arabic" w:hAnsi="Traditional Arabic" w:cs="Traditional Arabic"/>
          <w:sz w:val="28"/>
          <w:szCs w:val="28"/>
          <w:rtl/>
        </w:rPr>
        <w:t>).</w:t>
      </w:r>
      <w:r w:rsidR="007C6B20" w:rsidRPr="0052098C">
        <w:rPr>
          <w:rFonts w:ascii="Traditional Arabic" w:hAnsi="Traditional Arabic" w:cs="Traditional Arabic"/>
          <w:sz w:val="28"/>
          <w:szCs w:val="28"/>
        </w:rPr>
        <w:t xml:space="preserve"> </w:t>
      </w:r>
    </w:p>
    <w:p w:rsidR="00C524F1" w:rsidRPr="0052098C" w:rsidRDefault="009854CB" w:rsidP="00A74A25">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إضافة إلى هذا، </w:t>
      </w:r>
      <w:r w:rsidR="00C524F1" w:rsidRPr="0052098C">
        <w:rPr>
          <w:rFonts w:ascii="Traditional Arabic" w:hAnsi="Traditional Arabic" w:cs="Traditional Arabic"/>
          <w:sz w:val="28"/>
          <w:szCs w:val="28"/>
          <w:rtl/>
        </w:rPr>
        <w:t xml:space="preserve">فإن </w:t>
      </w:r>
      <w:r w:rsidRPr="0052098C">
        <w:rPr>
          <w:rFonts w:ascii="Traditional Arabic" w:hAnsi="Traditional Arabic" w:cs="Traditional Arabic"/>
          <w:sz w:val="28"/>
          <w:szCs w:val="28"/>
          <w:rtl/>
        </w:rPr>
        <w:t xml:space="preserve">الله تعالى هو أصل كل نعمة ومنة على خلقه، </w:t>
      </w:r>
      <w:r w:rsidR="00723E35" w:rsidRPr="0052098C">
        <w:rPr>
          <w:rFonts w:ascii="Traditional Arabic" w:hAnsi="Traditional Arabic" w:cs="Traditional Arabic"/>
          <w:sz w:val="28"/>
          <w:szCs w:val="28"/>
          <w:rtl/>
        </w:rPr>
        <w:t xml:space="preserve">فهو واهب الحياة، وكل ما فيها مما </w:t>
      </w:r>
      <w:r w:rsidR="007B3EA8">
        <w:rPr>
          <w:rFonts w:ascii="Traditional Arabic" w:hAnsi="Traditional Arabic" w:cs="Traditional Arabic" w:hint="cs"/>
          <w:sz w:val="28"/>
          <w:szCs w:val="28"/>
          <w:rtl/>
        </w:rPr>
        <w:t>سخره</w:t>
      </w:r>
      <w:r w:rsidR="00723E35" w:rsidRPr="0052098C">
        <w:rPr>
          <w:rFonts w:ascii="Traditional Arabic" w:hAnsi="Traditional Arabic" w:cs="Traditional Arabic"/>
          <w:sz w:val="28"/>
          <w:szCs w:val="28"/>
          <w:rtl/>
        </w:rPr>
        <w:t xml:space="preserve"> لخلقه، ولذا يقول تعالى:</w:t>
      </w:r>
      <w:r w:rsidR="00A6496B" w:rsidRPr="0052098C">
        <w:rPr>
          <w:rFonts w:ascii="Traditional Arabic" w:hAnsi="Traditional Arabic" w:cs="Traditional Arabic"/>
          <w:sz w:val="28"/>
          <w:szCs w:val="28"/>
          <w:rtl/>
        </w:rPr>
        <w:t xml:space="preserve"> </w:t>
      </w:r>
      <w:r w:rsidR="00D258A2">
        <w:rPr>
          <w:rFonts w:ascii="Traditional Arabic" w:hAnsi="Traditional Arabic" w:cs="Traditional Arabic"/>
          <w:sz w:val="28"/>
          <w:szCs w:val="28"/>
          <w:rtl/>
        </w:rPr>
        <w:t>﴿</w:t>
      </w:r>
      <w:r w:rsidR="00A74A25" w:rsidRPr="00A74A25">
        <w:rPr>
          <w:rFonts w:ascii="Traditional Arabic" w:hAnsi="Traditional Arabic" w:cs="Traditional Arabic" w:hint="eastAsia"/>
          <w:sz w:val="28"/>
          <w:szCs w:val="28"/>
          <w:rtl/>
        </w:rPr>
        <w:t>وَآتَاكُمْ</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مِنْ</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كُلِّ</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مَا</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سَأَلْتُمُوهُ</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وَإِنْ</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تَعُدُّوا</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نِعْمَةَ</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اللَّهِ</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لا</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تُحْصُوهَا</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إِنَّ</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الإنْسَانَ</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لَظَلُومٌ</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كَفَّارٌ</w:t>
      </w:r>
      <w:r w:rsidR="00A74A25" w:rsidRPr="00A74A25">
        <w:rPr>
          <w:rFonts w:ascii="Traditional Arabic" w:hAnsi="Traditional Arabic" w:cs="Traditional Arabic"/>
          <w:sz w:val="28"/>
          <w:szCs w:val="28"/>
          <w:rtl/>
        </w:rPr>
        <w:t xml:space="preserve"> (٣٤)</w:t>
      </w:r>
      <w:r w:rsidR="00CD00E8">
        <w:rPr>
          <w:rFonts w:ascii="Traditional Arabic" w:hAnsi="Traditional Arabic" w:cs="Traditional Arabic"/>
          <w:sz w:val="28"/>
          <w:szCs w:val="28"/>
          <w:rtl/>
        </w:rPr>
        <w:t>﴾</w:t>
      </w:r>
      <w:r w:rsidR="00281AF4">
        <w:rPr>
          <w:rFonts w:ascii="Traditional Arabic" w:hAnsi="Traditional Arabic" w:cs="Traditional Arabic"/>
          <w:sz w:val="28"/>
          <w:szCs w:val="28"/>
          <w:rtl/>
        </w:rPr>
        <w:t xml:space="preserve"> </w:t>
      </w:r>
      <w:r w:rsidR="00A6496B" w:rsidRPr="0052098C">
        <w:rPr>
          <w:rFonts w:ascii="Traditional Arabic" w:hAnsi="Traditional Arabic" w:cs="Traditional Arabic"/>
          <w:sz w:val="28"/>
          <w:szCs w:val="28"/>
          <w:rtl/>
        </w:rPr>
        <w:t>(</w:t>
      </w:r>
      <w:r w:rsidR="00C524F1" w:rsidRPr="0052098C">
        <w:rPr>
          <w:rFonts w:ascii="Traditional Arabic" w:hAnsi="Traditional Arabic" w:cs="Traditional Arabic"/>
          <w:sz w:val="28"/>
          <w:szCs w:val="28"/>
          <w:rtl/>
        </w:rPr>
        <w:t>إبراهيم: ٣٤</w:t>
      </w:r>
      <w:r w:rsidR="00A6496B" w:rsidRPr="0052098C">
        <w:rPr>
          <w:rFonts w:ascii="Traditional Arabic" w:hAnsi="Traditional Arabic" w:cs="Traditional Arabic"/>
          <w:sz w:val="28"/>
          <w:szCs w:val="28"/>
          <w:rtl/>
        </w:rPr>
        <w:t>)</w:t>
      </w:r>
    </w:p>
    <w:p w:rsidR="007C0B82" w:rsidRPr="0052098C" w:rsidRDefault="003145FB"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فهل كان ب</w:t>
      </w:r>
      <w:r w:rsidR="00A80426" w:rsidRPr="0052098C">
        <w:rPr>
          <w:rFonts w:ascii="Traditional Arabic" w:hAnsi="Traditional Arabic" w:cs="Traditional Arabic"/>
          <w:sz w:val="28"/>
          <w:szCs w:val="28"/>
          <w:rtl/>
        </w:rPr>
        <w:t>مقدور ال</w:t>
      </w:r>
      <w:r w:rsidR="005C329C" w:rsidRPr="0052098C">
        <w:rPr>
          <w:rFonts w:ascii="Traditional Arabic" w:hAnsi="Traditional Arabic" w:cs="Traditional Arabic"/>
          <w:sz w:val="28"/>
          <w:szCs w:val="28"/>
          <w:rtl/>
        </w:rPr>
        <w:t>بش</w:t>
      </w:r>
      <w:r w:rsidR="00A80426" w:rsidRPr="0052098C">
        <w:rPr>
          <w:rFonts w:ascii="Traditional Arabic" w:hAnsi="Traditional Arabic" w:cs="Traditional Arabic"/>
          <w:sz w:val="28"/>
          <w:szCs w:val="28"/>
          <w:rtl/>
        </w:rPr>
        <w:t>ر</w:t>
      </w:r>
      <w:r w:rsidR="005C329C" w:rsidRPr="0052098C">
        <w:rPr>
          <w:rFonts w:ascii="Traditional Arabic" w:hAnsi="Traditional Arabic" w:cs="Traditional Arabic"/>
          <w:sz w:val="28"/>
          <w:szCs w:val="28"/>
          <w:rtl/>
        </w:rPr>
        <w:t xml:space="preserve"> إيجاد هذه النعم لأنفسهم من دون عون الله</w:t>
      </w:r>
      <w:r w:rsidR="00A80426" w:rsidRPr="0052098C">
        <w:rPr>
          <w:rFonts w:ascii="Traditional Arabic" w:hAnsi="Traditional Arabic" w:cs="Traditional Arabic"/>
          <w:sz w:val="28"/>
          <w:szCs w:val="28"/>
          <w:rtl/>
        </w:rPr>
        <w:t>؟ ويضرب الله مثالًا آخر إذ يقول:</w:t>
      </w:r>
    </w:p>
    <w:p w:rsidR="004914F0" w:rsidRPr="0052098C" w:rsidRDefault="001E01A3" w:rsidP="00A74A25">
      <w:pPr>
        <w:ind w:firstLine="284"/>
        <w:jc w:val="both"/>
        <w:rPr>
          <w:rFonts w:ascii="Traditional Arabic" w:hAnsi="Traditional Arabic" w:cs="Traditional Arabic"/>
          <w:sz w:val="28"/>
          <w:szCs w:val="28"/>
          <w:rtl/>
        </w:rPr>
      </w:pPr>
      <w:r>
        <w:rPr>
          <w:rFonts w:ascii="Traditional Arabic" w:hAnsi="Traditional Arabic" w:cs="Traditional Arabic"/>
          <w:sz w:val="28"/>
          <w:szCs w:val="28"/>
          <w:rtl/>
        </w:rPr>
        <w:t>﴿</w:t>
      </w:r>
      <w:r w:rsidR="00A74A25" w:rsidRPr="00A74A25">
        <w:rPr>
          <w:rFonts w:ascii="Traditional Arabic" w:hAnsi="Traditional Arabic" w:cs="Traditional Arabic" w:hint="eastAsia"/>
          <w:sz w:val="28"/>
          <w:szCs w:val="28"/>
          <w:rtl/>
        </w:rPr>
        <w:t>قُلْ</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أَرَأَيْتُمْ</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إِنْ</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أَخَذَ</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اللَّهُ</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سَمْعَكُمْ</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وَأَبْصَارَكُمْ</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وَخَتَمَ</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عَلَى</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قُلُوبِكُمْ</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مَنْ</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إِلَهٌ</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غَيْرُ</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اللَّهِ</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يَأْتِيكُمْ</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بِهِ</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انْظُرْ</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كَيْفَ</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نُصَرِّفُ</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الآيَاتِ</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ثُمَّ</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هُمْ</w:t>
      </w:r>
      <w:r w:rsidR="00A74A25" w:rsidRPr="00A74A25">
        <w:rPr>
          <w:rFonts w:ascii="Traditional Arabic" w:hAnsi="Traditional Arabic" w:cs="Traditional Arabic"/>
          <w:sz w:val="28"/>
          <w:szCs w:val="28"/>
          <w:rtl/>
        </w:rPr>
        <w:t xml:space="preserve"> </w:t>
      </w:r>
      <w:r w:rsidR="00A74A25" w:rsidRPr="00A74A25">
        <w:rPr>
          <w:rFonts w:ascii="Traditional Arabic" w:hAnsi="Traditional Arabic" w:cs="Traditional Arabic" w:hint="eastAsia"/>
          <w:sz w:val="28"/>
          <w:szCs w:val="28"/>
          <w:rtl/>
        </w:rPr>
        <w:t>يَصْدِفُونَ</w:t>
      </w:r>
      <w:r w:rsidR="00A74A25" w:rsidRPr="00A74A25">
        <w:rPr>
          <w:rFonts w:ascii="Traditional Arabic" w:hAnsi="Traditional Arabic" w:cs="Traditional Arabic"/>
          <w:sz w:val="28"/>
          <w:szCs w:val="28"/>
          <w:rtl/>
        </w:rPr>
        <w:t xml:space="preserve"> (٤٦)</w:t>
      </w:r>
      <w:r w:rsidR="00AB7363">
        <w:rPr>
          <w:rFonts w:ascii="Traditional Arabic" w:hAnsi="Traditional Arabic" w:cs="Traditional Arabic"/>
          <w:sz w:val="28"/>
          <w:szCs w:val="28"/>
          <w:rtl/>
        </w:rPr>
        <w:t>﴾</w:t>
      </w:r>
      <w:r w:rsidR="00A80426" w:rsidRPr="0052098C">
        <w:rPr>
          <w:rFonts w:ascii="Traditional Arabic" w:hAnsi="Traditional Arabic" w:cs="Traditional Arabic"/>
          <w:sz w:val="28"/>
          <w:szCs w:val="28"/>
          <w:rtl/>
        </w:rPr>
        <w:t xml:space="preserve"> </w:t>
      </w:r>
      <w:r w:rsidR="00A6496B" w:rsidRPr="0052098C">
        <w:rPr>
          <w:rFonts w:ascii="Traditional Arabic" w:hAnsi="Traditional Arabic" w:cs="Traditional Arabic"/>
          <w:sz w:val="28"/>
          <w:szCs w:val="28"/>
          <w:rtl/>
        </w:rPr>
        <w:t>(</w:t>
      </w:r>
      <w:r w:rsidR="00A80426" w:rsidRPr="0052098C">
        <w:rPr>
          <w:rFonts w:ascii="Traditional Arabic" w:hAnsi="Traditional Arabic" w:cs="Traditional Arabic"/>
          <w:sz w:val="28"/>
          <w:szCs w:val="28"/>
          <w:rtl/>
        </w:rPr>
        <w:t>الأنعام: ٤٦</w:t>
      </w:r>
      <w:r w:rsidR="00A6496B" w:rsidRPr="0052098C">
        <w:rPr>
          <w:rFonts w:ascii="Traditional Arabic" w:hAnsi="Traditional Arabic" w:cs="Traditional Arabic"/>
          <w:sz w:val="28"/>
          <w:szCs w:val="28"/>
          <w:rtl/>
        </w:rPr>
        <w:t>)</w:t>
      </w:r>
      <w:r w:rsidR="009C061F" w:rsidRPr="0052098C">
        <w:rPr>
          <w:rStyle w:val="a4"/>
          <w:rFonts w:ascii="Traditional Arabic" w:hAnsi="Traditional Arabic" w:cs="Traditional Arabic"/>
          <w:sz w:val="28"/>
          <w:szCs w:val="28"/>
          <w:rtl/>
        </w:rPr>
        <w:footnoteReference w:id="31"/>
      </w:r>
    </w:p>
    <w:p w:rsidR="0050315D" w:rsidRPr="0052098C" w:rsidRDefault="001B0C14" w:rsidP="00B15C76">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فالمطر وهو من أعظم نعم الله، لا يمكن لأحد أن يوجده إلا إذا خ</w:t>
      </w:r>
      <w:r w:rsidR="00202C9C" w:rsidRPr="0052098C">
        <w:rPr>
          <w:rFonts w:ascii="Traditional Arabic" w:hAnsi="Traditional Arabic" w:cs="Traditional Arabic"/>
          <w:sz w:val="28"/>
          <w:szCs w:val="28"/>
          <w:rtl/>
        </w:rPr>
        <w:t>لق الله السحب بخصائص معينة حتى ي</w:t>
      </w:r>
      <w:r w:rsidRPr="0052098C">
        <w:rPr>
          <w:rFonts w:ascii="Traditional Arabic" w:hAnsi="Traditional Arabic" w:cs="Traditional Arabic"/>
          <w:sz w:val="28"/>
          <w:szCs w:val="28"/>
          <w:rtl/>
        </w:rPr>
        <w:t>نزل المطر. وي</w:t>
      </w:r>
      <w:r w:rsidR="004E66E6">
        <w:rPr>
          <w:rFonts w:ascii="Traditional Arabic" w:hAnsi="Traditional Arabic" w:cs="Traditional Arabic" w:hint="cs"/>
          <w:sz w:val="28"/>
          <w:szCs w:val="28"/>
          <w:rtl/>
        </w:rPr>
        <w:t>ُ</w:t>
      </w:r>
      <w:r w:rsidRPr="0052098C">
        <w:rPr>
          <w:rFonts w:ascii="Traditional Arabic" w:hAnsi="Traditional Arabic" w:cs="Traditional Arabic"/>
          <w:sz w:val="28"/>
          <w:szCs w:val="28"/>
          <w:rtl/>
        </w:rPr>
        <w:t>ذك</w:t>
      </w:r>
      <w:r w:rsidR="004E66E6">
        <w:rPr>
          <w:rFonts w:ascii="Traditional Arabic" w:hAnsi="Traditional Arabic" w:cs="Traditional Arabic" w:hint="cs"/>
          <w:sz w:val="28"/>
          <w:szCs w:val="28"/>
          <w:rtl/>
        </w:rPr>
        <w:t>ِّ</w:t>
      </w:r>
      <w:r w:rsidRPr="0052098C">
        <w:rPr>
          <w:rFonts w:ascii="Traditional Arabic" w:hAnsi="Traditional Arabic" w:cs="Traditional Arabic"/>
          <w:sz w:val="28"/>
          <w:szCs w:val="28"/>
          <w:rtl/>
        </w:rPr>
        <w:t>ر الله</w:t>
      </w:r>
      <w:r w:rsidR="00266645">
        <w:rPr>
          <w:rFonts w:ascii="Traditional Arabic" w:hAnsi="Traditional Arabic" w:cs="Traditional Arabic"/>
          <w:sz w:val="28"/>
          <w:szCs w:val="28"/>
          <w:rtl/>
        </w:rPr>
        <w:t xml:space="preserve"> البشر في مجموعة آيات باهرة بهذ</w:t>
      </w:r>
      <w:r w:rsidR="00266645">
        <w:rPr>
          <w:rFonts w:ascii="Traditional Arabic" w:hAnsi="Traditional Arabic" w:cs="Traditional Arabic" w:hint="cs"/>
          <w:sz w:val="28"/>
          <w:szCs w:val="28"/>
          <w:rtl/>
        </w:rPr>
        <w:t>ه</w:t>
      </w:r>
      <w:r w:rsidRPr="0052098C">
        <w:rPr>
          <w:rFonts w:ascii="Traditional Arabic" w:hAnsi="Traditional Arabic" w:cs="Traditional Arabic"/>
          <w:sz w:val="28"/>
          <w:szCs w:val="28"/>
          <w:rtl/>
        </w:rPr>
        <w:t xml:space="preserve"> النعمة العظيمة مع غيرها من النعم فيقول:</w:t>
      </w:r>
    </w:p>
    <w:p w:rsidR="00202C9C" w:rsidRPr="0052098C" w:rsidRDefault="001E01A3" w:rsidP="005C79F0">
      <w:pPr>
        <w:ind w:firstLine="284"/>
        <w:jc w:val="both"/>
        <w:rPr>
          <w:rFonts w:ascii="Traditional Arabic" w:hAnsi="Traditional Arabic" w:cs="Traditional Arabic"/>
          <w:sz w:val="28"/>
          <w:szCs w:val="28"/>
          <w:rtl/>
        </w:rPr>
      </w:pPr>
      <w:r>
        <w:rPr>
          <w:rFonts w:ascii="Traditional Arabic" w:hAnsi="Traditional Arabic" w:cs="Traditional Arabic"/>
          <w:sz w:val="28"/>
          <w:szCs w:val="28"/>
          <w:rtl/>
          <w:lang w:bidi="ar-EG"/>
        </w:rPr>
        <w:t>﴿</w:t>
      </w:r>
      <w:r w:rsidR="005C79F0" w:rsidRPr="005C79F0">
        <w:rPr>
          <w:rFonts w:ascii="Traditional Arabic" w:hAnsi="Traditional Arabic" w:cs="Traditional Arabic" w:hint="eastAsia"/>
          <w:sz w:val="28"/>
          <w:szCs w:val="28"/>
          <w:rtl/>
        </w:rPr>
        <w:t>قُلِ</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الْحَمْدُ</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لِلَّهِ</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وَسَلامٌ</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عَلَى</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عِبَادِهِ</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الَّذِينَ</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اصْطَفَى</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آللَّهُ</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خَيْرٌ</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أَمَّا</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يُشْرِكُونَ</w:t>
      </w:r>
      <w:r w:rsidR="005C79F0" w:rsidRPr="005C79F0">
        <w:rPr>
          <w:rFonts w:ascii="Traditional Arabic" w:hAnsi="Traditional Arabic" w:cs="Traditional Arabic"/>
          <w:sz w:val="28"/>
          <w:szCs w:val="28"/>
          <w:rtl/>
        </w:rPr>
        <w:t xml:space="preserve"> (٥٩)</w:t>
      </w:r>
      <w:r w:rsidR="005C79F0" w:rsidRPr="005C79F0">
        <w:rPr>
          <w:rFonts w:ascii="Traditional Arabic" w:hAnsi="Traditional Arabic" w:cs="Traditional Arabic" w:hint="eastAsia"/>
          <w:sz w:val="28"/>
          <w:szCs w:val="28"/>
          <w:rtl/>
        </w:rPr>
        <w:t>أَمَّنْ</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خَلَقَ</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السَّمَاوَاتِ</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وَالأرْضَ</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وَأَنْزَلَ</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لَكُمْ</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مِنَ</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السَّمَاءِ</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مَاءً</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فَأَنْبَتْنَا</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بِهِ</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حَدَائِقَ</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ذَاتَ</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بَهْجَةٍ</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مَا</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كَانَ</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لَكُمْ</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أَنْ</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تُنْبِتُوا</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شَجَرَهَا</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أَإِلَهٌ</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مَعَ</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اللَّهِ</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بَلْ</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هُمْ</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قَوْمٌ</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يَعْدِلُونَ</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sz w:val="28"/>
          <w:szCs w:val="28"/>
          <w:rtl/>
        </w:rPr>
        <w:lastRenderedPageBreak/>
        <w:t>(٦٠)</w:t>
      </w:r>
      <w:r w:rsidR="005C79F0" w:rsidRPr="005C79F0">
        <w:rPr>
          <w:rFonts w:ascii="Traditional Arabic" w:hAnsi="Traditional Arabic" w:cs="Traditional Arabic" w:hint="eastAsia"/>
          <w:sz w:val="28"/>
          <w:szCs w:val="28"/>
          <w:rtl/>
        </w:rPr>
        <w:t>أَمَّنْ</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جَعَلَ</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الأرْضَ</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قَرَارًا</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وَجَعَلَ</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خِلالَهَا</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أَنْهَارًا</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وَجَعَلَ</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لَهَا</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رَوَاسِيَ</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وَجَعَلَ</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بَيْنَ</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الْبَحْرَيْنِ</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حَاجِزًا</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أَإِلَهٌ</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مَعَ</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اللَّهِ</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بَلْ</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أَكْثَرُهُمْ</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لا</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يَعْلَمُونَ</w:t>
      </w:r>
      <w:r w:rsidR="005C79F0" w:rsidRPr="005C79F0">
        <w:rPr>
          <w:rFonts w:ascii="Traditional Arabic" w:hAnsi="Traditional Arabic" w:cs="Traditional Arabic"/>
          <w:sz w:val="28"/>
          <w:szCs w:val="28"/>
          <w:rtl/>
        </w:rPr>
        <w:t xml:space="preserve"> (٦١)</w:t>
      </w:r>
      <w:r w:rsidR="005C79F0" w:rsidRPr="005C79F0">
        <w:rPr>
          <w:rFonts w:ascii="Traditional Arabic" w:hAnsi="Traditional Arabic" w:cs="Traditional Arabic" w:hint="eastAsia"/>
          <w:sz w:val="28"/>
          <w:szCs w:val="28"/>
          <w:rtl/>
        </w:rPr>
        <w:t>أَمَّنْ</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يُجِيبُ</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الْمُضْطَرَّ</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إِذَا</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دَعَاهُ</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وَيَكْشِفُ</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السُّوءَ</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وَيَجْعَلُكُمْ</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خُلَفَاءَ</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الأرْضِ</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أَإِلَهٌ</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مَعَ</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اللَّهِ</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قَلِيلا</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مَا</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تَذَكَّرُونَ</w:t>
      </w:r>
      <w:r w:rsidR="005C79F0" w:rsidRPr="005C79F0">
        <w:rPr>
          <w:rFonts w:ascii="Traditional Arabic" w:hAnsi="Traditional Arabic" w:cs="Traditional Arabic"/>
          <w:sz w:val="28"/>
          <w:szCs w:val="28"/>
          <w:rtl/>
        </w:rPr>
        <w:t xml:space="preserve"> (٦٢)</w:t>
      </w:r>
      <w:r w:rsidR="005C79F0" w:rsidRPr="005C79F0">
        <w:rPr>
          <w:rFonts w:ascii="Traditional Arabic" w:hAnsi="Traditional Arabic" w:cs="Traditional Arabic" w:hint="eastAsia"/>
          <w:sz w:val="28"/>
          <w:szCs w:val="28"/>
          <w:rtl/>
        </w:rPr>
        <w:t>أَمَّنْ</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يَهْدِيكُمْ</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فِي</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ظُلُمَاتِ</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الْبَرِّ</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وَالْبَحْرِ</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وَمَنْ</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يُرْسِلُ</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الرِّيَاحَ</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بُشْرًا</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بَيْنَ</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يَدَيْ</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رَحْمَتِهِ</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أَإِلَهٌ</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مَعَ</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اللَّهِ</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تَعَالَى</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اللَّهُ</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عَمَّا</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يُشْرِكُونَ</w:t>
      </w:r>
      <w:r w:rsidR="005C79F0" w:rsidRPr="005C79F0">
        <w:rPr>
          <w:rFonts w:ascii="Traditional Arabic" w:hAnsi="Traditional Arabic" w:cs="Traditional Arabic"/>
          <w:sz w:val="28"/>
          <w:szCs w:val="28"/>
          <w:rtl/>
        </w:rPr>
        <w:t xml:space="preserve"> (٦٣)</w:t>
      </w:r>
      <w:r w:rsidR="005C79F0" w:rsidRPr="005C79F0">
        <w:rPr>
          <w:rFonts w:ascii="Traditional Arabic" w:hAnsi="Traditional Arabic" w:cs="Traditional Arabic" w:hint="eastAsia"/>
          <w:sz w:val="28"/>
          <w:szCs w:val="28"/>
          <w:rtl/>
        </w:rPr>
        <w:t>أَمَّنْ</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يَبْدَأُ</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الْخَلْقَ</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ثُمَّ</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يُعِيدُهُ</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وَمَنْ</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يَرْزُقُكُمْ</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مِنَ</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السَّمَاءِ</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وَالأرْضِ</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أَإِلَهٌ</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مَعَ</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اللَّهِ</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قُلْ</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هَاتُوا</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بُرْهَانَكُمْ</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إِنْ</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كُنْتُمْ</w:t>
      </w:r>
      <w:r w:rsidR="005C79F0" w:rsidRPr="005C79F0">
        <w:rPr>
          <w:rFonts w:ascii="Traditional Arabic" w:hAnsi="Traditional Arabic" w:cs="Traditional Arabic"/>
          <w:sz w:val="28"/>
          <w:szCs w:val="28"/>
          <w:rtl/>
        </w:rPr>
        <w:t xml:space="preserve"> </w:t>
      </w:r>
      <w:r w:rsidR="005C79F0" w:rsidRPr="005C79F0">
        <w:rPr>
          <w:rFonts w:ascii="Traditional Arabic" w:hAnsi="Traditional Arabic" w:cs="Traditional Arabic" w:hint="eastAsia"/>
          <w:sz w:val="28"/>
          <w:szCs w:val="28"/>
          <w:rtl/>
        </w:rPr>
        <w:t>صَادِقِينَ</w:t>
      </w:r>
      <w:r w:rsidR="005C79F0" w:rsidRPr="005C79F0">
        <w:rPr>
          <w:rFonts w:ascii="Traditional Arabic" w:hAnsi="Traditional Arabic" w:cs="Traditional Arabic"/>
          <w:sz w:val="28"/>
          <w:szCs w:val="28"/>
          <w:rtl/>
        </w:rPr>
        <w:t xml:space="preserve"> (٦٤)</w:t>
      </w:r>
      <w:r w:rsidR="00AB7363">
        <w:rPr>
          <w:rFonts w:ascii="Traditional Arabic" w:hAnsi="Traditional Arabic" w:cs="Traditional Arabic"/>
          <w:sz w:val="28"/>
          <w:szCs w:val="28"/>
          <w:rtl/>
        </w:rPr>
        <w:t>﴾</w:t>
      </w:r>
      <w:r w:rsidR="00281AF4">
        <w:rPr>
          <w:rFonts w:ascii="Traditional Arabic" w:hAnsi="Traditional Arabic" w:cs="Traditional Arabic"/>
          <w:sz w:val="28"/>
          <w:szCs w:val="28"/>
          <w:rtl/>
        </w:rPr>
        <w:t xml:space="preserve"> </w:t>
      </w:r>
      <w:r w:rsidR="00A6496B" w:rsidRPr="0052098C">
        <w:rPr>
          <w:rFonts w:ascii="Traditional Arabic" w:hAnsi="Traditional Arabic" w:cs="Traditional Arabic"/>
          <w:sz w:val="28"/>
          <w:szCs w:val="28"/>
          <w:rtl/>
        </w:rPr>
        <w:t>(</w:t>
      </w:r>
      <w:r w:rsidR="00202C9C" w:rsidRPr="0052098C">
        <w:rPr>
          <w:rFonts w:ascii="Traditional Arabic" w:hAnsi="Traditional Arabic" w:cs="Traditional Arabic"/>
          <w:sz w:val="28"/>
          <w:szCs w:val="28"/>
          <w:rtl/>
        </w:rPr>
        <w:t xml:space="preserve">النمل: ٥٩ </w:t>
      </w:r>
      <w:r w:rsidR="00A6496B" w:rsidRPr="0052098C">
        <w:rPr>
          <w:rFonts w:ascii="Traditional Arabic" w:hAnsi="Traditional Arabic" w:cs="Traditional Arabic"/>
          <w:sz w:val="28"/>
          <w:szCs w:val="28"/>
          <w:rtl/>
        </w:rPr>
        <w:t>–</w:t>
      </w:r>
      <w:r w:rsidR="00202C9C" w:rsidRPr="0052098C">
        <w:rPr>
          <w:rFonts w:ascii="Traditional Arabic" w:hAnsi="Traditional Arabic" w:cs="Traditional Arabic"/>
          <w:sz w:val="28"/>
          <w:szCs w:val="28"/>
          <w:rtl/>
        </w:rPr>
        <w:t xml:space="preserve"> ٦٤</w:t>
      </w:r>
      <w:r w:rsidR="00A6496B" w:rsidRPr="0052098C">
        <w:rPr>
          <w:rFonts w:ascii="Traditional Arabic" w:hAnsi="Traditional Arabic" w:cs="Traditional Arabic"/>
          <w:sz w:val="28"/>
          <w:szCs w:val="28"/>
          <w:rtl/>
        </w:rPr>
        <w:t>).</w:t>
      </w:r>
      <w:r w:rsidR="00202C9C" w:rsidRPr="0052098C">
        <w:rPr>
          <w:rFonts w:ascii="Traditional Arabic" w:hAnsi="Traditional Arabic" w:cs="Traditional Arabic"/>
          <w:sz w:val="28"/>
          <w:szCs w:val="28"/>
        </w:rPr>
        <w:t xml:space="preserve"> </w:t>
      </w:r>
    </w:p>
    <w:p w:rsidR="00B83B56" w:rsidRPr="0052098C" w:rsidRDefault="00007581"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فهل من المقبول منطقيً</w:t>
      </w:r>
      <w:r w:rsidR="00077926" w:rsidRPr="0052098C">
        <w:rPr>
          <w:rFonts w:ascii="Traditional Arabic" w:hAnsi="Traditional Arabic" w:cs="Traditional Arabic"/>
          <w:sz w:val="28"/>
          <w:szCs w:val="28"/>
          <w:rtl/>
        </w:rPr>
        <w:t>ا بعد كل هذا أن يتخذ المرء موقفًا</w:t>
      </w:r>
      <w:r w:rsidR="007B3EA8">
        <w:rPr>
          <w:rFonts w:ascii="Traditional Arabic" w:hAnsi="Traditional Arabic" w:cs="Traditional Arabic"/>
          <w:sz w:val="28"/>
          <w:szCs w:val="28"/>
          <w:rtl/>
        </w:rPr>
        <w:t xml:space="preserve"> مع خالقه عز وجل يتسم بالإنكار </w:t>
      </w:r>
      <w:r w:rsidR="007B3EA8">
        <w:rPr>
          <w:rFonts w:ascii="Traditional Arabic" w:hAnsi="Traditional Arabic" w:cs="Traditional Arabic" w:hint="cs"/>
          <w:sz w:val="28"/>
          <w:szCs w:val="28"/>
          <w:rtl/>
        </w:rPr>
        <w:t xml:space="preserve">أو </w:t>
      </w:r>
      <w:r w:rsidR="00077926" w:rsidRPr="0052098C">
        <w:rPr>
          <w:rFonts w:ascii="Traditional Arabic" w:hAnsi="Traditional Arabic" w:cs="Traditional Arabic"/>
          <w:sz w:val="28"/>
          <w:szCs w:val="28"/>
          <w:rtl/>
        </w:rPr>
        <w:t>عدم الوقار؟</w:t>
      </w:r>
      <w:r w:rsidR="00DE55ED" w:rsidRPr="0052098C">
        <w:rPr>
          <w:rFonts w:ascii="Traditional Arabic" w:hAnsi="Traditional Arabic" w:cs="Traditional Arabic"/>
          <w:sz w:val="28"/>
          <w:szCs w:val="28"/>
          <w:rtl/>
        </w:rPr>
        <w:t xml:space="preserve"> بل هل بعد كل هذا يمكن أن يكون تعامل المرء مع خالقه والرب الأحد سوى </w:t>
      </w:r>
      <w:r w:rsidR="00202C9C" w:rsidRPr="0052098C">
        <w:rPr>
          <w:rFonts w:ascii="Traditional Arabic" w:hAnsi="Traditional Arabic" w:cs="Traditional Arabic"/>
          <w:sz w:val="28"/>
          <w:szCs w:val="28"/>
          <w:rtl/>
        </w:rPr>
        <w:t>تعاملًا يفيض ب</w:t>
      </w:r>
      <w:r w:rsidR="00DE55ED" w:rsidRPr="0052098C">
        <w:rPr>
          <w:rFonts w:ascii="Traditional Arabic" w:hAnsi="Traditional Arabic" w:cs="Traditional Arabic"/>
          <w:sz w:val="28"/>
          <w:szCs w:val="28"/>
          <w:rtl/>
        </w:rPr>
        <w:t>التواضع والخضوع، والاستسلام والشكر والامتنان، والحب والإخلاص؟</w:t>
      </w:r>
    </w:p>
    <w:p w:rsidR="00E60716" w:rsidRPr="0052098C" w:rsidRDefault="006A03D0" w:rsidP="004E66E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هذان المثالان لقدرة الله المتفردة ولتوحده في إنعام النعم لابد أن يكونا كافيين لإظهار أن الله وحده </w:t>
      </w:r>
      <w:r w:rsidR="0095507E" w:rsidRPr="0052098C">
        <w:rPr>
          <w:rFonts w:ascii="Traditional Arabic" w:hAnsi="Traditional Arabic" w:cs="Traditional Arabic"/>
          <w:sz w:val="28"/>
          <w:szCs w:val="28"/>
          <w:rtl/>
        </w:rPr>
        <w:t xml:space="preserve">له حق المحبة الخالصة، والإجلال والعبادة. </w:t>
      </w:r>
      <w:r w:rsidR="00A70C56" w:rsidRPr="0052098C">
        <w:rPr>
          <w:rFonts w:ascii="Traditional Arabic" w:hAnsi="Traditional Arabic" w:cs="Traditional Arabic"/>
          <w:sz w:val="28"/>
          <w:szCs w:val="28"/>
          <w:rtl/>
        </w:rPr>
        <w:t xml:space="preserve">وهذا المعنى هو </w:t>
      </w:r>
      <w:r w:rsidR="00A70C56" w:rsidRPr="0052098C">
        <w:rPr>
          <w:rFonts w:ascii="Traditional Arabic" w:hAnsi="Traditional Arabic" w:cs="Traditional Arabic"/>
          <w:sz w:val="28"/>
          <w:szCs w:val="28"/>
          <w:rtl/>
        </w:rPr>
        <w:lastRenderedPageBreak/>
        <w:t>الذي ذك</w:t>
      </w:r>
      <w:r w:rsidR="007B3EA8">
        <w:rPr>
          <w:rFonts w:ascii="Traditional Arabic" w:hAnsi="Traditional Arabic" w:cs="Traditional Arabic" w:hint="cs"/>
          <w:sz w:val="28"/>
          <w:szCs w:val="28"/>
          <w:rtl/>
        </w:rPr>
        <w:t>َّ</w:t>
      </w:r>
      <w:r w:rsidR="00A70C56" w:rsidRPr="0052098C">
        <w:rPr>
          <w:rFonts w:ascii="Traditional Arabic" w:hAnsi="Traditional Arabic" w:cs="Traditional Arabic"/>
          <w:sz w:val="28"/>
          <w:szCs w:val="28"/>
          <w:rtl/>
        </w:rPr>
        <w:t>ر الله به مرات عديدة وبأساليب مختلفة في القرآن الكريم هؤلاء الذين يقرون بوجود خالق واحد، لكنهم مع ذلك ينكرون هذا الخالق، ويعبدون من دونه آلهة باطلة. ولذا يقول الله تعالى – على سبيل المثال-:</w:t>
      </w:r>
      <w:r w:rsidR="0095507E" w:rsidRPr="0052098C">
        <w:rPr>
          <w:rFonts w:ascii="Traditional Arabic" w:hAnsi="Traditional Arabic" w:cs="Traditional Arabic"/>
          <w:sz w:val="28"/>
          <w:szCs w:val="28"/>
          <w:rtl/>
        </w:rPr>
        <w:t xml:space="preserve"> </w:t>
      </w:r>
      <w:r w:rsidR="001E01A3">
        <w:rPr>
          <w:rFonts w:ascii="Traditional Arabic" w:hAnsi="Traditional Arabic" w:cs="Traditional Arabic"/>
          <w:sz w:val="28"/>
          <w:szCs w:val="28"/>
          <w:rtl/>
        </w:rPr>
        <w:t>﴿</w:t>
      </w:r>
      <w:r w:rsidR="0077366D" w:rsidRPr="0077366D">
        <w:rPr>
          <w:rFonts w:ascii="Traditional Arabic" w:hAnsi="Traditional Arabic" w:cs="Traditional Arabic" w:hint="eastAsia"/>
          <w:sz w:val="28"/>
          <w:szCs w:val="28"/>
          <w:rtl/>
        </w:rPr>
        <w:t>قُلْ</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لِمَنِ</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الأرْضُ</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وَمَنْ</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فِيهَا</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إِنْ</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كُنْتُمْ</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تَعْلَمُونَ</w:t>
      </w:r>
      <w:r w:rsidR="0077366D" w:rsidRPr="0077366D">
        <w:rPr>
          <w:rFonts w:ascii="Traditional Arabic" w:hAnsi="Traditional Arabic" w:cs="Traditional Arabic"/>
          <w:sz w:val="28"/>
          <w:szCs w:val="28"/>
          <w:rtl/>
        </w:rPr>
        <w:t xml:space="preserve"> (٨٤)</w:t>
      </w:r>
      <w:r w:rsidR="0077366D" w:rsidRPr="0077366D">
        <w:rPr>
          <w:rFonts w:ascii="Traditional Arabic" w:hAnsi="Traditional Arabic" w:cs="Traditional Arabic" w:hint="eastAsia"/>
          <w:sz w:val="28"/>
          <w:szCs w:val="28"/>
          <w:rtl/>
        </w:rPr>
        <w:t>سَيَقُولُونَ</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لِلَّهِ</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قُلْ</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أَفَلا</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تَذَكَّرُونَ</w:t>
      </w:r>
      <w:r w:rsidR="0077366D" w:rsidRPr="0077366D">
        <w:rPr>
          <w:rFonts w:ascii="Traditional Arabic" w:hAnsi="Traditional Arabic" w:cs="Traditional Arabic"/>
          <w:sz w:val="28"/>
          <w:szCs w:val="28"/>
          <w:rtl/>
        </w:rPr>
        <w:t xml:space="preserve"> (٨٥)</w:t>
      </w:r>
      <w:r w:rsidR="00CD00E8">
        <w:rPr>
          <w:rFonts w:ascii="Traditional Arabic" w:hAnsi="Traditional Arabic" w:cs="Traditional Arabic"/>
          <w:sz w:val="28"/>
          <w:szCs w:val="28"/>
          <w:rtl/>
        </w:rPr>
        <w:t>﴾</w:t>
      </w:r>
      <w:r w:rsidR="00A70C56" w:rsidRPr="0052098C">
        <w:rPr>
          <w:rFonts w:ascii="Traditional Arabic" w:hAnsi="Traditional Arabic" w:cs="Traditional Arabic"/>
          <w:sz w:val="28"/>
          <w:szCs w:val="28"/>
          <w:rtl/>
        </w:rPr>
        <w:t xml:space="preserve"> </w:t>
      </w:r>
      <w:r w:rsidR="00471DD8" w:rsidRPr="0052098C">
        <w:rPr>
          <w:rFonts w:ascii="Traditional Arabic" w:hAnsi="Traditional Arabic" w:cs="Traditional Arabic"/>
          <w:sz w:val="28"/>
          <w:szCs w:val="28"/>
          <w:rtl/>
        </w:rPr>
        <w:t>(</w:t>
      </w:r>
      <w:r w:rsidR="00A70C56" w:rsidRPr="0052098C">
        <w:rPr>
          <w:rFonts w:ascii="Traditional Arabic" w:hAnsi="Traditional Arabic" w:cs="Traditional Arabic"/>
          <w:sz w:val="28"/>
          <w:szCs w:val="28"/>
          <w:rtl/>
        </w:rPr>
        <w:t>المؤمنون: ٨٤-٨٥</w:t>
      </w:r>
      <w:r w:rsidR="00471DD8" w:rsidRPr="0052098C">
        <w:rPr>
          <w:rFonts w:ascii="Traditional Arabic" w:hAnsi="Traditional Arabic" w:cs="Traditional Arabic"/>
          <w:sz w:val="28"/>
          <w:szCs w:val="28"/>
          <w:rtl/>
        </w:rPr>
        <w:t>).</w:t>
      </w:r>
      <w:r w:rsidR="007B3EA8">
        <w:rPr>
          <w:rFonts w:ascii="Traditional Arabic" w:hAnsi="Traditional Arabic" w:cs="Traditional Arabic" w:hint="cs"/>
          <w:sz w:val="28"/>
          <w:szCs w:val="28"/>
          <w:rtl/>
        </w:rPr>
        <w:t xml:space="preserve"> </w:t>
      </w:r>
      <w:r w:rsidR="00BE4B73" w:rsidRPr="0052098C">
        <w:rPr>
          <w:rFonts w:ascii="Traditional Arabic" w:hAnsi="Traditional Arabic" w:cs="Traditional Arabic"/>
          <w:sz w:val="28"/>
          <w:szCs w:val="28"/>
          <w:rtl/>
        </w:rPr>
        <w:t>ويقول الله:</w:t>
      </w:r>
      <w:r w:rsidR="00E60716" w:rsidRPr="0052098C">
        <w:rPr>
          <w:rFonts w:ascii="Traditional Arabic" w:hAnsi="Traditional Arabic" w:cs="Traditional Arabic"/>
          <w:sz w:val="28"/>
          <w:szCs w:val="28"/>
          <w:rtl/>
        </w:rPr>
        <w:t xml:space="preserve"> </w:t>
      </w:r>
      <w:r w:rsidR="001E01A3">
        <w:rPr>
          <w:rFonts w:ascii="Traditional Arabic" w:hAnsi="Traditional Arabic" w:cs="Traditional Arabic"/>
          <w:sz w:val="28"/>
          <w:szCs w:val="28"/>
          <w:rtl/>
        </w:rPr>
        <w:t>﴿</w:t>
      </w:r>
      <w:r w:rsidR="0077366D" w:rsidRPr="0077366D">
        <w:rPr>
          <w:rFonts w:ascii="Traditional Arabic" w:hAnsi="Traditional Arabic" w:cs="Traditional Arabic" w:hint="eastAsia"/>
          <w:sz w:val="28"/>
          <w:szCs w:val="28"/>
          <w:rtl/>
        </w:rPr>
        <w:t>قُلْ</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مَنْ</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بِيَدِهِ</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مَلَكُوتُ</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كُلِّ</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شَيْءٍ</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وَهُوَ</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يُجِيرُ</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وَلا</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يُجَارُ</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عَلَيْهِ</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إِنْ</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كُنْتُمْ</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تَعْلَمُونَ</w:t>
      </w:r>
      <w:r w:rsidR="0077366D" w:rsidRPr="0077366D">
        <w:rPr>
          <w:rFonts w:ascii="Traditional Arabic" w:hAnsi="Traditional Arabic" w:cs="Traditional Arabic"/>
          <w:sz w:val="28"/>
          <w:szCs w:val="28"/>
          <w:rtl/>
        </w:rPr>
        <w:t xml:space="preserve"> (٨٨)</w:t>
      </w:r>
      <w:r w:rsidR="0077366D" w:rsidRPr="0077366D">
        <w:rPr>
          <w:rFonts w:ascii="Traditional Arabic" w:hAnsi="Traditional Arabic" w:cs="Traditional Arabic" w:hint="eastAsia"/>
          <w:sz w:val="28"/>
          <w:szCs w:val="28"/>
          <w:rtl/>
        </w:rPr>
        <w:t>سَيَقُولُونَ</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لِلَّهِ</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قُلْ</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فَأَنَّى</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تُسْحَرُونَ</w:t>
      </w:r>
      <w:r w:rsidR="0077366D" w:rsidRPr="0077366D">
        <w:rPr>
          <w:rFonts w:ascii="Traditional Arabic" w:hAnsi="Traditional Arabic" w:cs="Traditional Arabic"/>
          <w:sz w:val="28"/>
          <w:szCs w:val="28"/>
          <w:rtl/>
        </w:rPr>
        <w:t xml:space="preserve"> (٨٩)</w:t>
      </w:r>
      <w:r w:rsidR="00AB7363">
        <w:rPr>
          <w:rFonts w:ascii="Traditional Arabic" w:hAnsi="Traditional Arabic" w:cs="Traditional Arabic"/>
          <w:sz w:val="28"/>
          <w:szCs w:val="28"/>
          <w:rtl/>
        </w:rPr>
        <w:t>﴾</w:t>
      </w:r>
      <w:r w:rsidR="00281AF4">
        <w:rPr>
          <w:rFonts w:ascii="Traditional Arabic" w:hAnsi="Traditional Arabic" w:cs="Traditional Arabic"/>
          <w:sz w:val="28"/>
          <w:szCs w:val="28"/>
          <w:rtl/>
        </w:rPr>
        <w:t xml:space="preserve"> </w:t>
      </w:r>
      <w:r w:rsidR="00471DD8" w:rsidRPr="0052098C">
        <w:rPr>
          <w:rFonts w:ascii="Traditional Arabic" w:hAnsi="Traditional Arabic" w:cs="Traditional Arabic"/>
          <w:sz w:val="28"/>
          <w:szCs w:val="28"/>
          <w:rtl/>
        </w:rPr>
        <w:t>(</w:t>
      </w:r>
      <w:r w:rsidR="004E66E6">
        <w:rPr>
          <w:rFonts w:ascii="Traditional Arabic" w:hAnsi="Traditional Arabic" w:cs="Traditional Arabic"/>
          <w:sz w:val="28"/>
          <w:szCs w:val="28"/>
          <w:rtl/>
        </w:rPr>
        <w:t>المؤمنون:</w:t>
      </w:r>
      <w:r w:rsidR="00E60716" w:rsidRPr="0052098C">
        <w:rPr>
          <w:rFonts w:ascii="Traditional Arabic" w:hAnsi="Traditional Arabic" w:cs="Traditional Arabic"/>
          <w:sz w:val="28"/>
          <w:szCs w:val="28"/>
          <w:rtl/>
        </w:rPr>
        <w:t xml:space="preserve"> </w:t>
      </w:r>
      <w:r w:rsidR="004E66E6">
        <w:rPr>
          <w:rFonts w:ascii="Traditional Arabic" w:hAnsi="Traditional Arabic" w:cs="Traditional Arabic" w:hint="cs"/>
          <w:sz w:val="28"/>
          <w:szCs w:val="28"/>
          <w:rtl/>
        </w:rPr>
        <w:t>88-</w:t>
      </w:r>
      <w:r w:rsidR="00E60716" w:rsidRPr="0052098C">
        <w:rPr>
          <w:rFonts w:ascii="Traditional Arabic" w:hAnsi="Traditional Arabic" w:cs="Traditional Arabic"/>
          <w:sz w:val="28"/>
          <w:szCs w:val="28"/>
          <w:rtl/>
        </w:rPr>
        <w:t xml:space="preserve"> ٨٩</w:t>
      </w:r>
      <w:r w:rsidR="00471DD8" w:rsidRPr="0052098C">
        <w:rPr>
          <w:rFonts w:ascii="Traditional Arabic" w:hAnsi="Traditional Arabic" w:cs="Traditional Arabic"/>
          <w:sz w:val="28"/>
          <w:szCs w:val="28"/>
          <w:rtl/>
        </w:rPr>
        <w:t>).</w:t>
      </w:r>
      <w:r w:rsidR="00E60716" w:rsidRPr="0052098C">
        <w:rPr>
          <w:rFonts w:ascii="Traditional Arabic" w:hAnsi="Traditional Arabic" w:cs="Traditional Arabic"/>
          <w:sz w:val="28"/>
          <w:szCs w:val="28"/>
        </w:rPr>
        <w:t xml:space="preserve"> </w:t>
      </w:r>
    </w:p>
    <w:p w:rsidR="00BE4B73" w:rsidRPr="00976F22" w:rsidRDefault="00BE4B73" w:rsidP="00B15C76">
      <w:pPr>
        <w:ind w:firstLine="284"/>
        <w:jc w:val="both"/>
        <w:rPr>
          <w:rFonts w:ascii="Traditional Arabic" w:hAnsi="Traditional Arabic" w:cs="Traditional Arabic"/>
          <w:sz w:val="28"/>
          <w:szCs w:val="28"/>
          <w:rtl/>
          <w:lang w:bidi="ar-EG"/>
        </w:rPr>
      </w:pPr>
      <w:r w:rsidRPr="00976F22">
        <w:rPr>
          <w:rFonts w:ascii="Traditional Arabic" w:hAnsi="Traditional Arabic" w:cs="Traditional Arabic"/>
          <w:sz w:val="28"/>
          <w:szCs w:val="28"/>
          <w:rtl/>
        </w:rPr>
        <w:t>إن ال</w:t>
      </w:r>
      <w:r w:rsidR="00E60716" w:rsidRPr="00976F22">
        <w:rPr>
          <w:rFonts w:ascii="Traditional Arabic" w:hAnsi="Traditional Arabic" w:cs="Traditional Arabic"/>
          <w:sz w:val="28"/>
          <w:szCs w:val="28"/>
          <w:rtl/>
        </w:rPr>
        <w:t>ل</w:t>
      </w:r>
      <w:r w:rsidRPr="00976F22">
        <w:rPr>
          <w:rFonts w:ascii="Traditional Arabic" w:hAnsi="Traditional Arabic" w:cs="Traditional Arabic"/>
          <w:sz w:val="28"/>
          <w:szCs w:val="28"/>
          <w:rtl/>
        </w:rPr>
        <w:t>ه تعالى وحده هو الذي يملك الهداية، وما دونه من آلهة باطلة لا تملكها، ولذا يقول الله تعالى:</w:t>
      </w:r>
    </w:p>
    <w:p w:rsidR="00BE4B73" w:rsidRPr="0052098C" w:rsidRDefault="001E01A3" w:rsidP="004E66E6">
      <w:pPr>
        <w:ind w:firstLine="284"/>
        <w:jc w:val="both"/>
        <w:rPr>
          <w:rFonts w:ascii="Traditional Arabic" w:hAnsi="Traditional Arabic" w:cs="Traditional Arabic"/>
          <w:sz w:val="28"/>
          <w:szCs w:val="28"/>
          <w:rtl/>
        </w:rPr>
      </w:pPr>
      <w:r w:rsidRPr="00976F22">
        <w:rPr>
          <w:rFonts w:ascii="Traditional Arabic" w:hAnsi="Traditional Arabic" w:cs="Traditional Arabic"/>
          <w:sz w:val="28"/>
          <w:szCs w:val="28"/>
          <w:rtl/>
          <w:lang w:bidi="ar-EG"/>
        </w:rPr>
        <w:t>﴿</w:t>
      </w:r>
      <w:r w:rsidR="0077366D" w:rsidRPr="00976F22">
        <w:rPr>
          <w:rFonts w:ascii="Traditional Arabic" w:hAnsi="Traditional Arabic" w:cs="Traditional Arabic" w:hint="eastAsia"/>
          <w:sz w:val="28"/>
          <w:szCs w:val="28"/>
          <w:rtl/>
        </w:rPr>
        <w:t>قُلْ</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هَلْ</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مِنْ</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شُرَكَائِكُمْ</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مَنْ</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يَهْدِي</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إِلَى</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الْحَقِّ</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قُلِ</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اللَّهُ</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يَهْدِي</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لِلْحَقِّ</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أَفَمَنْ</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يَهْدِي</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إِلَى</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الْحَقِّ</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أَحَقُّ</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أَنْ</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يُتَّبَعَ</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أَمْ</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مَنْ</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لا</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يَهِدِّي</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إِلا</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أَنْ</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يُهْدَى</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فَمَا</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لَكُمْ</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كَيْفَ</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تَحْكُمُونَ</w:t>
      </w:r>
      <w:r w:rsidR="0077366D" w:rsidRPr="00976F22">
        <w:rPr>
          <w:rFonts w:ascii="Traditional Arabic" w:hAnsi="Traditional Arabic" w:cs="Traditional Arabic"/>
          <w:sz w:val="28"/>
          <w:szCs w:val="28"/>
          <w:rtl/>
        </w:rPr>
        <w:t xml:space="preserve"> (٣٥)</w:t>
      </w:r>
      <w:r w:rsidR="0077366D" w:rsidRPr="00976F22">
        <w:rPr>
          <w:rFonts w:ascii="Traditional Arabic" w:hAnsi="Traditional Arabic" w:cs="Traditional Arabic" w:hint="eastAsia"/>
          <w:sz w:val="28"/>
          <w:szCs w:val="28"/>
          <w:rtl/>
        </w:rPr>
        <w:t>وَمَا</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يَتَّبِعُ</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أَكْثَرُهُمْ</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إِلا</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ظَنًّا</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إِنَّ</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الظَّنَّ</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لا</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يُغْنِي</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مِنَ</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الْحَقِّ</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شَيْئًا</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إِنَّ</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اللَّهَ</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عَلِيمٌ</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بِمَا</w:t>
      </w:r>
      <w:r w:rsidR="0077366D" w:rsidRPr="00976F22">
        <w:rPr>
          <w:rFonts w:ascii="Traditional Arabic" w:hAnsi="Traditional Arabic" w:cs="Traditional Arabic"/>
          <w:sz w:val="28"/>
          <w:szCs w:val="28"/>
          <w:rtl/>
        </w:rPr>
        <w:t xml:space="preserve"> </w:t>
      </w:r>
      <w:r w:rsidR="0077366D" w:rsidRPr="00976F22">
        <w:rPr>
          <w:rFonts w:ascii="Traditional Arabic" w:hAnsi="Traditional Arabic" w:cs="Traditional Arabic" w:hint="eastAsia"/>
          <w:sz w:val="28"/>
          <w:szCs w:val="28"/>
          <w:rtl/>
        </w:rPr>
        <w:t>يَفْعَلُونَ</w:t>
      </w:r>
      <w:r w:rsidR="0077366D" w:rsidRPr="00976F22">
        <w:rPr>
          <w:rFonts w:ascii="Traditional Arabic" w:hAnsi="Traditional Arabic" w:cs="Traditional Arabic"/>
          <w:sz w:val="28"/>
          <w:szCs w:val="28"/>
          <w:rtl/>
        </w:rPr>
        <w:t xml:space="preserve"> (٣٦)</w:t>
      </w:r>
      <w:r w:rsidR="00AB7363" w:rsidRPr="00976F22">
        <w:rPr>
          <w:rFonts w:ascii="Traditional Arabic" w:hAnsi="Traditional Arabic" w:cs="Traditional Arabic"/>
          <w:sz w:val="28"/>
          <w:szCs w:val="28"/>
          <w:rtl/>
        </w:rPr>
        <w:t>﴾</w:t>
      </w:r>
      <w:r w:rsidR="004E66E6" w:rsidRPr="00976F22">
        <w:rPr>
          <w:rFonts w:ascii="Traditional Arabic" w:hAnsi="Traditional Arabic" w:cs="Traditional Arabic" w:hint="cs"/>
          <w:sz w:val="28"/>
          <w:szCs w:val="28"/>
          <w:rtl/>
        </w:rPr>
        <w:t xml:space="preserve"> </w:t>
      </w:r>
      <w:r w:rsidR="00471DD8" w:rsidRPr="00976F22">
        <w:rPr>
          <w:rFonts w:ascii="Traditional Arabic" w:hAnsi="Traditional Arabic" w:cs="Traditional Arabic"/>
          <w:sz w:val="28"/>
          <w:szCs w:val="28"/>
          <w:rtl/>
        </w:rPr>
        <w:t>(</w:t>
      </w:r>
      <w:r w:rsidR="00E60716" w:rsidRPr="00976F22">
        <w:rPr>
          <w:rFonts w:ascii="Traditional Arabic" w:hAnsi="Traditional Arabic" w:cs="Traditional Arabic"/>
          <w:sz w:val="28"/>
          <w:szCs w:val="28"/>
          <w:rtl/>
        </w:rPr>
        <w:t xml:space="preserve">يونس: ٣٥ </w:t>
      </w:r>
      <w:r w:rsidR="00471DD8" w:rsidRPr="00976F22">
        <w:rPr>
          <w:rFonts w:ascii="Traditional Arabic" w:hAnsi="Traditional Arabic" w:cs="Traditional Arabic"/>
          <w:sz w:val="28"/>
          <w:szCs w:val="28"/>
          <w:rtl/>
        </w:rPr>
        <w:t>–</w:t>
      </w:r>
      <w:r w:rsidR="00E60716" w:rsidRPr="00976F22">
        <w:rPr>
          <w:rFonts w:ascii="Traditional Arabic" w:hAnsi="Traditional Arabic" w:cs="Traditional Arabic"/>
          <w:sz w:val="28"/>
          <w:szCs w:val="28"/>
          <w:rtl/>
        </w:rPr>
        <w:t xml:space="preserve"> ٣٦</w:t>
      </w:r>
      <w:r w:rsidR="00471DD8" w:rsidRPr="00976F22">
        <w:rPr>
          <w:rFonts w:ascii="Traditional Arabic" w:hAnsi="Traditional Arabic" w:cs="Traditional Arabic"/>
          <w:sz w:val="28"/>
          <w:szCs w:val="28"/>
          <w:rtl/>
        </w:rPr>
        <w:t>).</w:t>
      </w:r>
    </w:p>
    <w:p w:rsidR="00BE4B73" w:rsidRPr="0052098C" w:rsidRDefault="00670CD5"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 xml:space="preserve">وبناء </w:t>
      </w:r>
      <w:r w:rsidR="003318AE" w:rsidRPr="0052098C">
        <w:rPr>
          <w:rFonts w:ascii="Traditional Arabic" w:hAnsi="Traditional Arabic" w:cs="Traditional Arabic"/>
          <w:sz w:val="28"/>
          <w:szCs w:val="28"/>
          <w:rtl/>
        </w:rPr>
        <w:t>على</w:t>
      </w:r>
      <w:r w:rsidRPr="0052098C">
        <w:rPr>
          <w:rFonts w:ascii="Traditional Arabic" w:hAnsi="Traditional Arabic" w:cs="Traditional Arabic"/>
          <w:sz w:val="28"/>
          <w:szCs w:val="28"/>
          <w:rtl/>
        </w:rPr>
        <w:t xml:space="preserve"> ما سبق ذكره، وعلى غيره </w:t>
      </w:r>
      <w:r w:rsidR="005D3E10" w:rsidRPr="0052098C">
        <w:rPr>
          <w:rFonts w:ascii="Traditional Arabic" w:hAnsi="Traditional Arabic" w:cs="Traditional Arabic"/>
          <w:sz w:val="28"/>
          <w:szCs w:val="28"/>
          <w:rtl/>
        </w:rPr>
        <w:t>من الأدلة وال</w:t>
      </w:r>
      <w:r w:rsidRPr="0052098C">
        <w:rPr>
          <w:rFonts w:ascii="Traditional Arabic" w:hAnsi="Traditional Arabic" w:cs="Traditional Arabic"/>
          <w:sz w:val="28"/>
          <w:szCs w:val="28"/>
          <w:rtl/>
        </w:rPr>
        <w:t xml:space="preserve">براهين المنثورة في ثنايا كتاب الله، </w:t>
      </w:r>
      <w:r w:rsidR="003318AE" w:rsidRPr="0052098C">
        <w:rPr>
          <w:rFonts w:ascii="Traditional Arabic" w:hAnsi="Traditional Arabic" w:cs="Traditional Arabic"/>
          <w:sz w:val="28"/>
          <w:szCs w:val="28"/>
          <w:rtl/>
        </w:rPr>
        <w:t xml:space="preserve">لابد أن نصل إلى نتيجة مفادها أنه </w:t>
      </w:r>
      <w:r w:rsidRPr="0052098C">
        <w:rPr>
          <w:rFonts w:ascii="Traditional Arabic" w:hAnsi="Traditional Arabic" w:cs="Traditional Arabic"/>
          <w:sz w:val="28"/>
          <w:szCs w:val="28"/>
          <w:rtl/>
        </w:rPr>
        <w:t>لا مستحق للعبادة سوى الله</w:t>
      </w:r>
      <w:r w:rsidR="005D3E10" w:rsidRPr="0052098C">
        <w:rPr>
          <w:rFonts w:ascii="Traditional Arabic" w:hAnsi="Traditional Arabic" w:cs="Traditional Arabic"/>
          <w:sz w:val="28"/>
          <w:szCs w:val="28"/>
          <w:rtl/>
        </w:rPr>
        <w:t>، وبالتالي،</w:t>
      </w:r>
      <w:r w:rsidR="00A46AA0" w:rsidRPr="0052098C">
        <w:rPr>
          <w:rFonts w:ascii="Traditional Arabic" w:hAnsi="Traditional Arabic" w:cs="Traditional Arabic"/>
          <w:sz w:val="28"/>
          <w:szCs w:val="28"/>
          <w:rtl/>
        </w:rPr>
        <w:t xml:space="preserve"> </w:t>
      </w:r>
      <w:r w:rsidR="003A0057" w:rsidRPr="0052098C">
        <w:rPr>
          <w:rFonts w:ascii="Traditional Arabic" w:hAnsi="Traditional Arabic" w:cs="Traditional Arabic"/>
          <w:sz w:val="28"/>
          <w:szCs w:val="28"/>
          <w:rtl/>
        </w:rPr>
        <w:t xml:space="preserve">فإذا كان لا إله إلا الله، فلابد أن </w:t>
      </w:r>
      <w:r w:rsidR="00014AFF" w:rsidRPr="0052098C">
        <w:rPr>
          <w:rFonts w:ascii="Traditional Arabic" w:hAnsi="Traditional Arabic" w:cs="Traditional Arabic"/>
          <w:sz w:val="28"/>
          <w:szCs w:val="28"/>
          <w:rtl/>
        </w:rPr>
        <w:t>يوطن ال</w:t>
      </w:r>
      <w:r w:rsidR="00B114A5" w:rsidRPr="0052098C">
        <w:rPr>
          <w:rFonts w:ascii="Traditional Arabic" w:hAnsi="Traditional Arabic" w:cs="Traditional Arabic"/>
          <w:sz w:val="28"/>
          <w:szCs w:val="28"/>
          <w:rtl/>
        </w:rPr>
        <w:t>مرء نفسه</w:t>
      </w:r>
      <w:r w:rsidR="00014AFF" w:rsidRPr="0052098C">
        <w:rPr>
          <w:rFonts w:ascii="Traditional Arabic" w:hAnsi="Traditional Arabic" w:cs="Traditional Arabic"/>
          <w:sz w:val="28"/>
          <w:szCs w:val="28"/>
          <w:rtl/>
        </w:rPr>
        <w:t xml:space="preserve"> على عبادة الله وحده لا شريك له، فتلك هي في حقيقة الأمر لب رسالة الإسلام، وجوهر ما دعت إليه الرسالات</w:t>
      </w:r>
      <w:r w:rsidR="003318AE" w:rsidRPr="0052098C">
        <w:rPr>
          <w:rFonts w:ascii="Traditional Arabic" w:hAnsi="Traditional Arabic" w:cs="Traditional Arabic"/>
          <w:sz w:val="28"/>
          <w:szCs w:val="28"/>
          <w:rtl/>
        </w:rPr>
        <w:t>، وهذا هو الجزء الأول من شهادة التوح</w:t>
      </w:r>
      <w:r w:rsidR="00266645">
        <w:rPr>
          <w:rFonts w:ascii="Traditional Arabic" w:hAnsi="Traditional Arabic" w:cs="Traditional Arabic"/>
          <w:sz w:val="28"/>
          <w:szCs w:val="28"/>
          <w:rtl/>
        </w:rPr>
        <w:t>يد في الإسلام "أشهد أ</w:t>
      </w:r>
      <w:r w:rsidR="00266645">
        <w:rPr>
          <w:rFonts w:ascii="Traditional Arabic" w:hAnsi="Traditional Arabic" w:cs="Traditional Arabic" w:hint="cs"/>
          <w:sz w:val="28"/>
          <w:szCs w:val="28"/>
          <w:rtl/>
        </w:rPr>
        <w:t>ن لا</w:t>
      </w:r>
      <w:r w:rsidR="003318AE" w:rsidRPr="0052098C">
        <w:rPr>
          <w:rFonts w:ascii="Traditional Arabic" w:hAnsi="Traditional Arabic" w:cs="Traditional Arabic"/>
          <w:sz w:val="28"/>
          <w:szCs w:val="28"/>
          <w:rtl/>
        </w:rPr>
        <w:t xml:space="preserve"> إله إلا الله".</w:t>
      </w:r>
    </w:p>
    <w:p w:rsidR="00871E68" w:rsidRPr="0052098C" w:rsidRDefault="00AF75B4"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وهنا يبدو من المه</w:t>
      </w:r>
      <w:r w:rsidR="00871E68" w:rsidRPr="0052098C">
        <w:rPr>
          <w:rFonts w:ascii="Traditional Arabic" w:hAnsi="Traditional Arabic" w:cs="Traditional Arabic"/>
          <w:sz w:val="28"/>
          <w:szCs w:val="28"/>
          <w:rtl/>
        </w:rPr>
        <w:t xml:space="preserve">م أن نشرح معنى كلمة </w:t>
      </w:r>
      <w:r w:rsidRPr="0052098C">
        <w:rPr>
          <w:rFonts w:ascii="Traditional Arabic" w:hAnsi="Traditional Arabic" w:cs="Traditional Arabic"/>
          <w:sz w:val="28"/>
          <w:szCs w:val="28"/>
          <w:rtl/>
        </w:rPr>
        <w:t>"</w:t>
      </w:r>
      <w:r w:rsidR="00871E68" w:rsidRPr="0052098C">
        <w:rPr>
          <w:rFonts w:ascii="Traditional Arabic" w:hAnsi="Traditional Arabic" w:cs="Traditional Arabic"/>
          <w:sz w:val="28"/>
          <w:szCs w:val="28"/>
          <w:rtl/>
        </w:rPr>
        <w:t>عبادة</w:t>
      </w:r>
      <w:r w:rsidRPr="0052098C">
        <w:rPr>
          <w:rFonts w:ascii="Traditional Arabic" w:hAnsi="Traditional Arabic" w:cs="Traditional Arabic"/>
          <w:sz w:val="28"/>
          <w:szCs w:val="28"/>
          <w:rtl/>
        </w:rPr>
        <w:t>"</w:t>
      </w:r>
      <w:r w:rsidR="00871E68" w:rsidRPr="0052098C">
        <w:rPr>
          <w:rFonts w:ascii="Traditional Arabic" w:hAnsi="Traditional Arabic" w:cs="Traditional Arabic"/>
          <w:sz w:val="28"/>
          <w:szCs w:val="28"/>
          <w:rtl/>
        </w:rPr>
        <w:t xml:space="preserve"> من المنظور الإسلامي. اللفظ المستخدم للعبادة في اللغة الإنجليزية هو </w:t>
      </w:r>
      <w:r w:rsidR="00871E68" w:rsidRPr="0052098C">
        <w:rPr>
          <w:rFonts w:ascii="Traditional Arabic" w:hAnsi="Traditional Arabic" w:cs="Traditional Arabic"/>
          <w:sz w:val="28"/>
          <w:szCs w:val="28"/>
        </w:rPr>
        <w:t>Worship</w:t>
      </w:r>
      <w:r w:rsidR="00871E68" w:rsidRPr="0052098C">
        <w:rPr>
          <w:rFonts w:ascii="Traditional Arabic" w:hAnsi="Traditional Arabic" w:cs="Traditional Arabic"/>
          <w:sz w:val="28"/>
          <w:szCs w:val="28"/>
          <w:rtl/>
        </w:rPr>
        <w:t>، وإن كان اللفظ العربي له كثير من المدلولات تختلف عن مدلولات اللفظ الإنجليزي.</w:t>
      </w:r>
    </w:p>
    <w:p w:rsidR="00871E68" w:rsidRPr="0052098C" w:rsidRDefault="00871E68"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يعرف قاموس أكسفورد كلمة </w:t>
      </w:r>
      <w:r w:rsidRPr="0052098C">
        <w:rPr>
          <w:rFonts w:ascii="Traditional Arabic" w:hAnsi="Traditional Arabic" w:cs="Traditional Arabic"/>
          <w:sz w:val="28"/>
          <w:szCs w:val="28"/>
        </w:rPr>
        <w:t>Worship</w:t>
      </w:r>
      <w:r w:rsidRPr="0052098C">
        <w:rPr>
          <w:rFonts w:ascii="Traditional Arabic" w:hAnsi="Traditional Arabic" w:cs="Traditional Arabic"/>
          <w:sz w:val="28"/>
          <w:szCs w:val="28"/>
          <w:rtl/>
        </w:rPr>
        <w:t xml:space="preserve"> بأنها: </w:t>
      </w:r>
      <w:r w:rsidR="00730D5A" w:rsidRPr="0052098C">
        <w:rPr>
          <w:rFonts w:ascii="Traditional Arabic" w:hAnsi="Traditional Arabic" w:cs="Traditional Arabic"/>
          <w:sz w:val="28"/>
          <w:szCs w:val="28"/>
          <w:rtl/>
        </w:rPr>
        <w:t>تبجيل وتوقير أو</w:t>
      </w:r>
      <w:r w:rsidR="00AF75B4" w:rsidRPr="0052098C">
        <w:rPr>
          <w:rFonts w:ascii="Traditional Arabic" w:hAnsi="Traditional Arabic" w:cs="Traditional Arabic"/>
          <w:sz w:val="28"/>
          <w:szCs w:val="28"/>
          <w:rtl/>
        </w:rPr>
        <w:t xml:space="preserve"> التقرب بإجلال؛ وهي التعبد بأفع</w:t>
      </w:r>
      <w:r w:rsidR="00730D5A" w:rsidRPr="0052098C">
        <w:rPr>
          <w:rFonts w:ascii="Traditional Arabic" w:hAnsi="Traditional Arabic" w:cs="Traditional Arabic"/>
          <w:sz w:val="28"/>
          <w:szCs w:val="28"/>
          <w:rtl/>
        </w:rPr>
        <w:t>ا</w:t>
      </w:r>
      <w:r w:rsidR="00AF75B4" w:rsidRPr="0052098C">
        <w:rPr>
          <w:rFonts w:ascii="Traditional Arabic" w:hAnsi="Traditional Arabic" w:cs="Traditional Arabic"/>
          <w:sz w:val="28"/>
          <w:szCs w:val="28"/>
          <w:rtl/>
        </w:rPr>
        <w:t>ل</w:t>
      </w:r>
      <w:r w:rsidR="00730D5A" w:rsidRPr="0052098C">
        <w:rPr>
          <w:rFonts w:ascii="Traditional Arabic" w:hAnsi="Traditional Arabic" w:cs="Traditional Arabic"/>
          <w:sz w:val="28"/>
          <w:szCs w:val="28"/>
          <w:rtl/>
        </w:rPr>
        <w:t xml:space="preserve"> وشعائر وطقوس مناسبة."</w:t>
      </w:r>
      <w:r w:rsidR="00730D5A" w:rsidRPr="0052098C">
        <w:rPr>
          <w:rStyle w:val="a4"/>
          <w:rFonts w:ascii="Traditional Arabic" w:hAnsi="Traditional Arabic" w:cs="Traditional Arabic"/>
          <w:sz w:val="28"/>
          <w:szCs w:val="28"/>
          <w:rtl/>
        </w:rPr>
        <w:footnoteReference w:id="32"/>
      </w:r>
      <w:r w:rsidR="00CA0FD5" w:rsidRPr="0052098C">
        <w:rPr>
          <w:rFonts w:ascii="Traditional Arabic" w:hAnsi="Traditional Arabic" w:cs="Traditional Arabic"/>
          <w:sz w:val="28"/>
          <w:szCs w:val="28"/>
          <w:rtl/>
        </w:rPr>
        <w:t xml:space="preserve"> فالجذر اللغوي للفظ </w:t>
      </w:r>
      <w:r w:rsidR="00CA0FD5" w:rsidRPr="0052098C">
        <w:rPr>
          <w:rFonts w:ascii="Traditional Arabic" w:hAnsi="Traditional Arabic" w:cs="Traditional Arabic"/>
          <w:sz w:val="28"/>
          <w:szCs w:val="28"/>
          <w:rtl/>
        </w:rPr>
        <w:lastRenderedPageBreak/>
        <w:t xml:space="preserve">الإنجليزي يعني "التبجيل" وبالتالي </w:t>
      </w:r>
      <w:r w:rsidR="00AF75B4" w:rsidRPr="0052098C">
        <w:rPr>
          <w:rFonts w:ascii="Traditional Arabic" w:hAnsi="Traditional Arabic" w:cs="Traditional Arabic"/>
          <w:sz w:val="28"/>
          <w:szCs w:val="28"/>
          <w:rtl/>
        </w:rPr>
        <w:t>يمكن تعريف اللفظ في ا</w:t>
      </w:r>
      <w:r w:rsidR="00CA0FD5" w:rsidRPr="0052098C">
        <w:rPr>
          <w:rFonts w:ascii="Traditional Arabic" w:hAnsi="Traditional Arabic" w:cs="Traditional Arabic"/>
          <w:sz w:val="28"/>
          <w:szCs w:val="28"/>
          <w:rtl/>
        </w:rPr>
        <w:t>للغة الإنجليزية بأنه "</w:t>
      </w:r>
      <w:r w:rsidR="005C64DE" w:rsidRPr="0052098C">
        <w:rPr>
          <w:rFonts w:ascii="Traditional Arabic" w:hAnsi="Traditional Arabic" w:cs="Traditional Arabic"/>
          <w:sz w:val="28"/>
          <w:szCs w:val="28"/>
          <w:rtl/>
        </w:rPr>
        <w:t>إقامة أفعال تعبدية، تبجيلًا للإله."</w:t>
      </w:r>
      <w:r w:rsidR="0007771B" w:rsidRPr="0052098C">
        <w:rPr>
          <w:rStyle w:val="a4"/>
          <w:rFonts w:ascii="Traditional Arabic" w:hAnsi="Traditional Arabic" w:cs="Traditional Arabic"/>
          <w:sz w:val="28"/>
          <w:szCs w:val="28"/>
          <w:rtl/>
        </w:rPr>
        <w:footnoteReference w:id="33"/>
      </w:r>
      <w:r w:rsidR="00F0564A" w:rsidRPr="0052098C">
        <w:rPr>
          <w:rFonts w:ascii="Traditional Arabic" w:hAnsi="Traditional Arabic" w:cs="Traditional Arabic"/>
          <w:sz w:val="28"/>
          <w:szCs w:val="28"/>
          <w:rtl/>
        </w:rPr>
        <w:t xml:space="preserve"> لكن يذكر بلال فيليبس:</w:t>
      </w:r>
    </w:p>
    <w:p w:rsidR="00D2076F" w:rsidRPr="0052098C" w:rsidRDefault="00DF7046" w:rsidP="00596E5A">
      <w:pPr>
        <w:ind w:left="284" w:right="284"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غير أن لغة الوحي الأخير – اللغة العربية – تستخدم لفظ العبادة، وهو مشتق من كلمة عبد. والعبد هو شخص ينتظر منه </w:t>
      </w:r>
      <w:r w:rsidR="005C4EBE" w:rsidRPr="0052098C">
        <w:rPr>
          <w:rFonts w:ascii="Traditional Arabic" w:hAnsi="Traditional Arabic" w:cs="Traditional Arabic"/>
          <w:sz w:val="28"/>
          <w:szCs w:val="28"/>
          <w:rtl/>
        </w:rPr>
        <w:t>أداء</w:t>
      </w:r>
      <w:r w:rsidRPr="0052098C">
        <w:rPr>
          <w:rFonts w:ascii="Traditional Arabic" w:hAnsi="Traditional Arabic" w:cs="Traditional Arabic"/>
          <w:sz w:val="28"/>
          <w:szCs w:val="28"/>
          <w:rtl/>
        </w:rPr>
        <w:t xml:space="preserve"> كل ما </w:t>
      </w:r>
      <w:r w:rsidR="0000659A" w:rsidRPr="0052098C">
        <w:rPr>
          <w:rFonts w:ascii="Traditional Arabic" w:hAnsi="Traditional Arabic" w:cs="Traditional Arabic"/>
          <w:sz w:val="28"/>
          <w:szCs w:val="28"/>
          <w:rtl/>
        </w:rPr>
        <w:t>يريده</w:t>
      </w:r>
      <w:r w:rsidRPr="0052098C">
        <w:rPr>
          <w:rFonts w:ascii="Traditional Arabic" w:hAnsi="Traditional Arabic" w:cs="Traditional Arabic"/>
          <w:sz w:val="28"/>
          <w:szCs w:val="28"/>
          <w:rtl/>
        </w:rPr>
        <w:t xml:space="preserve"> سيده</w:t>
      </w:r>
      <w:r w:rsidR="0000659A" w:rsidRPr="0052098C">
        <w:rPr>
          <w:rFonts w:ascii="Traditional Arabic" w:hAnsi="Traditional Arabic" w:cs="Traditional Arabic"/>
          <w:sz w:val="28"/>
          <w:szCs w:val="28"/>
          <w:rtl/>
        </w:rPr>
        <w:t>، وبالتالي فإن العب</w:t>
      </w:r>
      <w:r w:rsidR="00AF75B4" w:rsidRPr="0052098C">
        <w:rPr>
          <w:rFonts w:ascii="Traditional Arabic" w:hAnsi="Traditional Arabic" w:cs="Traditional Arabic"/>
          <w:sz w:val="28"/>
          <w:szCs w:val="28"/>
          <w:rtl/>
        </w:rPr>
        <w:t>ا</w:t>
      </w:r>
      <w:r w:rsidR="0000659A" w:rsidRPr="0052098C">
        <w:rPr>
          <w:rFonts w:ascii="Traditional Arabic" w:hAnsi="Traditional Arabic" w:cs="Traditional Arabic"/>
          <w:sz w:val="28"/>
          <w:szCs w:val="28"/>
          <w:rtl/>
        </w:rPr>
        <w:t xml:space="preserve">دة في لغة الوحي الأخير تعني: </w:t>
      </w:r>
      <w:r w:rsidR="00D2076F" w:rsidRPr="0052098C">
        <w:rPr>
          <w:rFonts w:ascii="Traditional Arabic" w:hAnsi="Traditional Arabic" w:cs="Traditional Arabic"/>
          <w:sz w:val="28"/>
          <w:szCs w:val="28"/>
          <w:rtl/>
        </w:rPr>
        <w:t>الانقياد لإرادة الله.</w:t>
      </w:r>
      <w:r w:rsidR="001D0E4E" w:rsidRPr="0052098C">
        <w:rPr>
          <w:rFonts w:ascii="Traditional Arabic" w:hAnsi="Traditional Arabic" w:cs="Traditional Arabic"/>
          <w:sz w:val="28"/>
          <w:szCs w:val="28"/>
          <w:rtl/>
        </w:rPr>
        <w:t xml:space="preserve"> </w:t>
      </w:r>
      <w:r w:rsidR="005C4EBE" w:rsidRPr="0052098C">
        <w:rPr>
          <w:rFonts w:ascii="Traditional Arabic" w:hAnsi="Traditional Arabic" w:cs="Traditional Arabic"/>
          <w:sz w:val="28"/>
          <w:szCs w:val="28"/>
          <w:rtl/>
        </w:rPr>
        <w:t>تلك هي جوهر كل الرسالات التي جاءت بها الأنبياء من عند الله ل</w:t>
      </w:r>
      <w:r w:rsidR="00976F22">
        <w:rPr>
          <w:rFonts w:ascii="Traditional Arabic" w:hAnsi="Traditional Arabic" w:cs="Traditional Arabic"/>
          <w:sz w:val="28"/>
          <w:szCs w:val="28"/>
          <w:rtl/>
        </w:rPr>
        <w:t>لبشر. وعلى سبيل المثال، نلحظ هذ</w:t>
      </w:r>
      <w:r w:rsidR="00976F22">
        <w:rPr>
          <w:rFonts w:ascii="Traditional Arabic" w:hAnsi="Traditional Arabic" w:cs="Traditional Arabic" w:hint="cs"/>
          <w:sz w:val="28"/>
          <w:szCs w:val="28"/>
          <w:rtl/>
        </w:rPr>
        <w:t>ا</w:t>
      </w:r>
      <w:r w:rsidR="005C4EBE" w:rsidRPr="0052098C">
        <w:rPr>
          <w:rFonts w:ascii="Traditional Arabic" w:hAnsi="Traditional Arabic" w:cs="Traditional Arabic"/>
          <w:sz w:val="28"/>
          <w:szCs w:val="28"/>
          <w:rtl/>
        </w:rPr>
        <w:t xml:space="preserve"> التعبير المؤكد لهذا المعنى للعبادة في </w:t>
      </w:r>
      <w:r w:rsidR="005C4EBE" w:rsidRPr="00596E5A">
        <w:rPr>
          <w:rFonts w:ascii="Traditional Arabic" w:hAnsi="Traditional Arabic" w:cs="Traditional Arabic"/>
          <w:sz w:val="28"/>
          <w:szCs w:val="28"/>
          <w:rtl/>
        </w:rPr>
        <w:t>كلام نبي الله عيسى (عليه السلام) في إنجيل متى حيث يذكر: "</w:t>
      </w:r>
      <w:r w:rsidR="00976F22" w:rsidRPr="00596E5A">
        <w:rPr>
          <w:rFonts w:ascii="Traditional Arabic" w:hAnsi="Traditional Arabic" w:cs="Traditional Arabic"/>
          <w:sz w:val="28"/>
          <w:szCs w:val="28"/>
          <w:rtl/>
        </w:rPr>
        <w:t>ليس كل</w:t>
      </w:r>
      <w:r w:rsidR="00626AB4" w:rsidRPr="00596E5A">
        <w:rPr>
          <w:rFonts w:ascii="Traditional Arabic" w:hAnsi="Traditional Arabic" w:cs="Traditional Arabic"/>
          <w:sz w:val="28"/>
          <w:szCs w:val="28"/>
          <w:rtl/>
        </w:rPr>
        <w:t xml:space="preserve"> من يقول لي: يا رب، يا رب يدخل ملكوت السماوات. بل الذي </w:t>
      </w:r>
      <w:r w:rsidR="00596E5A" w:rsidRPr="00596E5A">
        <w:rPr>
          <w:rFonts w:ascii="Traditional Arabic" w:hAnsi="Traditional Arabic" w:cs="Traditional Arabic" w:hint="cs"/>
          <w:sz w:val="28"/>
          <w:szCs w:val="28"/>
          <w:rtl/>
        </w:rPr>
        <w:t>يعمل حسب</w:t>
      </w:r>
      <w:r w:rsidR="00626AB4" w:rsidRPr="00596E5A">
        <w:rPr>
          <w:rFonts w:ascii="Traditional Arabic" w:hAnsi="Traditional Arabic" w:cs="Traditional Arabic"/>
          <w:sz w:val="28"/>
          <w:szCs w:val="28"/>
          <w:rtl/>
        </w:rPr>
        <w:t xml:space="preserve"> إرادة أبي الذي في السماوات." (متى، 7: 21).</w:t>
      </w:r>
      <w:r w:rsidR="00626AB4" w:rsidRPr="00596E5A">
        <w:rPr>
          <w:rStyle w:val="a4"/>
          <w:rFonts w:ascii="Traditional Arabic" w:hAnsi="Traditional Arabic" w:cs="Traditional Arabic"/>
          <w:sz w:val="28"/>
          <w:szCs w:val="28"/>
          <w:rtl/>
        </w:rPr>
        <w:footnoteReference w:id="34"/>
      </w:r>
    </w:p>
    <w:p w:rsidR="001828FB" w:rsidRPr="0052098C" w:rsidRDefault="001828FB"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وعليه فإن هذا المعنى للتوحيد، أعني الإيمان بأحقية الله وحده للعبادة، يتجاوز م</w:t>
      </w:r>
      <w:r w:rsidR="00976F22">
        <w:rPr>
          <w:rFonts w:ascii="Traditional Arabic" w:hAnsi="Traditional Arabic" w:cs="Traditional Arabic"/>
          <w:sz w:val="28"/>
          <w:szCs w:val="28"/>
          <w:rtl/>
        </w:rPr>
        <w:t>فهوم العبادة كما يفهمه الكثيرون</w:t>
      </w:r>
      <w:r w:rsidRPr="0052098C">
        <w:rPr>
          <w:rFonts w:ascii="Traditional Arabic" w:hAnsi="Traditional Arabic" w:cs="Traditional Arabic"/>
          <w:sz w:val="28"/>
          <w:szCs w:val="28"/>
          <w:rtl/>
        </w:rPr>
        <w:t xml:space="preserve"> في الغرب، على الخصوص.</w:t>
      </w:r>
      <w:r w:rsidR="00BC2708" w:rsidRPr="0052098C">
        <w:rPr>
          <w:rFonts w:ascii="Traditional Arabic" w:hAnsi="Traditional Arabic" w:cs="Traditional Arabic"/>
          <w:sz w:val="28"/>
          <w:szCs w:val="28"/>
          <w:rtl/>
        </w:rPr>
        <w:t xml:space="preserve"> وقد عبر الشيخ السعدي عن هذا </w:t>
      </w:r>
      <w:r w:rsidR="0010089E" w:rsidRPr="0052098C">
        <w:rPr>
          <w:rFonts w:ascii="Traditional Arabic" w:hAnsi="Traditional Arabic" w:cs="Traditional Arabic"/>
          <w:sz w:val="28"/>
          <w:szCs w:val="28"/>
          <w:rtl/>
        </w:rPr>
        <w:t>الجانب من جوانب</w:t>
      </w:r>
      <w:r w:rsidR="00BC2708" w:rsidRPr="0052098C">
        <w:rPr>
          <w:rFonts w:ascii="Traditional Arabic" w:hAnsi="Traditional Arabic" w:cs="Traditional Arabic"/>
          <w:sz w:val="28"/>
          <w:szCs w:val="28"/>
          <w:rtl/>
        </w:rPr>
        <w:t xml:space="preserve"> التوحيد فقال:</w:t>
      </w:r>
    </w:p>
    <w:p w:rsidR="00BC2708" w:rsidRPr="0052098C" w:rsidRDefault="00AD3595" w:rsidP="00F976C6">
      <w:pPr>
        <w:ind w:left="284" w:right="284"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هو اعتقاد العبد وإيمانه بتفرد الرب بصفات الكمال، وإفراده بأنواع العبادة، والإيمان بربو</w:t>
      </w:r>
      <w:r w:rsidR="00725ED3" w:rsidRPr="0052098C">
        <w:rPr>
          <w:rFonts w:ascii="Traditional Arabic" w:hAnsi="Traditional Arabic" w:cs="Traditional Arabic"/>
          <w:sz w:val="28"/>
          <w:szCs w:val="28"/>
          <w:rtl/>
        </w:rPr>
        <w:t>بيته واعتقاد انفراد الرب بالخلق. فإذا آمن العبد بهذا إيمانًا راسخًا، فلابد أن يصرف كل أفعال عبادته الظاهرة والباطنة لله وحده، فيقوم بأفعال الإسلام الظاهرة كالصلاة والصوم، والجهاد، والأمر بالمعروف والنهي عن المنكر، وبر الوالدين، وصلة الأرحام، والقيام بحقوق الله وحقوق خلقه،</w:t>
      </w:r>
      <w:r w:rsidR="0036537B" w:rsidRPr="0052098C">
        <w:rPr>
          <w:rFonts w:ascii="Traditional Arabic" w:hAnsi="Traditional Arabic" w:cs="Traditional Arabic"/>
          <w:sz w:val="28"/>
          <w:szCs w:val="28"/>
          <w:rtl/>
        </w:rPr>
        <w:t>.</w:t>
      </w:r>
      <w:r w:rsidR="004A54B9" w:rsidRPr="0052098C">
        <w:rPr>
          <w:rFonts w:ascii="Traditional Arabic" w:hAnsi="Traditional Arabic" w:cs="Traditional Arabic"/>
          <w:sz w:val="28"/>
          <w:szCs w:val="28"/>
          <w:rtl/>
        </w:rPr>
        <w:t xml:space="preserve">.. ولا يكون له هدف في الحياة سوى مرضاة الرب، وتحصيل ثوابه. ويكون </w:t>
      </w:r>
      <w:r w:rsidR="00526EDE" w:rsidRPr="0052098C">
        <w:rPr>
          <w:rFonts w:ascii="Traditional Arabic" w:hAnsi="Traditional Arabic" w:cs="Traditional Arabic"/>
          <w:sz w:val="28"/>
          <w:szCs w:val="28"/>
          <w:rtl/>
        </w:rPr>
        <w:t xml:space="preserve">شأنه اتباع هدي رسول الله </w:t>
      </w:r>
      <w:r w:rsidR="00790AA5" w:rsidRPr="0052098C">
        <w:rPr>
          <w:rFonts w:ascii="Traditional Arabic" w:hAnsi="Traditional Arabic" w:cs="Traditional Arabic"/>
          <w:sz w:val="28"/>
          <w:szCs w:val="28"/>
          <w:rtl/>
        </w:rPr>
        <w:t>(صلى الله عليه وسلم)</w:t>
      </w:r>
      <w:r w:rsidR="00526EDE" w:rsidRPr="0052098C">
        <w:rPr>
          <w:rFonts w:ascii="Traditional Arabic" w:hAnsi="Traditional Arabic" w:cs="Traditional Arabic"/>
          <w:sz w:val="28"/>
          <w:szCs w:val="28"/>
          <w:rtl/>
        </w:rPr>
        <w:t xml:space="preserve">، ويعتقد ما جاء في الكتاب والسنة، وتكون أفعاله وفق ما أمر الله </w:t>
      </w:r>
      <w:r w:rsidR="00526EDE" w:rsidRPr="0052098C">
        <w:rPr>
          <w:rFonts w:ascii="Traditional Arabic" w:hAnsi="Traditional Arabic" w:cs="Traditional Arabic"/>
          <w:sz w:val="28"/>
          <w:szCs w:val="28"/>
          <w:rtl/>
        </w:rPr>
        <w:lastRenderedPageBreak/>
        <w:t>به ورسوله،</w:t>
      </w:r>
      <w:r w:rsidR="00AF75B4" w:rsidRPr="0052098C">
        <w:rPr>
          <w:rFonts w:ascii="Traditional Arabic" w:hAnsi="Traditional Arabic" w:cs="Traditional Arabic"/>
          <w:sz w:val="28"/>
          <w:szCs w:val="28"/>
          <w:rtl/>
        </w:rPr>
        <w:t xml:space="preserve"> ويكون سلوكه موافقًا لسلوك النبي</w:t>
      </w:r>
      <w:r w:rsidR="006624D1">
        <w:rPr>
          <w:rFonts w:ascii="Traditional Arabic" w:hAnsi="Traditional Arabic" w:cs="Traditional Arabic" w:hint="cs"/>
          <w:sz w:val="28"/>
          <w:szCs w:val="28"/>
          <w:rtl/>
        </w:rPr>
        <w:t xml:space="preserve"> </w:t>
      </w:r>
      <w:r w:rsidR="006624D1" w:rsidRPr="0052098C">
        <w:rPr>
          <w:rFonts w:ascii="Traditional Arabic" w:hAnsi="Traditional Arabic" w:cs="Traditional Arabic"/>
          <w:sz w:val="28"/>
          <w:szCs w:val="28"/>
          <w:rtl/>
        </w:rPr>
        <w:t>(صلى الله عليه وسلم)</w:t>
      </w:r>
      <w:r w:rsidR="00AF75B4" w:rsidRPr="0052098C">
        <w:rPr>
          <w:rFonts w:ascii="Traditional Arabic" w:hAnsi="Traditional Arabic" w:cs="Traditional Arabic"/>
          <w:sz w:val="28"/>
          <w:szCs w:val="28"/>
          <w:rtl/>
        </w:rPr>
        <w:t xml:space="preserve"> وهديه في كل شؤونه."</w:t>
      </w:r>
      <w:r w:rsidR="00526EDE" w:rsidRPr="0052098C">
        <w:rPr>
          <w:rStyle w:val="a4"/>
          <w:rFonts w:ascii="Traditional Arabic" w:hAnsi="Traditional Arabic" w:cs="Traditional Arabic"/>
          <w:sz w:val="28"/>
          <w:szCs w:val="28"/>
          <w:rtl/>
        </w:rPr>
        <w:footnoteReference w:id="35"/>
      </w:r>
    </w:p>
    <w:p w:rsidR="006B6514" w:rsidRPr="0052098C" w:rsidRDefault="006B6514" w:rsidP="00F976C6">
      <w:pPr>
        <w:ind w:firstLine="284"/>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هذا المظهر من مظاهر العقيدة الإسلامية يجمع بين إيمان القلب وأعمال البدن؛ فأما إيمان القلب فيشمل </w:t>
      </w:r>
      <w:r w:rsidR="004660B6" w:rsidRPr="0052098C">
        <w:rPr>
          <w:rFonts w:ascii="Traditional Arabic" w:hAnsi="Traditional Arabic" w:cs="Traditional Arabic"/>
          <w:sz w:val="28"/>
          <w:szCs w:val="28"/>
          <w:rtl/>
        </w:rPr>
        <w:t>الثقة با</w:t>
      </w:r>
      <w:r w:rsidRPr="0052098C">
        <w:rPr>
          <w:rFonts w:ascii="Traditional Arabic" w:hAnsi="Traditional Arabic" w:cs="Traditional Arabic"/>
          <w:sz w:val="28"/>
          <w:szCs w:val="28"/>
          <w:rtl/>
        </w:rPr>
        <w:t>لله والتوكل عليه وحده سبحانه، وخشيته حق الخشية، والرضا به ربًا وخالقًا سبحانه وتعال</w:t>
      </w:r>
      <w:r w:rsidR="00724AD6" w:rsidRPr="0052098C">
        <w:rPr>
          <w:rFonts w:ascii="Traditional Arabic" w:hAnsi="Traditional Arabic" w:cs="Traditional Arabic"/>
          <w:sz w:val="28"/>
          <w:szCs w:val="28"/>
          <w:rtl/>
        </w:rPr>
        <w:t>ى</w:t>
      </w:r>
      <w:r w:rsidR="000A70C1" w:rsidRPr="0052098C">
        <w:rPr>
          <w:rFonts w:ascii="Traditional Arabic" w:hAnsi="Traditional Arabic" w:cs="Traditional Arabic"/>
          <w:sz w:val="28"/>
          <w:szCs w:val="28"/>
          <w:rtl/>
        </w:rPr>
        <w:t xml:space="preserve"> إلى غير ذلك.</w:t>
      </w:r>
    </w:p>
    <w:p w:rsidR="000A70C1" w:rsidRPr="0052098C" w:rsidRDefault="008E3185"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وهناك مظهران لابد من </w:t>
      </w:r>
      <w:r w:rsidR="00FC436C" w:rsidRPr="0052098C">
        <w:rPr>
          <w:rFonts w:ascii="Traditional Arabic" w:hAnsi="Traditional Arabic" w:cs="Traditional Arabic"/>
          <w:sz w:val="28"/>
          <w:szCs w:val="28"/>
          <w:rtl/>
        </w:rPr>
        <w:t>تمثلهما</w:t>
      </w:r>
      <w:r w:rsidRPr="0052098C">
        <w:rPr>
          <w:rFonts w:ascii="Traditional Arabic" w:hAnsi="Traditional Arabic" w:cs="Traditional Arabic"/>
          <w:sz w:val="28"/>
          <w:szCs w:val="28"/>
          <w:rtl/>
        </w:rPr>
        <w:t xml:space="preserve"> -</w:t>
      </w:r>
      <w:r w:rsidR="00B65139" w:rsidRPr="0052098C">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rPr>
        <w:t xml:space="preserve">على وجه الخصوص - </w:t>
      </w:r>
      <w:r w:rsidR="00A83993" w:rsidRPr="0052098C">
        <w:rPr>
          <w:rFonts w:ascii="Traditional Arabic" w:hAnsi="Traditional Arabic" w:cs="Traditional Arabic"/>
          <w:sz w:val="28"/>
          <w:szCs w:val="28"/>
          <w:rtl/>
        </w:rPr>
        <w:t>في عبادة الله، يقول الشيخ السعدي:</w:t>
      </w:r>
    </w:p>
    <w:p w:rsidR="00A83993" w:rsidRPr="0052098C" w:rsidRDefault="001F2238" w:rsidP="00B15C76">
      <w:pPr>
        <w:ind w:left="284" w:right="284"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العبادة روحُها وحقيقتُها تحقيقُ الحبِّ والخضوع لله؛ فالحب التام والخضوع الكامل لله هو حقيقة العبادة، فمتى خلت العبادة من هذين </w:t>
      </w:r>
      <w:r w:rsidRPr="0052098C">
        <w:rPr>
          <w:rFonts w:ascii="Traditional Arabic" w:hAnsi="Traditional Arabic" w:cs="Traditional Arabic"/>
          <w:sz w:val="28"/>
          <w:szCs w:val="28"/>
          <w:rtl/>
        </w:rPr>
        <w:lastRenderedPageBreak/>
        <w:t xml:space="preserve">الأمرين أو من أحدهما فليست عبادة؛ فإن حقيقتها الذل والانكسار لله، ولا يكون ذلك إلا مع محبته </w:t>
      </w:r>
      <w:r w:rsidRPr="00596E5A">
        <w:rPr>
          <w:rFonts w:ascii="Traditional Arabic" w:hAnsi="Traditional Arabic" w:cs="Traditional Arabic"/>
          <w:sz w:val="28"/>
          <w:szCs w:val="28"/>
          <w:rtl/>
        </w:rPr>
        <w:t>المحبة التامة التي تتبعها المحاب كلها.</w:t>
      </w:r>
      <w:r w:rsidRPr="00596E5A">
        <w:rPr>
          <w:rStyle w:val="a4"/>
          <w:rFonts w:ascii="Traditional Arabic" w:hAnsi="Traditional Arabic" w:cs="Traditional Arabic"/>
          <w:sz w:val="28"/>
          <w:szCs w:val="28"/>
          <w:rtl/>
        </w:rPr>
        <w:footnoteReference w:id="36"/>
      </w:r>
    </w:p>
    <w:p w:rsidR="00C701DB" w:rsidRPr="0052098C" w:rsidRDefault="006A3C5B" w:rsidP="00F976C6">
      <w:pPr>
        <w:ind w:left="284" w:right="284"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يتضح مما سبق أن الإيمان بالله وأن</w:t>
      </w:r>
      <w:r w:rsidR="0015769E">
        <w:rPr>
          <w:rFonts w:ascii="Traditional Arabic" w:hAnsi="Traditional Arabic" w:cs="Traditional Arabic"/>
          <w:sz w:val="28"/>
          <w:szCs w:val="28"/>
          <w:rtl/>
        </w:rPr>
        <w:t>ه وحده المستحق للعبادة دون غيره</w:t>
      </w:r>
      <w:r w:rsidRPr="0052098C">
        <w:rPr>
          <w:rFonts w:ascii="Traditional Arabic" w:hAnsi="Traditional Arabic" w:cs="Traditional Arabic"/>
          <w:sz w:val="28"/>
          <w:szCs w:val="28"/>
          <w:rtl/>
        </w:rPr>
        <w:t xml:space="preserve"> يلزم معه تبعات لابد أن يلتزم بها المؤمن، </w:t>
      </w:r>
      <w:r w:rsidR="00F976C6">
        <w:rPr>
          <w:rFonts w:ascii="Traditional Arabic" w:hAnsi="Traditional Arabic" w:cs="Traditional Arabic"/>
          <w:sz w:val="28"/>
          <w:szCs w:val="28"/>
          <w:rtl/>
        </w:rPr>
        <w:t>وأخصها أن</w:t>
      </w:r>
      <w:r w:rsidR="00F976C6">
        <w:rPr>
          <w:rFonts w:ascii="Traditional Arabic" w:hAnsi="Traditional Arabic" w:cs="Traditional Arabic" w:hint="cs"/>
          <w:sz w:val="28"/>
          <w:szCs w:val="28"/>
          <w:rtl/>
        </w:rPr>
        <w:t xml:space="preserve"> </w:t>
      </w:r>
      <w:r w:rsidR="00691EAF" w:rsidRPr="00596E5A">
        <w:rPr>
          <w:rFonts w:ascii="Traditional Arabic" w:hAnsi="Traditional Arabic" w:cs="Traditional Arabic"/>
          <w:sz w:val="28"/>
          <w:szCs w:val="28"/>
          <w:rtl/>
        </w:rPr>
        <w:t>هناك عدد</w:t>
      </w:r>
      <w:r w:rsidR="00596E5A" w:rsidRPr="00596E5A">
        <w:rPr>
          <w:rFonts w:ascii="Traditional Arabic" w:hAnsi="Traditional Arabic" w:cs="Traditional Arabic" w:hint="cs"/>
          <w:sz w:val="28"/>
          <w:szCs w:val="28"/>
          <w:rtl/>
        </w:rPr>
        <w:t>ا</w:t>
      </w:r>
      <w:r w:rsidR="00691EAF" w:rsidRPr="00596E5A">
        <w:rPr>
          <w:rFonts w:ascii="Traditional Arabic" w:hAnsi="Traditional Arabic" w:cs="Traditional Arabic"/>
          <w:sz w:val="28"/>
          <w:szCs w:val="28"/>
          <w:rtl/>
        </w:rPr>
        <w:t xml:space="preserve"> من جوانب الحياة لابد </w:t>
      </w:r>
      <w:r w:rsidR="006220D5" w:rsidRPr="00596E5A">
        <w:rPr>
          <w:rFonts w:ascii="Traditional Arabic" w:hAnsi="Traditional Arabic" w:cs="Traditional Arabic"/>
          <w:sz w:val="28"/>
          <w:szCs w:val="28"/>
          <w:rtl/>
        </w:rPr>
        <w:t>أن</w:t>
      </w:r>
      <w:r w:rsidR="00691EAF" w:rsidRPr="00596E5A">
        <w:rPr>
          <w:rFonts w:ascii="Traditional Arabic" w:hAnsi="Traditional Arabic" w:cs="Traditional Arabic"/>
          <w:sz w:val="28"/>
          <w:szCs w:val="28"/>
          <w:rtl/>
        </w:rPr>
        <w:t xml:space="preserve"> تصرف له </w:t>
      </w:r>
      <w:r w:rsidR="006220D5" w:rsidRPr="00596E5A">
        <w:rPr>
          <w:rFonts w:ascii="Traditional Arabic" w:hAnsi="Traditional Arabic" w:cs="Traditional Arabic"/>
          <w:sz w:val="28"/>
          <w:szCs w:val="28"/>
          <w:rtl/>
        </w:rPr>
        <w:t>سبحانه</w:t>
      </w:r>
      <w:r w:rsidR="00691EAF" w:rsidRPr="00596E5A">
        <w:rPr>
          <w:rFonts w:ascii="Traditional Arabic" w:hAnsi="Traditional Arabic" w:cs="Traditional Arabic"/>
          <w:sz w:val="28"/>
          <w:szCs w:val="28"/>
          <w:rtl/>
        </w:rPr>
        <w:t xml:space="preserve"> على الانفراد، وبدون هذا يفشل الفرد في إدراك حقيقة قول "لا إله إلا</w:t>
      </w:r>
      <w:r w:rsidR="00691EAF" w:rsidRPr="0052098C">
        <w:rPr>
          <w:rFonts w:ascii="Traditional Arabic" w:hAnsi="Traditional Arabic" w:cs="Traditional Arabic"/>
          <w:sz w:val="28"/>
          <w:szCs w:val="28"/>
          <w:rtl/>
        </w:rPr>
        <w:t xml:space="preserve"> الله"، ولعل شرحًا مختصرًا لهذه الجوانب يزيد الأمر وضوحًا.</w:t>
      </w:r>
    </w:p>
    <w:p w:rsidR="00691EAF" w:rsidRPr="0052098C" w:rsidRDefault="00724FEF" w:rsidP="00F976C6">
      <w:pPr>
        <w:ind w:left="284" w:right="284"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أ</w:t>
      </w:r>
      <w:r w:rsidR="00A96A3E" w:rsidRPr="0052098C">
        <w:rPr>
          <w:rFonts w:ascii="Traditional Arabic" w:hAnsi="Traditional Arabic" w:cs="Traditional Arabic"/>
          <w:sz w:val="28"/>
          <w:szCs w:val="28"/>
          <w:rtl/>
        </w:rPr>
        <w:t>و</w:t>
      </w:r>
      <w:r w:rsidRPr="0052098C">
        <w:rPr>
          <w:rFonts w:ascii="Traditional Arabic" w:hAnsi="Traditional Arabic" w:cs="Traditional Arabic"/>
          <w:sz w:val="28"/>
          <w:szCs w:val="28"/>
          <w:rtl/>
        </w:rPr>
        <w:t xml:space="preserve">لاً: </w:t>
      </w:r>
      <w:r w:rsidR="006220D5" w:rsidRPr="0052098C">
        <w:rPr>
          <w:rFonts w:ascii="Traditional Arabic" w:hAnsi="Traditional Arabic" w:cs="Traditional Arabic"/>
          <w:sz w:val="28"/>
          <w:szCs w:val="28"/>
          <w:rtl/>
        </w:rPr>
        <w:t>لابد من صرف كل أنواع العبادة لله تعالى وحده، لا شريك له. فلا يقوم العبد بالصلاة والصوم والحج والزكاة وغيرها إلا بنية إرضاء الله تعالى، وأن هذه الأفعال خالصة له سبحان</w:t>
      </w:r>
      <w:r w:rsidR="00FC436C" w:rsidRPr="0052098C">
        <w:rPr>
          <w:rFonts w:ascii="Traditional Arabic" w:hAnsi="Traditional Arabic" w:cs="Traditional Arabic"/>
          <w:sz w:val="28"/>
          <w:szCs w:val="28"/>
          <w:rtl/>
        </w:rPr>
        <w:t xml:space="preserve">ه. وعليه فإذا توجه أحد بدعائه </w:t>
      </w:r>
      <w:r w:rsidR="00FC436C" w:rsidRPr="0052098C">
        <w:rPr>
          <w:rFonts w:ascii="Traditional Arabic" w:hAnsi="Traditional Arabic" w:cs="Traditional Arabic"/>
          <w:sz w:val="28"/>
          <w:szCs w:val="28"/>
          <w:rtl/>
        </w:rPr>
        <w:lastRenderedPageBreak/>
        <w:t>لأ</w:t>
      </w:r>
      <w:r w:rsidR="006220D5" w:rsidRPr="0052098C">
        <w:rPr>
          <w:rFonts w:ascii="Traditional Arabic" w:hAnsi="Traditional Arabic" w:cs="Traditional Arabic"/>
          <w:sz w:val="28"/>
          <w:szCs w:val="28"/>
          <w:rtl/>
        </w:rPr>
        <w:t xml:space="preserve">حد من دون الله، فإن هذا ناقض لمبدأ </w:t>
      </w:r>
      <w:r w:rsidR="006220D5" w:rsidRPr="00412FBC">
        <w:rPr>
          <w:rFonts w:ascii="Traditional Arabic" w:hAnsi="Traditional Arabic" w:cs="Traditional Arabic"/>
          <w:sz w:val="28"/>
          <w:szCs w:val="28"/>
          <w:rtl/>
        </w:rPr>
        <w:t>لا إله</w:t>
      </w:r>
      <w:r w:rsidR="00412FBC" w:rsidRPr="00412FBC">
        <w:rPr>
          <w:rFonts w:ascii="Traditional Arabic" w:hAnsi="Traditional Arabic" w:cs="Traditional Arabic" w:hint="cs"/>
          <w:sz w:val="28"/>
          <w:szCs w:val="28"/>
          <w:rtl/>
        </w:rPr>
        <w:t xml:space="preserve"> إلا</w:t>
      </w:r>
      <w:r w:rsidR="006220D5" w:rsidRPr="00412FBC">
        <w:rPr>
          <w:rFonts w:ascii="Traditional Arabic" w:hAnsi="Traditional Arabic" w:cs="Traditional Arabic"/>
          <w:sz w:val="28"/>
          <w:szCs w:val="28"/>
          <w:rtl/>
        </w:rPr>
        <w:t xml:space="preserve"> الله، والنبي </w:t>
      </w:r>
      <w:r w:rsidR="00790AA5" w:rsidRPr="00412FBC">
        <w:rPr>
          <w:rFonts w:ascii="Traditional Arabic" w:hAnsi="Traditional Arabic" w:cs="Traditional Arabic"/>
          <w:sz w:val="28"/>
          <w:szCs w:val="28"/>
          <w:rtl/>
        </w:rPr>
        <w:t>(صلى الله عليه وسلم)</w:t>
      </w:r>
      <w:r w:rsidR="006220D5" w:rsidRPr="00412FBC">
        <w:rPr>
          <w:rFonts w:ascii="Traditional Arabic" w:hAnsi="Traditional Arabic" w:cs="Traditional Arabic"/>
          <w:sz w:val="28"/>
          <w:szCs w:val="28"/>
          <w:rtl/>
        </w:rPr>
        <w:t xml:space="preserve"> يقول "الدع</w:t>
      </w:r>
      <w:r w:rsidR="00A96A3E" w:rsidRPr="00412FBC">
        <w:rPr>
          <w:rFonts w:ascii="Traditional Arabic" w:hAnsi="Traditional Arabic" w:cs="Traditional Arabic"/>
          <w:sz w:val="28"/>
          <w:szCs w:val="28"/>
          <w:rtl/>
        </w:rPr>
        <w:t>ا</w:t>
      </w:r>
      <w:r w:rsidR="006220D5" w:rsidRPr="00412FBC">
        <w:rPr>
          <w:rFonts w:ascii="Traditional Arabic" w:hAnsi="Traditional Arabic" w:cs="Traditional Arabic"/>
          <w:sz w:val="28"/>
          <w:szCs w:val="28"/>
          <w:rtl/>
        </w:rPr>
        <w:t>ء مخ العبادة."</w:t>
      </w:r>
      <w:r w:rsidR="006220D5" w:rsidRPr="00F976C6">
        <w:rPr>
          <w:rtl/>
        </w:rPr>
        <w:footnoteReference w:id="37"/>
      </w:r>
    </w:p>
    <w:p w:rsidR="00B81850" w:rsidRPr="0052098C" w:rsidRDefault="00A96A3E" w:rsidP="00F976C6">
      <w:pPr>
        <w:ind w:left="284" w:right="284" w:firstLine="284"/>
        <w:jc w:val="both"/>
        <w:rPr>
          <w:rFonts w:ascii="Traditional Arabic" w:hAnsi="Traditional Arabic" w:cs="Traditional Arabic"/>
          <w:sz w:val="28"/>
          <w:szCs w:val="28"/>
        </w:rPr>
      </w:pPr>
      <w:r w:rsidRPr="0052098C">
        <w:rPr>
          <w:rFonts w:ascii="Traditional Arabic" w:hAnsi="Traditional Arabic" w:cs="Traditional Arabic"/>
          <w:sz w:val="28"/>
          <w:szCs w:val="28"/>
          <w:rtl/>
        </w:rPr>
        <w:t>ثانيًا: أن الحكم المطلق في هذه الحياة إنما هو لله</w:t>
      </w:r>
      <w:r w:rsidR="00367816" w:rsidRPr="0052098C">
        <w:rPr>
          <w:rFonts w:ascii="Traditional Arabic" w:hAnsi="Traditional Arabic" w:cs="Traditional Arabic"/>
          <w:sz w:val="28"/>
          <w:szCs w:val="28"/>
          <w:rtl/>
        </w:rPr>
        <w:t>، وبع</w:t>
      </w:r>
      <w:r w:rsidR="00FC436C" w:rsidRPr="0052098C">
        <w:rPr>
          <w:rFonts w:ascii="Traditional Arabic" w:hAnsi="Traditional Arabic" w:cs="Traditional Arabic"/>
          <w:sz w:val="28"/>
          <w:szCs w:val="28"/>
          <w:rtl/>
        </w:rPr>
        <w:t>با</w:t>
      </w:r>
      <w:r w:rsidR="00367816" w:rsidRPr="0052098C">
        <w:rPr>
          <w:rFonts w:ascii="Traditional Arabic" w:hAnsi="Traditional Arabic" w:cs="Traditional Arabic"/>
          <w:sz w:val="28"/>
          <w:szCs w:val="28"/>
          <w:rtl/>
        </w:rPr>
        <w:t xml:space="preserve">رة أخرى، أن المرء لابد أن يستسلم لأوامر الله ووحيه، فهو الخالق، وهو </w:t>
      </w:r>
      <w:r w:rsidR="00F01C74" w:rsidRPr="00596E5A">
        <w:rPr>
          <w:rFonts w:ascii="Traditional Arabic" w:hAnsi="Traditional Arabic" w:cs="Traditional Arabic"/>
          <w:sz w:val="28"/>
          <w:szCs w:val="28"/>
          <w:rtl/>
        </w:rPr>
        <w:t>الحقيق بوضع الشرائع والأحكام التي تضمن هداية خلقه، قال تعالى</w:t>
      </w:r>
      <w:r w:rsidR="00756665" w:rsidRPr="00596E5A">
        <w:rPr>
          <w:rFonts w:ascii="Traditional Arabic" w:hAnsi="Traditional Arabic" w:cs="Traditional Arabic" w:hint="cs"/>
          <w:sz w:val="28"/>
          <w:szCs w:val="28"/>
          <w:rtl/>
        </w:rPr>
        <w:t>:</w:t>
      </w:r>
    </w:p>
    <w:p w:rsidR="00803235" w:rsidRPr="0052098C" w:rsidRDefault="00D258A2" w:rsidP="00F976C6">
      <w:pPr>
        <w:ind w:left="284" w:right="284" w:firstLine="284"/>
        <w:jc w:val="both"/>
        <w:rPr>
          <w:rFonts w:ascii="Traditional Arabic" w:hAnsi="Traditional Arabic" w:cs="Traditional Arabic"/>
          <w:sz w:val="28"/>
          <w:szCs w:val="28"/>
          <w:rtl/>
        </w:rPr>
      </w:pPr>
      <w:r>
        <w:rPr>
          <w:rFonts w:ascii="Traditional Arabic" w:hAnsi="Traditional Arabic" w:cs="Traditional Arabic"/>
          <w:sz w:val="28"/>
          <w:szCs w:val="28"/>
          <w:rtl/>
        </w:rPr>
        <w:t>﴿</w:t>
      </w:r>
      <w:r w:rsidR="0077366D" w:rsidRPr="0077366D">
        <w:rPr>
          <w:rFonts w:ascii="Traditional Arabic" w:hAnsi="Traditional Arabic" w:cs="Traditional Arabic" w:hint="eastAsia"/>
          <w:sz w:val="28"/>
          <w:szCs w:val="28"/>
          <w:rtl/>
        </w:rPr>
        <w:t>إِنِ</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الْحُكْمُ</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إِلا</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لِلَّهِ</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أَمَرَ</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أَلا</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تَعْبُدُوا</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إِلا</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إِيَّاهُ</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ذَلِكَ</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الدِّينُ</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الْقَيِّمُ</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وَلَكِنَّ</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أَكْثَرَ</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النَّاسِ</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لا</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يَعْلَمُونَ</w:t>
      </w:r>
      <w:r w:rsidR="0077366D" w:rsidRPr="0077366D">
        <w:rPr>
          <w:rFonts w:ascii="Traditional Arabic" w:hAnsi="Traditional Arabic" w:cs="Traditional Arabic"/>
          <w:sz w:val="28"/>
          <w:szCs w:val="28"/>
          <w:rtl/>
        </w:rPr>
        <w:t xml:space="preserve"> (٤٠)</w:t>
      </w:r>
      <w:r w:rsidR="00AB7363">
        <w:rPr>
          <w:rFonts w:ascii="Traditional Arabic" w:hAnsi="Traditional Arabic" w:cs="Traditional Arabic"/>
          <w:sz w:val="28"/>
          <w:szCs w:val="28"/>
          <w:rtl/>
        </w:rPr>
        <w:t>﴾</w:t>
      </w:r>
      <w:r w:rsidR="00281AF4">
        <w:rPr>
          <w:rFonts w:ascii="Traditional Arabic" w:hAnsi="Traditional Arabic" w:cs="Traditional Arabic"/>
          <w:sz w:val="28"/>
          <w:szCs w:val="28"/>
          <w:rtl/>
        </w:rPr>
        <w:t xml:space="preserve"> </w:t>
      </w:r>
      <w:r w:rsidR="00B81850" w:rsidRPr="0052098C">
        <w:rPr>
          <w:rFonts w:ascii="Traditional Arabic" w:hAnsi="Traditional Arabic" w:cs="Traditional Arabic"/>
          <w:sz w:val="28"/>
          <w:szCs w:val="28"/>
          <w:rtl/>
        </w:rPr>
        <w:t>(</w:t>
      </w:r>
      <w:r w:rsidR="00686BB1" w:rsidRPr="0052098C">
        <w:rPr>
          <w:rFonts w:ascii="Traditional Arabic" w:hAnsi="Traditional Arabic" w:cs="Traditional Arabic"/>
          <w:sz w:val="28"/>
          <w:szCs w:val="28"/>
          <w:rtl/>
        </w:rPr>
        <w:t>يوسف: ٤٠</w:t>
      </w:r>
      <w:r w:rsidR="00B81850" w:rsidRPr="0052098C">
        <w:rPr>
          <w:rFonts w:ascii="Traditional Arabic" w:hAnsi="Traditional Arabic" w:cs="Traditional Arabic"/>
          <w:sz w:val="28"/>
          <w:szCs w:val="28"/>
          <w:rtl/>
        </w:rPr>
        <w:t>)</w:t>
      </w:r>
      <w:r w:rsidR="00686BB1" w:rsidRPr="0052098C">
        <w:rPr>
          <w:rFonts w:ascii="Traditional Arabic" w:hAnsi="Traditional Arabic" w:cs="Traditional Arabic"/>
          <w:sz w:val="28"/>
          <w:szCs w:val="28"/>
          <w:rtl/>
        </w:rPr>
        <w:t>.</w:t>
      </w:r>
      <w:r w:rsidR="00B65139" w:rsidRPr="0052098C">
        <w:rPr>
          <w:rFonts w:ascii="Traditional Arabic" w:hAnsi="Traditional Arabic" w:cs="Traditional Arabic"/>
          <w:sz w:val="28"/>
          <w:szCs w:val="28"/>
          <w:rtl/>
        </w:rPr>
        <w:t xml:space="preserve"> </w:t>
      </w:r>
      <w:r w:rsidR="00545EC8" w:rsidRPr="0052098C">
        <w:rPr>
          <w:rFonts w:ascii="Traditional Arabic" w:hAnsi="Traditional Arabic" w:cs="Traditional Arabic"/>
          <w:sz w:val="28"/>
          <w:szCs w:val="28"/>
          <w:rtl/>
        </w:rPr>
        <w:t xml:space="preserve">إن تجاهل أحكام الله تعالى عن عمد، أو التكبر عن الالتزام بها يعني أن </w:t>
      </w:r>
      <w:r w:rsidR="00596E5A">
        <w:rPr>
          <w:rFonts w:ascii="Traditional Arabic" w:hAnsi="Traditional Arabic" w:cs="Traditional Arabic" w:hint="cs"/>
          <w:sz w:val="28"/>
          <w:szCs w:val="28"/>
          <w:rtl/>
        </w:rPr>
        <w:t>المرء</w:t>
      </w:r>
      <w:r w:rsidR="00545EC8" w:rsidRPr="0052098C">
        <w:rPr>
          <w:rFonts w:ascii="Traditional Arabic" w:hAnsi="Traditional Arabic" w:cs="Traditional Arabic"/>
          <w:sz w:val="28"/>
          <w:szCs w:val="28"/>
          <w:rtl/>
        </w:rPr>
        <w:t xml:space="preserve"> لم يستسلم حقًا </w:t>
      </w:r>
      <w:r w:rsidR="009632A9" w:rsidRPr="0052098C">
        <w:rPr>
          <w:rFonts w:ascii="Traditional Arabic" w:hAnsi="Traditional Arabic" w:cs="Traditional Arabic"/>
          <w:sz w:val="28"/>
          <w:szCs w:val="28"/>
          <w:rtl/>
        </w:rPr>
        <w:t xml:space="preserve">لله، وبالتالي فهو لا </w:t>
      </w:r>
      <w:r w:rsidR="00B168D6" w:rsidRPr="0052098C">
        <w:rPr>
          <w:rFonts w:ascii="Traditional Arabic" w:hAnsi="Traditional Arabic" w:cs="Traditional Arabic"/>
          <w:sz w:val="28"/>
          <w:szCs w:val="28"/>
          <w:rtl/>
        </w:rPr>
        <w:t xml:space="preserve">يفرده سبحانه بالعبادة </w:t>
      </w:r>
      <w:r w:rsidR="00B168D6" w:rsidRPr="00596E5A">
        <w:rPr>
          <w:rFonts w:ascii="Traditional Arabic" w:hAnsi="Traditional Arabic" w:cs="Traditional Arabic"/>
          <w:sz w:val="28"/>
          <w:szCs w:val="28"/>
          <w:rtl/>
        </w:rPr>
        <w:t>والخضوع.</w:t>
      </w:r>
      <w:r w:rsidR="009632A9" w:rsidRPr="00596E5A">
        <w:rPr>
          <w:rFonts w:ascii="Traditional Arabic" w:hAnsi="Traditional Arabic" w:cs="Traditional Arabic"/>
          <w:sz w:val="28"/>
          <w:szCs w:val="28"/>
          <w:rtl/>
        </w:rPr>
        <w:t xml:space="preserve"> ويوضح الحق تعالى أن بعض الأمم السابقة كان جرمهم في هذا </w:t>
      </w:r>
      <w:r w:rsidR="00B168D6" w:rsidRPr="00596E5A">
        <w:rPr>
          <w:rFonts w:ascii="Traditional Arabic" w:hAnsi="Traditional Arabic" w:cs="Traditional Arabic"/>
          <w:sz w:val="28"/>
          <w:szCs w:val="28"/>
          <w:rtl/>
        </w:rPr>
        <w:t>الموطن</w:t>
      </w:r>
      <w:r w:rsidR="009632A9" w:rsidRPr="00596E5A">
        <w:rPr>
          <w:rFonts w:ascii="Traditional Arabic" w:hAnsi="Traditional Arabic" w:cs="Traditional Arabic"/>
          <w:sz w:val="28"/>
          <w:szCs w:val="28"/>
          <w:rtl/>
        </w:rPr>
        <w:t>، يقول</w:t>
      </w:r>
      <w:r w:rsidR="00432998" w:rsidRPr="00596E5A">
        <w:rPr>
          <w:rFonts w:ascii="Traditional Arabic" w:hAnsi="Traditional Arabic" w:cs="Traditional Arabic" w:hint="cs"/>
          <w:sz w:val="28"/>
          <w:szCs w:val="28"/>
          <w:rtl/>
        </w:rPr>
        <w:t xml:space="preserve"> الله</w:t>
      </w:r>
      <w:r w:rsidR="009632A9" w:rsidRPr="00596E5A">
        <w:rPr>
          <w:rFonts w:ascii="Traditional Arabic" w:hAnsi="Traditional Arabic" w:cs="Traditional Arabic"/>
          <w:sz w:val="28"/>
          <w:szCs w:val="28"/>
          <w:rtl/>
        </w:rPr>
        <w:t xml:space="preserve"> تعالى:</w:t>
      </w:r>
    </w:p>
    <w:p w:rsidR="009632A9" w:rsidRPr="0052098C" w:rsidRDefault="001E01A3" w:rsidP="0077366D">
      <w:pPr>
        <w:ind w:firstLine="284"/>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w:t>
      </w:r>
      <w:r w:rsidR="0077366D" w:rsidRPr="0077366D">
        <w:rPr>
          <w:rFonts w:ascii="Traditional Arabic" w:hAnsi="Traditional Arabic" w:cs="Traditional Arabic" w:hint="eastAsia"/>
          <w:sz w:val="28"/>
          <w:szCs w:val="28"/>
          <w:rtl/>
        </w:rPr>
        <w:t>اتَّخَذُوا</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أَحْبَارَهُمْ</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وَرُهْبَانَهُمْ</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أَرْبَابًا</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مِنْ</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دُونِ</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اللَّهِ</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وَالْمَسِيحَ</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ابْنَ</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مَرْيَمَ</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وَمَا</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أُمِرُوا</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إِلا</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لِيَعْبُدُوا</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إِلَهًا</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وَاحِدًا</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لا</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إِلَهَ</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إِلا</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هُوَ</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سُبْحَانَهُ</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عَمَّا</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يُشْرِكُونَ</w:t>
      </w:r>
      <w:r w:rsidR="0077366D" w:rsidRPr="0077366D">
        <w:rPr>
          <w:rFonts w:ascii="Traditional Arabic" w:hAnsi="Traditional Arabic" w:cs="Traditional Arabic"/>
          <w:sz w:val="28"/>
          <w:szCs w:val="28"/>
          <w:rtl/>
        </w:rPr>
        <w:t xml:space="preserve"> (٣١)</w:t>
      </w:r>
      <w:r w:rsidR="00AB7363">
        <w:rPr>
          <w:rFonts w:ascii="Traditional Arabic" w:hAnsi="Traditional Arabic" w:cs="Traditional Arabic"/>
          <w:sz w:val="28"/>
          <w:szCs w:val="28"/>
          <w:rtl/>
        </w:rPr>
        <w:t>﴾</w:t>
      </w:r>
      <w:r w:rsidR="00E87D43" w:rsidRPr="0052098C">
        <w:rPr>
          <w:rFonts w:ascii="Traditional Arabic" w:hAnsi="Traditional Arabic" w:cs="Traditional Arabic"/>
          <w:sz w:val="28"/>
          <w:szCs w:val="28"/>
          <w:rtl/>
        </w:rPr>
        <w:t xml:space="preserve"> (</w:t>
      </w:r>
      <w:r w:rsidR="00B168D6" w:rsidRPr="0052098C">
        <w:rPr>
          <w:rFonts w:ascii="Traditional Arabic" w:hAnsi="Traditional Arabic" w:cs="Traditional Arabic"/>
          <w:sz w:val="28"/>
          <w:szCs w:val="28"/>
          <w:rtl/>
        </w:rPr>
        <w:t>التوبة: ٣١</w:t>
      </w:r>
      <w:r w:rsidR="00E87D43" w:rsidRPr="0052098C">
        <w:rPr>
          <w:rFonts w:ascii="Traditional Arabic" w:hAnsi="Traditional Arabic" w:cs="Traditional Arabic"/>
          <w:sz w:val="28"/>
          <w:szCs w:val="28"/>
          <w:rtl/>
        </w:rPr>
        <w:t>).</w:t>
      </w:r>
    </w:p>
    <w:p w:rsidR="00E55CCC" w:rsidRPr="0052098C" w:rsidRDefault="009040F3" w:rsidP="00B15C76">
      <w:pPr>
        <w:ind w:firstLine="284"/>
        <w:jc w:val="both"/>
        <w:rPr>
          <w:rFonts w:ascii="Traditional Arabic" w:hAnsi="Traditional Arabic" w:cs="Traditional Arabic"/>
          <w:sz w:val="28"/>
          <w:szCs w:val="28"/>
          <w:rtl/>
        </w:rPr>
      </w:pPr>
      <w:r>
        <w:rPr>
          <w:rFonts w:ascii="Traditional Arabic" w:hAnsi="Traditional Arabic" w:cs="Traditional Arabic"/>
          <w:sz w:val="28"/>
          <w:szCs w:val="28"/>
          <w:rtl/>
        </w:rPr>
        <w:lastRenderedPageBreak/>
        <w:t>ثالثًا: أن حب الشخص وبغضه وولا</w:t>
      </w:r>
      <w:r>
        <w:rPr>
          <w:rFonts w:ascii="Traditional Arabic" w:hAnsi="Traditional Arabic" w:cs="Traditional Arabic" w:hint="cs"/>
          <w:sz w:val="28"/>
          <w:szCs w:val="28"/>
          <w:rtl/>
        </w:rPr>
        <w:t>ء</w:t>
      </w:r>
      <w:r>
        <w:rPr>
          <w:rFonts w:ascii="Traditional Arabic" w:hAnsi="Traditional Arabic" w:cs="Traditional Arabic"/>
          <w:sz w:val="28"/>
          <w:szCs w:val="28"/>
          <w:rtl/>
        </w:rPr>
        <w:t>ه وبرا</w:t>
      </w:r>
      <w:r>
        <w:rPr>
          <w:rFonts w:ascii="Traditional Arabic" w:hAnsi="Traditional Arabic" w:cs="Traditional Arabic" w:hint="cs"/>
          <w:sz w:val="28"/>
          <w:szCs w:val="28"/>
          <w:rtl/>
        </w:rPr>
        <w:t>ء</w:t>
      </w:r>
      <w:r w:rsidR="00513ABA" w:rsidRPr="0052098C">
        <w:rPr>
          <w:rFonts w:ascii="Traditional Arabic" w:hAnsi="Traditional Arabic" w:cs="Traditional Arabic"/>
          <w:sz w:val="28"/>
          <w:szCs w:val="28"/>
          <w:rtl/>
        </w:rPr>
        <w:t>ه لابد أن يكون كما أمر الله، وهذا إنما ينبع من القلب</w:t>
      </w:r>
      <w:r w:rsidR="0036537B" w:rsidRPr="0052098C">
        <w:rPr>
          <w:rFonts w:ascii="Traditional Arabic" w:hAnsi="Traditional Arabic" w:cs="Traditional Arabic"/>
          <w:sz w:val="28"/>
          <w:szCs w:val="28"/>
          <w:rtl/>
        </w:rPr>
        <w:t>،</w:t>
      </w:r>
      <w:r w:rsidR="00513ABA" w:rsidRPr="0052098C">
        <w:rPr>
          <w:rFonts w:ascii="Traditional Arabic" w:hAnsi="Traditional Arabic" w:cs="Traditional Arabic"/>
          <w:sz w:val="28"/>
          <w:szCs w:val="28"/>
          <w:rtl/>
        </w:rPr>
        <w:t xml:space="preserve"> </w:t>
      </w:r>
      <w:r w:rsidR="00B168D6" w:rsidRPr="0052098C">
        <w:rPr>
          <w:rFonts w:ascii="Traditional Arabic" w:hAnsi="Traditional Arabic" w:cs="Traditional Arabic"/>
          <w:sz w:val="28"/>
          <w:szCs w:val="28"/>
          <w:rtl/>
        </w:rPr>
        <w:t>لكنه</w:t>
      </w:r>
      <w:r w:rsidR="00513ABA" w:rsidRPr="0052098C">
        <w:rPr>
          <w:rFonts w:ascii="Traditional Arabic" w:hAnsi="Traditional Arabic" w:cs="Traditional Arabic"/>
          <w:sz w:val="28"/>
          <w:szCs w:val="28"/>
          <w:rtl/>
        </w:rPr>
        <w:t xml:space="preserve"> القلب الذي امتلأ بالإيمان بالله، ومحبته والسعي لمرضاته. وإن كان هذا </w:t>
      </w:r>
      <w:r w:rsidR="00B168D6" w:rsidRPr="0052098C">
        <w:rPr>
          <w:rFonts w:ascii="Traditional Arabic" w:hAnsi="Traditional Arabic" w:cs="Traditional Arabic"/>
          <w:sz w:val="28"/>
          <w:szCs w:val="28"/>
          <w:rtl/>
        </w:rPr>
        <w:t>الأمر يبدو بسيطًا، لكنه له معان</w:t>
      </w:r>
      <w:r w:rsidR="00513ABA" w:rsidRPr="0052098C">
        <w:rPr>
          <w:rFonts w:ascii="Traditional Arabic" w:hAnsi="Traditional Arabic" w:cs="Traditional Arabic"/>
          <w:sz w:val="28"/>
          <w:szCs w:val="28"/>
          <w:rtl/>
        </w:rPr>
        <w:t xml:space="preserve"> عميقة. إن كمال الإيمان يستلزم </w:t>
      </w:r>
      <w:r w:rsidR="00E55CCC" w:rsidRPr="0052098C">
        <w:rPr>
          <w:rFonts w:ascii="Traditional Arabic" w:hAnsi="Traditional Arabic" w:cs="Traditional Arabic"/>
          <w:sz w:val="28"/>
          <w:szCs w:val="28"/>
          <w:rtl/>
        </w:rPr>
        <w:t xml:space="preserve">أن يكون الله تعالى هو أقرب محبوب لقلب العبد، وأن يكون </w:t>
      </w:r>
      <w:r w:rsidR="00B168D6" w:rsidRPr="0052098C">
        <w:rPr>
          <w:rFonts w:ascii="Traditional Arabic" w:hAnsi="Traditional Arabic" w:cs="Traditional Arabic"/>
          <w:sz w:val="28"/>
          <w:szCs w:val="28"/>
          <w:rtl/>
        </w:rPr>
        <w:t xml:space="preserve">هو </w:t>
      </w:r>
      <w:r w:rsidR="00E55CCC" w:rsidRPr="0052098C">
        <w:rPr>
          <w:rFonts w:ascii="Traditional Arabic" w:hAnsi="Traditional Arabic" w:cs="Traditional Arabic"/>
          <w:sz w:val="28"/>
          <w:szCs w:val="28"/>
          <w:rtl/>
        </w:rPr>
        <w:t>مراد النفس، وعندما يتشرب قلب العبد هذا المعنى، تكون النتيجة أن يحب العبد ما يحبه محبوبه، وأن يبغض ما يبغضه.</w:t>
      </w:r>
      <w:r w:rsidR="00D66E42" w:rsidRPr="0052098C">
        <w:rPr>
          <w:rFonts w:ascii="Traditional Arabic" w:hAnsi="Traditional Arabic" w:cs="Traditional Arabic"/>
          <w:sz w:val="28"/>
          <w:szCs w:val="28"/>
          <w:rtl/>
        </w:rPr>
        <w:t xml:space="preserve"> ومع أن هذا معروف في </w:t>
      </w:r>
      <w:r w:rsidR="0015769E">
        <w:rPr>
          <w:rFonts w:ascii="Traditional Arabic" w:hAnsi="Traditional Arabic" w:cs="Traditional Arabic" w:hint="cs"/>
          <w:sz w:val="28"/>
          <w:szCs w:val="28"/>
          <w:rtl/>
        </w:rPr>
        <w:t>علاقة</w:t>
      </w:r>
      <w:r w:rsidR="00D66E42" w:rsidRPr="0052098C">
        <w:rPr>
          <w:rFonts w:ascii="Traditional Arabic" w:hAnsi="Traditional Arabic" w:cs="Traditional Arabic"/>
          <w:sz w:val="28"/>
          <w:szCs w:val="28"/>
          <w:rtl/>
        </w:rPr>
        <w:t xml:space="preserve"> البشر مع بعضهم البعض، إلا أن الأمر يصبح أكثر قوة، </w:t>
      </w:r>
      <w:r w:rsidR="00B168D6" w:rsidRPr="0052098C">
        <w:rPr>
          <w:rFonts w:ascii="Traditional Arabic" w:hAnsi="Traditional Arabic" w:cs="Traditional Arabic"/>
          <w:sz w:val="28"/>
          <w:szCs w:val="28"/>
          <w:rtl/>
        </w:rPr>
        <w:t>وشمولية في علاقة العبد بربه. فإ</w:t>
      </w:r>
      <w:r w:rsidR="00D66E42" w:rsidRPr="0052098C">
        <w:rPr>
          <w:rFonts w:ascii="Traditional Arabic" w:hAnsi="Traditional Arabic" w:cs="Traditional Arabic"/>
          <w:sz w:val="28"/>
          <w:szCs w:val="28"/>
          <w:rtl/>
        </w:rPr>
        <w:t>ذا كان الله يحب شيئًا فإن</w:t>
      </w:r>
      <w:r w:rsidR="00B168D6" w:rsidRPr="0052098C">
        <w:rPr>
          <w:rFonts w:ascii="Traditional Arabic" w:hAnsi="Traditional Arabic" w:cs="Traditional Arabic"/>
          <w:sz w:val="28"/>
          <w:szCs w:val="28"/>
          <w:rtl/>
        </w:rPr>
        <w:t xml:space="preserve"> العابد والعبد المخلص لابد أن يحب ذلك الشيء</w:t>
      </w:r>
      <w:r w:rsidR="00D66E42" w:rsidRPr="0052098C">
        <w:rPr>
          <w:rFonts w:ascii="Traditional Arabic" w:hAnsi="Traditional Arabic" w:cs="Traditional Arabic"/>
          <w:sz w:val="28"/>
          <w:szCs w:val="28"/>
          <w:rtl/>
        </w:rPr>
        <w:t xml:space="preserve">، </w:t>
      </w:r>
      <w:r w:rsidR="004E6003" w:rsidRPr="0052098C">
        <w:rPr>
          <w:rFonts w:ascii="Traditional Arabic" w:hAnsi="Traditional Arabic" w:cs="Traditional Arabic"/>
          <w:sz w:val="28"/>
          <w:szCs w:val="28"/>
          <w:rtl/>
        </w:rPr>
        <w:t>وكذلك، إذا كان الله يبغض شيئًا – مع أنه هو خالق هذا الشيء لكنه سبحانه قد يكون خلقه اختبارًا وابتلاءً للبشر -</w:t>
      </w:r>
      <w:r w:rsidR="008C107F" w:rsidRPr="0052098C">
        <w:rPr>
          <w:rFonts w:ascii="Traditional Arabic" w:hAnsi="Traditional Arabic" w:cs="Traditional Arabic"/>
          <w:sz w:val="28"/>
          <w:szCs w:val="28"/>
          <w:rtl/>
        </w:rPr>
        <w:t xml:space="preserve"> فلابد</w:t>
      </w:r>
      <w:r w:rsidR="004334D9" w:rsidRPr="0052098C">
        <w:rPr>
          <w:rFonts w:ascii="Traditional Arabic" w:hAnsi="Traditional Arabic" w:cs="Traditional Arabic"/>
          <w:sz w:val="28"/>
          <w:szCs w:val="28"/>
          <w:rtl/>
        </w:rPr>
        <w:t xml:space="preserve"> </w:t>
      </w:r>
      <w:r w:rsidR="008C107F" w:rsidRPr="0052098C">
        <w:rPr>
          <w:rFonts w:ascii="Traditional Arabic" w:hAnsi="Traditional Arabic" w:cs="Traditional Arabic"/>
          <w:sz w:val="28"/>
          <w:szCs w:val="28"/>
          <w:rtl/>
        </w:rPr>
        <w:t xml:space="preserve">للعابد والعبد المخلص </w:t>
      </w:r>
      <w:r w:rsidR="008C107F" w:rsidRPr="00EF1D47">
        <w:rPr>
          <w:rFonts w:ascii="Traditional Arabic" w:hAnsi="Traditional Arabic" w:cs="Traditional Arabic"/>
          <w:sz w:val="28"/>
          <w:szCs w:val="28"/>
          <w:rtl/>
        </w:rPr>
        <w:t xml:space="preserve">أن يبغض </w:t>
      </w:r>
      <w:r w:rsidR="00EF1D47" w:rsidRPr="00EF1D47">
        <w:rPr>
          <w:rFonts w:ascii="Traditional Arabic" w:hAnsi="Traditional Arabic" w:cs="Traditional Arabic"/>
          <w:sz w:val="28"/>
          <w:szCs w:val="28"/>
          <w:rtl/>
        </w:rPr>
        <w:t>ذا</w:t>
      </w:r>
      <w:r w:rsidR="00EF1D47" w:rsidRPr="00EF1D47">
        <w:rPr>
          <w:rFonts w:ascii="Traditional Arabic" w:hAnsi="Traditional Arabic" w:cs="Traditional Arabic" w:hint="cs"/>
          <w:sz w:val="28"/>
          <w:szCs w:val="28"/>
          <w:rtl/>
        </w:rPr>
        <w:t>لك</w:t>
      </w:r>
      <w:r w:rsidR="008C107F" w:rsidRPr="00EF1D47">
        <w:rPr>
          <w:rFonts w:ascii="Traditional Arabic" w:hAnsi="Traditional Arabic" w:cs="Traditional Arabic"/>
          <w:sz w:val="28"/>
          <w:szCs w:val="28"/>
          <w:rtl/>
        </w:rPr>
        <w:t xml:space="preserve"> الشيء</w:t>
      </w:r>
      <w:r w:rsidR="005A0AF3" w:rsidRPr="00EF1D47">
        <w:rPr>
          <w:rFonts w:ascii="Traditional Arabic" w:hAnsi="Traditional Arabic" w:cs="Traditional Arabic"/>
          <w:sz w:val="28"/>
          <w:szCs w:val="28"/>
          <w:rtl/>
        </w:rPr>
        <w:t>. ولا شك أن أساس كل هذا هو الوحي الذي أنزله سبحانه، فإذا كان الله يقرر أنه يحب الطهارة</w:t>
      </w:r>
      <w:r w:rsidR="005A0AF3" w:rsidRPr="0052098C">
        <w:rPr>
          <w:rFonts w:ascii="Traditional Arabic" w:hAnsi="Traditional Arabic" w:cs="Traditional Arabic"/>
          <w:sz w:val="28"/>
          <w:szCs w:val="28"/>
          <w:rtl/>
        </w:rPr>
        <w:t xml:space="preserve"> والإخلاص والخير والصدقة على سبيل المثال، تصبح هذه الأمور محبوبة للمسلم كذلك. وإذا كان الله يقرر أن يظهر بغضه </w:t>
      </w:r>
      <w:r w:rsidR="005A0AF3" w:rsidRPr="0052098C">
        <w:rPr>
          <w:rFonts w:ascii="Traditional Arabic" w:hAnsi="Traditional Arabic" w:cs="Traditional Arabic"/>
          <w:sz w:val="28"/>
          <w:szCs w:val="28"/>
          <w:rtl/>
        </w:rPr>
        <w:lastRenderedPageBreak/>
        <w:t>لعبادة الأوثان، والزنا، وإتيان الرجل الرجل، وشرب الخمر وغير ذلك، فلابد أن يكره المؤمن هذه الأشياء. وكل هذا جزء من إيمان المؤمن وتوقيره لله ربًا ومعبودًا.</w:t>
      </w:r>
    </w:p>
    <w:p w:rsidR="005A0AF3" w:rsidRPr="0052098C" w:rsidRDefault="005A0AF3"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ومع أن الإيمان بالله معبودًا واحدًا هو جزء مهم من التوحيد الخالص، إلا أن هذا المفهوم كثيرًا ما يساء فهمه أو لا يطب</w:t>
      </w:r>
      <w:r w:rsidR="00315C2B" w:rsidRPr="0052098C">
        <w:rPr>
          <w:rFonts w:ascii="Traditional Arabic" w:hAnsi="Traditional Arabic" w:cs="Traditional Arabic"/>
          <w:sz w:val="28"/>
          <w:szCs w:val="28"/>
          <w:rtl/>
        </w:rPr>
        <w:t>ق كما ينبغي، وهذه خسارة كبيرة ل</w:t>
      </w:r>
      <w:r w:rsidRPr="0052098C">
        <w:rPr>
          <w:rFonts w:ascii="Traditional Arabic" w:hAnsi="Traditional Arabic" w:cs="Traditional Arabic"/>
          <w:sz w:val="28"/>
          <w:szCs w:val="28"/>
          <w:rtl/>
        </w:rPr>
        <w:t xml:space="preserve">لبشر، إذ أن هذا الجانب من جوانب التوحيد </w:t>
      </w:r>
      <w:r w:rsidR="00315C2B" w:rsidRPr="0052098C">
        <w:rPr>
          <w:rFonts w:ascii="Traditional Arabic" w:hAnsi="Traditional Arabic" w:cs="Traditional Arabic"/>
          <w:sz w:val="28"/>
          <w:szCs w:val="28"/>
          <w:rtl/>
        </w:rPr>
        <w:t>هو المفتاح للحياة الحقيقية، الحياة السليمة الصحيحة. يقول ابن تيمية:</w:t>
      </w:r>
    </w:p>
    <w:p w:rsidR="002359B7" w:rsidRPr="0052098C" w:rsidRDefault="002359B7" w:rsidP="00B15C76">
      <w:pPr>
        <w:ind w:left="284" w:right="284"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واعلم أن فقر العبد إلى الله أن يعبد الله لا يشرك به شيئا، ليس له نظير فيقاس به؛ لكن يشبه من بعض الوجوه حاجة الجسد إلى الطعام والشراب، وبينهما فروق كثيرة‏.‏</w:t>
      </w:r>
      <w:r w:rsidR="0015769E">
        <w:rPr>
          <w:rFonts w:ascii="Traditional Arabic" w:hAnsi="Traditional Arabic" w:cs="Traditional Arabic" w:hint="cs"/>
          <w:sz w:val="28"/>
          <w:szCs w:val="28"/>
          <w:rtl/>
        </w:rPr>
        <w:t xml:space="preserve"> </w:t>
      </w:r>
      <w:r w:rsidRPr="0052098C">
        <w:rPr>
          <w:rFonts w:ascii="Traditional Arabic" w:hAnsi="Traditional Arabic" w:cs="Traditional Arabic"/>
          <w:sz w:val="28"/>
          <w:szCs w:val="28"/>
          <w:rtl/>
        </w:rPr>
        <w:t xml:space="preserve">فإن حقيقة العبد قلبه، وروحه، وهى لا صلاح لها إلا بإلهها الله </w:t>
      </w:r>
      <w:r w:rsidR="00F91E82" w:rsidRPr="0052098C">
        <w:rPr>
          <w:rFonts w:ascii="Traditional Arabic" w:hAnsi="Traditional Arabic" w:cs="Traditional Arabic"/>
          <w:sz w:val="28"/>
          <w:szCs w:val="28"/>
          <w:rtl/>
        </w:rPr>
        <w:t>الذي</w:t>
      </w:r>
      <w:r w:rsidRPr="0052098C">
        <w:rPr>
          <w:rFonts w:ascii="Traditional Arabic" w:hAnsi="Traditional Arabic" w:cs="Traditional Arabic"/>
          <w:sz w:val="28"/>
          <w:szCs w:val="28"/>
          <w:rtl/>
        </w:rPr>
        <w:t xml:space="preserve"> لا إله إلا هو، فلا تطمئن </w:t>
      </w:r>
      <w:r w:rsidR="00F91E82" w:rsidRPr="0052098C">
        <w:rPr>
          <w:rFonts w:ascii="Traditional Arabic" w:hAnsi="Traditional Arabic" w:cs="Traditional Arabic"/>
          <w:sz w:val="28"/>
          <w:szCs w:val="28"/>
          <w:rtl/>
        </w:rPr>
        <w:t>في</w:t>
      </w:r>
      <w:r w:rsidRPr="0052098C">
        <w:rPr>
          <w:rFonts w:ascii="Traditional Arabic" w:hAnsi="Traditional Arabic" w:cs="Traditional Arabic"/>
          <w:sz w:val="28"/>
          <w:szCs w:val="28"/>
          <w:rtl/>
        </w:rPr>
        <w:t xml:space="preserve"> الدنيا إلا بذكره، وهى كادحة إليه كَدْحًا فملاقيته، ولابد لها من لقائه، ولا صلاح لها إلا بلقائه‏</w:t>
      </w:r>
      <w:r w:rsidR="003E1871" w:rsidRPr="0052098C">
        <w:rPr>
          <w:rFonts w:ascii="Traditional Arabic" w:hAnsi="Traditional Arabic" w:cs="Traditional Arabic"/>
          <w:sz w:val="28"/>
          <w:szCs w:val="28"/>
          <w:rtl/>
        </w:rPr>
        <w:t>.‏</w:t>
      </w:r>
      <w:r w:rsidR="003E1871" w:rsidRPr="0052098C">
        <w:rPr>
          <w:rStyle w:val="a4"/>
          <w:rFonts w:ascii="Traditional Arabic" w:hAnsi="Traditional Arabic" w:cs="Traditional Arabic"/>
          <w:sz w:val="28"/>
          <w:szCs w:val="28"/>
          <w:rtl/>
        </w:rPr>
        <w:footnoteReference w:id="38"/>
      </w:r>
    </w:p>
    <w:p w:rsidR="002359B7" w:rsidRPr="0052098C" w:rsidRDefault="00EF1D47" w:rsidP="00EF1D47">
      <w:pPr>
        <w:ind w:left="284" w:right="284" w:firstLine="284"/>
        <w:jc w:val="both"/>
        <w:rPr>
          <w:rFonts w:ascii="Traditional Arabic" w:hAnsi="Traditional Arabic" w:cs="Traditional Arabic"/>
          <w:sz w:val="28"/>
          <w:szCs w:val="28"/>
          <w:rtl/>
        </w:rPr>
      </w:pPr>
      <w:r w:rsidRPr="00EF1D47">
        <w:rPr>
          <w:rFonts w:ascii="Traditional Arabic" w:hAnsi="Traditional Arabic" w:cs="Traditional Arabic"/>
          <w:sz w:val="28"/>
          <w:szCs w:val="28"/>
          <w:rtl/>
        </w:rPr>
        <w:lastRenderedPageBreak/>
        <w:t>ولو حصل للعبد لذ</w:t>
      </w:r>
      <w:r w:rsidRPr="00EF1D47">
        <w:rPr>
          <w:rFonts w:ascii="Traditional Arabic" w:hAnsi="Traditional Arabic" w:cs="Traditional Arabic" w:hint="cs"/>
          <w:sz w:val="28"/>
          <w:szCs w:val="28"/>
          <w:rtl/>
        </w:rPr>
        <w:t>ة</w:t>
      </w:r>
      <w:r w:rsidR="002359B7" w:rsidRPr="00EF1D47">
        <w:rPr>
          <w:rFonts w:ascii="Traditional Arabic" w:hAnsi="Traditional Arabic" w:cs="Traditional Arabic"/>
          <w:sz w:val="28"/>
          <w:szCs w:val="28"/>
          <w:rtl/>
        </w:rPr>
        <w:t xml:space="preserve"> أو سرور بغير الله فلا يدوم ذلك، بل ينتقل من نوع إلى نوع، ومن شخص إلى شخص، ويتنعم بهذا </w:t>
      </w:r>
      <w:r w:rsidR="00F91E82" w:rsidRPr="00EF1D47">
        <w:rPr>
          <w:rFonts w:ascii="Traditional Arabic" w:hAnsi="Traditional Arabic" w:cs="Traditional Arabic"/>
          <w:sz w:val="28"/>
          <w:szCs w:val="28"/>
          <w:rtl/>
        </w:rPr>
        <w:t>في</w:t>
      </w:r>
      <w:r w:rsidR="002359B7" w:rsidRPr="00EF1D47">
        <w:rPr>
          <w:rFonts w:ascii="Traditional Arabic" w:hAnsi="Traditional Arabic" w:cs="Traditional Arabic"/>
          <w:sz w:val="28"/>
          <w:szCs w:val="28"/>
          <w:rtl/>
        </w:rPr>
        <w:t xml:space="preserve"> وقت وفى بعض الأحوال، وتارة أخرى يكون ذلك </w:t>
      </w:r>
      <w:r w:rsidRPr="00EF1D47">
        <w:rPr>
          <w:rFonts w:ascii="Traditional Arabic" w:hAnsi="Traditional Arabic" w:cs="Traditional Arabic"/>
          <w:sz w:val="28"/>
          <w:szCs w:val="28"/>
          <w:rtl/>
        </w:rPr>
        <w:t>الذى يتنعم به و</w:t>
      </w:r>
      <w:r w:rsidRPr="00EF1D47">
        <w:rPr>
          <w:rFonts w:ascii="Traditional Arabic" w:hAnsi="Traditional Arabic" w:cs="Traditional Arabic" w:hint="cs"/>
          <w:sz w:val="28"/>
          <w:szCs w:val="28"/>
          <w:rtl/>
        </w:rPr>
        <w:t xml:space="preserve">يتلذذ </w:t>
      </w:r>
      <w:r w:rsidR="002359B7" w:rsidRPr="00EF1D47">
        <w:rPr>
          <w:rFonts w:ascii="Traditional Arabic" w:hAnsi="Traditional Arabic" w:cs="Traditional Arabic"/>
          <w:sz w:val="28"/>
          <w:szCs w:val="28"/>
          <w:rtl/>
        </w:rPr>
        <w:t>غير منعم له ولا ملتذ له، بل قد يؤذيه</w:t>
      </w:r>
      <w:r w:rsidR="002359B7" w:rsidRPr="0052098C">
        <w:rPr>
          <w:rFonts w:ascii="Traditional Arabic" w:hAnsi="Traditional Arabic" w:cs="Traditional Arabic"/>
          <w:sz w:val="28"/>
          <w:szCs w:val="28"/>
          <w:rtl/>
        </w:rPr>
        <w:t xml:space="preserve"> اتصاله به ووجوده عنده، ويضره ذلك‏.‏ وأما إلهه فلابد له منه </w:t>
      </w:r>
      <w:r w:rsidR="00F91E82" w:rsidRPr="0052098C">
        <w:rPr>
          <w:rFonts w:ascii="Traditional Arabic" w:hAnsi="Traditional Arabic" w:cs="Traditional Arabic"/>
          <w:sz w:val="28"/>
          <w:szCs w:val="28"/>
          <w:rtl/>
        </w:rPr>
        <w:t>في</w:t>
      </w:r>
      <w:r w:rsidR="002359B7" w:rsidRPr="0052098C">
        <w:rPr>
          <w:rFonts w:ascii="Traditional Arabic" w:hAnsi="Traditional Arabic" w:cs="Traditional Arabic"/>
          <w:sz w:val="28"/>
          <w:szCs w:val="28"/>
          <w:rtl/>
        </w:rPr>
        <w:t xml:space="preserve"> كل حال وكل وقت، وأينما كان فهو معه</w:t>
      </w:r>
      <w:r w:rsidR="00C134F7" w:rsidRPr="0052098C">
        <w:rPr>
          <w:rFonts w:ascii="Traditional Arabic" w:hAnsi="Traditional Arabic" w:cs="Traditional Arabic"/>
          <w:sz w:val="28"/>
          <w:szCs w:val="28"/>
          <w:rtl/>
        </w:rPr>
        <w:t>.</w:t>
      </w:r>
    </w:p>
    <w:p w:rsidR="007148B8" w:rsidRPr="0052098C" w:rsidRDefault="00C134F7" w:rsidP="00B15C76">
      <w:pPr>
        <w:ind w:left="284" w:right="284" w:firstLine="284"/>
        <w:jc w:val="both"/>
        <w:rPr>
          <w:rFonts w:ascii="Traditional Arabic" w:hAnsi="Traditional Arabic" w:cs="Traditional Arabic"/>
          <w:sz w:val="28"/>
          <w:szCs w:val="28"/>
          <w:rtl/>
        </w:rPr>
      </w:pPr>
      <w:r w:rsidRPr="00005A59">
        <w:rPr>
          <w:rFonts w:ascii="Traditional Arabic" w:hAnsi="Traditional Arabic" w:cs="Traditional Arabic"/>
          <w:sz w:val="28"/>
          <w:szCs w:val="28"/>
          <w:rtl/>
        </w:rPr>
        <w:t>ومن عبد غير الله وإن أحبه وحصل له به مودة فى الحياة الدنيا ونوع من اللذة فهو مفسدة لصاحبه أعظم من مفسدة التلذاذ أكل الطعام المسموم.</w:t>
      </w:r>
      <w:r w:rsidR="00A72942" w:rsidRPr="00005A59">
        <w:rPr>
          <w:rStyle w:val="a4"/>
          <w:rFonts w:ascii="Traditional Arabic" w:hAnsi="Traditional Arabic" w:cs="Traditional Arabic"/>
          <w:sz w:val="28"/>
          <w:szCs w:val="28"/>
          <w:rtl/>
        </w:rPr>
        <w:footnoteReference w:id="39"/>
      </w:r>
    </w:p>
    <w:p w:rsidR="007148B8" w:rsidRPr="0052098C" w:rsidRDefault="007148B8" w:rsidP="00B15C76">
      <w:pPr>
        <w:ind w:firstLine="284"/>
        <w:jc w:val="both"/>
        <w:rPr>
          <w:rFonts w:ascii="Traditional Arabic" w:hAnsi="Traditional Arabic" w:cs="Traditional Arabic"/>
          <w:sz w:val="28"/>
          <w:szCs w:val="28"/>
          <w:rtl/>
        </w:rPr>
      </w:pPr>
      <w:r w:rsidRPr="0012466E">
        <w:rPr>
          <w:rFonts w:ascii="Traditional Arabic" w:hAnsi="Traditional Arabic" w:cs="Traditional Arabic"/>
          <w:sz w:val="28"/>
          <w:szCs w:val="28"/>
          <w:rtl/>
        </w:rPr>
        <w:t xml:space="preserve">نكرر أنه لا يمكن أن </w:t>
      </w:r>
      <w:r w:rsidR="004D5510" w:rsidRPr="0012466E">
        <w:rPr>
          <w:rFonts w:ascii="Traditional Arabic" w:hAnsi="Traditional Arabic" w:cs="Traditional Arabic"/>
          <w:sz w:val="28"/>
          <w:szCs w:val="28"/>
          <w:rtl/>
        </w:rPr>
        <w:t>نعطي هذا المبدأ حقه، وهو أ</w:t>
      </w:r>
      <w:r w:rsidR="004D5510" w:rsidRPr="0012466E">
        <w:rPr>
          <w:rFonts w:ascii="Traditional Arabic" w:hAnsi="Traditional Arabic" w:cs="Traditional Arabic" w:hint="cs"/>
          <w:sz w:val="28"/>
          <w:szCs w:val="28"/>
          <w:rtl/>
        </w:rPr>
        <w:t>ن</w:t>
      </w:r>
      <w:r w:rsidR="006A1FAF" w:rsidRPr="0012466E">
        <w:rPr>
          <w:rFonts w:ascii="Traditional Arabic" w:hAnsi="Traditional Arabic" w:cs="Traditional Arabic"/>
          <w:sz w:val="28"/>
          <w:szCs w:val="28"/>
          <w:rtl/>
        </w:rPr>
        <w:t xml:space="preserve"> مجرد </w:t>
      </w:r>
      <w:r w:rsidRPr="0012466E">
        <w:rPr>
          <w:rFonts w:ascii="Traditional Arabic" w:hAnsi="Traditional Arabic" w:cs="Traditional Arabic"/>
          <w:sz w:val="28"/>
          <w:szCs w:val="28"/>
          <w:rtl/>
        </w:rPr>
        <w:t>الإيمان الحق بالله خالق هذا الكون ورازقه ليس</w:t>
      </w:r>
      <w:r w:rsidR="006A1FAF" w:rsidRPr="0012466E">
        <w:rPr>
          <w:rFonts w:ascii="Traditional Arabic" w:hAnsi="Traditional Arabic" w:cs="Traditional Arabic"/>
          <w:sz w:val="28"/>
          <w:szCs w:val="28"/>
          <w:rtl/>
        </w:rPr>
        <w:t xml:space="preserve"> هو كل ما يستلزمه الإيمان السليم بالله تعالى</w:t>
      </w:r>
      <w:r w:rsidR="00B117D0" w:rsidRPr="0012466E">
        <w:rPr>
          <w:rFonts w:ascii="Traditional Arabic" w:hAnsi="Traditional Arabic" w:cs="Traditional Arabic"/>
          <w:sz w:val="28"/>
          <w:szCs w:val="28"/>
          <w:rtl/>
        </w:rPr>
        <w:t xml:space="preserve">. وقد حدث على مر التاريخ </w:t>
      </w:r>
      <w:r w:rsidR="004A2D6A" w:rsidRPr="0012466E">
        <w:rPr>
          <w:rFonts w:ascii="Traditional Arabic" w:hAnsi="Traditional Arabic" w:cs="Traditional Arabic"/>
          <w:sz w:val="28"/>
          <w:szCs w:val="28"/>
          <w:rtl/>
        </w:rPr>
        <w:t>أن</w:t>
      </w:r>
      <w:r w:rsidR="00E07DF0" w:rsidRPr="0012466E">
        <w:rPr>
          <w:rFonts w:ascii="Traditional Arabic" w:hAnsi="Traditional Arabic" w:cs="Traditional Arabic"/>
          <w:sz w:val="28"/>
          <w:szCs w:val="28"/>
          <w:rtl/>
        </w:rPr>
        <w:t xml:space="preserve"> توقف أناس عند هذا الحد من الإي</w:t>
      </w:r>
      <w:r w:rsidR="00B117D0" w:rsidRPr="0012466E">
        <w:rPr>
          <w:rFonts w:ascii="Traditional Arabic" w:hAnsi="Traditional Arabic" w:cs="Traditional Arabic"/>
          <w:sz w:val="28"/>
          <w:szCs w:val="28"/>
          <w:rtl/>
        </w:rPr>
        <w:t xml:space="preserve">مان معتقدين أن هذا </w:t>
      </w:r>
      <w:r w:rsidR="00B117D0" w:rsidRPr="0012466E">
        <w:rPr>
          <w:rFonts w:ascii="Traditional Arabic" w:hAnsi="Traditional Arabic" w:cs="Traditional Arabic"/>
          <w:sz w:val="28"/>
          <w:szCs w:val="28"/>
          <w:rtl/>
        </w:rPr>
        <w:lastRenderedPageBreak/>
        <w:t>القدر هو الإيمان كله، ولا شيء وراء هذا القدر. إن هذا الإيمان ضروري بالتأكيد</w:t>
      </w:r>
      <w:r w:rsidR="00BE1CD5" w:rsidRPr="0012466E">
        <w:rPr>
          <w:rFonts w:ascii="Traditional Arabic" w:hAnsi="Traditional Arabic" w:cs="Traditional Arabic"/>
          <w:sz w:val="28"/>
          <w:szCs w:val="28"/>
          <w:rtl/>
        </w:rPr>
        <w:t xml:space="preserve">، </w:t>
      </w:r>
      <w:r w:rsidR="004A2D6A" w:rsidRPr="0012466E">
        <w:rPr>
          <w:rFonts w:ascii="Traditional Arabic" w:hAnsi="Traditional Arabic" w:cs="Traditional Arabic"/>
          <w:sz w:val="28"/>
          <w:szCs w:val="28"/>
          <w:rtl/>
        </w:rPr>
        <w:t>لكنه غير كاف،</w:t>
      </w:r>
      <w:r w:rsidR="00E07DF0" w:rsidRPr="0012466E">
        <w:rPr>
          <w:rFonts w:ascii="Traditional Arabic" w:hAnsi="Traditional Arabic" w:cs="Traditional Arabic"/>
          <w:sz w:val="28"/>
          <w:szCs w:val="28"/>
          <w:rtl/>
        </w:rPr>
        <w:t xml:space="preserve"> إذ لابد أن يتبع هذا الإيمان علائق مناسبة ومشاعر قلبية وأفعال تتعلق جميعها بالله تعالى. ومن خلال هذه الأفعال يكون الفرد قد آمن حقًا بالله ربًا وخالقًا، فيكون سبحانه وحده هو محبوبه وبغيت</w:t>
      </w:r>
      <w:r w:rsidR="00FF3AA0" w:rsidRPr="0012466E">
        <w:rPr>
          <w:rFonts w:ascii="Traditional Arabic" w:hAnsi="Traditional Arabic" w:cs="Traditional Arabic"/>
          <w:sz w:val="28"/>
          <w:szCs w:val="28"/>
          <w:rtl/>
        </w:rPr>
        <w:t xml:space="preserve">ه، وله تكون كل طاعته. وفي سبيل ذلك، </w:t>
      </w:r>
      <w:r w:rsidR="00F86FC8" w:rsidRPr="0012466E">
        <w:rPr>
          <w:rFonts w:ascii="Traditional Arabic" w:hAnsi="Traditional Arabic" w:cs="Traditional Arabic"/>
          <w:sz w:val="28"/>
          <w:szCs w:val="28"/>
          <w:rtl/>
        </w:rPr>
        <w:t xml:space="preserve">لابد أن يؤمن المرء أن أحدًا لا يستحق العبادة سوى الله تعالى بأي حال، ثم بعد هذا الاعتقاد فقط </w:t>
      </w:r>
      <w:r w:rsidR="00DC35C2" w:rsidRPr="0012466E">
        <w:rPr>
          <w:rFonts w:ascii="Traditional Arabic" w:hAnsi="Traditional Arabic" w:cs="Traditional Arabic"/>
          <w:sz w:val="28"/>
          <w:szCs w:val="28"/>
          <w:rtl/>
        </w:rPr>
        <w:t>يلزمه أداء ما يعني إيمانه بالله.</w:t>
      </w:r>
      <w:r w:rsidR="001723B7" w:rsidRPr="0052098C">
        <w:rPr>
          <w:rFonts w:ascii="Traditional Arabic" w:hAnsi="Traditional Arabic" w:cs="Traditional Arabic"/>
          <w:sz w:val="28"/>
          <w:szCs w:val="28"/>
          <w:rtl/>
        </w:rPr>
        <w:t xml:space="preserve"> </w:t>
      </w:r>
    </w:p>
    <w:p w:rsidR="0049509C" w:rsidRPr="0052098C" w:rsidRDefault="0049509C" w:rsidP="00005A59">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وخلاصة القول،</w:t>
      </w:r>
      <w:r w:rsidR="004A2D6A" w:rsidRPr="0052098C">
        <w:rPr>
          <w:rFonts w:ascii="Traditional Arabic" w:hAnsi="Traditional Arabic" w:cs="Traditional Arabic"/>
          <w:sz w:val="28"/>
          <w:szCs w:val="28"/>
          <w:rtl/>
        </w:rPr>
        <w:t xml:space="preserve"> ب</w:t>
      </w:r>
      <w:r w:rsidR="00397BE1" w:rsidRPr="0052098C">
        <w:rPr>
          <w:rFonts w:ascii="Traditional Arabic" w:hAnsi="Traditional Arabic" w:cs="Traditional Arabic"/>
          <w:sz w:val="28"/>
          <w:szCs w:val="28"/>
          <w:rtl/>
        </w:rPr>
        <w:t xml:space="preserve">ناء على </w:t>
      </w:r>
      <w:r w:rsidR="005A5951">
        <w:rPr>
          <w:rFonts w:ascii="Traditional Arabic" w:hAnsi="Traditional Arabic" w:cs="Traditional Arabic" w:hint="cs"/>
          <w:sz w:val="28"/>
          <w:szCs w:val="28"/>
          <w:rtl/>
        </w:rPr>
        <w:t xml:space="preserve">ما </w:t>
      </w:r>
      <w:r w:rsidR="00397BE1" w:rsidRPr="0052098C">
        <w:rPr>
          <w:rFonts w:ascii="Traditional Arabic" w:hAnsi="Traditional Arabic" w:cs="Traditional Arabic"/>
          <w:sz w:val="28"/>
          <w:szCs w:val="28"/>
          <w:rtl/>
        </w:rPr>
        <w:t>سبق توضيحه من حقائق نقول: (1) لابد أن تكون رغبة الإنسان متجهة نحو عبادة ربه لأن له الكمال والعظمة، و</w:t>
      </w:r>
      <w:r w:rsidR="004A2D6A" w:rsidRPr="0052098C">
        <w:rPr>
          <w:rFonts w:ascii="Traditional Arabic" w:hAnsi="Traditional Arabic" w:cs="Traditional Arabic"/>
          <w:sz w:val="28"/>
          <w:szCs w:val="28"/>
          <w:rtl/>
        </w:rPr>
        <w:t>هو الخالق الرازق الأحد. (2) لا أ</w:t>
      </w:r>
      <w:r w:rsidR="00397BE1" w:rsidRPr="0052098C">
        <w:rPr>
          <w:rFonts w:ascii="Traditional Arabic" w:hAnsi="Traditional Arabic" w:cs="Traditional Arabic"/>
          <w:sz w:val="28"/>
          <w:szCs w:val="28"/>
          <w:rtl/>
        </w:rPr>
        <w:t>حد يشارك الله تعالى في صفاته كما أسلفنا، ومن ثم فهو وحده المستحق للعبادة. (3) يحرم على البشر عبادة أي أحد سوى الله، مهما كان شكل أو طبيعة هذه العبادة.</w:t>
      </w:r>
    </w:p>
    <w:p w:rsidR="00BA7455" w:rsidRPr="0052098C" w:rsidRDefault="00C04038" w:rsidP="00005A59">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 xml:space="preserve">تبقى نقطة واحدة وأخيرة لابد من ذكرها في نهاية حديثنا وهي: حيث إن براهين إثبات وجوب الإيمان بالله الحق في غاية القوة (سواء من حيث الفطرة </w:t>
      </w:r>
      <w:r w:rsidRPr="0052098C">
        <w:rPr>
          <w:rFonts w:ascii="Traditional Arabic" w:hAnsi="Traditional Arabic" w:cs="Traditional Arabic"/>
          <w:sz w:val="28"/>
          <w:szCs w:val="28"/>
          <w:rtl/>
        </w:rPr>
        <w:lastRenderedPageBreak/>
        <w:t>البشرية، أو الظواهر المادية، أو الرسالات التي جاء بها النبيون عبر القرون) فإنه من غير المقبول منطقيًا وشرعًا أن يعبد الإنسان أحدًا سوى الله</w:t>
      </w:r>
      <w:r w:rsidR="004C3764" w:rsidRPr="0052098C">
        <w:rPr>
          <w:rFonts w:ascii="Traditional Arabic" w:hAnsi="Traditional Arabic" w:cs="Traditional Arabic"/>
          <w:sz w:val="28"/>
          <w:szCs w:val="28"/>
          <w:rtl/>
        </w:rPr>
        <w:t>، ومن ثم فإن إشراك أحد مع الله</w:t>
      </w:r>
      <w:r w:rsidR="004A2D6A" w:rsidRPr="0052098C">
        <w:rPr>
          <w:rFonts w:ascii="Traditional Arabic" w:hAnsi="Traditional Arabic" w:cs="Traditional Arabic"/>
          <w:sz w:val="28"/>
          <w:szCs w:val="28"/>
          <w:rtl/>
        </w:rPr>
        <w:t xml:space="preserve"> </w:t>
      </w:r>
      <w:r w:rsidR="004C3764" w:rsidRPr="0052098C">
        <w:rPr>
          <w:rFonts w:ascii="Traditional Arabic" w:hAnsi="Traditional Arabic" w:cs="Traditional Arabic"/>
          <w:sz w:val="28"/>
          <w:szCs w:val="28"/>
          <w:rtl/>
        </w:rPr>
        <w:t>في العبادة</w:t>
      </w:r>
      <w:r w:rsidRPr="0052098C">
        <w:rPr>
          <w:rStyle w:val="a4"/>
          <w:rFonts w:ascii="Traditional Arabic" w:hAnsi="Traditional Arabic" w:cs="Traditional Arabic"/>
          <w:sz w:val="28"/>
          <w:szCs w:val="28"/>
          <w:rtl/>
        </w:rPr>
        <w:footnoteReference w:id="40"/>
      </w:r>
      <w:r w:rsidR="004C3764" w:rsidRPr="0052098C">
        <w:rPr>
          <w:rFonts w:ascii="Traditional Arabic" w:hAnsi="Traditional Arabic" w:cs="Traditional Arabic"/>
          <w:sz w:val="28"/>
          <w:szCs w:val="28"/>
          <w:rtl/>
        </w:rPr>
        <w:t>، أ</w:t>
      </w:r>
      <w:r w:rsidR="00C660DF" w:rsidRPr="0052098C">
        <w:rPr>
          <w:rFonts w:ascii="Traditional Arabic" w:hAnsi="Traditional Arabic" w:cs="Traditional Arabic"/>
          <w:sz w:val="28"/>
          <w:szCs w:val="28"/>
          <w:rtl/>
        </w:rPr>
        <w:t>و الإ</w:t>
      </w:r>
      <w:r w:rsidR="004C3764" w:rsidRPr="0052098C">
        <w:rPr>
          <w:rFonts w:ascii="Traditional Arabic" w:hAnsi="Traditional Arabic" w:cs="Traditional Arabic"/>
          <w:sz w:val="28"/>
          <w:szCs w:val="28"/>
          <w:rtl/>
        </w:rPr>
        <w:t xml:space="preserve">عراض عن عبادة الله هو ذنب كبير </w:t>
      </w:r>
      <w:r w:rsidR="00C660DF" w:rsidRPr="00005A59">
        <w:rPr>
          <w:rFonts w:ascii="Traditional Arabic" w:hAnsi="Traditional Arabic" w:cs="Traditional Arabic"/>
          <w:sz w:val="28"/>
          <w:szCs w:val="28"/>
          <w:rtl/>
        </w:rPr>
        <w:t>تبلغ خطورته أن من مات على تلك الحال فل</w:t>
      </w:r>
      <w:r w:rsidR="004A2D6A" w:rsidRPr="00005A59">
        <w:rPr>
          <w:rFonts w:ascii="Traditional Arabic" w:hAnsi="Traditional Arabic" w:cs="Traditional Arabic"/>
          <w:sz w:val="28"/>
          <w:szCs w:val="28"/>
          <w:rtl/>
        </w:rPr>
        <w:t xml:space="preserve">ن يغفر الله له، إذ </w:t>
      </w:r>
      <w:r w:rsidR="00005A59" w:rsidRPr="00005A59">
        <w:rPr>
          <w:rFonts w:ascii="Traditional Arabic" w:hAnsi="Traditional Arabic" w:cs="Traditional Arabic" w:hint="cs"/>
          <w:sz w:val="28"/>
          <w:szCs w:val="28"/>
          <w:rtl/>
        </w:rPr>
        <w:t xml:space="preserve">يقول </w:t>
      </w:r>
      <w:r w:rsidR="004A2D6A" w:rsidRPr="00005A59">
        <w:rPr>
          <w:rFonts w:ascii="Traditional Arabic" w:hAnsi="Traditional Arabic" w:cs="Traditional Arabic"/>
          <w:sz w:val="28"/>
          <w:szCs w:val="28"/>
          <w:rtl/>
        </w:rPr>
        <w:t>الله تعالى</w:t>
      </w:r>
      <w:r w:rsidR="005E5A45" w:rsidRPr="00005A59">
        <w:rPr>
          <w:rFonts w:ascii="Traditional Arabic" w:hAnsi="Traditional Arabic" w:cs="Traditional Arabic" w:hint="cs"/>
          <w:sz w:val="28"/>
          <w:szCs w:val="28"/>
          <w:rtl/>
        </w:rPr>
        <w:t xml:space="preserve"> </w:t>
      </w:r>
      <w:r w:rsidR="001E01A3" w:rsidRPr="00005A59">
        <w:rPr>
          <w:rFonts w:ascii="Traditional Arabic" w:hAnsi="Traditional Arabic" w:cs="Traditional Arabic"/>
          <w:sz w:val="28"/>
          <w:szCs w:val="28"/>
          <w:rtl/>
          <w:lang w:bidi="ar-EG"/>
        </w:rPr>
        <w:t>﴿</w:t>
      </w:r>
      <w:r w:rsidR="0077366D" w:rsidRPr="00005A59">
        <w:rPr>
          <w:rFonts w:ascii="Traditional Arabic" w:hAnsi="Traditional Arabic" w:cs="Traditional Arabic" w:hint="eastAsia"/>
          <w:sz w:val="28"/>
          <w:szCs w:val="28"/>
          <w:rtl/>
        </w:rPr>
        <w:t>إِنَّ</w:t>
      </w:r>
      <w:r w:rsidR="0077366D" w:rsidRPr="00005A59">
        <w:rPr>
          <w:rFonts w:ascii="Traditional Arabic" w:hAnsi="Traditional Arabic" w:cs="Traditional Arabic"/>
          <w:sz w:val="28"/>
          <w:szCs w:val="28"/>
          <w:rtl/>
        </w:rPr>
        <w:t xml:space="preserve"> </w:t>
      </w:r>
      <w:r w:rsidR="0077366D" w:rsidRPr="00005A59">
        <w:rPr>
          <w:rFonts w:ascii="Traditional Arabic" w:hAnsi="Traditional Arabic" w:cs="Traditional Arabic" w:hint="eastAsia"/>
          <w:sz w:val="28"/>
          <w:szCs w:val="28"/>
          <w:rtl/>
        </w:rPr>
        <w:t>اللَّهَ</w:t>
      </w:r>
      <w:r w:rsidR="0077366D" w:rsidRPr="00005A59">
        <w:rPr>
          <w:rFonts w:ascii="Traditional Arabic" w:hAnsi="Traditional Arabic" w:cs="Traditional Arabic"/>
          <w:sz w:val="28"/>
          <w:szCs w:val="28"/>
          <w:rtl/>
        </w:rPr>
        <w:t xml:space="preserve"> </w:t>
      </w:r>
      <w:r w:rsidR="0077366D" w:rsidRPr="00005A59">
        <w:rPr>
          <w:rFonts w:ascii="Traditional Arabic" w:hAnsi="Traditional Arabic" w:cs="Traditional Arabic" w:hint="eastAsia"/>
          <w:sz w:val="28"/>
          <w:szCs w:val="28"/>
          <w:rtl/>
        </w:rPr>
        <w:t>لا</w:t>
      </w:r>
      <w:r w:rsidR="0077366D" w:rsidRPr="00005A59">
        <w:rPr>
          <w:rFonts w:ascii="Traditional Arabic" w:hAnsi="Traditional Arabic" w:cs="Traditional Arabic"/>
          <w:sz w:val="28"/>
          <w:szCs w:val="28"/>
          <w:rtl/>
        </w:rPr>
        <w:t xml:space="preserve"> </w:t>
      </w:r>
      <w:r w:rsidR="0077366D" w:rsidRPr="00005A59">
        <w:rPr>
          <w:rFonts w:ascii="Traditional Arabic" w:hAnsi="Traditional Arabic" w:cs="Traditional Arabic" w:hint="eastAsia"/>
          <w:sz w:val="28"/>
          <w:szCs w:val="28"/>
          <w:rtl/>
        </w:rPr>
        <w:t>يَغْفِرُ</w:t>
      </w:r>
      <w:r w:rsidR="0077366D" w:rsidRPr="00005A59">
        <w:rPr>
          <w:rFonts w:ascii="Traditional Arabic" w:hAnsi="Traditional Arabic" w:cs="Traditional Arabic"/>
          <w:sz w:val="28"/>
          <w:szCs w:val="28"/>
          <w:rtl/>
        </w:rPr>
        <w:t xml:space="preserve"> </w:t>
      </w:r>
      <w:r w:rsidR="0077366D" w:rsidRPr="00005A59">
        <w:rPr>
          <w:rFonts w:ascii="Traditional Arabic" w:hAnsi="Traditional Arabic" w:cs="Traditional Arabic" w:hint="eastAsia"/>
          <w:sz w:val="28"/>
          <w:szCs w:val="28"/>
          <w:rtl/>
        </w:rPr>
        <w:t>أَنْ</w:t>
      </w:r>
      <w:r w:rsidR="0077366D" w:rsidRPr="00005A59">
        <w:rPr>
          <w:rFonts w:ascii="Traditional Arabic" w:hAnsi="Traditional Arabic" w:cs="Traditional Arabic"/>
          <w:sz w:val="28"/>
          <w:szCs w:val="28"/>
          <w:rtl/>
        </w:rPr>
        <w:t xml:space="preserve"> </w:t>
      </w:r>
      <w:r w:rsidR="0077366D" w:rsidRPr="00005A59">
        <w:rPr>
          <w:rFonts w:ascii="Traditional Arabic" w:hAnsi="Traditional Arabic" w:cs="Traditional Arabic" w:hint="eastAsia"/>
          <w:sz w:val="28"/>
          <w:szCs w:val="28"/>
          <w:rtl/>
        </w:rPr>
        <w:t>يُشْرَكَ</w:t>
      </w:r>
      <w:r w:rsidR="0077366D" w:rsidRPr="00005A59">
        <w:rPr>
          <w:rFonts w:ascii="Traditional Arabic" w:hAnsi="Traditional Arabic" w:cs="Traditional Arabic"/>
          <w:sz w:val="28"/>
          <w:szCs w:val="28"/>
          <w:rtl/>
        </w:rPr>
        <w:t xml:space="preserve"> </w:t>
      </w:r>
      <w:r w:rsidR="0077366D" w:rsidRPr="00005A59">
        <w:rPr>
          <w:rFonts w:ascii="Traditional Arabic" w:hAnsi="Traditional Arabic" w:cs="Traditional Arabic" w:hint="eastAsia"/>
          <w:sz w:val="28"/>
          <w:szCs w:val="28"/>
          <w:rtl/>
        </w:rPr>
        <w:t>بِهِ</w:t>
      </w:r>
      <w:r w:rsidR="0077366D" w:rsidRPr="00005A59">
        <w:rPr>
          <w:rFonts w:ascii="Traditional Arabic" w:hAnsi="Traditional Arabic" w:cs="Traditional Arabic"/>
          <w:sz w:val="28"/>
          <w:szCs w:val="28"/>
          <w:rtl/>
        </w:rPr>
        <w:t xml:space="preserve"> </w:t>
      </w:r>
      <w:r w:rsidR="0077366D" w:rsidRPr="00005A59">
        <w:rPr>
          <w:rFonts w:ascii="Traditional Arabic" w:hAnsi="Traditional Arabic" w:cs="Traditional Arabic" w:hint="eastAsia"/>
          <w:sz w:val="28"/>
          <w:szCs w:val="28"/>
          <w:rtl/>
        </w:rPr>
        <w:t>وَيَغْفِرُ</w:t>
      </w:r>
      <w:r w:rsidR="0077366D" w:rsidRPr="00005A59">
        <w:rPr>
          <w:rFonts w:ascii="Traditional Arabic" w:hAnsi="Traditional Arabic" w:cs="Traditional Arabic"/>
          <w:sz w:val="28"/>
          <w:szCs w:val="28"/>
          <w:rtl/>
        </w:rPr>
        <w:t xml:space="preserve"> </w:t>
      </w:r>
      <w:r w:rsidR="0077366D" w:rsidRPr="00005A59">
        <w:rPr>
          <w:rFonts w:ascii="Traditional Arabic" w:hAnsi="Traditional Arabic" w:cs="Traditional Arabic" w:hint="eastAsia"/>
          <w:sz w:val="28"/>
          <w:szCs w:val="28"/>
          <w:rtl/>
        </w:rPr>
        <w:t>مَا</w:t>
      </w:r>
      <w:r w:rsidR="0077366D" w:rsidRPr="00005A59">
        <w:rPr>
          <w:rFonts w:ascii="Traditional Arabic" w:hAnsi="Traditional Arabic" w:cs="Traditional Arabic"/>
          <w:sz w:val="28"/>
          <w:szCs w:val="28"/>
          <w:rtl/>
        </w:rPr>
        <w:t xml:space="preserve"> </w:t>
      </w:r>
      <w:r w:rsidR="0077366D" w:rsidRPr="00005A59">
        <w:rPr>
          <w:rFonts w:ascii="Traditional Arabic" w:hAnsi="Traditional Arabic" w:cs="Traditional Arabic" w:hint="eastAsia"/>
          <w:sz w:val="28"/>
          <w:szCs w:val="28"/>
          <w:rtl/>
        </w:rPr>
        <w:t>دُونَ</w:t>
      </w:r>
      <w:r w:rsidR="0077366D" w:rsidRPr="00005A59">
        <w:rPr>
          <w:rFonts w:ascii="Traditional Arabic" w:hAnsi="Traditional Arabic" w:cs="Traditional Arabic"/>
          <w:sz w:val="28"/>
          <w:szCs w:val="28"/>
          <w:rtl/>
        </w:rPr>
        <w:t xml:space="preserve"> </w:t>
      </w:r>
      <w:r w:rsidR="0077366D" w:rsidRPr="00005A59">
        <w:rPr>
          <w:rFonts w:ascii="Traditional Arabic" w:hAnsi="Traditional Arabic" w:cs="Traditional Arabic" w:hint="eastAsia"/>
          <w:sz w:val="28"/>
          <w:szCs w:val="28"/>
          <w:rtl/>
        </w:rPr>
        <w:t>ذَلِكَ</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لِمَنْ</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يَشَاءُ</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وَمَنْ</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يُشْرِكْ</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بِاللَّهِ</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فَقَدِ</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افْتَرَى</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إِثْمًا</w:t>
      </w:r>
      <w:r w:rsidR="0077366D" w:rsidRPr="0077366D">
        <w:rPr>
          <w:rFonts w:ascii="Traditional Arabic" w:hAnsi="Traditional Arabic" w:cs="Traditional Arabic"/>
          <w:sz w:val="28"/>
          <w:szCs w:val="28"/>
          <w:rtl/>
        </w:rPr>
        <w:t xml:space="preserve"> </w:t>
      </w:r>
      <w:r w:rsidR="0077366D" w:rsidRPr="0077366D">
        <w:rPr>
          <w:rFonts w:ascii="Traditional Arabic" w:hAnsi="Traditional Arabic" w:cs="Traditional Arabic" w:hint="eastAsia"/>
          <w:sz w:val="28"/>
          <w:szCs w:val="28"/>
          <w:rtl/>
        </w:rPr>
        <w:t>عَظِيمًا</w:t>
      </w:r>
      <w:r w:rsidR="0077366D" w:rsidRPr="0077366D">
        <w:rPr>
          <w:rFonts w:ascii="Traditional Arabic" w:hAnsi="Traditional Arabic" w:cs="Traditional Arabic"/>
          <w:sz w:val="28"/>
          <w:szCs w:val="28"/>
          <w:rtl/>
        </w:rPr>
        <w:t xml:space="preserve"> (٤٨)</w:t>
      </w:r>
      <w:r w:rsidR="00AB7363">
        <w:rPr>
          <w:rFonts w:ascii="Traditional Arabic" w:hAnsi="Traditional Arabic" w:cs="Traditional Arabic"/>
          <w:sz w:val="28"/>
          <w:szCs w:val="28"/>
          <w:rtl/>
        </w:rPr>
        <w:t>﴾</w:t>
      </w:r>
      <w:r w:rsidR="00281AF4">
        <w:rPr>
          <w:rFonts w:ascii="Traditional Arabic" w:hAnsi="Traditional Arabic" w:cs="Traditional Arabic"/>
          <w:sz w:val="28"/>
          <w:szCs w:val="28"/>
          <w:rtl/>
        </w:rPr>
        <w:t xml:space="preserve"> </w:t>
      </w:r>
      <w:r w:rsidR="00047DB3" w:rsidRPr="0052098C">
        <w:rPr>
          <w:rFonts w:ascii="Traditional Arabic" w:hAnsi="Traditional Arabic" w:cs="Traditional Arabic"/>
          <w:sz w:val="28"/>
          <w:szCs w:val="28"/>
          <w:rtl/>
        </w:rPr>
        <w:t>(</w:t>
      </w:r>
      <w:r w:rsidR="004A2D6A" w:rsidRPr="0052098C">
        <w:rPr>
          <w:rFonts w:ascii="Traditional Arabic" w:hAnsi="Traditional Arabic" w:cs="Traditional Arabic"/>
          <w:sz w:val="28"/>
          <w:szCs w:val="28"/>
          <w:rtl/>
        </w:rPr>
        <w:t>النساء: ٤٨</w:t>
      </w:r>
      <w:r w:rsidR="00047DB3" w:rsidRPr="0052098C">
        <w:rPr>
          <w:rFonts w:ascii="Traditional Arabic" w:hAnsi="Traditional Arabic" w:cs="Traditional Arabic"/>
          <w:sz w:val="28"/>
          <w:szCs w:val="28"/>
          <w:rtl/>
        </w:rPr>
        <w:t>) (</w:t>
      </w:r>
      <w:r w:rsidR="005E5A45">
        <w:rPr>
          <w:rFonts w:ascii="Traditional Arabic" w:hAnsi="Traditional Arabic" w:cs="Traditional Arabic"/>
          <w:sz w:val="28"/>
          <w:szCs w:val="28"/>
          <w:rtl/>
        </w:rPr>
        <w:t>وانظر أيضًا</w:t>
      </w:r>
      <w:r w:rsidR="003F1DAD" w:rsidRPr="0052098C">
        <w:rPr>
          <w:rFonts w:ascii="Traditional Arabic" w:hAnsi="Traditional Arabic" w:cs="Traditional Arabic"/>
          <w:sz w:val="28"/>
          <w:szCs w:val="28"/>
          <w:rtl/>
        </w:rPr>
        <w:t xml:space="preserve"> النساء: 116).</w:t>
      </w:r>
    </w:p>
    <w:p w:rsidR="008972F6" w:rsidRPr="0052098C" w:rsidRDefault="008972F6" w:rsidP="001F4A7F">
      <w:pPr>
        <w:rPr>
          <w:rFonts w:ascii="Traditional Arabic" w:hAnsi="Traditional Arabic" w:cs="Traditional Arabic"/>
          <w:b/>
          <w:bCs/>
          <w:sz w:val="28"/>
          <w:szCs w:val="28"/>
          <w:rtl/>
        </w:rPr>
      </w:pPr>
      <w:r w:rsidRPr="00F74FB4">
        <w:rPr>
          <w:rFonts w:ascii="Traditional Arabic" w:hAnsi="Traditional Arabic" w:cs="Traditional Arabic"/>
          <w:b/>
          <w:bCs/>
          <w:sz w:val="28"/>
          <w:szCs w:val="28"/>
          <w:rtl/>
        </w:rPr>
        <w:t>الإيمان بأسماء الله تعال</w:t>
      </w:r>
      <w:r w:rsidR="006C7DC3" w:rsidRPr="00F74FB4">
        <w:rPr>
          <w:rFonts w:ascii="Traditional Arabic" w:hAnsi="Traditional Arabic" w:cs="Traditional Arabic"/>
          <w:b/>
          <w:bCs/>
          <w:sz w:val="28"/>
          <w:szCs w:val="28"/>
          <w:rtl/>
        </w:rPr>
        <w:t>ى</w:t>
      </w:r>
      <w:r w:rsidRPr="00F74FB4">
        <w:rPr>
          <w:rFonts w:ascii="Traditional Arabic" w:hAnsi="Traditional Arabic" w:cs="Traditional Arabic"/>
          <w:b/>
          <w:bCs/>
          <w:sz w:val="28"/>
          <w:szCs w:val="28"/>
          <w:rtl/>
        </w:rPr>
        <w:t xml:space="preserve"> وصفاته</w:t>
      </w:r>
    </w:p>
    <w:p w:rsidR="008972F6" w:rsidRPr="0052098C" w:rsidRDefault="008972F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إن إخلاص العبودية لله ومح</w:t>
      </w:r>
      <w:r w:rsidR="005E5A45">
        <w:rPr>
          <w:rFonts w:ascii="Traditional Arabic" w:hAnsi="Traditional Arabic" w:cs="Traditional Arabic"/>
          <w:sz w:val="28"/>
          <w:szCs w:val="28"/>
          <w:rtl/>
        </w:rPr>
        <w:t>بته سبحانه محبة تفوق كل ما سواه</w:t>
      </w:r>
      <w:r w:rsidRPr="0052098C">
        <w:rPr>
          <w:rFonts w:ascii="Traditional Arabic" w:hAnsi="Traditional Arabic" w:cs="Traditional Arabic"/>
          <w:sz w:val="28"/>
          <w:szCs w:val="28"/>
          <w:rtl/>
        </w:rPr>
        <w:t xml:space="preserve"> </w:t>
      </w:r>
      <w:r w:rsidR="0035765D" w:rsidRPr="0052098C">
        <w:rPr>
          <w:rFonts w:ascii="Traditional Arabic" w:hAnsi="Traditional Arabic" w:cs="Traditional Arabic"/>
          <w:sz w:val="28"/>
          <w:szCs w:val="28"/>
          <w:rtl/>
        </w:rPr>
        <w:t>يستلزم أن</w:t>
      </w:r>
      <w:r w:rsidRPr="0052098C">
        <w:rPr>
          <w:rFonts w:ascii="Traditional Arabic" w:hAnsi="Traditional Arabic" w:cs="Traditional Arabic"/>
          <w:sz w:val="28"/>
          <w:szCs w:val="28"/>
          <w:rtl/>
        </w:rPr>
        <w:t xml:space="preserve"> </w:t>
      </w:r>
      <w:r w:rsidR="0035765D" w:rsidRPr="0052098C">
        <w:rPr>
          <w:rFonts w:ascii="Traditional Arabic" w:hAnsi="Traditional Arabic" w:cs="Traditional Arabic"/>
          <w:sz w:val="28"/>
          <w:szCs w:val="28"/>
          <w:rtl/>
        </w:rPr>
        <w:t xml:space="preserve">يحقق </w:t>
      </w:r>
      <w:r w:rsidRPr="0052098C">
        <w:rPr>
          <w:rFonts w:ascii="Traditional Arabic" w:hAnsi="Traditional Arabic" w:cs="Traditional Arabic"/>
          <w:sz w:val="28"/>
          <w:szCs w:val="28"/>
          <w:rtl/>
        </w:rPr>
        <w:t xml:space="preserve">المرء معرفة بالله تتجاوز مجرد معرفة أنه هو الخالق </w:t>
      </w:r>
      <w:r w:rsidR="006C5C4C" w:rsidRPr="0052098C">
        <w:rPr>
          <w:rFonts w:ascii="Traditional Arabic" w:hAnsi="Traditional Arabic" w:cs="Traditional Arabic"/>
          <w:sz w:val="28"/>
          <w:szCs w:val="28"/>
          <w:rtl/>
        </w:rPr>
        <w:t xml:space="preserve">الرازق </w:t>
      </w:r>
      <w:r w:rsidRPr="0052098C">
        <w:rPr>
          <w:rFonts w:ascii="Traditional Arabic" w:hAnsi="Traditional Arabic" w:cs="Traditional Arabic"/>
          <w:sz w:val="28"/>
          <w:szCs w:val="28"/>
          <w:rtl/>
        </w:rPr>
        <w:t>الأحد</w:t>
      </w:r>
      <w:r w:rsidR="006C5C4C" w:rsidRPr="0052098C">
        <w:rPr>
          <w:rFonts w:ascii="Traditional Arabic" w:hAnsi="Traditional Arabic" w:cs="Traditional Arabic"/>
          <w:sz w:val="28"/>
          <w:szCs w:val="28"/>
          <w:rtl/>
        </w:rPr>
        <w:t xml:space="preserve">. إن المؤمن </w:t>
      </w:r>
      <w:r w:rsidR="006C5C4C" w:rsidRPr="0052098C">
        <w:rPr>
          <w:rFonts w:ascii="Traditional Arabic" w:hAnsi="Traditional Arabic" w:cs="Traditional Arabic"/>
          <w:sz w:val="28"/>
          <w:szCs w:val="28"/>
          <w:rtl/>
        </w:rPr>
        <w:lastRenderedPageBreak/>
        <w:t>تتوق نفسه للتعرف أكثر وأكثر على الله ربه.</w:t>
      </w:r>
      <w:r w:rsidR="006C5C4C" w:rsidRPr="0052098C">
        <w:rPr>
          <w:rStyle w:val="a4"/>
          <w:rFonts w:ascii="Traditional Arabic" w:hAnsi="Traditional Arabic" w:cs="Traditional Arabic"/>
          <w:sz w:val="28"/>
          <w:szCs w:val="28"/>
          <w:rtl/>
        </w:rPr>
        <w:footnoteReference w:id="41"/>
      </w:r>
      <w:r w:rsidR="00933CCF" w:rsidRPr="0052098C">
        <w:rPr>
          <w:rFonts w:ascii="Traditional Arabic" w:hAnsi="Traditional Arabic" w:cs="Traditional Arabic"/>
          <w:sz w:val="28"/>
          <w:szCs w:val="28"/>
          <w:rtl/>
        </w:rPr>
        <w:t xml:space="preserve"> </w:t>
      </w:r>
      <w:r w:rsidR="00800AF2" w:rsidRPr="0052098C">
        <w:rPr>
          <w:rFonts w:ascii="Traditional Arabic" w:hAnsi="Traditional Arabic" w:cs="Traditional Arabic"/>
          <w:sz w:val="28"/>
          <w:szCs w:val="28"/>
          <w:rtl/>
        </w:rPr>
        <w:t xml:space="preserve">ولا شك </w:t>
      </w:r>
      <w:r w:rsidR="0035765D" w:rsidRPr="0052098C">
        <w:rPr>
          <w:rFonts w:ascii="Traditional Arabic" w:hAnsi="Traditional Arabic" w:cs="Traditional Arabic"/>
          <w:sz w:val="28"/>
          <w:szCs w:val="28"/>
          <w:rtl/>
        </w:rPr>
        <w:t>أن</w:t>
      </w:r>
      <w:r w:rsidR="00800AF2" w:rsidRPr="0052098C">
        <w:rPr>
          <w:rFonts w:ascii="Traditional Arabic" w:hAnsi="Traditional Arabic" w:cs="Traditional Arabic"/>
          <w:sz w:val="28"/>
          <w:szCs w:val="28"/>
          <w:rtl/>
        </w:rPr>
        <w:t xml:space="preserve"> الله تعالى فوق ما يتصوره البشر، ولذا لا يستطيعون معرفة أي شيء عن ذاته سبحانه إلا ما يخبرهم هو سبحانه</w:t>
      </w:r>
      <w:r w:rsidR="0035765D" w:rsidRPr="0052098C">
        <w:rPr>
          <w:rFonts w:ascii="Traditional Arabic" w:hAnsi="Traditional Arabic" w:cs="Traditional Arabic"/>
          <w:sz w:val="28"/>
          <w:szCs w:val="28"/>
          <w:rtl/>
        </w:rPr>
        <w:t xml:space="preserve"> به</w:t>
      </w:r>
      <w:r w:rsidR="00800AF2" w:rsidRPr="0052098C">
        <w:rPr>
          <w:rFonts w:ascii="Traditional Arabic" w:hAnsi="Traditional Arabic" w:cs="Traditional Arabic"/>
          <w:sz w:val="28"/>
          <w:szCs w:val="28"/>
          <w:rtl/>
        </w:rPr>
        <w:t xml:space="preserve"> في وحيه. وبرحم</w:t>
      </w:r>
      <w:r w:rsidR="00402CC1">
        <w:rPr>
          <w:rFonts w:ascii="Traditional Arabic" w:hAnsi="Traditional Arabic" w:cs="Traditional Arabic"/>
          <w:sz w:val="28"/>
          <w:szCs w:val="28"/>
          <w:rtl/>
        </w:rPr>
        <w:t>ة منه سبحانه وفضله أوحى الله إل</w:t>
      </w:r>
      <w:r w:rsidR="00402CC1">
        <w:rPr>
          <w:rFonts w:ascii="Traditional Arabic" w:hAnsi="Traditional Arabic" w:cs="Traditional Arabic" w:hint="cs"/>
          <w:sz w:val="28"/>
          <w:szCs w:val="28"/>
          <w:rtl/>
        </w:rPr>
        <w:t>ى</w:t>
      </w:r>
      <w:r w:rsidR="00800AF2" w:rsidRPr="0052098C">
        <w:rPr>
          <w:rFonts w:ascii="Traditional Arabic" w:hAnsi="Traditional Arabic" w:cs="Traditional Arabic"/>
          <w:sz w:val="28"/>
          <w:szCs w:val="28"/>
          <w:rtl/>
        </w:rPr>
        <w:t xml:space="preserve"> خلقه الكثير عنه، بحيث أن الباحث عن الحقيقة يستطيع من خلال ذلك التعرف على الله وعبادة ربه بناء على معرفة ثابتة.</w:t>
      </w:r>
    </w:p>
    <w:p w:rsidR="00A11C63" w:rsidRPr="0052098C" w:rsidRDefault="00207749" w:rsidP="00B15C76">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 xml:space="preserve">ويقرر النبي </w:t>
      </w:r>
      <w:r w:rsidR="00790AA5" w:rsidRPr="0052098C">
        <w:rPr>
          <w:rFonts w:ascii="Traditional Arabic" w:hAnsi="Traditional Arabic" w:cs="Traditional Arabic"/>
          <w:sz w:val="28"/>
          <w:szCs w:val="28"/>
          <w:rtl/>
        </w:rPr>
        <w:t>(صلى الله عليه وسلم)</w:t>
      </w:r>
      <w:r w:rsidRPr="0052098C">
        <w:rPr>
          <w:rFonts w:ascii="Traditional Arabic" w:hAnsi="Traditional Arabic" w:cs="Traditional Arabic"/>
          <w:sz w:val="28"/>
          <w:szCs w:val="28"/>
          <w:rtl/>
        </w:rPr>
        <w:t xml:space="preserve"> فيقول: "</w:t>
      </w:r>
      <w:r w:rsidR="006456BC" w:rsidRPr="0052098C">
        <w:rPr>
          <w:rFonts w:ascii="Traditional Arabic" w:hAnsi="Traditional Arabic" w:cs="Traditional Arabic"/>
          <w:sz w:val="28"/>
          <w:szCs w:val="28"/>
          <w:rtl/>
        </w:rPr>
        <w:t xml:space="preserve">إن لله تسعة وتسعين اسمًا، مائة إلا واحدًا". </w:t>
      </w:r>
      <w:r w:rsidR="00663B53" w:rsidRPr="0052098C">
        <w:rPr>
          <w:rFonts w:ascii="Traditional Arabic" w:hAnsi="Traditional Arabic" w:cs="Traditional Arabic"/>
          <w:sz w:val="28"/>
          <w:szCs w:val="28"/>
          <w:rtl/>
        </w:rPr>
        <w:t>وبالتالي يجد الواحد أسماء الله تعالى وصفاته منثورة في ثنايا كتابه العزيز، فالله تعالى يقول – على سبيل المثال –</w:t>
      </w:r>
      <w:r w:rsidR="00A11C63" w:rsidRPr="0052098C">
        <w:rPr>
          <w:rFonts w:ascii="Traditional Arabic" w:hAnsi="Traditional Arabic" w:cs="Traditional Arabic"/>
          <w:sz w:val="28"/>
          <w:szCs w:val="28"/>
          <w:rtl/>
        </w:rPr>
        <w:t>:</w:t>
      </w:r>
    </w:p>
    <w:p w:rsidR="006460CD" w:rsidRDefault="00D258A2" w:rsidP="006460CD">
      <w:pPr>
        <w:ind w:firstLine="284"/>
        <w:jc w:val="both"/>
        <w:rPr>
          <w:rFonts w:ascii="Traditional Arabic" w:hAnsi="Traditional Arabic" w:cs="Traditional Arabic"/>
          <w:sz w:val="28"/>
          <w:szCs w:val="28"/>
          <w:rtl/>
        </w:rPr>
      </w:pPr>
      <w:r>
        <w:rPr>
          <w:rFonts w:ascii="Traditional Arabic" w:hAnsi="Traditional Arabic" w:cs="Traditional Arabic"/>
          <w:sz w:val="28"/>
          <w:szCs w:val="28"/>
          <w:rtl/>
          <w:lang w:bidi="ar-EG"/>
        </w:rPr>
        <w:t>﴿</w:t>
      </w:r>
      <w:r w:rsidR="006460CD" w:rsidRPr="006460CD">
        <w:rPr>
          <w:rFonts w:ascii="Traditional Arabic" w:hAnsi="Traditional Arabic" w:cs="Traditional Arabic" w:hint="eastAsia"/>
          <w:sz w:val="28"/>
          <w:szCs w:val="28"/>
          <w:rtl/>
        </w:rPr>
        <w:t>هُوَ</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اللَّهُ</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الَّذِي</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لا</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إِلَهَ</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إِلا</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هُوَ</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الْمَلِكُ</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الْقُدُّوسُ</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السَّلامُ</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الْمُؤْمِنُ</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الْمُهَيْمِنُ</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الْعَزِيزُ</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الْجَبَّارُ</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الْمُتَكَبِّرُ</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سُبْحَانَ</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اللَّهِ</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عَمَّا</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يُشْرِكُونَ</w:t>
      </w:r>
      <w:r w:rsidR="006460CD" w:rsidRPr="006460CD">
        <w:rPr>
          <w:rFonts w:ascii="Traditional Arabic" w:hAnsi="Traditional Arabic" w:cs="Traditional Arabic"/>
          <w:sz w:val="28"/>
          <w:szCs w:val="28"/>
          <w:rtl/>
        </w:rPr>
        <w:t xml:space="preserve"> (٢٣)</w:t>
      </w:r>
      <w:r w:rsidR="004E66E6">
        <w:rPr>
          <w:rFonts w:ascii="Traditional Arabic" w:hAnsi="Traditional Arabic" w:cs="Traditional Arabic" w:hint="cs"/>
          <w:sz w:val="28"/>
          <w:szCs w:val="28"/>
          <w:rtl/>
        </w:rPr>
        <w:t xml:space="preserve"> </w:t>
      </w:r>
      <w:r w:rsidR="006460CD" w:rsidRPr="006460CD">
        <w:rPr>
          <w:rFonts w:ascii="Traditional Arabic" w:hAnsi="Traditional Arabic" w:cs="Traditional Arabic" w:hint="eastAsia"/>
          <w:sz w:val="28"/>
          <w:szCs w:val="28"/>
          <w:rtl/>
        </w:rPr>
        <w:t>هُوَ</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اللَّهُ</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الْخَالِقُ</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الْبَارِئُ</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الْمُصَوِّرُ</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لَهُ</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lastRenderedPageBreak/>
        <w:t>الأسْمَاءُ</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الْحُسْنَى</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يُسَبِّحُ</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لَهُ</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مَا</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فِي</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السَّمَاوَاتِ</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وَالأرْضِ</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وَهُوَ</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الْعَزِيزُ</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الْحَكِيمُ</w:t>
      </w:r>
      <w:r w:rsidR="006460CD" w:rsidRPr="006460CD">
        <w:rPr>
          <w:rFonts w:ascii="Traditional Arabic" w:hAnsi="Traditional Arabic" w:cs="Traditional Arabic"/>
          <w:sz w:val="28"/>
          <w:szCs w:val="28"/>
          <w:rtl/>
        </w:rPr>
        <w:t xml:space="preserve"> (٢٤)</w:t>
      </w:r>
      <w:r w:rsidR="00AB7363">
        <w:rPr>
          <w:rFonts w:ascii="Traditional Arabic" w:hAnsi="Traditional Arabic" w:cs="Traditional Arabic"/>
          <w:sz w:val="28"/>
          <w:szCs w:val="28"/>
          <w:rtl/>
        </w:rPr>
        <w:t>﴾</w:t>
      </w:r>
      <w:r w:rsidR="00281AF4">
        <w:rPr>
          <w:rFonts w:ascii="Traditional Arabic" w:hAnsi="Traditional Arabic" w:cs="Traditional Arabic"/>
          <w:sz w:val="28"/>
          <w:szCs w:val="28"/>
          <w:rtl/>
        </w:rPr>
        <w:t xml:space="preserve"> </w:t>
      </w:r>
      <w:r w:rsidR="00F959EF" w:rsidRPr="0052098C">
        <w:rPr>
          <w:rFonts w:ascii="Traditional Arabic" w:hAnsi="Traditional Arabic" w:cs="Traditional Arabic"/>
          <w:sz w:val="28"/>
          <w:szCs w:val="28"/>
          <w:rtl/>
        </w:rPr>
        <w:t>(</w:t>
      </w:r>
      <w:r w:rsidR="0035765D" w:rsidRPr="0052098C">
        <w:rPr>
          <w:rFonts w:ascii="Traditional Arabic" w:hAnsi="Traditional Arabic" w:cs="Traditional Arabic"/>
          <w:sz w:val="28"/>
          <w:szCs w:val="28"/>
          <w:rtl/>
        </w:rPr>
        <w:t xml:space="preserve">الحشر: </w:t>
      </w:r>
    </w:p>
    <w:p w:rsidR="0035765D" w:rsidRPr="0052098C" w:rsidRDefault="0035765D" w:rsidP="006460CD">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 xml:space="preserve">٢٣ </w:t>
      </w:r>
      <w:r w:rsidR="00F959EF" w:rsidRPr="0052098C">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٢٤</w:t>
      </w:r>
      <w:r w:rsidR="00F959EF" w:rsidRPr="0052098C">
        <w:rPr>
          <w:rFonts w:ascii="Traditional Arabic" w:hAnsi="Traditional Arabic" w:cs="Traditional Arabic"/>
          <w:sz w:val="28"/>
          <w:szCs w:val="28"/>
          <w:rtl/>
        </w:rPr>
        <w:t>)</w:t>
      </w:r>
      <w:r w:rsidR="006460CD">
        <w:rPr>
          <w:rFonts w:ascii="Traditional Arabic" w:hAnsi="Traditional Arabic" w:cs="Traditional Arabic" w:hint="cs"/>
          <w:sz w:val="28"/>
          <w:szCs w:val="28"/>
          <w:rtl/>
          <w:lang w:bidi="ar-EG"/>
        </w:rPr>
        <w:t>.</w:t>
      </w:r>
    </w:p>
    <w:p w:rsidR="0035765D" w:rsidRPr="0052098C" w:rsidRDefault="00E154AF" w:rsidP="006460CD">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ويقول سبحانه</w:t>
      </w:r>
      <w:r w:rsidR="00B42ACD" w:rsidRPr="0052098C">
        <w:rPr>
          <w:rFonts w:ascii="Traditional Arabic" w:hAnsi="Traditional Arabic" w:cs="Traditional Arabic"/>
          <w:sz w:val="28"/>
          <w:szCs w:val="28"/>
          <w:rtl/>
        </w:rPr>
        <w:t xml:space="preserve"> </w:t>
      </w:r>
      <w:r w:rsidR="001E01A3">
        <w:rPr>
          <w:rFonts w:ascii="Traditional Arabic" w:hAnsi="Traditional Arabic" w:cs="Traditional Arabic"/>
          <w:sz w:val="28"/>
          <w:szCs w:val="28"/>
          <w:rtl/>
        </w:rPr>
        <w:t>﴿</w:t>
      </w:r>
      <w:r w:rsidR="006460CD" w:rsidRPr="006460CD">
        <w:rPr>
          <w:rFonts w:ascii="Traditional Arabic" w:hAnsi="Traditional Arabic" w:cs="Traditional Arabic" w:hint="eastAsia"/>
          <w:sz w:val="28"/>
          <w:szCs w:val="28"/>
          <w:rtl/>
        </w:rPr>
        <w:t>اللَّهُ</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لا</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إِلَهَ</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إِلا</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هُوَ</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الْحَيُّ</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الْقَيُّومُ</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لا</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تَأْخُذُهُ</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سِنَةٌ</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وَلا</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نَوْمٌ</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لَهُ</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مَا</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فِي</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السَّمَاوَاتِ</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وَمَا</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فِي</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الأرْضِ</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مَنْ</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ذَا</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الَّذِي</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يَشْفَعُ</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عِنْدَهُ</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إِلا</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بِإِذْنِهِ</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يَعْلَمُ</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مَا</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بَيْنَ</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أَيْدِيهِمْ</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وَمَا</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خَلْفَهُمْ</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وَلا</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يُحِيطُونَ</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بِشَيْءٍ</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مِنْ</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عِلْمِهِ</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إِلا</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بِمَا</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شَاءَ</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وَسِعَ</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كُرْسِيُّهُ</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السَّمَاوَاتِ</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وَالأرْضَ</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وَلا</w:t>
      </w:r>
      <w:r w:rsidR="006460CD" w:rsidRPr="006460CD">
        <w:rPr>
          <w:rFonts w:ascii="Traditional Arabic" w:hAnsi="Traditional Arabic" w:cs="Traditional Arabic"/>
          <w:sz w:val="28"/>
          <w:szCs w:val="28"/>
          <w:rtl/>
        </w:rPr>
        <w:t xml:space="preserve"> </w:t>
      </w:r>
      <w:r w:rsidR="00402CC1">
        <w:rPr>
          <w:rFonts w:ascii="Traditional Arabic" w:hAnsi="Traditional Arabic" w:cs="Traditional Arabic" w:hint="eastAsia"/>
          <w:sz w:val="28"/>
          <w:szCs w:val="28"/>
          <w:rtl/>
        </w:rPr>
        <w:t>يَ</w:t>
      </w:r>
      <w:r w:rsidR="00402CC1">
        <w:rPr>
          <w:rFonts w:ascii="Traditional Arabic" w:hAnsi="Traditional Arabic" w:cs="Traditional Arabic" w:hint="cs"/>
          <w:sz w:val="28"/>
          <w:szCs w:val="28"/>
          <w:rtl/>
        </w:rPr>
        <w:t>ؤُ</w:t>
      </w:r>
      <w:r w:rsidR="006460CD" w:rsidRPr="006460CD">
        <w:rPr>
          <w:rFonts w:ascii="Traditional Arabic" w:hAnsi="Traditional Arabic" w:cs="Traditional Arabic" w:hint="eastAsia"/>
          <w:sz w:val="28"/>
          <w:szCs w:val="28"/>
          <w:rtl/>
        </w:rPr>
        <w:t>ودُهُ</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حِفْظُهُمَا</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وَهُوَ</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الْعَلِيُّ</w:t>
      </w:r>
      <w:r w:rsidR="006460CD" w:rsidRPr="006460CD">
        <w:rPr>
          <w:rFonts w:ascii="Traditional Arabic" w:hAnsi="Traditional Arabic" w:cs="Traditional Arabic"/>
          <w:sz w:val="28"/>
          <w:szCs w:val="28"/>
          <w:rtl/>
        </w:rPr>
        <w:t xml:space="preserve"> </w:t>
      </w:r>
      <w:r w:rsidR="006460CD" w:rsidRPr="006460CD">
        <w:rPr>
          <w:rFonts w:ascii="Traditional Arabic" w:hAnsi="Traditional Arabic" w:cs="Traditional Arabic" w:hint="eastAsia"/>
          <w:sz w:val="28"/>
          <w:szCs w:val="28"/>
          <w:rtl/>
        </w:rPr>
        <w:t>الْعَظِيمُ</w:t>
      </w:r>
      <w:r w:rsidR="006460CD" w:rsidRPr="006460CD">
        <w:rPr>
          <w:rFonts w:ascii="Traditional Arabic" w:hAnsi="Traditional Arabic" w:cs="Traditional Arabic"/>
          <w:sz w:val="28"/>
          <w:szCs w:val="28"/>
          <w:rtl/>
        </w:rPr>
        <w:t xml:space="preserve"> (٢٥٥)</w:t>
      </w:r>
      <w:r w:rsidR="00AB7363">
        <w:rPr>
          <w:rFonts w:ascii="Traditional Arabic" w:hAnsi="Traditional Arabic" w:cs="Traditional Arabic"/>
          <w:sz w:val="28"/>
          <w:szCs w:val="28"/>
          <w:rtl/>
        </w:rPr>
        <w:t>﴾</w:t>
      </w:r>
      <w:r w:rsidR="00281AF4">
        <w:rPr>
          <w:rFonts w:ascii="Traditional Arabic" w:hAnsi="Traditional Arabic" w:cs="Traditional Arabic"/>
          <w:sz w:val="28"/>
          <w:szCs w:val="28"/>
          <w:rtl/>
        </w:rPr>
        <w:t xml:space="preserve"> </w:t>
      </w:r>
      <w:r w:rsidR="00F959EF" w:rsidRPr="0052098C">
        <w:rPr>
          <w:rFonts w:ascii="Traditional Arabic" w:hAnsi="Traditional Arabic" w:cs="Traditional Arabic"/>
          <w:sz w:val="28"/>
          <w:szCs w:val="28"/>
          <w:rtl/>
        </w:rPr>
        <w:t>(</w:t>
      </w:r>
      <w:r w:rsidR="0035765D" w:rsidRPr="0052098C">
        <w:rPr>
          <w:rFonts w:ascii="Traditional Arabic" w:hAnsi="Traditional Arabic" w:cs="Traditional Arabic"/>
          <w:sz w:val="28"/>
          <w:szCs w:val="28"/>
          <w:rtl/>
        </w:rPr>
        <w:t>البقرة: ٢٥٥</w:t>
      </w:r>
      <w:r w:rsidR="00F959EF" w:rsidRPr="0052098C">
        <w:rPr>
          <w:rFonts w:ascii="Traditional Arabic" w:hAnsi="Traditional Arabic" w:cs="Traditional Arabic"/>
          <w:sz w:val="28"/>
          <w:szCs w:val="28"/>
          <w:rtl/>
        </w:rPr>
        <w:t>)</w:t>
      </w:r>
      <w:r w:rsidR="006460CD">
        <w:rPr>
          <w:rFonts w:ascii="Traditional Arabic" w:hAnsi="Traditional Arabic" w:cs="Traditional Arabic" w:hint="cs"/>
          <w:sz w:val="28"/>
          <w:szCs w:val="28"/>
          <w:rtl/>
          <w:lang w:bidi="ar-EG"/>
        </w:rPr>
        <w:t>.</w:t>
      </w:r>
    </w:p>
    <w:p w:rsidR="00FF2ECE" w:rsidRPr="0052098C" w:rsidRDefault="004F268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فمن خلال آيات القرآن وأحاديث النبي </w:t>
      </w:r>
      <w:r w:rsidR="00790AA5" w:rsidRPr="0052098C">
        <w:rPr>
          <w:rFonts w:ascii="Traditional Arabic" w:hAnsi="Traditional Arabic" w:cs="Traditional Arabic"/>
          <w:sz w:val="28"/>
          <w:szCs w:val="28"/>
          <w:rtl/>
        </w:rPr>
        <w:t>(صلى الله عليه وسلم)</w:t>
      </w:r>
      <w:r w:rsidRPr="0052098C">
        <w:rPr>
          <w:rFonts w:ascii="Traditional Arabic" w:hAnsi="Traditional Arabic" w:cs="Traditional Arabic"/>
          <w:sz w:val="28"/>
          <w:szCs w:val="28"/>
          <w:rtl/>
        </w:rPr>
        <w:t xml:space="preserve"> يدرك المرء أن الله تعالى هو الرحمن الرحيم</w:t>
      </w:r>
      <w:r w:rsidR="005E5A45">
        <w:rPr>
          <w:rFonts w:ascii="Traditional Arabic" w:hAnsi="Traditional Arabic" w:cs="Traditional Arabic" w:hint="cs"/>
          <w:sz w:val="28"/>
          <w:szCs w:val="28"/>
          <w:rtl/>
        </w:rPr>
        <w:t>،</w:t>
      </w:r>
      <w:r w:rsidRPr="0052098C">
        <w:rPr>
          <w:rStyle w:val="a4"/>
          <w:rFonts w:ascii="Traditional Arabic" w:hAnsi="Traditional Arabic" w:cs="Traditional Arabic"/>
          <w:sz w:val="28"/>
          <w:szCs w:val="28"/>
          <w:rtl/>
        </w:rPr>
        <w:footnoteReference w:id="42"/>
      </w:r>
      <w:r w:rsidR="00816A9D" w:rsidRPr="0052098C">
        <w:rPr>
          <w:rFonts w:ascii="Traditional Arabic" w:hAnsi="Traditional Arabic" w:cs="Traditional Arabic"/>
          <w:sz w:val="28"/>
          <w:szCs w:val="28"/>
          <w:rtl/>
        </w:rPr>
        <w:t xml:space="preserve"> الغفور، التواب، العفو، الودود</w:t>
      </w:r>
      <w:r w:rsidR="005E5A45">
        <w:rPr>
          <w:rFonts w:ascii="Traditional Arabic" w:hAnsi="Traditional Arabic" w:cs="Traditional Arabic" w:hint="cs"/>
          <w:sz w:val="28"/>
          <w:szCs w:val="28"/>
          <w:rtl/>
        </w:rPr>
        <w:t>،</w:t>
      </w:r>
      <w:r w:rsidR="00816A9D" w:rsidRPr="0052098C">
        <w:rPr>
          <w:rStyle w:val="a4"/>
          <w:rFonts w:ascii="Traditional Arabic" w:hAnsi="Traditional Arabic" w:cs="Traditional Arabic"/>
          <w:sz w:val="28"/>
          <w:szCs w:val="28"/>
          <w:rtl/>
        </w:rPr>
        <w:footnoteReference w:id="43"/>
      </w:r>
      <w:r w:rsidR="000E5744" w:rsidRPr="0052098C">
        <w:rPr>
          <w:rFonts w:ascii="Traditional Arabic" w:hAnsi="Traditional Arabic" w:cs="Traditional Arabic"/>
          <w:sz w:val="28"/>
          <w:szCs w:val="28"/>
          <w:rtl/>
        </w:rPr>
        <w:t xml:space="preserve"> الكريم، العظيم، </w:t>
      </w:r>
      <w:r w:rsidR="000E5744" w:rsidRPr="0052098C">
        <w:rPr>
          <w:rFonts w:ascii="Traditional Arabic" w:hAnsi="Traditional Arabic" w:cs="Traditional Arabic"/>
          <w:sz w:val="28"/>
          <w:szCs w:val="28"/>
          <w:rtl/>
        </w:rPr>
        <w:lastRenderedPageBreak/>
        <w:t xml:space="preserve">الكبير، المستحق لأنواع المحامد كلها، رب العالمين، ومالك يوم الدين، وهو السميع البصير، </w:t>
      </w:r>
      <w:r w:rsidR="00650E96" w:rsidRPr="0052098C">
        <w:rPr>
          <w:rFonts w:ascii="Traditional Arabic" w:hAnsi="Traditional Arabic" w:cs="Traditional Arabic"/>
          <w:sz w:val="28"/>
          <w:szCs w:val="28"/>
          <w:rtl/>
        </w:rPr>
        <w:t xml:space="preserve">العليم الحكيم، </w:t>
      </w:r>
      <w:r w:rsidR="00B42ACD" w:rsidRPr="0052098C">
        <w:rPr>
          <w:rFonts w:ascii="Traditional Arabic" w:hAnsi="Traditional Arabic" w:cs="Traditional Arabic"/>
          <w:sz w:val="28"/>
          <w:szCs w:val="28"/>
          <w:rtl/>
        </w:rPr>
        <w:t>القوي، القادر، المتعال</w:t>
      </w:r>
      <w:r w:rsidR="00C770E9" w:rsidRPr="0052098C">
        <w:rPr>
          <w:rFonts w:ascii="Traditional Arabic" w:hAnsi="Traditional Arabic" w:cs="Traditional Arabic"/>
          <w:sz w:val="28"/>
          <w:szCs w:val="28"/>
          <w:rtl/>
        </w:rPr>
        <w:t xml:space="preserve">، وهو الغني، المنزه عن </w:t>
      </w:r>
      <w:r w:rsidR="00C770E9" w:rsidRPr="0052098C">
        <w:rPr>
          <w:rFonts w:ascii="Traditional Arabic" w:hAnsi="Traditional Arabic" w:cs="Traditional Arabic"/>
          <w:sz w:val="28"/>
          <w:szCs w:val="28"/>
          <w:rtl/>
        </w:rPr>
        <w:lastRenderedPageBreak/>
        <w:t xml:space="preserve">الاحتياج، </w:t>
      </w:r>
      <w:r w:rsidR="001F7C00" w:rsidRPr="0052098C">
        <w:rPr>
          <w:rFonts w:ascii="Traditional Arabic" w:hAnsi="Traditional Arabic" w:cs="Traditional Arabic"/>
          <w:sz w:val="28"/>
          <w:szCs w:val="28"/>
          <w:rtl/>
        </w:rPr>
        <w:t xml:space="preserve">الرازق، </w:t>
      </w:r>
      <w:r w:rsidR="00767EDC" w:rsidRPr="0052098C">
        <w:rPr>
          <w:rFonts w:ascii="Traditional Arabic" w:hAnsi="Traditional Arabic" w:cs="Traditional Arabic"/>
          <w:sz w:val="28"/>
          <w:szCs w:val="28"/>
          <w:rtl/>
        </w:rPr>
        <w:t xml:space="preserve">القدوس، العلي، </w:t>
      </w:r>
      <w:r w:rsidR="005E5A45">
        <w:rPr>
          <w:rFonts w:ascii="Traditional Arabic" w:hAnsi="Traditional Arabic" w:cs="Traditional Arabic"/>
          <w:sz w:val="28"/>
          <w:szCs w:val="28"/>
          <w:rtl/>
        </w:rPr>
        <w:t>الحافظ الرقيب،</w:t>
      </w:r>
      <w:r w:rsidR="00767EDC" w:rsidRPr="0052098C">
        <w:rPr>
          <w:rFonts w:ascii="Traditional Arabic" w:hAnsi="Traditional Arabic" w:cs="Traditional Arabic"/>
          <w:sz w:val="28"/>
          <w:szCs w:val="28"/>
          <w:rtl/>
        </w:rPr>
        <w:t xml:space="preserve"> المهيمن على كل خلقه، وهو الذي له حق الأمر والنهي، وهو سبحانه يرضى ويغضب، </w:t>
      </w:r>
      <w:r w:rsidR="00407A80" w:rsidRPr="0052098C">
        <w:rPr>
          <w:rFonts w:ascii="Traditional Arabic" w:hAnsi="Traditional Arabic" w:cs="Traditional Arabic"/>
          <w:sz w:val="28"/>
          <w:szCs w:val="28"/>
          <w:rtl/>
        </w:rPr>
        <w:t xml:space="preserve">ويثيب ويعاقب، ويعطي ويمنع، ويعز ويذل، ويفعل ما يشاء، متصف سبحانه بكل صفات الكمال، ومنزه عن </w:t>
      </w:r>
      <w:r w:rsidR="004C4ABE" w:rsidRPr="0052098C">
        <w:rPr>
          <w:rFonts w:ascii="Traditional Arabic" w:hAnsi="Traditional Arabic" w:cs="Traditional Arabic"/>
          <w:sz w:val="28"/>
          <w:szCs w:val="28"/>
          <w:rtl/>
        </w:rPr>
        <w:t>كل نقيصة</w:t>
      </w:r>
      <w:r w:rsidR="00407A80" w:rsidRPr="0052098C">
        <w:rPr>
          <w:rFonts w:ascii="Traditional Arabic" w:hAnsi="Traditional Arabic" w:cs="Traditional Arabic"/>
          <w:sz w:val="28"/>
          <w:szCs w:val="28"/>
          <w:rtl/>
        </w:rPr>
        <w:t xml:space="preserve">، </w:t>
      </w:r>
      <w:r w:rsidR="004C4ABE" w:rsidRPr="0052098C">
        <w:rPr>
          <w:rFonts w:ascii="Traditional Arabic" w:hAnsi="Traditional Arabic" w:cs="Traditional Arabic"/>
          <w:sz w:val="28"/>
          <w:szCs w:val="28"/>
          <w:rtl/>
        </w:rPr>
        <w:t>فهو سبحانه في</w:t>
      </w:r>
      <w:r w:rsidR="00B42ACD" w:rsidRPr="0052098C">
        <w:rPr>
          <w:rFonts w:ascii="Traditional Arabic" w:hAnsi="Traditional Arabic" w:cs="Traditional Arabic"/>
          <w:sz w:val="28"/>
          <w:szCs w:val="28"/>
          <w:rtl/>
        </w:rPr>
        <w:t xml:space="preserve"> كماله فوق ما يشركون، و</w:t>
      </w:r>
      <w:r w:rsidR="004C4ABE" w:rsidRPr="0052098C">
        <w:rPr>
          <w:rFonts w:ascii="Traditional Arabic" w:hAnsi="Traditional Arabic" w:cs="Traditional Arabic"/>
          <w:sz w:val="28"/>
          <w:szCs w:val="28"/>
          <w:rtl/>
        </w:rPr>
        <w:t>ما من ذرة تتحرك إلا بإذنه ومشيئته.</w:t>
      </w:r>
    </w:p>
    <w:p w:rsidR="004F2686" w:rsidRPr="0052098C" w:rsidRDefault="00B42ACD"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هذه المعرفة الت</w:t>
      </w:r>
      <w:r w:rsidR="00FF2ECE" w:rsidRPr="0052098C">
        <w:rPr>
          <w:rFonts w:ascii="Traditional Arabic" w:hAnsi="Traditional Arabic" w:cs="Traditional Arabic"/>
          <w:sz w:val="28"/>
          <w:szCs w:val="28"/>
          <w:rtl/>
        </w:rPr>
        <w:t xml:space="preserve">ي </w:t>
      </w:r>
      <w:r w:rsidRPr="0052098C">
        <w:rPr>
          <w:rFonts w:ascii="Traditional Arabic" w:hAnsi="Traditional Arabic" w:cs="Traditional Arabic"/>
          <w:sz w:val="28"/>
          <w:szCs w:val="28"/>
          <w:rtl/>
        </w:rPr>
        <w:t xml:space="preserve">اطلعنا الله بها </w:t>
      </w:r>
      <w:r w:rsidR="00F65935" w:rsidRPr="0052098C">
        <w:rPr>
          <w:rFonts w:ascii="Traditional Arabic" w:hAnsi="Traditional Arabic" w:cs="Traditional Arabic"/>
          <w:sz w:val="28"/>
          <w:szCs w:val="28"/>
          <w:rtl/>
        </w:rPr>
        <w:t xml:space="preserve">عن ذاته </w:t>
      </w:r>
      <w:r w:rsidRPr="0052098C">
        <w:rPr>
          <w:rFonts w:ascii="Traditional Arabic" w:hAnsi="Traditional Arabic" w:cs="Traditional Arabic"/>
          <w:sz w:val="28"/>
          <w:szCs w:val="28"/>
          <w:rtl/>
        </w:rPr>
        <w:t>هي منة منه وفضل على ا</w:t>
      </w:r>
      <w:r w:rsidR="00F65935" w:rsidRPr="0052098C">
        <w:rPr>
          <w:rFonts w:ascii="Traditional Arabic" w:hAnsi="Traditional Arabic" w:cs="Traditional Arabic"/>
          <w:sz w:val="28"/>
          <w:szCs w:val="28"/>
          <w:rtl/>
        </w:rPr>
        <w:t>لبشر</w:t>
      </w:r>
      <w:r w:rsidR="00FF2ECE" w:rsidRPr="0052098C">
        <w:rPr>
          <w:rFonts w:ascii="Traditional Arabic" w:hAnsi="Traditional Arabic" w:cs="Traditional Arabic"/>
          <w:sz w:val="28"/>
          <w:szCs w:val="28"/>
          <w:rtl/>
        </w:rPr>
        <w:t xml:space="preserve">، إذ أنه بعد هذا لا حاجة </w:t>
      </w:r>
      <w:r w:rsidR="004E07FA" w:rsidRPr="0052098C">
        <w:rPr>
          <w:rFonts w:ascii="Traditional Arabic" w:hAnsi="Traditional Arabic" w:cs="Traditional Arabic"/>
          <w:sz w:val="28"/>
          <w:szCs w:val="28"/>
          <w:rtl/>
        </w:rPr>
        <w:t>لهم</w:t>
      </w:r>
      <w:r w:rsidR="00FF2ECE" w:rsidRPr="0052098C">
        <w:rPr>
          <w:rFonts w:ascii="Traditional Arabic" w:hAnsi="Traditional Arabic" w:cs="Traditional Arabic"/>
          <w:sz w:val="28"/>
          <w:szCs w:val="28"/>
          <w:rtl/>
        </w:rPr>
        <w:t xml:space="preserve"> </w:t>
      </w:r>
      <w:r w:rsidR="005E5A45">
        <w:rPr>
          <w:rFonts w:ascii="Traditional Arabic" w:hAnsi="Traditional Arabic" w:cs="Traditional Arabic" w:hint="cs"/>
          <w:sz w:val="28"/>
          <w:szCs w:val="28"/>
          <w:rtl/>
        </w:rPr>
        <w:t>لل</w:t>
      </w:r>
      <w:r w:rsidR="00FF2ECE" w:rsidRPr="0052098C">
        <w:rPr>
          <w:rFonts w:ascii="Traditional Arabic" w:hAnsi="Traditional Arabic" w:cs="Traditional Arabic"/>
          <w:sz w:val="28"/>
          <w:szCs w:val="28"/>
          <w:rtl/>
        </w:rPr>
        <w:t xml:space="preserve">تفكر </w:t>
      </w:r>
      <w:r w:rsidR="005E5A45">
        <w:rPr>
          <w:rFonts w:ascii="Traditional Arabic" w:hAnsi="Traditional Arabic" w:cs="Traditional Arabic" w:hint="cs"/>
          <w:sz w:val="28"/>
          <w:szCs w:val="28"/>
          <w:rtl/>
        </w:rPr>
        <w:t>في</w:t>
      </w:r>
      <w:r w:rsidR="005E5A45">
        <w:rPr>
          <w:rFonts w:ascii="Traditional Arabic" w:hAnsi="Traditional Arabic" w:cs="Traditional Arabic"/>
          <w:sz w:val="28"/>
          <w:szCs w:val="28"/>
          <w:rtl/>
        </w:rPr>
        <w:t xml:space="preserve"> </w:t>
      </w:r>
      <w:r w:rsidR="00FF2ECE" w:rsidRPr="0052098C">
        <w:rPr>
          <w:rFonts w:ascii="Traditional Arabic" w:hAnsi="Traditional Arabic" w:cs="Traditional Arabic"/>
          <w:sz w:val="28"/>
          <w:szCs w:val="28"/>
          <w:rtl/>
        </w:rPr>
        <w:t>ذات الله</w:t>
      </w:r>
      <w:r w:rsidR="005E5A45">
        <w:rPr>
          <w:rFonts w:ascii="Traditional Arabic" w:hAnsi="Traditional Arabic" w:cs="Traditional Arabic" w:hint="cs"/>
          <w:sz w:val="28"/>
          <w:szCs w:val="28"/>
          <w:rtl/>
        </w:rPr>
        <w:t xml:space="preserve"> للتعرف عليه</w:t>
      </w:r>
      <w:r w:rsidR="00FF2ECE" w:rsidRPr="0052098C">
        <w:rPr>
          <w:rFonts w:ascii="Traditional Arabic" w:hAnsi="Traditional Arabic" w:cs="Traditional Arabic"/>
          <w:sz w:val="28"/>
          <w:szCs w:val="28"/>
          <w:rtl/>
        </w:rPr>
        <w:t>، إذ</w:t>
      </w:r>
      <w:r w:rsidR="009C3B40" w:rsidRPr="0052098C">
        <w:rPr>
          <w:rFonts w:ascii="Traditional Arabic" w:hAnsi="Traditional Arabic" w:cs="Traditional Arabic"/>
          <w:sz w:val="28"/>
          <w:szCs w:val="28"/>
          <w:rtl/>
        </w:rPr>
        <w:t xml:space="preserve"> أنه</w:t>
      </w:r>
      <w:r w:rsidR="00FF2ECE" w:rsidRPr="0052098C">
        <w:rPr>
          <w:rFonts w:ascii="Traditional Arabic" w:hAnsi="Traditional Arabic" w:cs="Traditional Arabic"/>
          <w:sz w:val="28"/>
          <w:szCs w:val="28"/>
          <w:rtl/>
        </w:rPr>
        <w:t xml:space="preserve"> هو سبحانه وكما أسلفنا فوق ما تدركه عقول البشر. وبدلًا من وضع نظريات خيالية عن ذات الله، أوحى الله نفسه إلينا بهذا ليتعرف البشر على ربهم فلا يضلون أو يتخبطون</w:t>
      </w:r>
      <w:r w:rsidR="00EB5422" w:rsidRPr="0052098C">
        <w:rPr>
          <w:rFonts w:ascii="Traditional Arabic" w:hAnsi="Traditional Arabic" w:cs="Traditional Arabic"/>
          <w:sz w:val="28"/>
          <w:szCs w:val="28"/>
          <w:rtl/>
        </w:rPr>
        <w:t>.</w:t>
      </w:r>
      <w:r w:rsidR="00F65935" w:rsidRPr="0052098C">
        <w:rPr>
          <w:rFonts w:ascii="Traditional Arabic" w:hAnsi="Traditional Arabic" w:cs="Traditional Arabic"/>
          <w:sz w:val="28"/>
          <w:szCs w:val="28"/>
          <w:rtl/>
        </w:rPr>
        <w:t xml:space="preserve"> </w:t>
      </w:r>
      <w:r w:rsidR="00D02DD0" w:rsidRPr="0052098C">
        <w:rPr>
          <w:rFonts w:ascii="Traditional Arabic" w:hAnsi="Traditional Arabic" w:cs="Traditional Arabic"/>
          <w:sz w:val="28"/>
          <w:szCs w:val="28"/>
          <w:rtl/>
        </w:rPr>
        <w:t xml:space="preserve">بل الأكثر من هذا أن الله تعالى قدم لنا هذه </w:t>
      </w:r>
      <w:r w:rsidR="009C3B40" w:rsidRPr="0052098C">
        <w:rPr>
          <w:rFonts w:ascii="Traditional Arabic" w:hAnsi="Traditional Arabic" w:cs="Traditional Arabic"/>
          <w:sz w:val="28"/>
          <w:szCs w:val="28"/>
          <w:rtl/>
        </w:rPr>
        <w:t>المعرفة</w:t>
      </w:r>
      <w:r w:rsidR="00D02DD0" w:rsidRPr="0052098C">
        <w:rPr>
          <w:rFonts w:ascii="Traditional Arabic" w:hAnsi="Traditional Arabic" w:cs="Traditional Arabic"/>
          <w:sz w:val="28"/>
          <w:szCs w:val="28"/>
          <w:rtl/>
        </w:rPr>
        <w:t xml:space="preserve"> بصور</w:t>
      </w:r>
      <w:r w:rsidR="00A326EC" w:rsidRPr="0052098C">
        <w:rPr>
          <w:rFonts w:ascii="Traditional Arabic" w:hAnsi="Traditional Arabic" w:cs="Traditional Arabic"/>
          <w:sz w:val="28"/>
          <w:szCs w:val="28"/>
          <w:rtl/>
        </w:rPr>
        <w:t>ة يسهل فهم</w:t>
      </w:r>
      <w:r w:rsidR="00511494">
        <w:rPr>
          <w:rFonts w:ascii="Traditional Arabic" w:hAnsi="Traditional Arabic" w:cs="Traditional Arabic" w:hint="cs"/>
          <w:sz w:val="28"/>
          <w:szCs w:val="28"/>
          <w:rtl/>
        </w:rPr>
        <w:t>ه</w:t>
      </w:r>
      <w:r w:rsidR="00A326EC" w:rsidRPr="0052098C">
        <w:rPr>
          <w:rFonts w:ascii="Traditional Arabic" w:hAnsi="Traditional Arabic" w:cs="Traditional Arabic"/>
          <w:sz w:val="28"/>
          <w:szCs w:val="28"/>
          <w:rtl/>
        </w:rPr>
        <w:t>ا على كل أحد، حتى ولو</w:t>
      </w:r>
      <w:r w:rsidR="009C3B40" w:rsidRPr="0052098C">
        <w:rPr>
          <w:rFonts w:ascii="Traditional Arabic" w:hAnsi="Traditional Arabic" w:cs="Traditional Arabic"/>
          <w:sz w:val="28"/>
          <w:szCs w:val="28"/>
          <w:rtl/>
        </w:rPr>
        <w:t xml:space="preserve"> اعتقد أحد أن كل هذا إ</w:t>
      </w:r>
      <w:r w:rsidR="00511494">
        <w:rPr>
          <w:rFonts w:ascii="Traditional Arabic" w:hAnsi="Traditional Arabic" w:cs="Traditional Arabic"/>
          <w:sz w:val="28"/>
          <w:szCs w:val="28"/>
          <w:rtl/>
        </w:rPr>
        <w:t xml:space="preserve">نما هو غيض من فيض </w:t>
      </w:r>
      <w:r w:rsidR="00511494">
        <w:rPr>
          <w:rFonts w:ascii="Traditional Arabic" w:hAnsi="Traditional Arabic" w:cs="Traditional Arabic" w:hint="cs"/>
          <w:sz w:val="28"/>
          <w:szCs w:val="28"/>
          <w:rtl/>
        </w:rPr>
        <w:t>ع</w:t>
      </w:r>
      <w:r w:rsidR="00D02DD0" w:rsidRPr="0052098C">
        <w:rPr>
          <w:rFonts w:ascii="Traditional Arabic" w:hAnsi="Traditional Arabic" w:cs="Traditional Arabic"/>
          <w:sz w:val="28"/>
          <w:szCs w:val="28"/>
          <w:rtl/>
        </w:rPr>
        <w:t>ن عظمة الرب الخالق.</w:t>
      </w:r>
    </w:p>
    <w:p w:rsidR="0028458D" w:rsidRPr="0052098C" w:rsidRDefault="00992203" w:rsidP="00005A59">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وهنا لابد أن نوضح أن هناك مفهوم</w:t>
      </w:r>
      <w:r w:rsidR="00511494">
        <w:rPr>
          <w:rFonts w:ascii="Traditional Arabic" w:hAnsi="Traditional Arabic" w:cs="Traditional Arabic" w:hint="cs"/>
          <w:sz w:val="28"/>
          <w:szCs w:val="28"/>
          <w:rtl/>
        </w:rPr>
        <w:t>ًا</w:t>
      </w:r>
      <w:r w:rsidRPr="0052098C">
        <w:rPr>
          <w:rFonts w:ascii="Traditional Arabic" w:hAnsi="Traditional Arabic" w:cs="Traditional Arabic"/>
          <w:sz w:val="28"/>
          <w:szCs w:val="28"/>
          <w:rtl/>
        </w:rPr>
        <w:t xml:space="preserve"> واضح</w:t>
      </w:r>
      <w:r w:rsidR="00511494">
        <w:rPr>
          <w:rFonts w:ascii="Traditional Arabic" w:hAnsi="Traditional Arabic" w:cs="Traditional Arabic" w:hint="cs"/>
          <w:sz w:val="28"/>
          <w:szCs w:val="28"/>
          <w:rtl/>
        </w:rPr>
        <w:t>ًا</w:t>
      </w:r>
      <w:r w:rsidRPr="0052098C">
        <w:rPr>
          <w:rFonts w:ascii="Traditional Arabic" w:hAnsi="Traditional Arabic" w:cs="Traditional Arabic"/>
          <w:sz w:val="28"/>
          <w:szCs w:val="28"/>
          <w:rtl/>
        </w:rPr>
        <w:t xml:space="preserve"> في القرآن وهو: أن العقيدة تنفي نفيًا تامًا كل صور التشبيه. فتلك نقطة ضلت </w:t>
      </w:r>
      <w:r w:rsidRPr="00005A59">
        <w:rPr>
          <w:rFonts w:ascii="Traditional Arabic" w:hAnsi="Traditional Arabic" w:cs="Traditional Arabic"/>
          <w:sz w:val="28"/>
          <w:szCs w:val="28"/>
          <w:rtl/>
        </w:rPr>
        <w:t>فيها أقدام أقوام في القديم. فالمقولة الهزلية المشهورة في الغرب "خلق الله الإنسان على صورته</w:t>
      </w:r>
      <w:r w:rsidR="009C3B40" w:rsidRPr="00005A59">
        <w:rPr>
          <w:rFonts w:ascii="Traditional Arabic" w:hAnsi="Traditional Arabic" w:cs="Traditional Arabic"/>
          <w:sz w:val="28"/>
          <w:szCs w:val="28"/>
          <w:rtl/>
        </w:rPr>
        <w:t xml:space="preserve"> وكان الإنسان سريعًا في رد الجميل"</w:t>
      </w:r>
      <w:r w:rsidR="0028458D" w:rsidRPr="0052098C">
        <w:rPr>
          <w:rFonts w:ascii="Traditional Arabic" w:hAnsi="Traditional Arabic" w:cs="Traditional Arabic"/>
          <w:sz w:val="28"/>
          <w:szCs w:val="28"/>
          <w:rtl/>
        </w:rPr>
        <w:t xml:space="preserve"> ليس</w:t>
      </w:r>
      <w:r w:rsidR="0070408E" w:rsidRPr="0052098C">
        <w:rPr>
          <w:rFonts w:ascii="Traditional Arabic" w:hAnsi="Traditional Arabic" w:cs="Traditional Arabic"/>
          <w:sz w:val="28"/>
          <w:szCs w:val="28"/>
          <w:rtl/>
        </w:rPr>
        <w:t xml:space="preserve"> </w:t>
      </w:r>
      <w:r w:rsidR="0028458D" w:rsidRPr="0052098C">
        <w:rPr>
          <w:rFonts w:ascii="Traditional Arabic" w:hAnsi="Traditional Arabic" w:cs="Traditional Arabic"/>
          <w:sz w:val="28"/>
          <w:szCs w:val="28"/>
          <w:rtl/>
        </w:rPr>
        <w:t>لها أي وجود في عقيدة المسلمين. فالخالق والمخلوق منفصل</w:t>
      </w:r>
      <w:r w:rsidR="00005A59">
        <w:rPr>
          <w:rFonts w:ascii="Traditional Arabic" w:hAnsi="Traditional Arabic" w:cs="Traditional Arabic" w:hint="cs"/>
          <w:sz w:val="28"/>
          <w:szCs w:val="28"/>
          <w:rtl/>
        </w:rPr>
        <w:t>ا</w:t>
      </w:r>
      <w:r w:rsidR="0028458D" w:rsidRPr="0052098C">
        <w:rPr>
          <w:rFonts w:ascii="Traditional Arabic" w:hAnsi="Traditional Arabic" w:cs="Traditional Arabic"/>
          <w:sz w:val="28"/>
          <w:szCs w:val="28"/>
          <w:rtl/>
        </w:rPr>
        <w:t>ن تمامًا</w:t>
      </w:r>
      <w:r w:rsidR="0070408E" w:rsidRPr="0052098C">
        <w:rPr>
          <w:rFonts w:ascii="Traditional Arabic" w:hAnsi="Traditional Arabic" w:cs="Traditional Arabic"/>
          <w:sz w:val="28"/>
          <w:szCs w:val="28"/>
          <w:rtl/>
        </w:rPr>
        <w:t>، وصفات الله تعالى صفات كمال، تن</w:t>
      </w:r>
      <w:r w:rsidR="0028458D" w:rsidRPr="0052098C">
        <w:rPr>
          <w:rFonts w:ascii="Traditional Arabic" w:hAnsi="Traditional Arabic" w:cs="Traditional Arabic"/>
          <w:sz w:val="28"/>
          <w:szCs w:val="28"/>
          <w:rtl/>
        </w:rPr>
        <w:t>اسب عظمته وقدسيته. وحتى لو كان هناك "مفهوم مشترك" بين صفة من صفات الله وصفة من صفات المخلوقين، فإنه في الحقيقة لا يوجد ثمة تشابه في طبيعة الصفتين. ولذا يقول الله تبارك وتعالى في كتابه العزيز:</w:t>
      </w:r>
      <w:r w:rsidR="00BA0469" w:rsidRPr="0052098C">
        <w:rPr>
          <w:rFonts w:ascii="Traditional Arabic" w:hAnsi="Traditional Arabic" w:cs="Traditional Arabic"/>
          <w:sz w:val="28"/>
          <w:szCs w:val="28"/>
          <w:rtl/>
        </w:rPr>
        <w:t xml:space="preserve"> </w:t>
      </w:r>
      <w:r w:rsidR="00D258A2">
        <w:rPr>
          <w:rFonts w:ascii="Traditional Arabic" w:hAnsi="Traditional Arabic" w:cs="Traditional Arabic"/>
          <w:sz w:val="28"/>
          <w:szCs w:val="28"/>
          <w:rtl/>
        </w:rPr>
        <w:t>﴿</w:t>
      </w:r>
      <w:r w:rsidR="004271DE" w:rsidRPr="004271DE">
        <w:rPr>
          <w:rFonts w:ascii="Traditional Arabic" w:hAnsi="Traditional Arabic" w:cs="Traditional Arabic" w:hint="eastAsia"/>
          <w:sz w:val="28"/>
          <w:szCs w:val="28"/>
          <w:rtl/>
        </w:rPr>
        <w:t>لَيْسَ</w:t>
      </w:r>
      <w:r w:rsidR="004271DE" w:rsidRPr="004271DE">
        <w:rPr>
          <w:rFonts w:ascii="Traditional Arabic" w:hAnsi="Traditional Arabic" w:cs="Traditional Arabic"/>
          <w:sz w:val="28"/>
          <w:szCs w:val="28"/>
          <w:rtl/>
        </w:rPr>
        <w:t xml:space="preserve"> </w:t>
      </w:r>
      <w:r w:rsidR="004271DE" w:rsidRPr="004271DE">
        <w:rPr>
          <w:rFonts w:ascii="Traditional Arabic" w:hAnsi="Traditional Arabic" w:cs="Traditional Arabic" w:hint="eastAsia"/>
          <w:sz w:val="28"/>
          <w:szCs w:val="28"/>
          <w:rtl/>
        </w:rPr>
        <w:t>كَمِثْلِهِ</w:t>
      </w:r>
      <w:r w:rsidR="004271DE" w:rsidRPr="004271DE">
        <w:rPr>
          <w:rFonts w:ascii="Traditional Arabic" w:hAnsi="Traditional Arabic" w:cs="Traditional Arabic"/>
          <w:sz w:val="28"/>
          <w:szCs w:val="28"/>
          <w:rtl/>
        </w:rPr>
        <w:t xml:space="preserve"> </w:t>
      </w:r>
      <w:r w:rsidR="004271DE" w:rsidRPr="004271DE">
        <w:rPr>
          <w:rFonts w:ascii="Traditional Arabic" w:hAnsi="Traditional Arabic" w:cs="Traditional Arabic" w:hint="eastAsia"/>
          <w:sz w:val="28"/>
          <w:szCs w:val="28"/>
          <w:rtl/>
        </w:rPr>
        <w:t>شَيْءٌ</w:t>
      </w:r>
      <w:r w:rsidR="004271DE" w:rsidRPr="004271DE">
        <w:rPr>
          <w:rFonts w:ascii="Traditional Arabic" w:hAnsi="Traditional Arabic" w:cs="Traditional Arabic"/>
          <w:sz w:val="28"/>
          <w:szCs w:val="28"/>
          <w:rtl/>
        </w:rPr>
        <w:t xml:space="preserve"> </w:t>
      </w:r>
      <w:r w:rsidR="004271DE" w:rsidRPr="004271DE">
        <w:rPr>
          <w:rFonts w:ascii="Traditional Arabic" w:hAnsi="Traditional Arabic" w:cs="Traditional Arabic" w:hint="eastAsia"/>
          <w:sz w:val="28"/>
          <w:szCs w:val="28"/>
          <w:rtl/>
        </w:rPr>
        <w:t>وَهُوَ</w:t>
      </w:r>
      <w:r w:rsidR="004271DE" w:rsidRPr="004271DE">
        <w:rPr>
          <w:rFonts w:ascii="Traditional Arabic" w:hAnsi="Traditional Arabic" w:cs="Traditional Arabic"/>
          <w:sz w:val="28"/>
          <w:szCs w:val="28"/>
          <w:rtl/>
        </w:rPr>
        <w:t xml:space="preserve"> </w:t>
      </w:r>
      <w:r w:rsidR="004271DE" w:rsidRPr="004271DE">
        <w:rPr>
          <w:rFonts w:ascii="Traditional Arabic" w:hAnsi="Traditional Arabic" w:cs="Traditional Arabic" w:hint="eastAsia"/>
          <w:sz w:val="28"/>
          <w:szCs w:val="28"/>
          <w:rtl/>
        </w:rPr>
        <w:t>السَّمِيعُ</w:t>
      </w:r>
      <w:r w:rsidR="004271DE" w:rsidRPr="004271DE">
        <w:rPr>
          <w:rFonts w:ascii="Traditional Arabic" w:hAnsi="Traditional Arabic" w:cs="Traditional Arabic"/>
          <w:sz w:val="28"/>
          <w:szCs w:val="28"/>
          <w:rtl/>
        </w:rPr>
        <w:t xml:space="preserve"> </w:t>
      </w:r>
      <w:r w:rsidR="004271DE" w:rsidRPr="004271DE">
        <w:rPr>
          <w:rFonts w:ascii="Traditional Arabic" w:hAnsi="Traditional Arabic" w:cs="Traditional Arabic" w:hint="eastAsia"/>
          <w:sz w:val="28"/>
          <w:szCs w:val="28"/>
          <w:rtl/>
        </w:rPr>
        <w:t>الْبَصِيرُ</w:t>
      </w:r>
      <w:r w:rsidR="004271DE" w:rsidRPr="004271DE">
        <w:rPr>
          <w:rFonts w:ascii="Traditional Arabic" w:hAnsi="Traditional Arabic" w:cs="Traditional Arabic"/>
          <w:sz w:val="28"/>
          <w:szCs w:val="28"/>
          <w:rtl/>
        </w:rPr>
        <w:t xml:space="preserve"> (١١)</w:t>
      </w:r>
      <w:r w:rsidR="00CD00E8">
        <w:rPr>
          <w:rFonts w:ascii="Traditional Arabic" w:hAnsi="Traditional Arabic" w:cs="Traditional Arabic"/>
          <w:sz w:val="28"/>
          <w:szCs w:val="28"/>
          <w:rtl/>
        </w:rPr>
        <w:t>﴾</w:t>
      </w:r>
      <w:r w:rsidR="00BA0469" w:rsidRPr="0052098C">
        <w:rPr>
          <w:rFonts w:ascii="Traditional Arabic" w:hAnsi="Traditional Arabic" w:cs="Traditional Arabic"/>
          <w:sz w:val="28"/>
          <w:szCs w:val="28"/>
          <w:rtl/>
        </w:rPr>
        <w:t xml:space="preserve"> </w:t>
      </w:r>
      <w:r w:rsidR="00053448" w:rsidRPr="0052098C">
        <w:rPr>
          <w:rFonts w:ascii="Traditional Arabic" w:hAnsi="Traditional Arabic" w:cs="Traditional Arabic"/>
          <w:sz w:val="28"/>
          <w:szCs w:val="28"/>
          <w:rtl/>
        </w:rPr>
        <w:t>(</w:t>
      </w:r>
      <w:r w:rsidR="00BA0469" w:rsidRPr="0052098C">
        <w:rPr>
          <w:rFonts w:ascii="Traditional Arabic" w:hAnsi="Traditional Arabic" w:cs="Traditional Arabic"/>
          <w:sz w:val="28"/>
          <w:szCs w:val="28"/>
          <w:rtl/>
        </w:rPr>
        <w:t>الشورى: ١١</w:t>
      </w:r>
      <w:r w:rsidR="00053448" w:rsidRPr="0052098C">
        <w:rPr>
          <w:rFonts w:ascii="Traditional Arabic" w:hAnsi="Traditional Arabic" w:cs="Traditional Arabic"/>
          <w:sz w:val="28"/>
          <w:szCs w:val="28"/>
          <w:rtl/>
        </w:rPr>
        <w:t>)</w:t>
      </w:r>
      <w:r w:rsidR="00360E01" w:rsidRPr="0052098C">
        <w:rPr>
          <w:rFonts w:ascii="Traditional Arabic" w:hAnsi="Traditional Arabic" w:cs="Traditional Arabic"/>
          <w:sz w:val="28"/>
          <w:szCs w:val="28"/>
          <w:rtl/>
        </w:rPr>
        <w:t xml:space="preserve">. </w:t>
      </w:r>
      <w:r w:rsidR="009D4F34" w:rsidRPr="0052098C">
        <w:rPr>
          <w:rFonts w:ascii="Traditional Arabic" w:hAnsi="Traditional Arabic" w:cs="Traditional Arabic"/>
          <w:sz w:val="28"/>
          <w:szCs w:val="28"/>
          <w:rtl/>
        </w:rPr>
        <w:t>فهذا نفي مطلق للتشبي</w:t>
      </w:r>
      <w:r w:rsidR="00005A59">
        <w:rPr>
          <w:rFonts w:ascii="Traditional Arabic" w:hAnsi="Traditional Arabic" w:cs="Traditional Arabic"/>
          <w:sz w:val="28"/>
          <w:szCs w:val="28"/>
          <w:rtl/>
        </w:rPr>
        <w:t>ه، مع التأكيد في</w:t>
      </w:r>
      <w:r w:rsidR="0070408E" w:rsidRPr="0052098C">
        <w:rPr>
          <w:rFonts w:ascii="Traditional Arabic" w:hAnsi="Traditional Arabic" w:cs="Traditional Arabic"/>
          <w:sz w:val="28"/>
          <w:szCs w:val="28"/>
          <w:rtl/>
        </w:rPr>
        <w:t xml:space="preserve"> الوقت</w:t>
      </w:r>
      <w:r w:rsidR="00005A59">
        <w:rPr>
          <w:rFonts w:ascii="Traditional Arabic" w:hAnsi="Traditional Arabic" w:cs="Traditional Arabic" w:hint="cs"/>
          <w:sz w:val="28"/>
          <w:szCs w:val="28"/>
          <w:rtl/>
        </w:rPr>
        <w:t xml:space="preserve"> ذاته</w:t>
      </w:r>
      <w:r w:rsidR="0070408E" w:rsidRPr="0052098C">
        <w:rPr>
          <w:rFonts w:ascii="Traditional Arabic" w:hAnsi="Traditional Arabic" w:cs="Traditional Arabic"/>
          <w:sz w:val="28"/>
          <w:szCs w:val="28"/>
          <w:rtl/>
        </w:rPr>
        <w:t xml:space="preserve"> على أ</w:t>
      </w:r>
      <w:r w:rsidR="009D4F34" w:rsidRPr="0052098C">
        <w:rPr>
          <w:rFonts w:ascii="Traditional Arabic" w:hAnsi="Traditional Arabic" w:cs="Traditional Arabic"/>
          <w:sz w:val="28"/>
          <w:szCs w:val="28"/>
          <w:rtl/>
        </w:rPr>
        <w:t>نه سبحانه سميع بصير.</w:t>
      </w:r>
      <w:r w:rsidR="005E3FFD" w:rsidRPr="0052098C">
        <w:rPr>
          <w:rFonts w:ascii="Traditional Arabic" w:hAnsi="Traditional Arabic" w:cs="Traditional Arabic"/>
          <w:sz w:val="28"/>
          <w:szCs w:val="28"/>
          <w:rtl/>
        </w:rPr>
        <w:t xml:space="preserve"> فالمسلم يدرك دومًا كمال الله تعالى، ولا ين</w:t>
      </w:r>
      <w:r w:rsidR="004851B7">
        <w:rPr>
          <w:rFonts w:ascii="Traditional Arabic" w:hAnsi="Traditional Arabic" w:cs="Traditional Arabic" w:hint="cs"/>
          <w:sz w:val="28"/>
          <w:szCs w:val="28"/>
          <w:rtl/>
        </w:rPr>
        <w:t>ت</w:t>
      </w:r>
      <w:r w:rsidR="005E3FFD" w:rsidRPr="0052098C">
        <w:rPr>
          <w:rFonts w:ascii="Traditional Arabic" w:hAnsi="Traditional Arabic" w:cs="Traditional Arabic"/>
          <w:sz w:val="28"/>
          <w:szCs w:val="28"/>
          <w:rtl/>
        </w:rPr>
        <w:t xml:space="preserve">قص من قدر الله بوصفه </w:t>
      </w:r>
      <w:r w:rsidR="004851B7">
        <w:rPr>
          <w:rFonts w:ascii="Traditional Arabic" w:hAnsi="Traditional Arabic" w:cs="Traditional Arabic" w:hint="cs"/>
          <w:sz w:val="28"/>
          <w:szCs w:val="28"/>
          <w:rtl/>
        </w:rPr>
        <w:t>وصفًا</w:t>
      </w:r>
      <w:r w:rsidR="005E3FFD" w:rsidRPr="0052098C">
        <w:rPr>
          <w:rFonts w:ascii="Traditional Arabic" w:hAnsi="Traditional Arabic" w:cs="Traditional Arabic"/>
          <w:sz w:val="28"/>
          <w:szCs w:val="28"/>
          <w:rtl/>
        </w:rPr>
        <w:t xml:space="preserve"> لا يليق بذاته سبحانه. </w:t>
      </w:r>
      <w:r w:rsidR="00FE6153" w:rsidRPr="0052098C">
        <w:rPr>
          <w:rFonts w:ascii="Traditional Arabic" w:hAnsi="Traditional Arabic" w:cs="Traditional Arabic"/>
          <w:sz w:val="28"/>
          <w:szCs w:val="28"/>
          <w:rtl/>
        </w:rPr>
        <w:t>والله تعال</w:t>
      </w:r>
      <w:r w:rsidR="004B36BF" w:rsidRPr="0052098C">
        <w:rPr>
          <w:rFonts w:ascii="Traditional Arabic" w:hAnsi="Traditional Arabic" w:cs="Traditional Arabic"/>
          <w:sz w:val="28"/>
          <w:szCs w:val="28"/>
          <w:rtl/>
        </w:rPr>
        <w:t>ى لا يتصف بصفات المخلوقين، كما أ</w:t>
      </w:r>
      <w:r w:rsidR="00FE6153" w:rsidRPr="0052098C">
        <w:rPr>
          <w:rFonts w:ascii="Traditional Arabic" w:hAnsi="Traditional Arabic" w:cs="Traditional Arabic"/>
          <w:sz w:val="28"/>
          <w:szCs w:val="28"/>
          <w:rtl/>
        </w:rPr>
        <w:t>ن المخلوق لا يتصف بصفات الخالق، وأي</w:t>
      </w:r>
      <w:r w:rsidR="00071542">
        <w:rPr>
          <w:rFonts w:ascii="Traditional Arabic" w:hAnsi="Traditional Arabic" w:cs="Traditional Arabic" w:hint="cs"/>
          <w:sz w:val="28"/>
          <w:szCs w:val="28"/>
          <w:rtl/>
        </w:rPr>
        <w:t>ة</w:t>
      </w:r>
      <w:r w:rsidR="00FE6153" w:rsidRPr="0052098C">
        <w:rPr>
          <w:rFonts w:ascii="Traditional Arabic" w:hAnsi="Traditional Arabic" w:cs="Traditional Arabic"/>
          <w:sz w:val="28"/>
          <w:szCs w:val="28"/>
          <w:rtl/>
        </w:rPr>
        <w:t xml:space="preserve"> مخالفة لهذا المبدأ الأخير هو كفر بين، وإشراك بالله.</w:t>
      </w:r>
      <w:r w:rsidR="00C64DCF" w:rsidRPr="0052098C">
        <w:rPr>
          <w:rStyle w:val="a4"/>
          <w:rFonts w:ascii="Traditional Arabic" w:hAnsi="Traditional Arabic" w:cs="Traditional Arabic"/>
          <w:sz w:val="28"/>
          <w:szCs w:val="28"/>
          <w:rtl/>
        </w:rPr>
        <w:footnoteReference w:id="44"/>
      </w:r>
    </w:p>
    <w:p w:rsidR="00E95F1F" w:rsidRPr="0052098C" w:rsidRDefault="0036587B"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 xml:space="preserve">قبل مبعث النبي </w:t>
      </w:r>
      <w:r w:rsidR="00790AA5" w:rsidRPr="0052098C">
        <w:rPr>
          <w:rFonts w:ascii="Traditional Arabic" w:hAnsi="Traditional Arabic" w:cs="Traditional Arabic"/>
          <w:sz w:val="28"/>
          <w:szCs w:val="28"/>
          <w:rtl/>
        </w:rPr>
        <w:t>(صلى الله عليه وسلم)</w:t>
      </w:r>
      <w:r w:rsidRPr="0052098C">
        <w:rPr>
          <w:rFonts w:ascii="Traditional Arabic" w:hAnsi="Traditional Arabic" w:cs="Traditional Arabic"/>
          <w:sz w:val="28"/>
          <w:szCs w:val="28"/>
          <w:rtl/>
        </w:rPr>
        <w:t xml:space="preserve"> </w:t>
      </w:r>
      <w:r w:rsidR="005E43DD" w:rsidRPr="0052098C">
        <w:rPr>
          <w:rFonts w:ascii="Traditional Arabic" w:hAnsi="Traditional Arabic" w:cs="Traditional Arabic"/>
          <w:sz w:val="28"/>
          <w:szCs w:val="28"/>
          <w:rtl/>
        </w:rPr>
        <w:t>كان ا</w:t>
      </w:r>
      <w:r w:rsidR="00FF3980" w:rsidRPr="0052098C">
        <w:rPr>
          <w:rFonts w:ascii="Traditional Arabic" w:hAnsi="Traditional Arabic" w:cs="Traditional Arabic"/>
          <w:sz w:val="28"/>
          <w:szCs w:val="28"/>
          <w:rtl/>
        </w:rPr>
        <w:t xml:space="preserve">لناس يؤمنون بأن الله هو الخالق وحده لهذا الكون، </w:t>
      </w:r>
      <w:r w:rsidR="003D3BCA" w:rsidRPr="0052098C">
        <w:rPr>
          <w:rFonts w:ascii="Traditional Arabic" w:hAnsi="Traditional Arabic" w:cs="Traditional Arabic"/>
          <w:sz w:val="28"/>
          <w:szCs w:val="28"/>
          <w:rtl/>
        </w:rPr>
        <w:t xml:space="preserve">لكنهم مع ذلك اتخذوا معه شركاء في عبادتهم. </w:t>
      </w:r>
      <w:r w:rsidR="003768B7" w:rsidRPr="0052098C">
        <w:rPr>
          <w:rFonts w:ascii="Traditional Arabic" w:hAnsi="Traditional Arabic" w:cs="Traditional Arabic"/>
          <w:sz w:val="28"/>
          <w:szCs w:val="28"/>
          <w:rtl/>
        </w:rPr>
        <w:t xml:space="preserve">لذلك جاء الإسلام </w:t>
      </w:r>
      <w:r w:rsidR="00F04256" w:rsidRPr="0052098C">
        <w:rPr>
          <w:rFonts w:ascii="Traditional Arabic" w:hAnsi="Traditional Arabic" w:cs="Traditional Arabic"/>
          <w:sz w:val="28"/>
          <w:szCs w:val="28"/>
          <w:rtl/>
        </w:rPr>
        <w:t>ليصفي هذه العقيدة</w:t>
      </w:r>
      <w:r w:rsidR="003768B7" w:rsidRPr="0052098C">
        <w:rPr>
          <w:rFonts w:ascii="Traditional Arabic" w:hAnsi="Traditional Arabic" w:cs="Traditional Arabic"/>
          <w:sz w:val="28"/>
          <w:szCs w:val="28"/>
          <w:rtl/>
        </w:rPr>
        <w:t xml:space="preserve"> </w:t>
      </w:r>
      <w:r w:rsidR="00F04256" w:rsidRPr="0052098C">
        <w:rPr>
          <w:rFonts w:ascii="Traditional Arabic" w:hAnsi="Traditional Arabic" w:cs="Traditional Arabic"/>
          <w:sz w:val="28"/>
          <w:szCs w:val="28"/>
          <w:rtl/>
        </w:rPr>
        <w:t xml:space="preserve">ويقرر </w:t>
      </w:r>
      <w:r w:rsidR="003768B7" w:rsidRPr="0052098C">
        <w:rPr>
          <w:rFonts w:ascii="Traditional Arabic" w:hAnsi="Traditional Arabic" w:cs="Traditional Arabic"/>
          <w:sz w:val="28"/>
          <w:szCs w:val="28"/>
          <w:rtl/>
        </w:rPr>
        <w:t xml:space="preserve">حقيقة أن يكون الله هو الرب، </w:t>
      </w:r>
      <w:r w:rsidR="00C114A5" w:rsidRPr="0052098C">
        <w:rPr>
          <w:rFonts w:ascii="Traditional Arabic" w:hAnsi="Traditional Arabic" w:cs="Traditional Arabic"/>
          <w:sz w:val="28"/>
          <w:szCs w:val="28"/>
          <w:rtl/>
        </w:rPr>
        <w:t>و</w:t>
      </w:r>
      <w:r w:rsidR="003768B7" w:rsidRPr="0052098C">
        <w:rPr>
          <w:rFonts w:ascii="Traditional Arabic" w:hAnsi="Traditional Arabic" w:cs="Traditional Arabic"/>
          <w:sz w:val="28"/>
          <w:szCs w:val="28"/>
          <w:rtl/>
        </w:rPr>
        <w:t>ليفهم الناس ذلك فهمًا سليمًا</w:t>
      </w:r>
      <w:r w:rsidR="00714CDB" w:rsidRPr="0052098C">
        <w:rPr>
          <w:rFonts w:ascii="Traditional Arabic" w:hAnsi="Traditional Arabic" w:cs="Traditional Arabic"/>
          <w:sz w:val="28"/>
          <w:szCs w:val="28"/>
          <w:rtl/>
        </w:rPr>
        <w:t xml:space="preserve">. لذلك فإن نقطة البداية هي العلم بأسماء الله وصفاته وفهمها فهمًا صحيحًا. </w:t>
      </w:r>
      <w:r w:rsidR="00114BAC" w:rsidRPr="0052098C">
        <w:rPr>
          <w:rFonts w:ascii="Traditional Arabic" w:hAnsi="Traditional Arabic" w:cs="Traditional Arabic"/>
          <w:sz w:val="28"/>
          <w:szCs w:val="28"/>
          <w:rtl/>
        </w:rPr>
        <w:t>فإذا كان المرء لديه علم صح</w:t>
      </w:r>
      <w:r w:rsidR="003D33ED" w:rsidRPr="0052098C">
        <w:rPr>
          <w:rFonts w:ascii="Traditional Arabic" w:hAnsi="Traditional Arabic" w:cs="Traditional Arabic"/>
          <w:sz w:val="28"/>
          <w:szCs w:val="28"/>
          <w:rtl/>
        </w:rPr>
        <w:t>يح وفهم قويم لأسماء الله وصفاته، فلا يمكنه أن يصرف أي شكل من أشكال العبادة لأحد سوى الله.</w:t>
      </w:r>
    </w:p>
    <w:p w:rsidR="00F2098C" w:rsidRPr="0052098C" w:rsidRDefault="008723AA"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الأكثر من هذا أ</w:t>
      </w:r>
      <w:r w:rsidR="004851B7">
        <w:rPr>
          <w:rFonts w:ascii="Traditional Arabic" w:hAnsi="Traditional Arabic" w:cs="Traditional Arabic"/>
          <w:sz w:val="28"/>
          <w:szCs w:val="28"/>
          <w:rtl/>
        </w:rPr>
        <w:t>ن العلم بهذ</w:t>
      </w:r>
      <w:r w:rsidR="004851B7">
        <w:rPr>
          <w:rFonts w:ascii="Traditional Arabic" w:hAnsi="Traditional Arabic" w:cs="Traditional Arabic" w:hint="cs"/>
          <w:sz w:val="28"/>
          <w:szCs w:val="28"/>
          <w:rtl/>
        </w:rPr>
        <w:t>ه</w:t>
      </w:r>
      <w:r w:rsidRPr="0052098C">
        <w:rPr>
          <w:rFonts w:ascii="Traditional Arabic" w:hAnsi="Traditional Arabic" w:cs="Traditional Arabic"/>
          <w:sz w:val="28"/>
          <w:szCs w:val="28"/>
          <w:rtl/>
        </w:rPr>
        <w:t xml:space="preserve"> الأسماء والصفات، وفهمها فهمًا صحيحًا لابد أن يكون له أثر بارز في تنقية النفس وتزكيتها. لأن العلم في الواقع بكل اسم من أسماء الله تعالى الحسنى لابد وأن يزيد من محبة المرء لله، ويزيد من خشيته</w:t>
      </w:r>
      <w:r w:rsidR="00FE5BBF" w:rsidRPr="0052098C">
        <w:rPr>
          <w:rFonts w:ascii="Traditional Arabic" w:hAnsi="Traditional Arabic" w:cs="Traditional Arabic"/>
          <w:sz w:val="28"/>
          <w:szCs w:val="28"/>
          <w:rtl/>
        </w:rPr>
        <w:t xml:space="preserve"> سبحانه</w:t>
      </w:r>
      <w:r w:rsidR="000F2B54" w:rsidRPr="0052098C">
        <w:rPr>
          <w:rFonts w:ascii="Traditional Arabic" w:hAnsi="Traditional Arabic" w:cs="Traditional Arabic"/>
          <w:sz w:val="28"/>
          <w:szCs w:val="28"/>
          <w:rtl/>
        </w:rPr>
        <w:t xml:space="preserve">، ويصحب هذا سعي المرء إلى التقرب من ربه </w:t>
      </w:r>
      <w:r w:rsidR="00F2098C" w:rsidRPr="0052098C">
        <w:rPr>
          <w:rFonts w:ascii="Traditional Arabic" w:hAnsi="Traditional Arabic" w:cs="Traditional Arabic"/>
          <w:sz w:val="28"/>
          <w:szCs w:val="28"/>
          <w:rtl/>
        </w:rPr>
        <w:t xml:space="preserve">لأن له من الصفات أعظمها وأكملها </w:t>
      </w:r>
      <w:r w:rsidR="009F48B1" w:rsidRPr="0052098C">
        <w:rPr>
          <w:rFonts w:ascii="Traditional Arabic" w:hAnsi="Traditional Arabic" w:cs="Traditional Arabic"/>
          <w:sz w:val="28"/>
          <w:szCs w:val="28"/>
          <w:rtl/>
        </w:rPr>
        <w:t>وأفضلها</w:t>
      </w:r>
      <w:r w:rsidR="00F2098C" w:rsidRPr="0052098C">
        <w:rPr>
          <w:rFonts w:ascii="Traditional Arabic" w:hAnsi="Traditional Arabic" w:cs="Traditional Arabic"/>
          <w:sz w:val="28"/>
          <w:szCs w:val="28"/>
          <w:rtl/>
        </w:rPr>
        <w:t>.</w:t>
      </w:r>
    </w:p>
    <w:p w:rsidR="003D33ED" w:rsidRPr="0052098C" w:rsidRDefault="006B558D"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هذا فضلًا عن أن العلم المفصل عن الله سيكون له أثر على الفرد أكثر من مجرد العلم العام أو </w:t>
      </w:r>
      <w:r w:rsidR="0041578B">
        <w:rPr>
          <w:rFonts w:ascii="Traditional Arabic" w:hAnsi="Traditional Arabic" w:cs="Traditional Arabic" w:hint="cs"/>
          <w:sz w:val="28"/>
          <w:szCs w:val="28"/>
          <w:rtl/>
        </w:rPr>
        <w:t xml:space="preserve">المعرفة </w:t>
      </w:r>
      <w:r w:rsidRPr="0052098C">
        <w:rPr>
          <w:rFonts w:ascii="Traditional Arabic" w:hAnsi="Traditional Arabic" w:cs="Traditional Arabic"/>
          <w:sz w:val="28"/>
          <w:szCs w:val="28"/>
          <w:rtl/>
        </w:rPr>
        <w:t>الباهت</w:t>
      </w:r>
      <w:r w:rsidR="0041578B">
        <w:rPr>
          <w:rFonts w:ascii="Traditional Arabic" w:hAnsi="Traditional Arabic" w:cs="Traditional Arabic" w:hint="cs"/>
          <w:sz w:val="28"/>
          <w:szCs w:val="28"/>
          <w:rtl/>
        </w:rPr>
        <w:t>ة</w:t>
      </w:r>
      <w:r w:rsidRPr="0052098C">
        <w:rPr>
          <w:rFonts w:ascii="Traditional Arabic" w:hAnsi="Traditional Arabic" w:cs="Traditional Arabic"/>
          <w:sz w:val="28"/>
          <w:szCs w:val="28"/>
          <w:rtl/>
        </w:rPr>
        <w:t xml:space="preserve">، وهذا الذي شدد عليه الكثير من علماء المسلمين. </w:t>
      </w:r>
      <w:r w:rsidR="0041578B">
        <w:rPr>
          <w:rFonts w:ascii="Traditional Arabic" w:hAnsi="Traditional Arabic" w:cs="Traditional Arabic" w:hint="cs"/>
          <w:sz w:val="28"/>
          <w:szCs w:val="28"/>
          <w:rtl/>
        </w:rPr>
        <w:t>فيقول</w:t>
      </w:r>
      <w:r w:rsidRPr="0052098C">
        <w:rPr>
          <w:rFonts w:ascii="Traditional Arabic" w:hAnsi="Traditional Arabic" w:cs="Traditional Arabic"/>
          <w:sz w:val="28"/>
          <w:szCs w:val="28"/>
          <w:rtl/>
        </w:rPr>
        <w:t xml:space="preserve"> ابن تيمية على سبيل المثال "</w:t>
      </w:r>
      <w:r w:rsidR="004F5F84" w:rsidRPr="0052098C">
        <w:rPr>
          <w:rFonts w:ascii="Traditional Arabic" w:hAnsi="Traditional Arabic" w:cs="Traditional Arabic"/>
          <w:sz w:val="28"/>
          <w:szCs w:val="28"/>
          <w:rtl/>
        </w:rPr>
        <w:t xml:space="preserve">وكذلك من عرف أسماء اللّه ومعانيها فآمن بها، كان إيمانه أكمل ممن لم يعرف تلك الأسماء، بل آمن بها إيماناً </w:t>
      </w:r>
      <w:r w:rsidR="00647A6E" w:rsidRPr="0052098C">
        <w:rPr>
          <w:rFonts w:ascii="Traditional Arabic" w:hAnsi="Traditional Arabic" w:cs="Traditional Arabic"/>
          <w:sz w:val="28"/>
          <w:szCs w:val="28"/>
          <w:rtl/>
        </w:rPr>
        <w:lastRenderedPageBreak/>
        <w:t>مجملاً</w:t>
      </w:r>
      <w:r w:rsidR="002B4610" w:rsidRPr="0052098C">
        <w:rPr>
          <w:rFonts w:ascii="Traditional Arabic" w:hAnsi="Traditional Arabic" w:cs="Traditional Arabic"/>
          <w:sz w:val="28"/>
          <w:szCs w:val="28"/>
          <w:rtl/>
        </w:rPr>
        <w:t>"</w:t>
      </w:r>
      <w:r w:rsidR="002B4610" w:rsidRPr="0052098C">
        <w:rPr>
          <w:rStyle w:val="a4"/>
          <w:rFonts w:ascii="Traditional Arabic" w:hAnsi="Traditional Arabic" w:cs="Traditional Arabic"/>
          <w:sz w:val="28"/>
          <w:szCs w:val="28"/>
          <w:rtl/>
        </w:rPr>
        <w:footnoteReference w:id="45"/>
      </w:r>
      <w:r w:rsidR="00804E22" w:rsidRPr="0052098C">
        <w:rPr>
          <w:rFonts w:ascii="Traditional Arabic" w:hAnsi="Traditional Arabic" w:cs="Traditional Arabic"/>
          <w:sz w:val="28"/>
          <w:szCs w:val="28"/>
          <w:rtl/>
        </w:rPr>
        <w:t>، ويقول الشيخ السعدي "</w:t>
      </w:r>
      <w:r w:rsidR="00B22EE9" w:rsidRPr="0052098C">
        <w:rPr>
          <w:rFonts w:ascii="Traditional Arabic" w:hAnsi="Traditional Arabic" w:cs="Traditional Arabic"/>
          <w:sz w:val="28"/>
          <w:szCs w:val="28"/>
          <w:rtl/>
        </w:rPr>
        <w:t>كلما ازداد العبد معرفة بأسماء الله الحسنى وصفاته ازداد إيمانه وقوي يقينه."</w:t>
      </w:r>
      <w:r w:rsidR="00B22EE9" w:rsidRPr="0052098C">
        <w:rPr>
          <w:rStyle w:val="a4"/>
          <w:rFonts w:ascii="Traditional Arabic" w:hAnsi="Traditional Arabic" w:cs="Traditional Arabic"/>
          <w:sz w:val="28"/>
          <w:szCs w:val="28"/>
          <w:rtl/>
        </w:rPr>
        <w:footnoteReference w:id="46"/>
      </w:r>
    </w:p>
    <w:p w:rsidR="008F4ACB" w:rsidRPr="0052098C" w:rsidRDefault="008F4ACB"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إن هناك علاقة قوية بين الإيمان بأسماء الله وصفاته وبين المفهومين السابقين (الإيم</w:t>
      </w:r>
      <w:r w:rsidR="00F55EE7" w:rsidRPr="0052098C">
        <w:rPr>
          <w:rFonts w:ascii="Traditional Arabic" w:hAnsi="Traditional Arabic" w:cs="Traditional Arabic"/>
          <w:sz w:val="28"/>
          <w:szCs w:val="28"/>
          <w:rtl/>
        </w:rPr>
        <w:t>ان بأن الله هو الخالق الرازق، وأ</w:t>
      </w:r>
      <w:r w:rsidRPr="0052098C">
        <w:rPr>
          <w:rFonts w:ascii="Traditional Arabic" w:hAnsi="Traditional Arabic" w:cs="Traditional Arabic"/>
          <w:sz w:val="28"/>
          <w:szCs w:val="28"/>
          <w:rtl/>
        </w:rPr>
        <w:t>نه سبحانه هو وحده المستحق لأنواع العبادة)</w:t>
      </w:r>
      <w:r w:rsidR="00C57848" w:rsidRPr="0052098C">
        <w:rPr>
          <w:rFonts w:ascii="Traditional Arabic" w:hAnsi="Traditional Arabic" w:cs="Traditional Arabic"/>
          <w:sz w:val="28"/>
          <w:szCs w:val="28"/>
          <w:rtl/>
        </w:rPr>
        <w:t xml:space="preserve">. بل لا يبعد المرء </w:t>
      </w:r>
      <w:r w:rsidR="0041578B">
        <w:rPr>
          <w:rFonts w:ascii="Traditional Arabic" w:hAnsi="Traditional Arabic" w:cs="Traditional Arabic" w:hint="cs"/>
          <w:sz w:val="28"/>
          <w:szCs w:val="28"/>
          <w:rtl/>
        </w:rPr>
        <w:t>أن نقول</w:t>
      </w:r>
      <w:r w:rsidR="0041578B">
        <w:rPr>
          <w:rFonts w:ascii="Traditional Arabic" w:hAnsi="Traditional Arabic" w:cs="Traditional Arabic"/>
          <w:sz w:val="28"/>
          <w:szCs w:val="28"/>
          <w:rtl/>
        </w:rPr>
        <w:t xml:space="preserve"> </w:t>
      </w:r>
      <w:r w:rsidR="00C57848" w:rsidRPr="0052098C">
        <w:rPr>
          <w:rFonts w:ascii="Traditional Arabic" w:hAnsi="Traditional Arabic" w:cs="Traditional Arabic"/>
          <w:sz w:val="28"/>
          <w:szCs w:val="28"/>
          <w:rtl/>
        </w:rPr>
        <w:t xml:space="preserve">أن الزيغ عن سبيل الوحدانية الخالصة إنما كان بسبب عدم فهم أسماء الله وصفاته وعدم فهم </w:t>
      </w:r>
      <w:r w:rsidR="00F81987" w:rsidRPr="0052098C">
        <w:rPr>
          <w:rFonts w:ascii="Traditional Arabic" w:hAnsi="Traditional Arabic" w:cs="Traditional Arabic"/>
          <w:sz w:val="28"/>
          <w:szCs w:val="28"/>
          <w:rtl/>
        </w:rPr>
        <w:t>تفرده سبحانه بها</w:t>
      </w:r>
      <w:r w:rsidR="006C794E" w:rsidRPr="0052098C">
        <w:rPr>
          <w:rFonts w:ascii="Traditional Arabic" w:hAnsi="Traditional Arabic" w:cs="Traditional Arabic"/>
          <w:sz w:val="28"/>
          <w:szCs w:val="28"/>
          <w:rtl/>
        </w:rPr>
        <w:t>.</w:t>
      </w:r>
    </w:p>
    <w:p w:rsidR="00A574F4" w:rsidRPr="0052098C" w:rsidRDefault="006C794E"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إن تاريخ البشرية</w:t>
      </w:r>
      <w:r w:rsidRPr="0052098C">
        <w:rPr>
          <w:rStyle w:val="a4"/>
          <w:rFonts w:ascii="Traditional Arabic" w:hAnsi="Traditional Arabic" w:cs="Traditional Arabic"/>
          <w:sz w:val="28"/>
          <w:szCs w:val="28"/>
          <w:rtl/>
        </w:rPr>
        <w:footnoteReference w:id="47"/>
      </w:r>
      <w:r w:rsidRPr="0052098C">
        <w:rPr>
          <w:rFonts w:ascii="Traditional Arabic" w:hAnsi="Traditional Arabic" w:cs="Traditional Arabic"/>
          <w:sz w:val="28"/>
          <w:szCs w:val="28"/>
          <w:rtl/>
        </w:rPr>
        <w:t xml:space="preserve"> ينبئنا </w:t>
      </w:r>
      <w:r w:rsidR="00A574F4" w:rsidRPr="0052098C">
        <w:rPr>
          <w:rFonts w:ascii="Traditional Arabic" w:hAnsi="Traditional Arabic" w:cs="Traditional Arabic"/>
          <w:sz w:val="28"/>
          <w:szCs w:val="28"/>
          <w:rtl/>
        </w:rPr>
        <w:t>أن البشر قد فُطروا على رغبتهم في العبادة، فهم يريدون أن يكون لهم رب يعبدوه ويتقربوا إليه. كما أنهم يعلمون أنه لابد أن يكون هناك شيء خاص وعظيم في هذا</w:t>
      </w:r>
      <w:r w:rsidR="0041578B">
        <w:rPr>
          <w:rFonts w:ascii="Traditional Arabic" w:hAnsi="Traditional Arabic" w:cs="Traditional Arabic" w:hint="cs"/>
          <w:sz w:val="28"/>
          <w:szCs w:val="28"/>
          <w:rtl/>
        </w:rPr>
        <w:t xml:space="preserve"> الإله</w:t>
      </w:r>
      <w:r w:rsidR="00A574F4" w:rsidRPr="0052098C">
        <w:rPr>
          <w:rFonts w:ascii="Traditional Arabic" w:hAnsi="Traditional Arabic" w:cs="Traditional Arabic"/>
          <w:sz w:val="28"/>
          <w:szCs w:val="28"/>
          <w:rtl/>
        </w:rPr>
        <w:t xml:space="preserve"> الذي يعبدونه، لكن الكثيرين منهم صرفوا آمالهم واعتمادهم وطموحاتهم إلى أشياء لا تستحق هذا كله، سواء كانت هذه </w:t>
      </w:r>
      <w:r w:rsidR="00A574F4" w:rsidRPr="0052098C">
        <w:rPr>
          <w:rFonts w:ascii="Traditional Arabic" w:hAnsi="Traditional Arabic" w:cs="Traditional Arabic"/>
          <w:sz w:val="28"/>
          <w:szCs w:val="28"/>
          <w:rtl/>
        </w:rPr>
        <w:lastRenderedPageBreak/>
        <w:t>الأشياء م</w:t>
      </w:r>
      <w:r w:rsidR="00F55EE7" w:rsidRPr="0052098C">
        <w:rPr>
          <w:rFonts w:ascii="Traditional Arabic" w:hAnsi="Traditional Arabic" w:cs="Traditional Arabic"/>
          <w:sz w:val="28"/>
          <w:szCs w:val="28"/>
          <w:rtl/>
        </w:rPr>
        <w:t>ن</w:t>
      </w:r>
      <w:r w:rsidR="00A574F4" w:rsidRPr="0052098C">
        <w:rPr>
          <w:rFonts w:ascii="Traditional Arabic" w:hAnsi="Traditional Arabic" w:cs="Traditional Arabic"/>
          <w:sz w:val="28"/>
          <w:szCs w:val="28"/>
          <w:rtl/>
        </w:rPr>
        <w:t xml:space="preserve"> قوى الطبيعة </w:t>
      </w:r>
      <w:r w:rsidR="00DB12D8" w:rsidRPr="0052098C">
        <w:rPr>
          <w:rFonts w:ascii="Traditional Arabic" w:hAnsi="Traditional Arabic" w:cs="Traditional Arabic"/>
          <w:sz w:val="28"/>
          <w:szCs w:val="28"/>
          <w:rtl/>
        </w:rPr>
        <w:t>أو من الجمادات أ</w:t>
      </w:r>
      <w:r w:rsidR="00A574F4" w:rsidRPr="0052098C">
        <w:rPr>
          <w:rFonts w:ascii="Traditional Arabic" w:hAnsi="Traditional Arabic" w:cs="Traditional Arabic"/>
          <w:sz w:val="28"/>
          <w:szCs w:val="28"/>
          <w:rtl/>
        </w:rPr>
        <w:t xml:space="preserve">و غيرهم من </w:t>
      </w:r>
      <w:r w:rsidR="00A574F4" w:rsidRPr="00005A59">
        <w:rPr>
          <w:rFonts w:ascii="Traditional Arabic" w:hAnsi="Traditional Arabic" w:cs="Traditional Arabic"/>
          <w:sz w:val="28"/>
          <w:szCs w:val="28"/>
          <w:rtl/>
        </w:rPr>
        <w:t xml:space="preserve">البشر أو </w:t>
      </w:r>
      <w:r w:rsidR="00005A59" w:rsidRPr="00005A59">
        <w:rPr>
          <w:rFonts w:ascii="Traditional Arabic" w:hAnsi="Traditional Arabic" w:cs="Traditional Arabic"/>
          <w:sz w:val="28"/>
          <w:szCs w:val="28"/>
          <w:rtl/>
        </w:rPr>
        <w:t>الماد</w:t>
      </w:r>
      <w:r w:rsidR="00A574F4" w:rsidRPr="00005A59">
        <w:rPr>
          <w:rFonts w:ascii="Traditional Arabic" w:hAnsi="Traditional Arabic" w:cs="Traditional Arabic"/>
          <w:sz w:val="28"/>
          <w:szCs w:val="28"/>
          <w:rtl/>
        </w:rPr>
        <w:t>ة أو القومية أو الجنس أو غير ذلك، فقد وطنوا أنفسهم على الإيمان بأن هذه المعبودات الباطلة يمكن أن تحقق لهم</w:t>
      </w:r>
      <w:r w:rsidR="00A54F88" w:rsidRPr="00C44A48">
        <w:rPr>
          <w:rFonts w:ascii="Traditional Arabic" w:hAnsi="Traditional Arabic" w:cs="Traditional Arabic"/>
          <w:sz w:val="28"/>
          <w:szCs w:val="28"/>
          <w:rtl/>
        </w:rPr>
        <w:t xml:space="preserve"> ما تصبو إليه نفوسهم أو ما</w:t>
      </w:r>
      <w:r w:rsidR="00F93C27" w:rsidRPr="00C44A48">
        <w:rPr>
          <w:rFonts w:ascii="Traditional Arabic" w:hAnsi="Traditional Arabic" w:cs="Traditional Arabic"/>
          <w:sz w:val="28"/>
          <w:szCs w:val="28"/>
          <w:rtl/>
        </w:rPr>
        <w:t xml:space="preserve"> تبغيه أحلامهم. </w:t>
      </w:r>
      <w:r w:rsidR="00BE6C6E" w:rsidRPr="00C44A48">
        <w:rPr>
          <w:rFonts w:ascii="Traditional Arabic" w:hAnsi="Traditional Arabic" w:cs="Traditional Arabic"/>
          <w:sz w:val="28"/>
          <w:szCs w:val="28"/>
          <w:rtl/>
        </w:rPr>
        <w:t xml:space="preserve">وبعبارة أخرى، يمكن أن </w:t>
      </w:r>
      <w:r w:rsidR="00F55EE7" w:rsidRPr="00C44A48">
        <w:rPr>
          <w:rFonts w:ascii="Traditional Arabic" w:hAnsi="Traditional Arabic" w:cs="Traditional Arabic"/>
          <w:sz w:val="28"/>
          <w:szCs w:val="28"/>
          <w:rtl/>
        </w:rPr>
        <w:t>القول بأ</w:t>
      </w:r>
      <w:r w:rsidR="00BE6C6E" w:rsidRPr="00C44A48">
        <w:rPr>
          <w:rFonts w:ascii="Traditional Arabic" w:hAnsi="Traditional Arabic" w:cs="Traditional Arabic"/>
          <w:sz w:val="28"/>
          <w:szCs w:val="28"/>
          <w:rtl/>
        </w:rPr>
        <w:t xml:space="preserve">ن هؤلاء إنما </w:t>
      </w:r>
      <w:r w:rsidR="00C44A48" w:rsidRPr="00C44A48">
        <w:rPr>
          <w:rFonts w:ascii="Traditional Arabic" w:hAnsi="Traditional Arabic" w:cs="Traditional Arabic" w:hint="cs"/>
          <w:sz w:val="28"/>
          <w:szCs w:val="28"/>
          <w:rtl/>
        </w:rPr>
        <w:t>خلعوا</w:t>
      </w:r>
      <w:r w:rsidR="00BE6C6E" w:rsidRPr="00C44A48">
        <w:rPr>
          <w:rFonts w:ascii="Traditional Arabic" w:hAnsi="Traditional Arabic" w:cs="Traditional Arabic"/>
          <w:sz w:val="28"/>
          <w:szCs w:val="28"/>
          <w:rtl/>
        </w:rPr>
        <w:t xml:space="preserve"> صفات الله تعالى على هذه المعبودات</w:t>
      </w:r>
      <w:r w:rsidR="00BE6C6E" w:rsidRPr="0052098C">
        <w:rPr>
          <w:rFonts w:ascii="Traditional Arabic" w:hAnsi="Traditional Arabic" w:cs="Traditional Arabic"/>
          <w:sz w:val="28"/>
          <w:szCs w:val="28"/>
          <w:rtl/>
        </w:rPr>
        <w:t xml:space="preserve"> التي عبدوها، وبدلًا من التوجه إلى الله والتعرف عليه بصفاته ثم تحقيق اليقين بأنه هو الذات التي يبحثون عنها، توجهوا إلى معبودات أخرى صرفوا إليها محبتهم وعبادتهم. </w:t>
      </w:r>
      <w:r w:rsidR="00A10C1F" w:rsidRPr="0052098C">
        <w:rPr>
          <w:rFonts w:ascii="Traditional Arabic" w:hAnsi="Traditional Arabic" w:cs="Traditional Arabic"/>
          <w:sz w:val="28"/>
          <w:szCs w:val="28"/>
          <w:rtl/>
        </w:rPr>
        <w:t>وبسبب هذا ضل هؤلاء عن الصراط المستقيم ضلالًا بعيدًا.</w:t>
      </w:r>
    </w:p>
    <w:p w:rsidR="00F91FF6" w:rsidRPr="0052098C" w:rsidRDefault="00A10C1F" w:rsidP="004E66E6">
      <w:pPr>
        <w:ind w:firstLine="284"/>
        <w:jc w:val="both"/>
        <w:rPr>
          <w:rFonts w:ascii="Traditional Arabic" w:hAnsi="Traditional Arabic" w:cs="Traditional Arabic"/>
          <w:sz w:val="28"/>
          <w:szCs w:val="28"/>
          <w:rtl/>
        </w:rPr>
      </w:pPr>
      <w:r w:rsidRPr="00F64054">
        <w:rPr>
          <w:rFonts w:ascii="Traditional Arabic" w:hAnsi="Traditional Arabic" w:cs="Traditional Arabic"/>
          <w:sz w:val="28"/>
          <w:szCs w:val="28"/>
          <w:rtl/>
        </w:rPr>
        <w:t>والله تعالى يخبرنا في مواطن عديدة عن هذه الضلالات، وهي عند التحقيق تبين أن مصدر هذه الضلالات هو الإيمان الخاطئ بصفات من عبدوهم، وجهلهم بصفات الله تعالى. ف</w:t>
      </w:r>
      <w:r w:rsidR="00C44A48" w:rsidRPr="00F64054">
        <w:rPr>
          <w:rFonts w:ascii="Traditional Arabic" w:hAnsi="Traditional Arabic" w:cs="Traditional Arabic"/>
          <w:sz w:val="28"/>
          <w:szCs w:val="28"/>
          <w:rtl/>
        </w:rPr>
        <w:t>الله تعالى يقول على سبيل المثال</w:t>
      </w:r>
      <w:r w:rsidR="00C44A48" w:rsidRPr="00F64054">
        <w:rPr>
          <w:rFonts w:ascii="Traditional Arabic" w:hAnsi="Traditional Arabic" w:cs="Traditional Arabic" w:hint="cs"/>
          <w:sz w:val="28"/>
          <w:szCs w:val="28"/>
          <w:rtl/>
          <w:lang w:bidi="ar-EG"/>
        </w:rPr>
        <w:t xml:space="preserve"> </w:t>
      </w:r>
      <w:r w:rsidR="001E01A3" w:rsidRPr="00F64054">
        <w:rPr>
          <w:rFonts w:ascii="Traditional Arabic" w:hAnsi="Traditional Arabic" w:cs="Traditional Arabic"/>
          <w:sz w:val="28"/>
          <w:szCs w:val="28"/>
          <w:rtl/>
          <w:lang w:bidi="ar-EG"/>
        </w:rPr>
        <w:t>﴿</w:t>
      </w:r>
      <w:r w:rsidR="008B4531" w:rsidRPr="00F64054">
        <w:rPr>
          <w:rFonts w:ascii="Traditional Arabic" w:hAnsi="Traditional Arabic" w:cs="Traditional Arabic" w:hint="eastAsia"/>
          <w:sz w:val="28"/>
          <w:szCs w:val="28"/>
          <w:rtl/>
        </w:rPr>
        <w:t>قُلْ</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أَتَعْبُدُونَ</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مِنْ</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دُونِ</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اللَّهِ</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مَا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لا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يَمْلِكُ</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لَكُمْ</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ضَرًّا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وَلا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نَفْعًا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وَاللَّهُ</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هُوَ</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السَّمِيعُ</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الْعَلِيمُ</w:t>
      </w:r>
      <w:r w:rsidR="008B4531" w:rsidRPr="00F64054">
        <w:rPr>
          <w:rFonts w:ascii="Traditional Arabic" w:hAnsi="Traditional Arabic" w:cs="Traditional Arabic"/>
          <w:sz w:val="28"/>
          <w:szCs w:val="28"/>
          <w:rtl/>
        </w:rPr>
        <w:t xml:space="preserve"> (٧٦)</w:t>
      </w:r>
      <w:r w:rsidR="00AB7363" w:rsidRPr="00F64054">
        <w:rPr>
          <w:rFonts w:ascii="Traditional Arabic" w:hAnsi="Traditional Arabic" w:cs="Traditional Arabic"/>
          <w:sz w:val="28"/>
          <w:szCs w:val="28"/>
          <w:rtl/>
        </w:rPr>
        <w:t>﴾</w:t>
      </w:r>
      <w:r w:rsidR="00281AF4" w:rsidRPr="00F64054">
        <w:rPr>
          <w:rFonts w:ascii="Traditional Arabic" w:hAnsi="Traditional Arabic" w:cs="Traditional Arabic"/>
          <w:sz w:val="28"/>
          <w:szCs w:val="28"/>
          <w:rtl/>
        </w:rPr>
        <w:t xml:space="preserve"> </w:t>
      </w:r>
      <w:r w:rsidR="00AC733F" w:rsidRPr="00F64054">
        <w:rPr>
          <w:rFonts w:ascii="Traditional Arabic" w:hAnsi="Traditional Arabic" w:cs="Traditional Arabic"/>
          <w:sz w:val="28"/>
          <w:szCs w:val="28"/>
          <w:rtl/>
        </w:rPr>
        <w:t>(</w:t>
      </w:r>
      <w:r w:rsidR="00F55EE7" w:rsidRPr="00F64054">
        <w:rPr>
          <w:rFonts w:ascii="Traditional Arabic" w:hAnsi="Traditional Arabic" w:cs="Traditional Arabic"/>
          <w:sz w:val="28"/>
          <w:szCs w:val="28"/>
          <w:rtl/>
        </w:rPr>
        <w:t>المائدة: ٧٦</w:t>
      </w:r>
      <w:r w:rsidR="00AC733F" w:rsidRPr="00F64054">
        <w:rPr>
          <w:rFonts w:ascii="Traditional Arabic" w:hAnsi="Traditional Arabic" w:cs="Traditional Arabic"/>
          <w:sz w:val="28"/>
          <w:szCs w:val="28"/>
          <w:rtl/>
        </w:rPr>
        <w:t>).</w:t>
      </w:r>
      <w:r w:rsidR="00F55EE7" w:rsidRPr="00F64054">
        <w:rPr>
          <w:rFonts w:ascii="Traditional Arabic" w:hAnsi="Traditional Arabic" w:cs="Traditional Arabic"/>
          <w:sz w:val="28"/>
          <w:szCs w:val="28"/>
        </w:rPr>
        <w:t xml:space="preserve"> </w:t>
      </w:r>
      <w:r w:rsidR="00C44A48" w:rsidRPr="00F64054">
        <w:rPr>
          <w:rFonts w:ascii="Traditional Arabic" w:hAnsi="Traditional Arabic" w:cs="Traditional Arabic"/>
          <w:sz w:val="28"/>
          <w:szCs w:val="28"/>
          <w:rtl/>
        </w:rPr>
        <w:t>ويقول سبحانه</w:t>
      </w:r>
      <w:r w:rsidR="00C44A48" w:rsidRPr="00F64054">
        <w:rPr>
          <w:rFonts w:ascii="Traditional Arabic" w:hAnsi="Traditional Arabic" w:cs="Traditional Arabic" w:hint="cs"/>
          <w:sz w:val="28"/>
          <w:szCs w:val="28"/>
          <w:rtl/>
        </w:rPr>
        <w:t xml:space="preserve"> </w:t>
      </w:r>
      <w:r w:rsidR="001E01A3" w:rsidRPr="00F64054">
        <w:rPr>
          <w:rFonts w:ascii="Traditional Arabic" w:hAnsi="Traditional Arabic" w:cs="Traditional Arabic"/>
          <w:sz w:val="28"/>
          <w:szCs w:val="28"/>
          <w:rtl/>
          <w:lang w:bidi="ar-EG"/>
        </w:rPr>
        <w:t>﴿</w:t>
      </w:r>
      <w:r w:rsidR="008B4531" w:rsidRPr="00F64054">
        <w:rPr>
          <w:rFonts w:ascii="Traditional Arabic" w:hAnsi="Traditional Arabic" w:cs="Traditional Arabic" w:hint="eastAsia"/>
          <w:sz w:val="28"/>
          <w:szCs w:val="28"/>
          <w:rtl/>
        </w:rPr>
        <w:t>وَمَنْ</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أَضَلُّ</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مِمَّنْ</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يَدْعُو</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مِنْ</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دُونِ</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اللَّهِ</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مَنْ</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لا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يَسْتَجِيبُ</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لَهُ</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إِلَى</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يَوْمِ</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الْقِيَامَةِ</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وَهُمْ</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عَنْ</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دُعَائِهِمْ</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غَافِلُونَ</w:t>
      </w:r>
      <w:r w:rsidR="008B4531" w:rsidRPr="00F64054">
        <w:rPr>
          <w:rFonts w:ascii="Traditional Arabic" w:hAnsi="Traditional Arabic" w:cs="Traditional Arabic"/>
          <w:sz w:val="28"/>
          <w:szCs w:val="28"/>
          <w:rtl/>
        </w:rPr>
        <w:t xml:space="preserve"> (٥)</w:t>
      </w:r>
      <w:r w:rsidR="008B4531" w:rsidRPr="00F64054">
        <w:rPr>
          <w:rFonts w:ascii="Traditional Arabic" w:hAnsi="Traditional Arabic" w:cs="Traditional Arabic" w:hint="eastAsia"/>
          <w:sz w:val="28"/>
          <w:szCs w:val="28"/>
          <w:rtl/>
        </w:rPr>
        <w:t>وَإِذَا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حُشِرَ</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النَّاسُ</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كَانُوا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لَهُمْ</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أَعْدَاءً</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وَكَانُوا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بِعِبَادَتِهِمْ</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كَافِرِينَ</w:t>
      </w:r>
      <w:r w:rsidR="008B4531" w:rsidRPr="00F64054">
        <w:rPr>
          <w:rFonts w:ascii="Traditional Arabic" w:hAnsi="Traditional Arabic" w:cs="Traditional Arabic"/>
          <w:sz w:val="28"/>
          <w:szCs w:val="28"/>
          <w:rtl/>
        </w:rPr>
        <w:t xml:space="preserve"> (٦)</w:t>
      </w:r>
      <w:r w:rsidR="00CD00E8" w:rsidRPr="00F64054">
        <w:rPr>
          <w:rFonts w:ascii="Traditional Arabic" w:hAnsi="Traditional Arabic" w:cs="Traditional Arabic"/>
          <w:sz w:val="28"/>
          <w:szCs w:val="28"/>
          <w:rtl/>
        </w:rPr>
        <w:t>﴾</w:t>
      </w:r>
      <w:r w:rsidR="00281AF4" w:rsidRPr="00F64054">
        <w:rPr>
          <w:rFonts w:ascii="Traditional Arabic" w:hAnsi="Traditional Arabic" w:cs="Traditional Arabic"/>
          <w:sz w:val="28"/>
          <w:szCs w:val="28"/>
          <w:rtl/>
        </w:rPr>
        <w:t xml:space="preserve"> </w:t>
      </w:r>
      <w:r w:rsidR="00C03556" w:rsidRPr="00F64054">
        <w:rPr>
          <w:rFonts w:ascii="Traditional Arabic" w:hAnsi="Traditional Arabic" w:cs="Traditional Arabic"/>
          <w:sz w:val="28"/>
          <w:szCs w:val="28"/>
          <w:rtl/>
        </w:rPr>
        <w:t>(</w:t>
      </w:r>
      <w:r w:rsidR="00F55EE7" w:rsidRPr="00F64054">
        <w:rPr>
          <w:rFonts w:ascii="Traditional Arabic" w:hAnsi="Traditional Arabic" w:cs="Traditional Arabic"/>
          <w:sz w:val="28"/>
          <w:szCs w:val="28"/>
          <w:rtl/>
        </w:rPr>
        <w:t xml:space="preserve">الأحقاف: ٥ </w:t>
      </w:r>
      <w:r w:rsidR="00C03556" w:rsidRPr="00F64054">
        <w:rPr>
          <w:rFonts w:ascii="Traditional Arabic" w:hAnsi="Traditional Arabic" w:cs="Traditional Arabic"/>
          <w:sz w:val="28"/>
          <w:szCs w:val="28"/>
          <w:rtl/>
        </w:rPr>
        <w:t>–</w:t>
      </w:r>
      <w:r w:rsidR="00F55EE7" w:rsidRPr="00F64054">
        <w:rPr>
          <w:rFonts w:ascii="Traditional Arabic" w:hAnsi="Traditional Arabic" w:cs="Traditional Arabic"/>
          <w:sz w:val="28"/>
          <w:szCs w:val="28"/>
          <w:rtl/>
        </w:rPr>
        <w:t xml:space="preserve"> ٦</w:t>
      </w:r>
      <w:r w:rsidR="00C03556" w:rsidRPr="00F64054">
        <w:rPr>
          <w:rFonts w:ascii="Traditional Arabic" w:hAnsi="Traditional Arabic" w:cs="Traditional Arabic"/>
          <w:sz w:val="28"/>
          <w:szCs w:val="28"/>
          <w:rtl/>
        </w:rPr>
        <w:t>).</w:t>
      </w:r>
      <w:r w:rsidR="00C44A48" w:rsidRPr="00F64054">
        <w:rPr>
          <w:rFonts w:ascii="Traditional Arabic" w:hAnsi="Traditional Arabic" w:cs="Traditional Arabic" w:hint="cs"/>
          <w:sz w:val="28"/>
          <w:szCs w:val="28"/>
          <w:rtl/>
        </w:rPr>
        <w:t xml:space="preserve"> </w:t>
      </w:r>
      <w:r w:rsidR="00C44A48" w:rsidRPr="00F64054">
        <w:rPr>
          <w:rFonts w:ascii="Traditional Arabic" w:hAnsi="Traditional Arabic" w:cs="Traditional Arabic"/>
          <w:sz w:val="28"/>
          <w:szCs w:val="28"/>
          <w:rtl/>
        </w:rPr>
        <w:t>ويقول تعالى</w:t>
      </w:r>
      <w:r w:rsidR="00220AEE" w:rsidRPr="00F64054">
        <w:rPr>
          <w:rFonts w:ascii="Traditional Arabic" w:hAnsi="Traditional Arabic" w:cs="Traditional Arabic"/>
          <w:sz w:val="28"/>
          <w:szCs w:val="28"/>
          <w:rtl/>
        </w:rPr>
        <w:t xml:space="preserve"> </w:t>
      </w:r>
      <w:r w:rsidR="001E01A3" w:rsidRPr="00F64054">
        <w:rPr>
          <w:rFonts w:ascii="Traditional Arabic" w:hAnsi="Traditional Arabic" w:cs="Traditional Arabic"/>
          <w:sz w:val="28"/>
          <w:szCs w:val="28"/>
          <w:rtl/>
        </w:rPr>
        <w:t>﴿</w:t>
      </w:r>
      <w:r w:rsidR="008B4531" w:rsidRPr="00F64054">
        <w:rPr>
          <w:rFonts w:ascii="Traditional Arabic" w:hAnsi="Traditional Arabic" w:cs="Traditional Arabic" w:hint="eastAsia"/>
          <w:sz w:val="28"/>
          <w:szCs w:val="28"/>
          <w:rtl/>
        </w:rPr>
        <w:t>وَيَعْبُدُونَ</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مِنْ</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دُونِ</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lastRenderedPageBreak/>
        <w:t>اللَّهِ</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مَا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لا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يَمْلِكُ</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لَهُمْ</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رِزْقًا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مِنَ</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السَّمَاوَاتِ</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وَالأرْضِ</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شَيْئًا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وَلا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يَسْتَطِيعُونَ</w:t>
      </w:r>
      <w:r w:rsidR="008B4531" w:rsidRPr="00F64054">
        <w:rPr>
          <w:rFonts w:ascii="Traditional Arabic" w:hAnsi="Traditional Arabic" w:cs="Traditional Arabic"/>
          <w:sz w:val="28"/>
          <w:szCs w:val="28"/>
          <w:rtl/>
        </w:rPr>
        <w:t xml:space="preserve"> (٧٣)</w:t>
      </w:r>
      <w:r w:rsidR="00CD00E8" w:rsidRPr="00F64054">
        <w:rPr>
          <w:rFonts w:ascii="Traditional Arabic" w:hAnsi="Traditional Arabic" w:cs="Traditional Arabic"/>
          <w:sz w:val="28"/>
          <w:szCs w:val="28"/>
          <w:rtl/>
        </w:rPr>
        <w:t>﴾</w:t>
      </w:r>
      <w:r w:rsidR="00281AF4" w:rsidRPr="00F64054">
        <w:rPr>
          <w:rFonts w:ascii="Traditional Arabic" w:hAnsi="Traditional Arabic" w:cs="Traditional Arabic"/>
          <w:sz w:val="28"/>
          <w:szCs w:val="28"/>
          <w:rtl/>
        </w:rPr>
        <w:t xml:space="preserve"> </w:t>
      </w:r>
      <w:r w:rsidR="00C03556" w:rsidRPr="00F64054">
        <w:rPr>
          <w:rFonts w:ascii="Traditional Arabic" w:hAnsi="Traditional Arabic" w:cs="Traditional Arabic"/>
          <w:sz w:val="28"/>
          <w:szCs w:val="28"/>
          <w:rtl/>
        </w:rPr>
        <w:t>(</w:t>
      </w:r>
      <w:r w:rsidR="00F55EE7" w:rsidRPr="00F64054">
        <w:rPr>
          <w:rFonts w:ascii="Traditional Arabic" w:hAnsi="Traditional Arabic" w:cs="Traditional Arabic"/>
          <w:sz w:val="28"/>
          <w:szCs w:val="28"/>
          <w:rtl/>
        </w:rPr>
        <w:t>النحل: ٧٣</w:t>
      </w:r>
      <w:r w:rsidR="00C03556" w:rsidRPr="00F64054">
        <w:rPr>
          <w:rFonts w:ascii="Traditional Arabic" w:hAnsi="Traditional Arabic" w:cs="Traditional Arabic"/>
          <w:sz w:val="28"/>
          <w:szCs w:val="28"/>
          <w:rtl/>
        </w:rPr>
        <w:t>).</w:t>
      </w:r>
      <w:r w:rsidR="008B4531" w:rsidRPr="00F64054">
        <w:rPr>
          <w:rFonts w:ascii="Traditional Arabic" w:hAnsi="Traditional Arabic" w:cs="Traditional Arabic" w:hint="cs"/>
          <w:sz w:val="28"/>
          <w:szCs w:val="28"/>
          <w:rtl/>
        </w:rPr>
        <w:t xml:space="preserve"> </w:t>
      </w:r>
      <w:r w:rsidR="00220AEE" w:rsidRPr="00F64054">
        <w:rPr>
          <w:rFonts w:ascii="Traditional Arabic" w:hAnsi="Traditional Arabic" w:cs="Traditional Arabic"/>
          <w:sz w:val="28"/>
          <w:szCs w:val="28"/>
          <w:rtl/>
        </w:rPr>
        <w:t xml:space="preserve">ويقول: </w:t>
      </w:r>
      <w:r w:rsidR="001E01A3" w:rsidRPr="00F64054">
        <w:rPr>
          <w:rFonts w:ascii="Traditional Arabic" w:hAnsi="Traditional Arabic" w:cs="Traditional Arabic"/>
          <w:sz w:val="28"/>
          <w:szCs w:val="28"/>
          <w:rtl/>
        </w:rPr>
        <w:t>﴿</w:t>
      </w:r>
      <w:r w:rsidR="008B4531" w:rsidRPr="00F64054">
        <w:rPr>
          <w:rFonts w:ascii="Traditional Arabic" w:hAnsi="Traditional Arabic" w:cs="Traditional Arabic" w:hint="eastAsia"/>
          <w:sz w:val="28"/>
          <w:szCs w:val="28"/>
          <w:rtl/>
        </w:rPr>
        <w:t>أَفَمَنْ</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يَخْلُقُ</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كَمَنْ</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لا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يَخْلُقُ</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أَفَلا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تَذَكَّرُونَ</w:t>
      </w:r>
      <w:r w:rsidR="008B4531" w:rsidRPr="00F64054">
        <w:rPr>
          <w:rFonts w:ascii="Traditional Arabic" w:hAnsi="Traditional Arabic" w:cs="Traditional Arabic"/>
          <w:sz w:val="28"/>
          <w:szCs w:val="28"/>
          <w:rtl/>
        </w:rPr>
        <w:t xml:space="preserve"> (١٧)</w:t>
      </w:r>
      <w:r w:rsidR="00AB7363" w:rsidRPr="00F64054">
        <w:rPr>
          <w:rFonts w:ascii="Traditional Arabic" w:hAnsi="Traditional Arabic" w:cs="Traditional Arabic"/>
          <w:sz w:val="28"/>
          <w:szCs w:val="28"/>
          <w:rtl/>
        </w:rPr>
        <w:t>﴾</w:t>
      </w:r>
      <w:r w:rsidR="00281AF4" w:rsidRPr="00F64054">
        <w:rPr>
          <w:rFonts w:ascii="Traditional Arabic" w:hAnsi="Traditional Arabic" w:cs="Traditional Arabic"/>
          <w:sz w:val="28"/>
          <w:szCs w:val="28"/>
          <w:rtl/>
        </w:rPr>
        <w:t xml:space="preserve"> </w:t>
      </w:r>
      <w:r w:rsidR="00C03556" w:rsidRPr="00F64054">
        <w:rPr>
          <w:rFonts w:ascii="Traditional Arabic" w:hAnsi="Traditional Arabic" w:cs="Traditional Arabic"/>
          <w:sz w:val="28"/>
          <w:szCs w:val="28"/>
          <w:rtl/>
        </w:rPr>
        <w:t>(</w:t>
      </w:r>
      <w:r w:rsidR="00F55EE7" w:rsidRPr="00F64054">
        <w:rPr>
          <w:rFonts w:ascii="Traditional Arabic" w:hAnsi="Traditional Arabic" w:cs="Traditional Arabic"/>
          <w:sz w:val="28"/>
          <w:szCs w:val="28"/>
          <w:rtl/>
        </w:rPr>
        <w:t>النحل: ١٧</w:t>
      </w:r>
      <w:r w:rsidR="00C03556" w:rsidRPr="00F64054">
        <w:rPr>
          <w:rFonts w:ascii="Traditional Arabic" w:hAnsi="Traditional Arabic" w:cs="Traditional Arabic"/>
          <w:sz w:val="28"/>
          <w:szCs w:val="28"/>
          <w:rtl/>
        </w:rPr>
        <w:t>)</w:t>
      </w:r>
      <w:r w:rsidR="004E66E6" w:rsidRPr="00F64054">
        <w:rPr>
          <w:rFonts w:ascii="Traditional Arabic" w:hAnsi="Traditional Arabic" w:cs="Traditional Arabic" w:hint="cs"/>
          <w:sz w:val="28"/>
          <w:szCs w:val="28"/>
          <w:rtl/>
        </w:rPr>
        <w:t xml:space="preserve">، </w:t>
      </w:r>
      <w:r w:rsidR="00022C95" w:rsidRPr="00F64054">
        <w:rPr>
          <w:rFonts w:ascii="Traditional Arabic" w:hAnsi="Traditional Arabic" w:cs="Traditional Arabic"/>
          <w:sz w:val="28"/>
          <w:szCs w:val="28"/>
          <w:rtl/>
        </w:rPr>
        <w:t xml:space="preserve">وكذلك: </w:t>
      </w:r>
      <w:r w:rsidR="001E01A3" w:rsidRPr="00F64054">
        <w:rPr>
          <w:rFonts w:ascii="Traditional Arabic" w:hAnsi="Traditional Arabic" w:cs="Traditional Arabic"/>
          <w:sz w:val="28"/>
          <w:szCs w:val="28"/>
          <w:rtl/>
        </w:rPr>
        <w:t>﴿</w:t>
      </w:r>
      <w:r w:rsidR="008B4531" w:rsidRPr="00F64054">
        <w:rPr>
          <w:rFonts w:ascii="Traditional Arabic" w:hAnsi="Traditional Arabic" w:cs="Traditional Arabic" w:hint="eastAsia"/>
          <w:sz w:val="28"/>
          <w:szCs w:val="28"/>
          <w:rtl/>
        </w:rPr>
        <w:t>يَا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أَيُّهَا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النَّاسُ</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ضُرِبَ</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مَثَلٌ</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فَاسْتَمِعُوا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لَهُ</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إِنَّ</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الَّذِينَ</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تَدْعُونَ</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مِنْ</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دُونِ</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اللَّهِ</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لَنْ</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يَخْلُقُوا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ذُبَابًا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وَلَوِ</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اجْتَمَعُوا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لَهُ</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وَإِنْ</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يَسْلُبْهُمُ</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الذُّبَابُ</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شَيْئًا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لا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يَسْتَنْقِذُوهُ</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مِنْهُ</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ضَعُفَ</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الطَّالِبُ</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وَالْمَطْلُوبُ</w:t>
      </w:r>
      <w:r w:rsidR="008B4531" w:rsidRPr="00F64054">
        <w:rPr>
          <w:rFonts w:ascii="Traditional Arabic" w:hAnsi="Traditional Arabic" w:cs="Traditional Arabic"/>
          <w:sz w:val="28"/>
          <w:szCs w:val="28"/>
          <w:rtl/>
        </w:rPr>
        <w:t xml:space="preserve"> (٧٣)</w:t>
      </w:r>
      <w:r w:rsidR="008B4531" w:rsidRPr="00F64054">
        <w:rPr>
          <w:rFonts w:ascii="Traditional Arabic" w:hAnsi="Traditional Arabic" w:cs="Traditional Arabic" w:hint="eastAsia"/>
          <w:sz w:val="28"/>
          <w:szCs w:val="28"/>
          <w:rtl/>
        </w:rPr>
        <w:t>مَا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قَدَرُوا</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اللَّهَ</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حَقَّ</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قَدْرِهِ</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إِنَّ</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اللَّهَ</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لَقَوِيٌّ</w:t>
      </w:r>
      <w:r w:rsidR="008B4531" w:rsidRPr="00F64054">
        <w:rPr>
          <w:rFonts w:ascii="Traditional Arabic" w:hAnsi="Traditional Arabic" w:cs="Traditional Arabic"/>
          <w:sz w:val="28"/>
          <w:szCs w:val="28"/>
          <w:rtl/>
        </w:rPr>
        <w:t xml:space="preserve"> </w:t>
      </w:r>
      <w:r w:rsidR="008B4531" w:rsidRPr="00F64054">
        <w:rPr>
          <w:rFonts w:ascii="Traditional Arabic" w:hAnsi="Traditional Arabic" w:cs="Traditional Arabic" w:hint="eastAsia"/>
          <w:sz w:val="28"/>
          <w:szCs w:val="28"/>
          <w:rtl/>
        </w:rPr>
        <w:t>عَزِيزٌ</w:t>
      </w:r>
      <w:r w:rsidR="008B4531" w:rsidRPr="00F64054">
        <w:rPr>
          <w:rFonts w:ascii="Traditional Arabic" w:hAnsi="Traditional Arabic" w:cs="Traditional Arabic"/>
          <w:sz w:val="28"/>
          <w:szCs w:val="28"/>
          <w:rtl/>
        </w:rPr>
        <w:t xml:space="preserve"> (٧٤)</w:t>
      </w:r>
      <w:r w:rsidR="00CD00E8" w:rsidRPr="00F64054">
        <w:rPr>
          <w:rFonts w:ascii="Traditional Arabic" w:hAnsi="Traditional Arabic" w:cs="Traditional Arabic"/>
          <w:sz w:val="28"/>
          <w:szCs w:val="28"/>
          <w:rtl/>
        </w:rPr>
        <w:t>﴾</w:t>
      </w:r>
      <w:r w:rsidR="004A39B8" w:rsidRPr="00F64054">
        <w:rPr>
          <w:rFonts w:ascii="Traditional Arabic" w:hAnsi="Traditional Arabic" w:cs="Traditional Arabic"/>
          <w:sz w:val="28"/>
          <w:szCs w:val="28"/>
          <w:rtl/>
        </w:rPr>
        <w:t xml:space="preserve"> </w:t>
      </w:r>
      <w:r w:rsidR="00C03556" w:rsidRPr="00F64054">
        <w:rPr>
          <w:rFonts w:ascii="Traditional Arabic" w:hAnsi="Traditional Arabic" w:cs="Traditional Arabic"/>
          <w:sz w:val="28"/>
          <w:szCs w:val="28"/>
          <w:rtl/>
        </w:rPr>
        <w:t>(</w:t>
      </w:r>
      <w:r w:rsidR="00F91FF6" w:rsidRPr="00F64054">
        <w:rPr>
          <w:rFonts w:ascii="Traditional Arabic" w:hAnsi="Traditional Arabic" w:cs="Traditional Arabic"/>
          <w:sz w:val="28"/>
          <w:szCs w:val="28"/>
          <w:rtl/>
        </w:rPr>
        <w:t xml:space="preserve">الحج: ٧٣ </w:t>
      </w:r>
      <w:r w:rsidR="00C03556" w:rsidRPr="00F64054">
        <w:rPr>
          <w:rFonts w:ascii="Traditional Arabic" w:hAnsi="Traditional Arabic" w:cs="Traditional Arabic"/>
          <w:sz w:val="28"/>
          <w:szCs w:val="28"/>
          <w:rtl/>
        </w:rPr>
        <w:t>–</w:t>
      </w:r>
      <w:r w:rsidR="00F91FF6" w:rsidRPr="00F64054">
        <w:rPr>
          <w:rFonts w:ascii="Traditional Arabic" w:hAnsi="Traditional Arabic" w:cs="Traditional Arabic"/>
          <w:sz w:val="28"/>
          <w:szCs w:val="28"/>
          <w:rtl/>
        </w:rPr>
        <w:t xml:space="preserve"> ٧٤</w:t>
      </w:r>
      <w:r w:rsidR="00C03556" w:rsidRPr="00F64054">
        <w:rPr>
          <w:rFonts w:ascii="Traditional Arabic" w:hAnsi="Traditional Arabic" w:cs="Traditional Arabic"/>
          <w:sz w:val="28"/>
          <w:szCs w:val="28"/>
          <w:rtl/>
        </w:rPr>
        <w:t>)</w:t>
      </w:r>
      <w:r w:rsidR="008946D4" w:rsidRPr="00F64054">
        <w:rPr>
          <w:rFonts w:ascii="Traditional Arabic" w:hAnsi="Traditional Arabic" w:cs="Traditional Arabic"/>
          <w:sz w:val="28"/>
          <w:szCs w:val="28"/>
          <w:rtl/>
          <w:lang w:bidi="ar-EG"/>
        </w:rPr>
        <w:t>.</w:t>
      </w:r>
    </w:p>
    <w:p w:rsidR="0067389F" w:rsidRDefault="00A02EED" w:rsidP="00005A59">
      <w:pPr>
        <w:ind w:firstLine="284"/>
        <w:jc w:val="both"/>
        <w:rPr>
          <w:rFonts w:ascii="Traditional Arabic" w:hAnsi="Traditional Arabic" w:cs="Traditional Arabic"/>
          <w:sz w:val="28"/>
          <w:szCs w:val="28"/>
          <w:rtl/>
        </w:rPr>
      </w:pPr>
      <w:r w:rsidRPr="00005A59">
        <w:rPr>
          <w:rFonts w:ascii="Traditional Arabic" w:hAnsi="Traditional Arabic" w:cs="Traditional Arabic"/>
          <w:sz w:val="28"/>
          <w:szCs w:val="28"/>
          <w:rtl/>
        </w:rPr>
        <w:t>إن الله تعالى هو من يسمع ويجيب، ويعطي</w:t>
      </w:r>
      <w:r w:rsidR="0041639F" w:rsidRPr="00005A59">
        <w:rPr>
          <w:rFonts w:ascii="Traditional Arabic" w:hAnsi="Traditional Arabic" w:cs="Traditional Arabic" w:hint="cs"/>
          <w:sz w:val="28"/>
          <w:szCs w:val="28"/>
          <w:rtl/>
        </w:rPr>
        <w:t xml:space="preserve"> و</w:t>
      </w:r>
      <w:r w:rsidRPr="00005A59">
        <w:rPr>
          <w:rFonts w:ascii="Traditional Arabic" w:hAnsi="Traditional Arabic" w:cs="Traditional Arabic"/>
          <w:sz w:val="28"/>
          <w:szCs w:val="28"/>
          <w:rtl/>
        </w:rPr>
        <w:t xml:space="preserve"> يمنع، </w:t>
      </w:r>
      <w:r w:rsidR="00ED6A77" w:rsidRPr="00005A59">
        <w:rPr>
          <w:rFonts w:ascii="Traditional Arabic" w:hAnsi="Traditional Arabic" w:cs="Traditional Arabic"/>
          <w:sz w:val="28"/>
          <w:szCs w:val="28"/>
          <w:rtl/>
        </w:rPr>
        <w:t>وهو الحكم العدل، وهو الخالق الرازق الباعث،</w:t>
      </w:r>
      <w:r w:rsidR="0036537B" w:rsidRPr="00005A59">
        <w:rPr>
          <w:rFonts w:ascii="Traditional Arabic" w:hAnsi="Traditional Arabic" w:cs="Traditional Arabic"/>
          <w:sz w:val="28"/>
          <w:szCs w:val="28"/>
          <w:rtl/>
        </w:rPr>
        <w:t>.</w:t>
      </w:r>
      <w:r w:rsidR="00005A59" w:rsidRPr="00005A59">
        <w:rPr>
          <w:rFonts w:ascii="Traditional Arabic" w:hAnsi="Traditional Arabic" w:cs="Traditional Arabic"/>
          <w:sz w:val="28"/>
          <w:szCs w:val="28"/>
          <w:rtl/>
        </w:rPr>
        <w:t>..</w:t>
      </w:r>
      <w:r w:rsidR="00005A59" w:rsidRPr="00005A59">
        <w:rPr>
          <w:rFonts w:ascii="Traditional Arabic" w:hAnsi="Traditional Arabic" w:cs="Traditional Arabic" w:hint="cs"/>
          <w:sz w:val="28"/>
          <w:szCs w:val="28"/>
          <w:rtl/>
        </w:rPr>
        <w:t>ا</w:t>
      </w:r>
      <w:r w:rsidR="00ED6A77" w:rsidRPr="00005A59">
        <w:rPr>
          <w:rFonts w:ascii="Traditional Arabic" w:hAnsi="Traditional Arabic" w:cs="Traditional Arabic"/>
          <w:sz w:val="28"/>
          <w:szCs w:val="28"/>
          <w:rtl/>
        </w:rPr>
        <w:t xml:space="preserve">لخ. وخلاصة القول، </w:t>
      </w:r>
      <w:r w:rsidR="00933096" w:rsidRPr="00005A59">
        <w:rPr>
          <w:rFonts w:ascii="Traditional Arabic" w:hAnsi="Traditional Arabic" w:cs="Traditional Arabic"/>
          <w:sz w:val="28"/>
          <w:szCs w:val="28"/>
          <w:rtl/>
        </w:rPr>
        <w:t>أن</w:t>
      </w:r>
      <w:r w:rsidR="00005A59" w:rsidRPr="00005A59">
        <w:rPr>
          <w:rFonts w:ascii="Traditional Arabic" w:hAnsi="Traditional Arabic" w:cs="Traditional Arabic" w:hint="cs"/>
          <w:sz w:val="28"/>
          <w:szCs w:val="28"/>
          <w:rtl/>
        </w:rPr>
        <w:t xml:space="preserve"> أيا</w:t>
      </w:r>
      <w:r w:rsidR="00933096" w:rsidRPr="00005A59">
        <w:rPr>
          <w:rFonts w:ascii="Traditional Arabic" w:hAnsi="Traditional Arabic" w:cs="Traditional Arabic"/>
          <w:sz w:val="28"/>
          <w:szCs w:val="28"/>
          <w:rtl/>
        </w:rPr>
        <w:t xml:space="preserve"> من هذه المعبودات الباطلة</w:t>
      </w:r>
      <w:r w:rsidR="00005A59" w:rsidRPr="00005A59">
        <w:rPr>
          <w:rFonts w:ascii="Traditional Arabic" w:hAnsi="Traditional Arabic" w:cs="Traditional Arabic" w:hint="cs"/>
          <w:sz w:val="28"/>
          <w:szCs w:val="28"/>
          <w:rtl/>
        </w:rPr>
        <w:t xml:space="preserve"> لا تستحق</w:t>
      </w:r>
      <w:r w:rsidR="00933096" w:rsidRPr="00005A59">
        <w:rPr>
          <w:rFonts w:ascii="Traditional Arabic" w:hAnsi="Traditional Arabic" w:cs="Traditional Arabic"/>
          <w:sz w:val="28"/>
          <w:szCs w:val="28"/>
          <w:rtl/>
        </w:rPr>
        <w:t xml:space="preserve"> العبادة، فالبشر بعبادتهم هذه المعبودات لا يفعلون شيئًا سوى إذلال أنفسهم، والأسوأ</w:t>
      </w:r>
      <w:r w:rsidR="00933096" w:rsidRPr="0052098C">
        <w:rPr>
          <w:rFonts w:ascii="Traditional Arabic" w:hAnsi="Traditional Arabic" w:cs="Traditional Arabic"/>
          <w:sz w:val="28"/>
          <w:szCs w:val="28"/>
          <w:rtl/>
        </w:rPr>
        <w:t xml:space="preserve"> من هذا كله أنهم ينكرون</w:t>
      </w:r>
      <w:r w:rsidR="00FA19B8" w:rsidRPr="0052098C">
        <w:rPr>
          <w:rFonts w:ascii="Traditional Arabic" w:hAnsi="Traditional Arabic" w:cs="Traditional Arabic"/>
          <w:sz w:val="28"/>
          <w:szCs w:val="28"/>
          <w:rtl/>
        </w:rPr>
        <w:t xml:space="preserve"> حق</w:t>
      </w:r>
      <w:r w:rsidR="00933096" w:rsidRPr="0052098C">
        <w:rPr>
          <w:rFonts w:ascii="Traditional Arabic" w:hAnsi="Traditional Arabic" w:cs="Traditional Arabic"/>
          <w:sz w:val="28"/>
          <w:szCs w:val="28"/>
          <w:rtl/>
        </w:rPr>
        <w:t xml:space="preserve"> الله، ويعد</w:t>
      </w:r>
      <w:r w:rsidR="008572A8">
        <w:rPr>
          <w:rFonts w:ascii="Traditional Arabic" w:hAnsi="Traditional Arabic" w:cs="Traditional Arabic"/>
          <w:sz w:val="28"/>
          <w:szCs w:val="28"/>
          <w:rtl/>
        </w:rPr>
        <w:t>لون به آلهة أخرى، مستجلبين غضبه</w:t>
      </w:r>
      <w:r w:rsidR="00933096" w:rsidRPr="0052098C">
        <w:rPr>
          <w:rFonts w:ascii="Traditional Arabic" w:hAnsi="Traditional Arabic" w:cs="Traditional Arabic"/>
          <w:sz w:val="28"/>
          <w:szCs w:val="28"/>
          <w:rtl/>
        </w:rPr>
        <w:t xml:space="preserve"> </w:t>
      </w:r>
      <w:r w:rsidR="008572A8">
        <w:rPr>
          <w:rFonts w:ascii="Traditional Arabic" w:hAnsi="Traditional Arabic" w:cs="Traditional Arabic" w:hint="cs"/>
          <w:sz w:val="28"/>
          <w:szCs w:val="28"/>
          <w:rtl/>
        </w:rPr>
        <w:t>وعذابه الأليم.</w:t>
      </w:r>
    </w:p>
    <w:p w:rsidR="0067389F" w:rsidRPr="0052098C" w:rsidRDefault="0067389F" w:rsidP="00C875AC">
      <w:pPr>
        <w:jc w:val="both"/>
        <w:rPr>
          <w:rFonts w:ascii="Traditional Arabic" w:hAnsi="Traditional Arabic" w:cs="Traditional Arabic"/>
          <w:b/>
          <w:bCs/>
          <w:sz w:val="28"/>
          <w:szCs w:val="28"/>
          <w:rtl/>
        </w:rPr>
      </w:pPr>
      <w:r w:rsidRPr="0052098C">
        <w:rPr>
          <w:rFonts w:ascii="Traditional Arabic" w:hAnsi="Traditional Arabic" w:cs="Traditional Arabic"/>
          <w:b/>
          <w:bCs/>
          <w:sz w:val="28"/>
          <w:szCs w:val="28"/>
          <w:rtl/>
        </w:rPr>
        <w:t>ملخص</w:t>
      </w:r>
    </w:p>
    <w:p w:rsidR="00641051" w:rsidRPr="0052098C" w:rsidRDefault="00D16B88"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إن الإيمان الحق بالله هو جوهر وحجر أساس العقيدة الإسلام</w:t>
      </w:r>
      <w:r w:rsidR="00FA19B8" w:rsidRPr="0052098C">
        <w:rPr>
          <w:rFonts w:ascii="Traditional Arabic" w:hAnsi="Traditional Arabic" w:cs="Traditional Arabic"/>
          <w:sz w:val="28"/>
          <w:szCs w:val="28"/>
          <w:rtl/>
        </w:rPr>
        <w:t xml:space="preserve">ية، فهو المفتاح - مفتاح الحياة </w:t>
      </w:r>
      <w:r w:rsidRPr="0052098C">
        <w:rPr>
          <w:rFonts w:ascii="Traditional Arabic" w:hAnsi="Traditional Arabic" w:cs="Traditional Arabic"/>
          <w:sz w:val="28"/>
          <w:szCs w:val="28"/>
          <w:rtl/>
        </w:rPr>
        <w:t>السعيدة</w:t>
      </w:r>
      <w:r w:rsidR="00BF2208" w:rsidRPr="0052098C">
        <w:rPr>
          <w:rFonts w:ascii="Traditional Arabic" w:hAnsi="Traditional Arabic" w:cs="Traditional Arabic"/>
          <w:sz w:val="28"/>
          <w:szCs w:val="28"/>
          <w:rtl/>
        </w:rPr>
        <w:t xml:space="preserve">، ومفتاح فهم الحقيقة، ومفتاح تحقيق السعادة والأمان. وعندما </w:t>
      </w:r>
      <w:r w:rsidR="00FA19B8" w:rsidRPr="0052098C">
        <w:rPr>
          <w:rFonts w:ascii="Traditional Arabic" w:hAnsi="Traditional Arabic" w:cs="Traditional Arabic"/>
          <w:sz w:val="28"/>
          <w:szCs w:val="28"/>
          <w:rtl/>
        </w:rPr>
        <w:t>يعرف</w:t>
      </w:r>
      <w:r w:rsidR="00BF2208" w:rsidRPr="0052098C">
        <w:rPr>
          <w:rFonts w:ascii="Traditional Arabic" w:hAnsi="Traditional Arabic" w:cs="Traditional Arabic"/>
          <w:sz w:val="28"/>
          <w:szCs w:val="28"/>
          <w:rtl/>
        </w:rPr>
        <w:t xml:space="preserve"> المرء </w:t>
      </w:r>
      <w:r w:rsidR="00FA19B8" w:rsidRPr="0052098C">
        <w:rPr>
          <w:rFonts w:ascii="Traditional Arabic" w:hAnsi="Traditional Arabic" w:cs="Traditional Arabic"/>
          <w:sz w:val="28"/>
          <w:szCs w:val="28"/>
          <w:rtl/>
        </w:rPr>
        <w:t>ربه</w:t>
      </w:r>
      <w:r w:rsidR="00BF2208" w:rsidRPr="0052098C">
        <w:rPr>
          <w:rFonts w:ascii="Traditional Arabic" w:hAnsi="Traditional Arabic" w:cs="Traditional Arabic"/>
          <w:sz w:val="28"/>
          <w:szCs w:val="28"/>
          <w:rtl/>
        </w:rPr>
        <w:t xml:space="preserve"> معرفة حقيقية، يدرك أن لا معنى لعبادة غيره سبحانه، فهو يدرك أن هذا هو ما خُلق له، وهذا هو ما يسعى إليه. وإذا ما ذاق المرء لذة عبادة الله وحده، لا تهفو نفسه لعبادة أحد سواه، إذ يسكن قلبه وتطمئن نفسه.</w:t>
      </w:r>
    </w:p>
    <w:p w:rsidR="0067389F" w:rsidRPr="004952DA" w:rsidRDefault="00641051" w:rsidP="001F4A7F">
      <w:pPr>
        <w:jc w:val="center"/>
        <w:rPr>
          <w:rFonts w:ascii="Traditional Arabic" w:hAnsi="Traditional Arabic" w:cs="Traditional Arabic"/>
          <w:b/>
          <w:bCs/>
          <w:sz w:val="36"/>
          <w:szCs w:val="36"/>
          <w:rtl/>
        </w:rPr>
      </w:pPr>
      <w:r w:rsidRPr="0052098C">
        <w:rPr>
          <w:rFonts w:ascii="Traditional Arabic" w:hAnsi="Traditional Arabic" w:cs="Traditional Arabic"/>
          <w:sz w:val="28"/>
          <w:szCs w:val="28"/>
          <w:rtl/>
        </w:rPr>
        <w:br w:type="page"/>
      </w:r>
      <w:r w:rsidRPr="001E6F39">
        <w:rPr>
          <w:rFonts w:ascii="Traditional Arabic" w:hAnsi="Traditional Arabic" w:cs="Traditional Arabic"/>
          <w:b/>
          <w:bCs/>
          <w:sz w:val="36"/>
          <w:szCs w:val="36"/>
          <w:rtl/>
        </w:rPr>
        <w:lastRenderedPageBreak/>
        <w:t>الكون</w:t>
      </w:r>
    </w:p>
    <w:p w:rsidR="00641051" w:rsidRPr="0052098C" w:rsidRDefault="006F2EF0" w:rsidP="008F1903">
      <w:pPr>
        <w:jc w:val="both"/>
        <w:rPr>
          <w:rFonts w:ascii="Traditional Arabic" w:hAnsi="Traditional Arabic" w:cs="Traditional Arabic"/>
          <w:b/>
          <w:bCs/>
          <w:sz w:val="28"/>
          <w:szCs w:val="28"/>
          <w:rtl/>
        </w:rPr>
      </w:pPr>
      <w:r w:rsidRPr="0052098C">
        <w:rPr>
          <w:rFonts w:ascii="Traditional Arabic" w:hAnsi="Traditional Arabic" w:cs="Traditional Arabic"/>
          <w:b/>
          <w:bCs/>
          <w:sz w:val="28"/>
          <w:szCs w:val="28"/>
          <w:rtl/>
        </w:rPr>
        <w:t>خلق الكون وكيف أ</w:t>
      </w:r>
      <w:r w:rsidR="00641051" w:rsidRPr="0052098C">
        <w:rPr>
          <w:rFonts w:ascii="Traditional Arabic" w:hAnsi="Traditional Arabic" w:cs="Traditional Arabic"/>
          <w:b/>
          <w:bCs/>
          <w:sz w:val="28"/>
          <w:szCs w:val="28"/>
          <w:rtl/>
        </w:rPr>
        <w:t>نه يشير لوجود الله</w:t>
      </w:r>
    </w:p>
    <w:p w:rsidR="00F55574" w:rsidRPr="0052098C" w:rsidRDefault="00314F8A"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يتكون هذا الكون أو هذا العالم المتشابك من أجزاء </w:t>
      </w:r>
      <w:r w:rsidR="006C7DC3" w:rsidRPr="0052098C">
        <w:rPr>
          <w:rFonts w:ascii="Traditional Arabic" w:hAnsi="Traditional Arabic" w:cs="Traditional Arabic"/>
          <w:sz w:val="28"/>
          <w:szCs w:val="28"/>
          <w:rtl/>
        </w:rPr>
        <w:t>متعددة</w:t>
      </w:r>
      <w:r w:rsidRPr="0052098C">
        <w:rPr>
          <w:rFonts w:ascii="Traditional Arabic" w:hAnsi="Traditional Arabic" w:cs="Traditional Arabic"/>
          <w:sz w:val="28"/>
          <w:szCs w:val="28"/>
          <w:rtl/>
        </w:rPr>
        <w:t xml:space="preserve">. فهناك المجرات </w:t>
      </w:r>
      <w:r w:rsidR="006C7DC3" w:rsidRPr="0052098C">
        <w:rPr>
          <w:rFonts w:ascii="Traditional Arabic" w:hAnsi="Traditional Arabic" w:cs="Traditional Arabic"/>
          <w:sz w:val="28"/>
          <w:szCs w:val="28"/>
          <w:rtl/>
        </w:rPr>
        <w:t>والمجموعات</w:t>
      </w:r>
      <w:r w:rsidRPr="0052098C">
        <w:rPr>
          <w:rFonts w:ascii="Traditional Arabic" w:hAnsi="Traditional Arabic" w:cs="Traditional Arabic"/>
          <w:sz w:val="28"/>
          <w:szCs w:val="28"/>
          <w:rtl/>
        </w:rPr>
        <w:t xml:space="preserve"> الشمسية التي تتجاوز حدود الأرض. </w:t>
      </w:r>
      <w:r w:rsidRPr="00E54A68">
        <w:rPr>
          <w:rFonts w:ascii="Traditional Arabic" w:hAnsi="Traditional Arabic" w:cs="Traditional Arabic"/>
          <w:sz w:val="28"/>
          <w:szCs w:val="28"/>
          <w:rtl/>
        </w:rPr>
        <w:t>أما في الأرض، فهناك الجمادات كالجبال والبحار واليابسة، وهناك عالم الحيوانات بما فيه من تنوع هائل، بل إن هناك أنماط من</w:t>
      </w:r>
      <w:r w:rsidRPr="0052098C">
        <w:rPr>
          <w:rFonts w:ascii="Traditional Arabic" w:hAnsi="Traditional Arabic" w:cs="Traditional Arabic"/>
          <w:sz w:val="28"/>
          <w:szCs w:val="28"/>
          <w:rtl/>
        </w:rPr>
        <w:t xml:space="preserve"> المخلوقات لا زال البشر يكتشفونها اليوم. كل هذا في حقي</w:t>
      </w:r>
      <w:r w:rsidR="005F7C97" w:rsidRPr="0052098C">
        <w:rPr>
          <w:rFonts w:ascii="Traditional Arabic" w:hAnsi="Traditional Arabic" w:cs="Traditional Arabic"/>
          <w:sz w:val="28"/>
          <w:szCs w:val="28"/>
          <w:rtl/>
        </w:rPr>
        <w:t>قته هو جزء لا يتجزأ من خلق الله.</w:t>
      </w:r>
    </w:p>
    <w:p w:rsidR="00FD0AE1" w:rsidRPr="0052098C" w:rsidRDefault="00DB11F8" w:rsidP="008B4531">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والقرآن الكريم يوضح لنا صراحة أن الله هو من خلق السماوات والأرض، فالله تعالى يقول:</w:t>
      </w:r>
      <w:r w:rsidR="006C7DC3" w:rsidRPr="0052098C">
        <w:rPr>
          <w:rFonts w:ascii="Traditional Arabic" w:hAnsi="Traditional Arabic" w:cs="Traditional Arabic"/>
          <w:sz w:val="28"/>
          <w:szCs w:val="28"/>
          <w:rtl/>
        </w:rPr>
        <w:t xml:space="preserve"> </w:t>
      </w:r>
      <w:r w:rsidR="001E01A3">
        <w:rPr>
          <w:rFonts w:ascii="Traditional Arabic" w:hAnsi="Traditional Arabic" w:cs="Traditional Arabic"/>
          <w:sz w:val="28"/>
          <w:szCs w:val="28"/>
          <w:rtl/>
        </w:rPr>
        <w:t>﴿</w:t>
      </w:r>
      <w:r w:rsidR="008B4531" w:rsidRPr="008B4531">
        <w:rPr>
          <w:rFonts w:ascii="Traditional Arabic" w:hAnsi="Traditional Arabic" w:cs="Traditional Arabic" w:hint="eastAsia"/>
          <w:sz w:val="28"/>
          <w:szCs w:val="28"/>
          <w:rtl/>
        </w:rPr>
        <w:t>خَلَقَ</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السَّمَاوَاتِ</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وَالأرْضَ</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بِالْحَقِّ</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تَعَالَى</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عَمَّا</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يُشْرِكُونَ</w:t>
      </w:r>
      <w:r w:rsidR="008B4531" w:rsidRPr="008B4531">
        <w:rPr>
          <w:rFonts w:ascii="Traditional Arabic" w:hAnsi="Traditional Arabic" w:cs="Traditional Arabic"/>
          <w:sz w:val="28"/>
          <w:szCs w:val="28"/>
          <w:rtl/>
        </w:rPr>
        <w:t xml:space="preserve"> (٣)</w:t>
      </w:r>
      <w:r w:rsidR="00AB7363">
        <w:rPr>
          <w:rFonts w:ascii="Traditional Arabic" w:hAnsi="Traditional Arabic" w:cs="Traditional Arabic"/>
          <w:sz w:val="28"/>
          <w:szCs w:val="28"/>
          <w:rtl/>
        </w:rPr>
        <w:t>﴾</w:t>
      </w:r>
      <w:r w:rsidR="006C7DC3" w:rsidRPr="0052098C">
        <w:rPr>
          <w:rFonts w:ascii="Traditional Arabic" w:hAnsi="Traditional Arabic" w:cs="Traditional Arabic"/>
          <w:sz w:val="28"/>
          <w:szCs w:val="28"/>
          <w:rtl/>
        </w:rPr>
        <w:t xml:space="preserve"> (النحل: 3)، </w:t>
      </w:r>
      <w:r w:rsidRPr="0052098C">
        <w:rPr>
          <w:rFonts w:ascii="Traditional Arabic" w:hAnsi="Traditional Arabic" w:cs="Traditional Arabic"/>
          <w:sz w:val="28"/>
          <w:szCs w:val="28"/>
          <w:rtl/>
        </w:rPr>
        <w:t>وقال تعالى</w:t>
      </w:r>
      <w:r w:rsidR="006C7DC3" w:rsidRPr="0052098C">
        <w:rPr>
          <w:rFonts w:ascii="Traditional Arabic" w:hAnsi="Traditional Arabic" w:cs="Traditional Arabic"/>
          <w:sz w:val="28"/>
          <w:szCs w:val="28"/>
          <w:rtl/>
        </w:rPr>
        <w:t xml:space="preserve"> </w:t>
      </w:r>
      <w:r w:rsidR="001E01A3">
        <w:rPr>
          <w:rFonts w:ascii="Traditional Arabic" w:hAnsi="Traditional Arabic" w:cs="Traditional Arabic"/>
          <w:sz w:val="28"/>
          <w:szCs w:val="28"/>
          <w:rtl/>
        </w:rPr>
        <w:t>﴿</w:t>
      </w:r>
      <w:r w:rsidR="008B4531" w:rsidRPr="008B4531">
        <w:rPr>
          <w:rFonts w:ascii="Traditional Arabic" w:hAnsi="Traditional Arabic" w:cs="Traditional Arabic" w:hint="eastAsia"/>
          <w:sz w:val="28"/>
          <w:szCs w:val="28"/>
          <w:rtl/>
        </w:rPr>
        <w:t>خَلَقَ</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السَّمَاوَاتِ</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وَالأرْضَ</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بِالْحَقِّ</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يُكَوِّرُ</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اللَّيْلَ</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عَلَى</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النَّهَارِ</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وَيُكَوِّرُ</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النَّهَارَ</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عَلَى</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اللَّيْلِ</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وَسَخَّرَ</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الشَّمْسَ</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وَالْقَمَرَ</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كُلٌّ</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يَجْرِي</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لأجَلٍ</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مُسَمًّى</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أَلا</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هُوَ</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الْعَزِيزُ</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الْغَفَّارُ</w:t>
      </w:r>
      <w:r w:rsidR="008B4531" w:rsidRPr="008B4531">
        <w:rPr>
          <w:rFonts w:ascii="Traditional Arabic" w:hAnsi="Traditional Arabic" w:cs="Traditional Arabic"/>
          <w:sz w:val="28"/>
          <w:szCs w:val="28"/>
          <w:rtl/>
        </w:rPr>
        <w:t xml:space="preserve"> (٥)</w:t>
      </w:r>
      <w:r w:rsidR="00AB7363">
        <w:rPr>
          <w:rFonts w:ascii="Traditional Arabic" w:hAnsi="Traditional Arabic" w:cs="Traditional Arabic"/>
          <w:sz w:val="28"/>
          <w:szCs w:val="28"/>
          <w:rtl/>
        </w:rPr>
        <w:t>﴾</w:t>
      </w:r>
      <w:r w:rsidR="006C7DC3" w:rsidRPr="0052098C">
        <w:rPr>
          <w:rFonts w:ascii="Traditional Arabic" w:hAnsi="Traditional Arabic" w:cs="Traditional Arabic"/>
          <w:sz w:val="28"/>
          <w:szCs w:val="28"/>
          <w:rtl/>
        </w:rPr>
        <w:t xml:space="preserve"> (الزمر: 5)</w:t>
      </w:r>
    </w:p>
    <w:p w:rsidR="00FD0AE1" w:rsidRPr="0052098C" w:rsidRDefault="00FD0AE1" w:rsidP="008B4531">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Pr>
        <w:lastRenderedPageBreak/>
        <w:t xml:space="preserve"> </w:t>
      </w:r>
      <w:r w:rsidRPr="0052098C">
        <w:rPr>
          <w:rFonts w:ascii="Traditional Arabic" w:hAnsi="Traditional Arabic" w:cs="Traditional Arabic"/>
          <w:sz w:val="28"/>
          <w:szCs w:val="28"/>
          <w:rtl/>
        </w:rPr>
        <w:t>ويجمل الله سبحانه هذا كله فيقول</w:t>
      </w:r>
      <w:r w:rsidR="006C7DC3" w:rsidRPr="0052098C">
        <w:rPr>
          <w:rFonts w:ascii="Traditional Arabic" w:hAnsi="Traditional Arabic" w:cs="Traditional Arabic"/>
          <w:sz w:val="28"/>
          <w:szCs w:val="28"/>
          <w:rtl/>
        </w:rPr>
        <w:t xml:space="preserve">: </w:t>
      </w:r>
      <w:r w:rsidR="001E01A3">
        <w:rPr>
          <w:rFonts w:ascii="Traditional Arabic" w:hAnsi="Traditional Arabic" w:cs="Traditional Arabic"/>
          <w:sz w:val="28"/>
          <w:szCs w:val="28"/>
          <w:rtl/>
        </w:rPr>
        <w:t>﴿</w:t>
      </w:r>
      <w:r w:rsidR="008B4531" w:rsidRPr="008B4531">
        <w:rPr>
          <w:rFonts w:ascii="Traditional Arabic" w:hAnsi="Traditional Arabic" w:cs="Traditional Arabic" w:hint="eastAsia"/>
          <w:sz w:val="28"/>
          <w:szCs w:val="28"/>
          <w:rtl/>
        </w:rPr>
        <w:t>اللَّهُ</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خَالِقُ</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كُلِّ</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شَيْءٍ</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وَهُوَ</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عَلَى</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كُلِّ</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شَيْءٍ</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وَكِيلٌ</w:t>
      </w:r>
      <w:r w:rsidR="008B4531" w:rsidRPr="008B4531">
        <w:rPr>
          <w:rFonts w:ascii="Traditional Arabic" w:hAnsi="Traditional Arabic" w:cs="Traditional Arabic"/>
          <w:sz w:val="28"/>
          <w:szCs w:val="28"/>
          <w:rtl/>
        </w:rPr>
        <w:t xml:space="preserve"> (٦٢)</w:t>
      </w:r>
      <w:r w:rsidR="00AB7363">
        <w:rPr>
          <w:rFonts w:ascii="Traditional Arabic" w:hAnsi="Traditional Arabic" w:cs="Traditional Arabic"/>
          <w:sz w:val="28"/>
          <w:szCs w:val="28"/>
          <w:rtl/>
        </w:rPr>
        <w:t>﴾</w:t>
      </w:r>
      <w:r w:rsidR="006C7DC3" w:rsidRPr="0052098C">
        <w:rPr>
          <w:rFonts w:ascii="Traditional Arabic" w:hAnsi="Traditional Arabic" w:cs="Traditional Arabic"/>
          <w:sz w:val="28"/>
          <w:szCs w:val="28"/>
          <w:rtl/>
        </w:rPr>
        <w:t xml:space="preserve"> (الزمر: 62)</w:t>
      </w:r>
      <w:r w:rsidR="00281AF4">
        <w:rPr>
          <w:rFonts w:ascii="Traditional Arabic" w:hAnsi="Traditional Arabic" w:cs="Traditional Arabic"/>
          <w:sz w:val="28"/>
          <w:szCs w:val="28"/>
          <w:rtl/>
        </w:rPr>
        <w:t xml:space="preserve"> </w:t>
      </w:r>
    </w:p>
    <w:p w:rsidR="00456E3A" w:rsidRPr="0052098C" w:rsidRDefault="00CE3315" w:rsidP="004A201D">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إن قدرة ال</w:t>
      </w:r>
      <w:r w:rsidR="00925423" w:rsidRPr="0052098C">
        <w:rPr>
          <w:rFonts w:ascii="Traditional Arabic" w:hAnsi="Traditional Arabic" w:cs="Traditional Arabic"/>
          <w:sz w:val="28"/>
          <w:szCs w:val="28"/>
          <w:rtl/>
        </w:rPr>
        <w:t>ل</w:t>
      </w:r>
      <w:r w:rsidRPr="0052098C">
        <w:rPr>
          <w:rFonts w:ascii="Traditional Arabic" w:hAnsi="Traditional Arabic" w:cs="Traditional Arabic"/>
          <w:sz w:val="28"/>
          <w:szCs w:val="28"/>
          <w:rtl/>
        </w:rPr>
        <w:t>ه على الخلق تفوق كل تصور، وما أمره سبحانه إلا أن يقول للشيء كن فيكون</w:t>
      </w:r>
      <w:r w:rsidR="005771E5" w:rsidRPr="0052098C">
        <w:rPr>
          <w:rFonts w:ascii="Traditional Arabic" w:hAnsi="Traditional Arabic" w:cs="Traditional Arabic"/>
          <w:sz w:val="28"/>
          <w:szCs w:val="28"/>
          <w:rtl/>
        </w:rPr>
        <w:t>. يقول تعال</w:t>
      </w:r>
      <w:r w:rsidR="00C448AF" w:rsidRPr="0052098C">
        <w:rPr>
          <w:rFonts w:ascii="Traditional Arabic" w:hAnsi="Traditional Arabic" w:cs="Traditional Arabic"/>
          <w:sz w:val="28"/>
          <w:szCs w:val="28"/>
          <w:rtl/>
        </w:rPr>
        <w:t>ى</w:t>
      </w:r>
      <w:r w:rsidR="006C7DC3" w:rsidRPr="0052098C">
        <w:rPr>
          <w:rFonts w:ascii="Traditional Arabic" w:hAnsi="Traditional Arabic" w:cs="Traditional Arabic"/>
          <w:sz w:val="28"/>
          <w:szCs w:val="28"/>
          <w:rtl/>
        </w:rPr>
        <w:t xml:space="preserve"> </w:t>
      </w:r>
      <w:r w:rsidR="001E01A3">
        <w:rPr>
          <w:rFonts w:ascii="Traditional Arabic" w:hAnsi="Traditional Arabic" w:cs="Traditional Arabic"/>
          <w:sz w:val="28"/>
          <w:szCs w:val="28"/>
          <w:rtl/>
        </w:rPr>
        <w:t>﴿</w:t>
      </w:r>
      <w:r w:rsidR="008B4531" w:rsidRPr="008B4531">
        <w:rPr>
          <w:rFonts w:ascii="Traditional Arabic" w:hAnsi="Traditional Arabic" w:cs="Traditional Arabic" w:hint="eastAsia"/>
          <w:sz w:val="28"/>
          <w:szCs w:val="28"/>
          <w:rtl/>
        </w:rPr>
        <w:t>بَدِيعُ</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السَّمَاوَاتِ</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وَالأرْضِ</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وَإِذَا</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قَضَى</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أَمْرًا</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فَإِنَّمَا</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يَقُولُ</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لَهُ</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كُنْ</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فَيَكُونُ</w:t>
      </w:r>
      <w:r w:rsidR="008B4531" w:rsidRPr="008B4531">
        <w:rPr>
          <w:rFonts w:ascii="Traditional Arabic" w:hAnsi="Traditional Arabic" w:cs="Traditional Arabic"/>
          <w:sz w:val="28"/>
          <w:szCs w:val="28"/>
          <w:rtl/>
        </w:rPr>
        <w:t xml:space="preserve"> (١١٧)</w:t>
      </w:r>
      <w:r w:rsidR="008B4531">
        <w:rPr>
          <w:rFonts w:ascii="Traditional Arabic" w:hAnsi="Traditional Arabic" w:cs="Traditional Arabic"/>
          <w:sz w:val="28"/>
          <w:szCs w:val="28"/>
          <w:rtl/>
        </w:rPr>
        <w:t>﴾</w:t>
      </w:r>
      <w:r w:rsidR="008B4531" w:rsidRPr="0052098C">
        <w:rPr>
          <w:rFonts w:ascii="Traditional Arabic" w:hAnsi="Traditional Arabic" w:cs="Traditional Arabic"/>
          <w:sz w:val="28"/>
          <w:szCs w:val="28"/>
          <w:rtl/>
        </w:rPr>
        <w:t xml:space="preserve"> </w:t>
      </w:r>
      <w:r w:rsidR="00AB11E9" w:rsidRPr="0052098C">
        <w:rPr>
          <w:rFonts w:ascii="Traditional Arabic" w:hAnsi="Traditional Arabic" w:cs="Traditional Arabic"/>
          <w:sz w:val="28"/>
          <w:szCs w:val="28"/>
          <w:rtl/>
        </w:rPr>
        <w:t>(</w:t>
      </w:r>
      <w:r w:rsidR="008B4531">
        <w:rPr>
          <w:rFonts w:ascii="Traditional Arabic" w:hAnsi="Traditional Arabic" w:cs="Traditional Arabic" w:hint="cs"/>
          <w:sz w:val="28"/>
          <w:szCs w:val="28"/>
          <w:rtl/>
        </w:rPr>
        <w:t>البقرة: 117؛</w:t>
      </w:r>
      <w:r w:rsidR="00AB11E9" w:rsidRPr="0052098C">
        <w:rPr>
          <w:rFonts w:ascii="Traditional Arabic" w:hAnsi="Traditional Arabic" w:cs="Traditional Arabic"/>
          <w:sz w:val="28"/>
          <w:szCs w:val="28"/>
          <w:rtl/>
        </w:rPr>
        <w:t>وانظر يس: 82، وغافر: 68</w:t>
      </w:r>
      <w:r w:rsidR="008B4531">
        <w:rPr>
          <w:rFonts w:ascii="Traditional Arabic" w:hAnsi="Traditional Arabic" w:cs="Traditional Arabic" w:hint="cs"/>
          <w:sz w:val="28"/>
          <w:szCs w:val="28"/>
          <w:rtl/>
        </w:rPr>
        <w:t>)</w:t>
      </w:r>
      <w:r w:rsidR="00AB11E9" w:rsidRPr="0052098C">
        <w:rPr>
          <w:rFonts w:ascii="Traditional Arabic" w:hAnsi="Traditional Arabic" w:cs="Traditional Arabic"/>
          <w:sz w:val="28"/>
          <w:szCs w:val="28"/>
          <w:rtl/>
        </w:rPr>
        <w:t xml:space="preserve">، </w:t>
      </w:r>
      <w:r w:rsidR="00456E3A" w:rsidRPr="0052098C">
        <w:rPr>
          <w:rFonts w:ascii="Traditional Arabic" w:hAnsi="Traditional Arabic" w:cs="Traditional Arabic"/>
          <w:sz w:val="28"/>
          <w:szCs w:val="28"/>
          <w:rtl/>
        </w:rPr>
        <w:t>فهو من خل</w:t>
      </w:r>
      <w:r w:rsidR="00CD00E8">
        <w:rPr>
          <w:rFonts w:ascii="Traditional Arabic" w:hAnsi="Traditional Arabic" w:cs="Traditional Arabic"/>
          <w:sz w:val="28"/>
          <w:szCs w:val="28"/>
          <w:rtl/>
        </w:rPr>
        <w:t xml:space="preserve">ق فسوى، وقدر فهدى، يقول تعالى: </w:t>
      </w:r>
      <w:r w:rsidR="001E01A3">
        <w:rPr>
          <w:rFonts w:ascii="Traditional Arabic" w:hAnsi="Traditional Arabic" w:cs="Traditional Arabic"/>
          <w:sz w:val="28"/>
          <w:szCs w:val="28"/>
          <w:rtl/>
        </w:rPr>
        <w:t>﴿</w:t>
      </w:r>
      <w:r w:rsidR="008B4531" w:rsidRPr="008B4531">
        <w:rPr>
          <w:rFonts w:ascii="Traditional Arabic" w:hAnsi="Traditional Arabic" w:cs="Traditional Arabic" w:hint="eastAsia"/>
          <w:sz w:val="28"/>
          <w:szCs w:val="28"/>
          <w:rtl/>
        </w:rPr>
        <w:t>سَبِّحِ</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اسْمَ</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رَبِّكَ</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الأعْلَى</w:t>
      </w:r>
      <w:r w:rsidR="008B4531" w:rsidRPr="008B4531">
        <w:rPr>
          <w:rFonts w:ascii="Traditional Arabic" w:hAnsi="Traditional Arabic" w:cs="Traditional Arabic"/>
          <w:sz w:val="28"/>
          <w:szCs w:val="28"/>
          <w:rtl/>
        </w:rPr>
        <w:t xml:space="preserve"> (١)</w:t>
      </w:r>
      <w:r w:rsidR="008B4531" w:rsidRPr="008B4531">
        <w:rPr>
          <w:rFonts w:ascii="Traditional Arabic" w:hAnsi="Traditional Arabic" w:cs="Traditional Arabic" w:hint="eastAsia"/>
          <w:sz w:val="28"/>
          <w:szCs w:val="28"/>
          <w:rtl/>
        </w:rPr>
        <w:t>الَّذِي</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خَلَقَ</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فَسَوَّى</w:t>
      </w:r>
      <w:r w:rsidR="008B4531" w:rsidRPr="008B4531">
        <w:rPr>
          <w:rFonts w:ascii="Traditional Arabic" w:hAnsi="Traditional Arabic" w:cs="Traditional Arabic"/>
          <w:sz w:val="28"/>
          <w:szCs w:val="28"/>
          <w:rtl/>
        </w:rPr>
        <w:t xml:space="preserve"> (٢)</w:t>
      </w:r>
      <w:r w:rsidR="008B4531" w:rsidRPr="008B4531">
        <w:rPr>
          <w:rFonts w:ascii="Traditional Arabic" w:hAnsi="Traditional Arabic" w:cs="Traditional Arabic" w:hint="eastAsia"/>
          <w:sz w:val="28"/>
          <w:szCs w:val="28"/>
          <w:rtl/>
        </w:rPr>
        <w:t>وَالَّذِي</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قَدَّرَ</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فَهَدَى</w:t>
      </w:r>
      <w:r w:rsidR="008B4531" w:rsidRPr="008B4531">
        <w:rPr>
          <w:rFonts w:ascii="Traditional Arabic" w:hAnsi="Traditional Arabic" w:cs="Traditional Arabic"/>
          <w:sz w:val="28"/>
          <w:szCs w:val="28"/>
          <w:rtl/>
        </w:rPr>
        <w:t xml:space="preserve"> (٣)</w:t>
      </w:r>
      <w:r w:rsidR="00CD00E8">
        <w:rPr>
          <w:rFonts w:ascii="Traditional Arabic" w:hAnsi="Traditional Arabic" w:cs="Traditional Arabic"/>
          <w:sz w:val="28"/>
          <w:szCs w:val="28"/>
          <w:rtl/>
        </w:rPr>
        <w:t>﴾</w:t>
      </w:r>
      <w:r w:rsidR="00456E3A" w:rsidRPr="0052098C">
        <w:rPr>
          <w:rFonts w:ascii="Traditional Arabic" w:hAnsi="Traditional Arabic" w:cs="Traditional Arabic"/>
          <w:sz w:val="28"/>
          <w:szCs w:val="28"/>
          <w:rtl/>
        </w:rPr>
        <w:t xml:space="preserve"> (الأعلى: 1-3).</w:t>
      </w:r>
    </w:p>
    <w:p w:rsidR="00066948" w:rsidRPr="0052098C" w:rsidRDefault="00066948" w:rsidP="001F4A7F">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بل يقرر الله تعالى أنه خلق السماوات </w:t>
      </w:r>
      <w:r w:rsidR="009854D0">
        <w:rPr>
          <w:rFonts w:ascii="Traditional Arabic" w:hAnsi="Traditional Arabic" w:cs="Traditional Arabic"/>
          <w:sz w:val="28"/>
          <w:szCs w:val="28"/>
          <w:rtl/>
        </w:rPr>
        <w:t xml:space="preserve">والأرض في ستة أيام. يقول تعالى </w:t>
      </w:r>
      <w:r w:rsidR="001E01A3">
        <w:rPr>
          <w:rFonts w:ascii="Traditional Arabic" w:hAnsi="Traditional Arabic" w:cs="Traditional Arabic" w:hint="cs"/>
          <w:sz w:val="28"/>
          <w:szCs w:val="28"/>
          <w:rtl/>
        </w:rPr>
        <w:t>﴿</w:t>
      </w:r>
      <w:r w:rsidR="008B4531" w:rsidRPr="008B4531">
        <w:rPr>
          <w:rFonts w:ascii="Traditional Arabic" w:hAnsi="Traditional Arabic" w:cs="Traditional Arabic" w:hint="eastAsia"/>
          <w:sz w:val="28"/>
          <w:szCs w:val="28"/>
          <w:rtl/>
        </w:rPr>
        <w:t>اللَّهُ</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الَّذِي</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خَلَقَ</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السَّمَاوَاتِ</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وَالأرْضَ</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وَمَا</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بَيْنَهُمَا</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فِي</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سِتَّةِ</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أَيَّامٍ</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ثُمَّ</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اسْتَوَى</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عَلَى</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الْعَرْشِ</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مَا</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لَكُمْ</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مِنْ</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دُونِهِ</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مِنْ</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وَلِيٍّ</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وَلا</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شَفِيعٍ</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أَفَلا</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تَتَذَكَّرُونَ</w:t>
      </w:r>
      <w:r w:rsidR="008B4531" w:rsidRPr="008B4531">
        <w:rPr>
          <w:rFonts w:ascii="Traditional Arabic" w:hAnsi="Traditional Arabic" w:cs="Traditional Arabic"/>
          <w:sz w:val="28"/>
          <w:szCs w:val="28"/>
          <w:rtl/>
        </w:rPr>
        <w:t xml:space="preserve"> (٤)</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w:t>
      </w:r>
      <w:r w:rsidR="00711311" w:rsidRPr="0052098C">
        <w:rPr>
          <w:rFonts w:ascii="Traditional Arabic" w:hAnsi="Traditional Arabic" w:cs="Traditional Arabic"/>
          <w:sz w:val="28"/>
          <w:szCs w:val="28"/>
          <w:rtl/>
        </w:rPr>
        <w:t>السجدة</w:t>
      </w:r>
      <w:r w:rsidRPr="0052098C">
        <w:rPr>
          <w:rFonts w:ascii="Traditional Arabic" w:hAnsi="Traditional Arabic" w:cs="Traditional Arabic"/>
          <w:sz w:val="28"/>
          <w:szCs w:val="28"/>
          <w:rtl/>
        </w:rPr>
        <w:t>: 4؛ وانظر أيضًا: ال</w:t>
      </w:r>
      <w:r w:rsidR="006C7DC3" w:rsidRPr="0052098C">
        <w:rPr>
          <w:rFonts w:ascii="Traditional Arabic" w:hAnsi="Traditional Arabic" w:cs="Traditional Arabic"/>
          <w:sz w:val="28"/>
          <w:szCs w:val="28"/>
          <w:rtl/>
        </w:rPr>
        <w:t>أ</w:t>
      </w:r>
      <w:r w:rsidRPr="0052098C">
        <w:rPr>
          <w:rFonts w:ascii="Traditional Arabic" w:hAnsi="Traditional Arabic" w:cs="Traditional Arabic"/>
          <w:sz w:val="28"/>
          <w:szCs w:val="28"/>
          <w:rtl/>
        </w:rPr>
        <w:t>عراف: 54؛ ويونس: 3؛ وهود: 7؛ الفرقان: 59).</w:t>
      </w:r>
    </w:p>
    <w:p w:rsidR="00532565" w:rsidRPr="0052098C" w:rsidRDefault="00743412"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في الفقرة بعنوان "</w:t>
      </w:r>
      <w:r w:rsidR="009854D0" w:rsidRPr="009854D0">
        <w:rPr>
          <w:rFonts w:hint="eastAsia"/>
          <w:rtl/>
        </w:rPr>
        <w:t xml:space="preserve"> </w:t>
      </w:r>
      <w:r w:rsidR="009854D0" w:rsidRPr="009854D0">
        <w:rPr>
          <w:rFonts w:ascii="Traditional Arabic" w:hAnsi="Traditional Arabic" w:cs="Traditional Arabic" w:hint="eastAsia"/>
          <w:sz w:val="28"/>
          <w:szCs w:val="28"/>
          <w:rtl/>
        </w:rPr>
        <w:t>الإيمان</w:t>
      </w:r>
      <w:r w:rsidR="009854D0" w:rsidRPr="009854D0">
        <w:rPr>
          <w:rFonts w:ascii="Traditional Arabic" w:hAnsi="Traditional Arabic" w:cs="Traditional Arabic"/>
          <w:sz w:val="28"/>
          <w:szCs w:val="28"/>
          <w:rtl/>
        </w:rPr>
        <w:t xml:space="preserve"> </w:t>
      </w:r>
      <w:r w:rsidR="009854D0" w:rsidRPr="009854D0">
        <w:rPr>
          <w:rFonts w:ascii="Traditional Arabic" w:hAnsi="Traditional Arabic" w:cs="Traditional Arabic" w:hint="eastAsia"/>
          <w:sz w:val="28"/>
          <w:szCs w:val="28"/>
          <w:rtl/>
        </w:rPr>
        <w:t>بالله</w:t>
      </w:r>
      <w:r w:rsidR="009854D0" w:rsidRPr="009854D0">
        <w:rPr>
          <w:rFonts w:ascii="Traditional Arabic" w:hAnsi="Traditional Arabic" w:cs="Traditional Arabic"/>
          <w:sz w:val="28"/>
          <w:szCs w:val="28"/>
          <w:rtl/>
        </w:rPr>
        <w:t xml:space="preserve"> </w:t>
      </w:r>
      <w:r w:rsidR="009854D0" w:rsidRPr="009854D0">
        <w:rPr>
          <w:rFonts w:ascii="Traditional Arabic" w:hAnsi="Traditional Arabic" w:cs="Traditional Arabic" w:hint="eastAsia"/>
          <w:sz w:val="28"/>
          <w:szCs w:val="28"/>
          <w:rtl/>
        </w:rPr>
        <w:t>الواحد</w:t>
      </w:r>
      <w:r w:rsidR="009854D0" w:rsidRPr="009854D0">
        <w:rPr>
          <w:rFonts w:ascii="Traditional Arabic" w:hAnsi="Traditional Arabic" w:cs="Traditional Arabic"/>
          <w:sz w:val="28"/>
          <w:szCs w:val="28"/>
          <w:rtl/>
        </w:rPr>
        <w:t xml:space="preserve"> </w:t>
      </w:r>
      <w:r w:rsidR="009854D0" w:rsidRPr="009854D0">
        <w:rPr>
          <w:rFonts w:ascii="Traditional Arabic" w:hAnsi="Traditional Arabic" w:cs="Traditional Arabic" w:hint="eastAsia"/>
          <w:sz w:val="28"/>
          <w:szCs w:val="28"/>
          <w:rtl/>
        </w:rPr>
        <w:t>الخالق</w:t>
      </w:r>
      <w:r w:rsidR="009854D0" w:rsidRPr="009854D0">
        <w:rPr>
          <w:rFonts w:ascii="Traditional Arabic" w:hAnsi="Traditional Arabic" w:cs="Traditional Arabic"/>
          <w:sz w:val="28"/>
          <w:szCs w:val="28"/>
          <w:rtl/>
        </w:rPr>
        <w:t xml:space="preserve"> </w:t>
      </w:r>
      <w:r w:rsidR="009854D0" w:rsidRPr="009854D0">
        <w:rPr>
          <w:rFonts w:ascii="Traditional Arabic" w:hAnsi="Traditional Arabic" w:cs="Traditional Arabic" w:hint="eastAsia"/>
          <w:sz w:val="28"/>
          <w:szCs w:val="28"/>
          <w:rtl/>
        </w:rPr>
        <w:t>الرازق</w:t>
      </w:r>
      <w:r w:rsidRPr="0052098C">
        <w:rPr>
          <w:rFonts w:ascii="Traditional Arabic" w:hAnsi="Traditional Arabic" w:cs="Traditional Arabic"/>
          <w:sz w:val="28"/>
          <w:szCs w:val="28"/>
          <w:rtl/>
        </w:rPr>
        <w:t xml:space="preserve">" </w:t>
      </w:r>
      <w:r w:rsidR="00532565" w:rsidRPr="0052098C">
        <w:rPr>
          <w:rFonts w:ascii="Traditional Arabic" w:hAnsi="Traditional Arabic" w:cs="Traditional Arabic"/>
          <w:sz w:val="28"/>
          <w:szCs w:val="28"/>
          <w:rtl/>
        </w:rPr>
        <w:t xml:space="preserve">ستجد هناك مناقشة توضح كيف أن خلق هذا الكون يشير إلى الإله الرازق الواحد، ومن ثم فلا حاجة </w:t>
      </w:r>
      <w:r w:rsidR="00532565" w:rsidRPr="0052098C">
        <w:rPr>
          <w:rFonts w:ascii="Traditional Arabic" w:hAnsi="Traditional Arabic" w:cs="Traditional Arabic"/>
          <w:sz w:val="28"/>
          <w:szCs w:val="28"/>
          <w:rtl/>
        </w:rPr>
        <w:lastRenderedPageBreak/>
        <w:t>لإعادة هذا الحديث هنا مرة أخرى. لكن هناك نقاط أخرى من الأهمية بمكان يمكن التوصل إليها من خلال التأمل في هذا الخلق.</w:t>
      </w:r>
    </w:p>
    <w:p w:rsidR="00CB24E8" w:rsidRPr="0052098C" w:rsidRDefault="00532565" w:rsidP="008B4531">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يشير الله تعالى في العديد من آيات القرآن إلى المظاهر المتعددة لهذ</w:t>
      </w:r>
      <w:r w:rsidR="00C25A9C">
        <w:rPr>
          <w:rFonts w:ascii="Traditional Arabic" w:hAnsi="Traditional Arabic" w:cs="Traditional Arabic"/>
          <w:sz w:val="28"/>
          <w:szCs w:val="28"/>
          <w:rtl/>
        </w:rPr>
        <w:t>ا الخلق، ويصفها بأنها آيات لأول</w:t>
      </w:r>
      <w:r w:rsidR="00C25A9C">
        <w:rPr>
          <w:rFonts w:ascii="Traditional Arabic" w:hAnsi="Traditional Arabic" w:cs="Traditional Arabic" w:hint="cs"/>
          <w:sz w:val="28"/>
          <w:szCs w:val="28"/>
          <w:rtl/>
        </w:rPr>
        <w:t>ي</w:t>
      </w:r>
      <w:r w:rsidRPr="0052098C">
        <w:rPr>
          <w:rFonts w:ascii="Traditional Arabic" w:hAnsi="Traditional Arabic" w:cs="Traditional Arabic"/>
          <w:sz w:val="28"/>
          <w:szCs w:val="28"/>
          <w:rtl/>
        </w:rPr>
        <w:t xml:space="preserve"> الأ</w:t>
      </w:r>
      <w:r w:rsidR="004A09AC" w:rsidRPr="0052098C">
        <w:rPr>
          <w:rFonts w:ascii="Traditional Arabic" w:hAnsi="Traditional Arabic" w:cs="Traditional Arabic"/>
          <w:sz w:val="28"/>
          <w:szCs w:val="28"/>
          <w:rtl/>
        </w:rPr>
        <w:t>ل</w:t>
      </w:r>
      <w:r w:rsidRPr="0052098C">
        <w:rPr>
          <w:rFonts w:ascii="Traditional Arabic" w:hAnsi="Traditional Arabic" w:cs="Traditional Arabic"/>
          <w:sz w:val="28"/>
          <w:szCs w:val="28"/>
          <w:rtl/>
        </w:rPr>
        <w:t>باب.</w:t>
      </w:r>
      <w:r w:rsidR="000F0671" w:rsidRPr="0052098C">
        <w:rPr>
          <w:rStyle w:val="a4"/>
          <w:rFonts w:ascii="Traditional Arabic" w:hAnsi="Traditional Arabic" w:cs="Traditional Arabic"/>
          <w:sz w:val="28"/>
          <w:szCs w:val="28"/>
          <w:rtl/>
        </w:rPr>
        <w:footnoteReference w:id="48"/>
      </w:r>
      <w:r w:rsidRPr="0052098C">
        <w:rPr>
          <w:rFonts w:ascii="Traditional Arabic" w:hAnsi="Traditional Arabic" w:cs="Traditional Arabic"/>
          <w:sz w:val="28"/>
          <w:szCs w:val="28"/>
          <w:rtl/>
        </w:rPr>
        <w:t xml:space="preserve"> </w:t>
      </w:r>
      <w:r w:rsidR="0019673C" w:rsidRPr="0052098C">
        <w:rPr>
          <w:rFonts w:ascii="Traditional Arabic" w:hAnsi="Traditional Arabic" w:cs="Traditional Arabic"/>
          <w:sz w:val="28"/>
          <w:szCs w:val="28"/>
          <w:rtl/>
        </w:rPr>
        <w:t xml:space="preserve">فالله تعالى يقول على سبيل المثال </w:t>
      </w:r>
      <w:r w:rsidR="001E01A3">
        <w:rPr>
          <w:rFonts w:ascii="Traditional Arabic" w:hAnsi="Traditional Arabic" w:cs="Traditional Arabic"/>
          <w:sz w:val="28"/>
          <w:szCs w:val="28"/>
          <w:rtl/>
        </w:rPr>
        <w:t>﴿</w:t>
      </w:r>
      <w:r w:rsidR="008B4531" w:rsidRPr="008B4531">
        <w:rPr>
          <w:rFonts w:ascii="Traditional Arabic" w:hAnsi="Traditional Arabic" w:cs="Traditional Arabic" w:hint="eastAsia"/>
          <w:sz w:val="28"/>
          <w:szCs w:val="28"/>
          <w:rtl/>
        </w:rPr>
        <w:t>وَهُوَ</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الَّذِي</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مَدَّ</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الأرْضَ</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وَجَعَلَ</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فِيهَا</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رَوَاسِيَ</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وَأَنْهَارًا</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وَمِنْ</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كُلِّ</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الثَّمَرَاتِ</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جَعَلَ</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فِيهَا</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زَوْجَيْنِ</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اثْنَيْنِ</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يُغْشِي</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اللَّيْلَ</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النَّهَارَ</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إِنَّ</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فِي</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ذَلِكَ</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لآيَاتٍ</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لِقَوْمٍ</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يَتَفَكَّرُونَ</w:t>
      </w:r>
      <w:r w:rsidR="008B4531" w:rsidRPr="008B4531">
        <w:rPr>
          <w:rFonts w:ascii="Traditional Arabic" w:hAnsi="Traditional Arabic" w:cs="Traditional Arabic"/>
          <w:sz w:val="28"/>
          <w:szCs w:val="28"/>
          <w:rtl/>
        </w:rPr>
        <w:t xml:space="preserve"> (٣)</w:t>
      </w:r>
      <w:r w:rsidR="00AB7363">
        <w:rPr>
          <w:rFonts w:ascii="Traditional Arabic" w:hAnsi="Traditional Arabic" w:cs="Traditional Arabic"/>
          <w:sz w:val="28"/>
          <w:szCs w:val="28"/>
          <w:rtl/>
        </w:rPr>
        <w:t>﴾</w:t>
      </w:r>
      <w:r w:rsidR="0019673C" w:rsidRPr="0052098C">
        <w:rPr>
          <w:rFonts w:ascii="Traditional Arabic" w:hAnsi="Traditional Arabic" w:cs="Traditional Arabic"/>
          <w:sz w:val="28"/>
          <w:szCs w:val="28"/>
          <w:rtl/>
        </w:rPr>
        <w:t xml:space="preserve"> (الرعد: 3).</w:t>
      </w:r>
      <w:r w:rsidR="00BD338B" w:rsidRPr="0052098C">
        <w:rPr>
          <w:rFonts w:ascii="Traditional Arabic" w:hAnsi="Traditional Arabic" w:cs="Traditional Arabic"/>
          <w:sz w:val="28"/>
          <w:szCs w:val="28"/>
          <w:rtl/>
        </w:rPr>
        <w:t xml:space="preserve"> ويقول تعالى </w:t>
      </w:r>
      <w:r w:rsidR="001E01A3">
        <w:rPr>
          <w:rFonts w:ascii="Traditional Arabic" w:hAnsi="Traditional Arabic" w:cs="Traditional Arabic"/>
          <w:sz w:val="28"/>
          <w:szCs w:val="28"/>
          <w:rtl/>
        </w:rPr>
        <w:t>﴿</w:t>
      </w:r>
      <w:r w:rsidR="008B4531" w:rsidRPr="008B4531">
        <w:rPr>
          <w:rFonts w:ascii="Traditional Arabic" w:hAnsi="Traditional Arabic" w:cs="Traditional Arabic" w:hint="eastAsia"/>
          <w:sz w:val="28"/>
          <w:szCs w:val="28"/>
          <w:rtl/>
        </w:rPr>
        <w:t>هُوَ</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الَّذِي</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أَنْزَلَ</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مِنَ</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السَّمَاءِ</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مَاءً</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لَكُمْ</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مِنْهُ</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شَرَابٌ</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وَمِنْهُ</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شَجَرٌ</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فِيهِ</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تُسِيمُونَ</w:t>
      </w:r>
      <w:r w:rsidR="008B4531" w:rsidRPr="008B4531">
        <w:rPr>
          <w:rFonts w:ascii="Traditional Arabic" w:hAnsi="Traditional Arabic" w:cs="Traditional Arabic"/>
          <w:sz w:val="28"/>
          <w:szCs w:val="28"/>
          <w:rtl/>
        </w:rPr>
        <w:t xml:space="preserve"> (١٠)</w:t>
      </w:r>
      <w:r w:rsidR="008B4531" w:rsidRPr="008B4531">
        <w:rPr>
          <w:rFonts w:ascii="Traditional Arabic" w:hAnsi="Traditional Arabic" w:cs="Traditional Arabic" w:hint="eastAsia"/>
          <w:sz w:val="28"/>
          <w:szCs w:val="28"/>
          <w:rtl/>
        </w:rPr>
        <w:t>يُنْبِتُ</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لَكُمْ</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بِهِ</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الزَّرْعَ</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وَالزَّيْتُونَ</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وَالنَّخِيلَ</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وَالأعْنَابَ</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وَمِنْ</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كُلِّ</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الثَّمَرَاتِ</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إِنَّ</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فِي</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ذَلِكَ</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لآيَةً</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لِقَوْمٍ</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يَتَفَكَّرُونَ</w:t>
      </w:r>
      <w:r w:rsidR="008B4531" w:rsidRPr="008B4531">
        <w:rPr>
          <w:rFonts w:ascii="Traditional Arabic" w:hAnsi="Traditional Arabic" w:cs="Traditional Arabic"/>
          <w:sz w:val="28"/>
          <w:szCs w:val="28"/>
          <w:rtl/>
        </w:rPr>
        <w:t xml:space="preserve"> (١١)</w:t>
      </w:r>
      <w:r w:rsidR="008B4531" w:rsidRPr="008B4531">
        <w:rPr>
          <w:rFonts w:ascii="Traditional Arabic" w:hAnsi="Traditional Arabic" w:cs="Traditional Arabic" w:hint="eastAsia"/>
          <w:sz w:val="28"/>
          <w:szCs w:val="28"/>
          <w:rtl/>
        </w:rPr>
        <w:t>وَسَخَّرَ</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لَكُمُ</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اللَّيْلَ</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وَالنَّهَارَ</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وَالشَّمْسَ</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وَالْقَمَرَ</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وَالنُّجُومُ</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مُسَخَّرَاتٌ</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بِأَمْرِهِ</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إِنَّ</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فِي</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ذَلِكَ</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لآيَاتٍ</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لِقَوْمٍ</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يَعْقِلُونَ</w:t>
      </w:r>
      <w:r w:rsidR="008B4531" w:rsidRPr="008B4531">
        <w:rPr>
          <w:rFonts w:ascii="Traditional Arabic" w:hAnsi="Traditional Arabic" w:cs="Traditional Arabic"/>
          <w:sz w:val="28"/>
          <w:szCs w:val="28"/>
          <w:rtl/>
        </w:rPr>
        <w:t xml:space="preserve"> (١٢)</w:t>
      </w:r>
      <w:r w:rsidR="008B4531">
        <w:rPr>
          <w:rFonts w:ascii="Traditional Arabic" w:hAnsi="Traditional Arabic" w:cs="Traditional Arabic" w:hint="cs"/>
          <w:sz w:val="28"/>
          <w:szCs w:val="28"/>
          <w:rtl/>
        </w:rPr>
        <w:t xml:space="preserve"> </w:t>
      </w:r>
      <w:r w:rsidR="008B4531" w:rsidRPr="008B4531">
        <w:rPr>
          <w:rFonts w:ascii="Traditional Arabic" w:hAnsi="Traditional Arabic" w:cs="Traditional Arabic" w:hint="eastAsia"/>
          <w:sz w:val="28"/>
          <w:szCs w:val="28"/>
          <w:rtl/>
        </w:rPr>
        <w:t>وَمَا</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ذَرَأَ</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لَكُمْ</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فِي</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lastRenderedPageBreak/>
        <w:t>الأرْضِ</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مُخْتَلِفًا</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أَلْوَانُهُ</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إِنَّ</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فِي</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ذَلِكَ</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لآيَةً</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لِقَوْمٍ</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يَذَّكَّرُونَ</w:t>
      </w:r>
      <w:r w:rsidR="008B4531" w:rsidRPr="008B4531">
        <w:rPr>
          <w:rFonts w:ascii="Traditional Arabic" w:hAnsi="Traditional Arabic" w:cs="Traditional Arabic"/>
          <w:sz w:val="28"/>
          <w:szCs w:val="28"/>
          <w:rtl/>
        </w:rPr>
        <w:t xml:space="preserve"> (١٣)</w:t>
      </w:r>
      <w:r w:rsidR="00AB7363">
        <w:rPr>
          <w:rFonts w:ascii="Traditional Arabic" w:hAnsi="Traditional Arabic" w:cs="Traditional Arabic"/>
          <w:sz w:val="28"/>
          <w:szCs w:val="28"/>
          <w:rtl/>
        </w:rPr>
        <w:t>﴾</w:t>
      </w:r>
      <w:r w:rsidR="00BD338B" w:rsidRPr="0052098C">
        <w:rPr>
          <w:rFonts w:ascii="Traditional Arabic" w:hAnsi="Traditional Arabic" w:cs="Traditional Arabic"/>
          <w:sz w:val="28"/>
          <w:szCs w:val="28"/>
          <w:rtl/>
        </w:rPr>
        <w:t xml:space="preserve"> (النحل: 10-13</w:t>
      </w:r>
      <w:r w:rsidR="00CB24E8" w:rsidRPr="0052098C">
        <w:rPr>
          <w:rFonts w:ascii="Traditional Arabic" w:hAnsi="Traditional Arabic" w:cs="Traditional Arabic"/>
          <w:sz w:val="28"/>
          <w:szCs w:val="28"/>
          <w:rtl/>
        </w:rPr>
        <w:t xml:space="preserve">) وأخيرًا نضرب مثالًا بقوله تعالى </w:t>
      </w:r>
      <w:r w:rsidR="001E01A3">
        <w:rPr>
          <w:rFonts w:ascii="Traditional Arabic" w:hAnsi="Traditional Arabic" w:cs="Traditional Arabic"/>
          <w:sz w:val="28"/>
          <w:szCs w:val="28"/>
          <w:rtl/>
        </w:rPr>
        <w:t>﴿</w:t>
      </w:r>
      <w:r w:rsidR="008B4531" w:rsidRPr="008B4531">
        <w:rPr>
          <w:rFonts w:ascii="Traditional Arabic" w:hAnsi="Traditional Arabic" w:cs="Traditional Arabic" w:hint="eastAsia"/>
          <w:sz w:val="28"/>
          <w:szCs w:val="28"/>
          <w:rtl/>
        </w:rPr>
        <w:t>إِنَّ</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فِي</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خَلْقِ</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السَّمَاوَاتِ</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وَالأرْضِ</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وَاخْتِلافِ</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اللَّيْلِ</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وَالنَّهَارِ</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وَالْفُلْكِ</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الَّتِي</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تَجْرِي</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فِي</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الْبَحْرِ</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بِمَا</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يَنْفَعُ</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النَّاسَ</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وَمَا</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أَنْزَلَ</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اللَّهُ</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مِنَ</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السَّمَاءِ</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مِنْ</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مَاءٍ</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فَأَحْيَا</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بِهِ</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الأرْضَ</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بَعْدَ</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مَوْتِهَا</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وَبَثَّ</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فِيهَا</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مِنْ</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كُلِّ</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دَابَّةٍ</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وَتَصْرِيفِ</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الرِّيَاحِ</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وَالسَّحَابِ</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الْمُسَخَّرِ</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بَيْنَ</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السَّمَاءِ</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وَالأرْضِ</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لآيَاتٍ</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لِقَوْمٍ</w:t>
      </w:r>
      <w:r w:rsidR="008B4531" w:rsidRPr="008B4531">
        <w:rPr>
          <w:rFonts w:ascii="Traditional Arabic" w:hAnsi="Traditional Arabic" w:cs="Traditional Arabic"/>
          <w:sz w:val="28"/>
          <w:szCs w:val="28"/>
          <w:rtl/>
        </w:rPr>
        <w:t xml:space="preserve"> </w:t>
      </w:r>
      <w:r w:rsidR="008B4531" w:rsidRPr="008B4531">
        <w:rPr>
          <w:rFonts w:ascii="Traditional Arabic" w:hAnsi="Traditional Arabic" w:cs="Traditional Arabic" w:hint="eastAsia"/>
          <w:sz w:val="28"/>
          <w:szCs w:val="28"/>
          <w:rtl/>
        </w:rPr>
        <w:t>يَعْقِلُونَ</w:t>
      </w:r>
      <w:r w:rsidR="008B4531" w:rsidRPr="008B4531">
        <w:rPr>
          <w:rFonts w:ascii="Traditional Arabic" w:hAnsi="Traditional Arabic" w:cs="Traditional Arabic"/>
          <w:sz w:val="28"/>
          <w:szCs w:val="28"/>
          <w:rtl/>
        </w:rPr>
        <w:t xml:space="preserve"> (١٦٤)</w:t>
      </w:r>
      <w:r w:rsidR="008B4531">
        <w:rPr>
          <w:rFonts w:ascii="Traditional Arabic" w:hAnsi="Traditional Arabic" w:cs="Traditional Arabic"/>
          <w:sz w:val="28"/>
          <w:szCs w:val="28"/>
          <w:rtl/>
        </w:rPr>
        <w:t>﴾</w:t>
      </w:r>
      <w:r w:rsidR="008B4531" w:rsidRPr="0052098C">
        <w:rPr>
          <w:rFonts w:ascii="Traditional Arabic" w:hAnsi="Traditional Arabic" w:cs="Traditional Arabic"/>
          <w:sz w:val="28"/>
          <w:szCs w:val="28"/>
          <w:rtl/>
        </w:rPr>
        <w:t xml:space="preserve"> </w:t>
      </w:r>
      <w:r w:rsidR="00CB24E8" w:rsidRPr="0052098C">
        <w:rPr>
          <w:rFonts w:ascii="Traditional Arabic" w:hAnsi="Traditional Arabic" w:cs="Traditional Arabic"/>
          <w:sz w:val="28"/>
          <w:szCs w:val="28"/>
          <w:rtl/>
        </w:rPr>
        <w:t>(البقرة: 164</w:t>
      </w:r>
      <w:r w:rsidR="008B4531">
        <w:rPr>
          <w:rFonts w:ascii="Traditional Arabic" w:hAnsi="Traditional Arabic" w:cs="Traditional Arabic" w:hint="cs"/>
          <w:sz w:val="28"/>
          <w:szCs w:val="28"/>
          <w:rtl/>
        </w:rPr>
        <w:t>)</w:t>
      </w:r>
    </w:p>
    <w:p w:rsidR="005C7F9D" w:rsidRPr="0052098C" w:rsidRDefault="004A2060" w:rsidP="003129A2">
      <w:pPr>
        <w:ind w:firstLine="284"/>
        <w:jc w:val="both"/>
        <w:rPr>
          <w:rFonts w:ascii="Traditional Arabic" w:hAnsi="Traditional Arabic" w:cs="Traditional Arabic"/>
          <w:sz w:val="28"/>
          <w:szCs w:val="28"/>
          <w:rtl/>
        </w:rPr>
      </w:pPr>
      <w:r w:rsidRPr="00E54A68">
        <w:rPr>
          <w:rFonts w:ascii="Traditional Arabic" w:hAnsi="Traditional Arabic" w:cs="Traditional Arabic"/>
          <w:sz w:val="28"/>
          <w:szCs w:val="28"/>
          <w:rtl/>
        </w:rPr>
        <w:t xml:space="preserve">في </w:t>
      </w:r>
      <w:r w:rsidR="003129A2" w:rsidRPr="00E54A68">
        <w:rPr>
          <w:rFonts w:ascii="Traditional Arabic" w:hAnsi="Traditional Arabic" w:cs="Traditional Arabic" w:hint="cs"/>
          <w:sz w:val="28"/>
          <w:szCs w:val="28"/>
          <w:rtl/>
        </w:rPr>
        <w:t>وسط</w:t>
      </w:r>
      <w:r w:rsidRPr="00E54A68">
        <w:rPr>
          <w:rFonts w:ascii="Traditional Arabic" w:hAnsi="Traditional Arabic" w:cs="Traditional Arabic"/>
          <w:sz w:val="28"/>
          <w:szCs w:val="28"/>
          <w:rtl/>
        </w:rPr>
        <w:t xml:space="preserve"> ما يحيا فيه المرء حاليًا في هذا العالم من صخب </w:t>
      </w:r>
      <w:r w:rsidR="006C7DC3" w:rsidRPr="00E54A68">
        <w:rPr>
          <w:rFonts w:ascii="Traditional Arabic" w:hAnsi="Traditional Arabic" w:cs="Traditional Arabic"/>
          <w:sz w:val="28"/>
          <w:szCs w:val="28"/>
          <w:rtl/>
        </w:rPr>
        <w:t>وكد</w:t>
      </w:r>
      <w:r w:rsidRPr="00E54A68">
        <w:rPr>
          <w:rFonts w:ascii="Traditional Arabic" w:hAnsi="Traditional Arabic" w:cs="Traditional Arabic"/>
          <w:sz w:val="28"/>
          <w:szCs w:val="28"/>
          <w:rtl/>
        </w:rPr>
        <w:t xml:space="preserve"> </w:t>
      </w:r>
      <w:r w:rsidR="006C7DC3" w:rsidRPr="00E54A68">
        <w:rPr>
          <w:rFonts w:ascii="Traditional Arabic" w:hAnsi="Traditional Arabic" w:cs="Traditional Arabic"/>
          <w:sz w:val="28"/>
          <w:szCs w:val="28"/>
          <w:rtl/>
        </w:rPr>
        <w:t xml:space="preserve">يستطيع </w:t>
      </w:r>
      <w:r w:rsidRPr="00E54A68">
        <w:rPr>
          <w:rFonts w:ascii="Traditional Arabic" w:hAnsi="Traditional Arabic" w:cs="Traditional Arabic"/>
          <w:sz w:val="28"/>
          <w:szCs w:val="28"/>
          <w:rtl/>
        </w:rPr>
        <w:t xml:space="preserve">بالكاد أن يجد </w:t>
      </w:r>
      <w:r w:rsidR="00941D86" w:rsidRPr="00E54A68">
        <w:rPr>
          <w:rFonts w:ascii="Traditional Arabic" w:hAnsi="Traditional Arabic" w:cs="Traditional Arabic"/>
          <w:sz w:val="28"/>
          <w:szCs w:val="28"/>
          <w:rtl/>
        </w:rPr>
        <w:t>وقتًا للتأمل في هذا الخلق، وفي وجوده في</w:t>
      </w:r>
      <w:r w:rsidR="00941D86" w:rsidRPr="0052098C">
        <w:rPr>
          <w:rFonts w:ascii="Traditional Arabic" w:hAnsi="Traditional Arabic" w:cs="Traditional Arabic"/>
          <w:sz w:val="28"/>
          <w:szCs w:val="28"/>
          <w:rtl/>
        </w:rPr>
        <w:t xml:space="preserve"> هذا الكون، </w:t>
      </w:r>
      <w:r w:rsidR="006C7DC3" w:rsidRPr="0052098C">
        <w:rPr>
          <w:rFonts w:ascii="Traditional Arabic" w:hAnsi="Traditional Arabic" w:cs="Traditional Arabic"/>
          <w:sz w:val="28"/>
          <w:szCs w:val="28"/>
          <w:rtl/>
        </w:rPr>
        <w:t>و</w:t>
      </w:r>
      <w:r w:rsidR="00941D86" w:rsidRPr="0052098C">
        <w:rPr>
          <w:rFonts w:ascii="Traditional Arabic" w:hAnsi="Traditional Arabic" w:cs="Traditional Arabic"/>
          <w:sz w:val="28"/>
          <w:szCs w:val="28"/>
          <w:rtl/>
        </w:rPr>
        <w:t>في الهدف من هذا الوجود.</w:t>
      </w:r>
      <w:r w:rsidR="0036736E" w:rsidRPr="0052098C">
        <w:rPr>
          <w:rFonts w:ascii="Traditional Arabic" w:hAnsi="Traditional Arabic" w:cs="Traditional Arabic"/>
          <w:sz w:val="28"/>
          <w:szCs w:val="28"/>
          <w:rtl/>
        </w:rPr>
        <w:t xml:space="preserve"> لكن مع هذا يبقى من الضروري أن يجد المرء لنفسه وقتًا للتأمل والتدبر. </w:t>
      </w:r>
      <w:r w:rsidR="007B2AA6" w:rsidRPr="0052098C">
        <w:rPr>
          <w:rFonts w:ascii="Traditional Arabic" w:hAnsi="Traditional Arabic" w:cs="Traditional Arabic"/>
          <w:sz w:val="28"/>
          <w:szCs w:val="28"/>
          <w:rtl/>
        </w:rPr>
        <w:t>فإذا ما فعل الإنسان هذا فسوف يقوده هذا إلى الدلائل والعبر التي تعيده إلى الصراط المستقيم: صراط الله عز وجل، وهي الخط</w:t>
      </w:r>
      <w:r w:rsidR="00C25A9C">
        <w:rPr>
          <w:rFonts w:ascii="Traditional Arabic" w:hAnsi="Traditional Arabic" w:cs="Traditional Arabic"/>
          <w:sz w:val="28"/>
          <w:szCs w:val="28"/>
          <w:rtl/>
        </w:rPr>
        <w:t>وة الأهم في حياته. ولا شك أن هذ</w:t>
      </w:r>
      <w:r w:rsidR="00C25A9C">
        <w:rPr>
          <w:rFonts w:ascii="Traditional Arabic" w:hAnsi="Traditional Arabic" w:cs="Traditional Arabic" w:hint="cs"/>
          <w:sz w:val="28"/>
          <w:szCs w:val="28"/>
          <w:rtl/>
        </w:rPr>
        <w:t>ه</w:t>
      </w:r>
      <w:r w:rsidR="007B2AA6" w:rsidRPr="0052098C">
        <w:rPr>
          <w:rFonts w:ascii="Traditional Arabic" w:hAnsi="Traditional Arabic" w:cs="Traditional Arabic"/>
          <w:sz w:val="28"/>
          <w:szCs w:val="28"/>
          <w:rtl/>
        </w:rPr>
        <w:t xml:space="preserve"> الدلائل وتلك الآيات تحيط بالبشر جميعًا، إذا هم تأملوها وتدبروها. ولذا يقول الله </w:t>
      </w:r>
      <w:r w:rsidR="005813C5" w:rsidRPr="0052098C">
        <w:rPr>
          <w:rFonts w:ascii="Traditional Arabic" w:hAnsi="Traditional Arabic" w:cs="Traditional Arabic"/>
          <w:sz w:val="28"/>
          <w:szCs w:val="28"/>
          <w:rtl/>
        </w:rPr>
        <w:t xml:space="preserve">تعالى </w:t>
      </w:r>
      <w:r w:rsidR="001E01A3">
        <w:rPr>
          <w:rFonts w:ascii="Traditional Arabic" w:hAnsi="Traditional Arabic" w:cs="Traditional Arabic"/>
          <w:sz w:val="28"/>
          <w:szCs w:val="28"/>
          <w:rtl/>
        </w:rPr>
        <w:t>﴿</w:t>
      </w:r>
      <w:r w:rsidR="003129A2" w:rsidRPr="003129A2">
        <w:rPr>
          <w:rFonts w:ascii="Traditional Arabic" w:hAnsi="Traditional Arabic" w:cs="Traditional Arabic" w:hint="eastAsia"/>
          <w:sz w:val="28"/>
          <w:szCs w:val="28"/>
          <w:rtl/>
        </w:rPr>
        <w:t>سَنُرِيهِمْ</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آيَاتِنَا</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فِي</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الآفَاقِ</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وَفِي</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أَنْفُسِهِمْ</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حَتَّى</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يَتَبَيَّنَ</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لَهُمْ</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أَنَّهُ</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الْحَقُّ</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أَوَلَمْ</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يَكْفِ</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بِرَبِّكَ</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أَنَّهُ</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عَلَى</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كُلِّ</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شَيْءٍ</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شَهِيدٌ</w:t>
      </w:r>
      <w:r w:rsidR="003129A2" w:rsidRPr="003129A2">
        <w:rPr>
          <w:rFonts w:ascii="Traditional Arabic" w:hAnsi="Traditional Arabic" w:cs="Traditional Arabic"/>
          <w:sz w:val="28"/>
          <w:szCs w:val="28"/>
          <w:rtl/>
        </w:rPr>
        <w:t xml:space="preserve"> (٥٣)</w:t>
      </w:r>
      <w:r w:rsidR="00AB7363">
        <w:rPr>
          <w:rFonts w:ascii="Traditional Arabic" w:hAnsi="Traditional Arabic" w:cs="Traditional Arabic"/>
          <w:sz w:val="28"/>
          <w:szCs w:val="28"/>
          <w:rtl/>
        </w:rPr>
        <w:t>﴾</w:t>
      </w:r>
      <w:r w:rsidR="005813C5" w:rsidRPr="0052098C">
        <w:rPr>
          <w:rFonts w:ascii="Traditional Arabic" w:hAnsi="Traditional Arabic" w:cs="Traditional Arabic"/>
          <w:sz w:val="28"/>
          <w:szCs w:val="28"/>
          <w:rtl/>
        </w:rPr>
        <w:t xml:space="preserve"> (ف</w:t>
      </w:r>
      <w:r w:rsidR="00C25A9C">
        <w:rPr>
          <w:rFonts w:ascii="Traditional Arabic" w:hAnsi="Traditional Arabic" w:cs="Traditional Arabic" w:hint="cs"/>
          <w:sz w:val="28"/>
          <w:szCs w:val="28"/>
          <w:rtl/>
        </w:rPr>
        <w:t>ُ</w:t>
      </w:r>
      <w:r w:rsidR="005813C5" w:rsidRPr="0052098C">
        <w:rPr>
          <w:rFonts w:ascii="Traditional Arabic" w:hAnsi="Traditional Arabic" w:cs="Traditional Arabic"/>
          <w:sz w:val="28"/>
          <w:szCs w:val="28"/>
          <w:rtl/>
        </w:rPr>
        <w:t>ص</w:t>
      </w:r>
      <w:r w:rsidR="00C25A9C">
        <w:rPr>
          <w:rFonts w:ascii="Traditional Arabic" w:hAnsi="Traditional Arabic" w:cs="Traditional Arabic" w:hint="cs"/>
          <w:sz w:val="28"/>
          <w:szCs w:val="28"/>
          <w:rtl/>
        </w:rPr>
        <w:t>ِّ</w:t>
      </w:r>
      <w:r w:rsidR="005813C5" w:rsidRPr="0052098C">
        <w:rPr>
          <w:rFonts w:ascii="Traditional Arabic" w:hAnsi="Traditional Arabic" w:cs="Traditional Arabic"/>
          <w:sz w:val="28"/>
          <w:szCs w:val="28"/>
          <w:rtl/>
        </w:rPr>
        <w:t>ل</w:t>
      </w:r>
      <w:r w:rsidR="00C25A9C">
        <w:rPr>
          <w:rFonts w:ascii="Traditional Arabic" w:hAnsi="Traditional Arabic" w:cs="Traditional Arabic" w:hint="cs"/>
          <w:sz w:val="28"/>
          <w:szCs w:val="28"/>
          <w:rtl/>
        </w:rPr>
        <w:t>َ</w:t>
      </w:r>
      <w:r w:rsidR="005813C5" w:rsidRPr="0052098C">
        <w:rPr>
          <w:rFonts w:ascii="Traditional Arabic" w:hAnsi="Traditional Arabic" w:cs="Traditional Arabic"/>
          <w:sz w:val="28"/>
          <w:szCs w:val="28"/>
          <w:rtl/>
        </w:rPr>
        <w:t>ت: 53).</w:t>
      </w:r>
    </w:p>
    <w:p w:rsidR="00CB24E8" w:rsidRPr="0052098C" w:rsidRDefault="00AC33D2" w:rsidP="00625E3E">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 xml:space="preserve">إن التأمل في النظام والترتيب </w:t>
      </w:r>
      <w:r w:rsidR="00FD1711" w:rsidRPr="0052098C">
        <w:rPr>
          <w:rFonts w:ascii="Traditional Arabic" w:hAnsi="Traditional Arabic" w:cs="Traditional Arabic"/>
          <w:sz w:val="28"/>
          <w:szCs w:val="28"/>
          <w:rtl/>
        </w:rPr>
        <w:t>المعقد</w:t>
      </w:r>
      <w:r w:rsidR="005813C5" w:rsidRPr="0052098C">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rPr>
        <w:t xml:space="preserve">لهذا الخلق يجعل المرء يدرك أنه لابد من وجود هدف </w:t>
      </w:r>
      <w:r w:rsidR="00FD1711" w:rsidRPr="0052098C">
        <w:rPr>
          <w:rFonts w:ascii="Traditional Arabic" w:hAnsi="Traditional Arabic" w:cs="Traditional Arabic"/>
          <w:sz w:val="28"/>
          <w:szCs w:val="28"/>
          <w:rtl/>
        </w:rPr>
        <w:t>وراء هذا الخلق. إذا لا يتصور أن ذاتًا تخلق خلقًا هذه دقته وهذا كمال انتظامه ثم لا يكون وراء هذا الخلق بأكم</w:t>
      </w:r>
      <w:r w:rsidR="006C7DC3" w:rsidRPr="0052098C">
        <w:rPr>
          <w:rFonts w:ascii="Traditional Arabic" w:hAnsi="Traditional Arabic" w:cs="Traditional Arabic"/>
          <w:sz w:val="28"/>
          <w:szCs w:val="28"/>
          <w:rtl/>
        </w:rPr>
        <w:t>ل</w:t>
      </w:r>
      <w:r w:rsidR="00FD1711" w:rsidRPr="0052098C">
        <w:rPr>
          <w:rFonts w:ascii="Traditional Arabic" w:hAnsi="Traditional Arabic" w:cs="Traditional Arabic"/>
          <w:sz w:val="28"/>
          <w:szCs w:val="28"/>
          <w:rtl/>
        </w:rPr>
        <w:t>ه هدف أو غاية.</w:t>
      </w:r>
      <w:r w:rsidR="00FD1711" w:rsidRPr="0052098C">
        <w:rPr>
          <w:rStyle w:val="a4"/>
          <w:rFonts w:ascii="Traditional Arabic" w:hAnsi="Traditional Arabic" w:cs="Traditional Arabic"/>
          <w:sz w:val="28"/>
          <w:szCs w:val="28"/>
          <w:rtl/>
        </w:rPr>
        <w:footnoteReference w:id="49"/>
      </w:r>
      <w:r w:rsidR="00FD1711" w:rsidRPr="0052098C">
        <w:rPr>
          <w:rFonts w:ascii="Traditional Arabic" w:hAnsi="Traditional Arabic" w:cs="Traditional Arabic"/>
          <w:sz w:val="28"/>
          <w:szCs w:val="28"/>
          <w:rtl/>
        </w:rPr>
        <w:t xml:space="preserve"> فالله تعالى يقول على سبيل المثال </w:t>
      </w:r>
      <w:r w:rsidR="001E01A3">
        <w:rPr>
          <w:rFonts w:ascii="Traditional Arabic" w:hAnsi="Traditional Arabic" w:cs="Traditional Arabic"/>
          <w:sz w:val="28"/>
          <w:szCs w:val="28"/>
          <w:rtl/>
        </w:rPr>
        <w:t>﴿</w:t>
      </w:r>
      <w:r w:rsidR="003129A2" w:rsidRPr="003129A2">
        <w:rPr>
          <w:rFonts w:ascii="Traditional Arabic" w:hAnsi="Traditional Arabic" w:cs="Traditional Arabic" w:hint="eastAsia"/>
          <w:sz w:val="28"/>
          <w:szCs w:val="28"/>
          <w:rtl/>
        </w:rPr>
        <w:t>وَمَا</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خَلَقْنَا</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السَّمَاءَ</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وَالأرْضَ</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وَمَا</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بَيْنَهُمَا</w:t>
      </w:r>
      <w:r w:rsidR="003129A2" w:rsidRPr="003129A2">
        <w:rPr>
          <w:rFonts w:ascii="Traditional Arabic" w:hAnsi="Traditional Arabic" w:cs="Traditional Arabic"/>
          <w:sz w:val="28"/>
          <w:szCs w:val="28"/>
          <w:rtl/>
        </w:rPr>
        <w:t xml:space="preserve"> </w:t>
      </w:r>
      <w:r w:rsidR="003129A2" w:rsidRPr="003129A2">
        <w:rPr>
          <w:rFonts w:ascii="Traditional Arabic" w:hAnsi="Traditional Arabic" w:cs="Traditional Arabic" w:hint="eastAsia"/>
          <w:sz w:val="28"/>
          <w:szCs w:val="28"/>
          <w:rtl/>
        </w:rPr>
        <w:t>لاعِبِينَ</w:t>
      </w:r>
      <w:r w:rsidR="003129A2" w:rsidRPr="003129A2">
        <w:rPr>
          <w:rFonts w:ascii="Traditional Arabic" w:hAnsi="Traditional Arabic" w:cs="Traditional Arabic"/>
          <w:sz w:val="28"/>
          <w:szCs w:val="28"/>
          <w:rtl/>
        </w:rPr>
        <w:t xml:space="preserve"> (١٦)</w:t>
      </w:r>
      <w:r w:rsidR="00AB7363">
        <w:rPr>
          <w:rFonts w:ascii="Traditional Arabic" w:hAnsi="Traditional Arabic" w:cs="Traditional Arabic"/>
          <w:sz w:val="28"/>
          <w:szCs w:val="28"/>
          <w:rtl/>
        </w:rPr>
        <w:t>﴾</w:t>
      </w:r>
      <w:r w:rsidR="00FD1711" w:rsidRPr="0052098C">
        <w:rPr>
          <w:rFonts w:ascii="Traditional Arabic" w:hAnsi="Traditional Arabic" w:cs="Traditional Arabic"/>
          <w:sz w:val="28"/>
          <w:szCs w:val="28"/>
          <w:rtl/>
          <w:lang w:bidi="ar-EG"/>
        </w:rPr>
        <w:t xml:space="preserve"> (الأنبياء: 16)، ويقول تعالى </w:t>
      </w:r>
      <w:r w:rsidR="001E01A3">
        <w:rPr>
          <w:rFonts w:ascii="Traditional Arabic" w:hAnsi="Traditional Arabic" w:cs="Traditional Arabic"/>
          <w:sz w:val="28"/>
          <w:szCs w:val="28"/>
          <w:rtl/>
          <w:lang w:bidi="ar-EG"/>
        </w:rPr>
        <w:t>﴿</w:t>
      </w:r>
      <w:r w:rsidR="00625E3E" w:rsidRPr="00625E3E">
        <w:rPr>
          <w:rFonts w:ascii="Traditional Arabic" w:hAnsi="Traditional Arabic" w:cs="Traditional Arabic" w:hint="eastAsia"/>
          <w:sz w:val="28"/>
          <w:szCs w:val="28"/>
          <w:rtl/>
        </w:rPr>
        <w:t>إِنَّ</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فِي</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خَلْقِ</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السَّمَاوَاتِ</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وَالأرْضِ</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وَاخْتِلافِ</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اللَّيْلِ</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وَالنَّهَارِ</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لآيَاتٍ</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لأولِي</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الألْبَابِ</w:t>
      </w:r>
      <w:r w:rsidR="00625E3E" w:rsidRPr="00625E3E">
        <w:rPr>
          <w:rFonts w:ascii="Traditional Arabic" w:hAnsi="Traditional Arabic" w:cs="Traditional Arabic"/>
          <w:sz w:val="28"/>
          <w:szCs w:val="28"/>
          <w:rtl/>
        </w:rPr>
        <w:t xml:space="preserve"> (١٩٠)</w:t>
      </w:r>
      <w:r w:rsidR="00625E3E" w:rsidRPr="00625E3E">
        <w:rPr>
          <w:rFonts w:ascii="Traditional Arabic" w:hAnsi="Traditional Arabic" w:cs="Traditional Arabic" w:hint="eastAsia"/>
          <w:sz w:val="28"/>
          <w:szCs w:val="28"/>
          <w:rtl/>
        </w:rPr>
        <w:t>الَّذِينَ</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يَذْكُرُونَ</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اللَّهَ</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قِيَامًا</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وَقُعُودًا</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وَعَلَى</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جُنُوبِهِمْ</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وَيَتَفَكَّرُونَ</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فِي</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خَلْقِ</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السَّمَاوَاتِ</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وَالأرْضِ</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رَبَّنَا</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مَا</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خَلَقْتَ</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هَذَا</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بَاطِلا</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سُبْحَانَكَ</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فَقِنَا</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عَذَابَ</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النَّارِ</w:t>
      </w:r>
      <w:r w:rsidR="00625E3E" w:rsidRPr="00625E3E">
        <w:rPr>
          <w:rFonts w:ascii="Traditional Arabic" w:hAnsi="Traditional Arabic" w:cs="Traditional Arabic"/>
          <w:sz w:val="28"/>
          <w:szCs w:val="28"/>
          <w:rtl/>
        </w:rPr>
        <w:t xml:space="preserve"> (١٩١)</w:t>
      </w:r>
      <w:r w:rsidR="00CD00E8">
        <w:rPr>
          <w:rFonts w:ascii="Traditional Arabic" w:hAnsi="Traditional Arabic" w:cs="Traditional Arabic"/>
          <w:sz w:val="28"/>
          <w:szCs w:val="28"/>
          <w:rtl/>
        </w:rPr>
        <w:t>﴾</w:t>
      </w:r>
      <w:r w:rsidR="00F9727A" w:rsidRPr="0052098C">
        <w:rPr>
          <w:rFonts w:ascii="Traditional Arabic" w:hAnsi="Traditional Arabic" w:cs="Traditional Arabic"/>
          <w:sz w:val="28"/>
          <w:szCs w:val="28"/>
          <w:rtl/>
        </w:rPr>
        <w:t xml:space="preserve"> (آل عمران: 190-191)</w:t>
      </w:r>
      <w:r w:rsidR="006C18AB" w:rsidRPr="0052098C">
        <w:rPr>
          <w:rFonts w:ascii="Traditional Arabic" w:hAnsi="Traditional Arabic" w:cs="Traditional Arabic"/>
          <w:sz w:val="28"/>
          <w:szCs w:val="28"/>
          <w:rtl/>
        </w:rPr>
        <w:t xml:space="preserve"> ويقول تعالى </w:t>
      </w:r>
      <w:r w:rsidR="001E01A3">
        <w:rPr>
          <w:rFonts w:ascii="Traditional Arabic" w:hAnsi="Traditional Arabic" w:cs="Traditional Arabic"/>
          <w:sz w:val="28"/>
          <w:szCs w:val="28"/>
          <w:rtl/>
        </w:rPr>
        <w:t>﴿</w:t>
      </w:r>
      <w:r w:rsidR="00625E3E" w:rsidRPr="00625E3E">
        <w:rPr>
          <w:rFonts w:ascii="Traditional Arabic" w:hAnsi="Traditional Arabic" w:cs="Traditional Arabic" w:hint="eastAsia"/>
          <w:sz w:val="28"/>
          <w:szCs w:val="28"/>
          <w:rtl/>
        </w:rPr>
        <w:t>أَوَلَمْ</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يَتَفَكَّرُوا</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فِي</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أَنْفُسِهِمْ</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مَا</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خَلَقَ</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اللَّهُ</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السَّمَاوَاتِ</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وَالأرْضَ</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وَمَا</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بَيْنَهُمَا</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إِلا</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بِالْحَقِّ</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وَأَجَلٍ</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مُسَمًّى</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وَإِنَّ</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كَثِيرًا</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مِنَ</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النَّاسِ</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بِلِقَاءِ</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رَبِّهِمْ</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لَكَافِرُونَ</w:t>
      </w:r>
      <w:r w:rsidR="00625E3E" w:rsidRPr="00625E3E">
        <w:rPr>
          <w:rFonts w:ascii="Traditional Arabic" w:hAnsi="Traditional Arabic" w:cs="Traditional Arabic"/>
          <w:sz w:val="28"/>
          <w:szCs w:val="28"/>
          <w:rtl/>
        </w:rPr>
        <w:t xml:space="preserve"> (٨)</w:t>
      </w:r>
      <w:r w:rsidR="00CD00E8">
        <w:rPr>
          <w:rFonts w:ascii="Traditional Arabic" w:hAnsi="Traditional Arabic" w:cs="Traditional Arabic"/>
          <w:sz w:val="28"/>
          <w:szCs w:val="28"/>
          <w:rtl/>
        </w:rPr>
        <w:t>﴾</w:t>
      </w:r>
      <w:r w:rsidR="00625E3E">
        <w:rPr>
          <w:rFonts w:ascii="Traditional Arabic" w:hAnsi="Traditional Arabic" w:cs="Traditional Arabic" w:hint="cs"/>
          <w:sz w:val="28"/>
          <w:szCs w:val="28"/>
          <w:rtl/>
        </w:rPr>
        <w:t xml:space="preserve"> </w:t>
      </w:r>
      <w:r w:rsidR="006C18AB" w:rsidRPr="0052098C">
        <w:rPr>
          <w:rFonts w:ascii="Traditional Arabic" w:hAnsi="Traditional Arabic" w:cs="Traditional Arabic"/>
          <w:sz w:val="28"/>
          <w:szCs w:val="28"/>
          <w:rtl/>
        </w:rPr>
        <w:t xml:space="preserve">(الروم: 8)، ويقول </w:t>
      </w:r>
      <w:r w:rsidR="006C18AB" w:rsidRPr="0052098C">
        <w:rPr>
          <w:rFonts w:ascii="Traditional Arabic" w:hAnsi="Traditional Arabic" w:cs="Traditional Arabic"/>
          <w:sz w:val="28"/>
          <w:szCs w:val="28"/>
          <w:rtl/>
        </w:rPr>
        <w:lastRenderedPageBreak/>
        <w:t xml:space="preserve">تعالى </w:t>
      </w:r>
      <w:r w:rsidR="001E01A3">
        <w:rPr>
          <w:rFonts w:ascii="Traditional Arabic" w:hAnsi="Traditional Arabic" w:cs="Traditional Arabic"/>
          <w:sz w:val="28"/>
          <w:szCs w:val="28"/>
          <w:rtl/>
        </w:rPr>
        <w:t>﴿</w:t>
      </w:r>
      <w:r w:rsidR="00625E3E" w:rsidRPr="00625E3E">
        <w:rPr>
          <w:rFonts w:ascii="Traditional Arabic" w:hAnsi="Traditional Arabic" w:cs="Traditional Arabic" w:hint="eastAsia"/>
          <w:sz w:val="28"/>
          <w:szCs w:val="28"/>
          <w:rtl/>
        </w:rPr>
        <w:t>أَفَحَسِبْتُمْ</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أَنَّمَا</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خَلَقْنَاكُمْ</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عَبَثًا</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وَأَنَّكُمْ</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إِلَيْنَا</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لا</w:t>
      </w:r>
      <w:r w:rsidR="00625E3E" w:rsidRPr="00625E3E">
        <w:rPr>
          <w:rFonts w:ascii="Traditional Arabic" w:hAnsi="Traditional Arabic" w:cs="Traditional Arabic"/>
          <w:sz w:val="28"/>
          <w:szCs w:val="28"/>
          <w:rtl/>
        </w:rPr>
        <w:t xml:space="preserve"> </w:t>
      </w:r>
      <w:r w:rsidR="00625E3E" w:rsidRPr="00625E3E">
        <w:rPr>
          <w:rFonts w:ascii="Traditional Arabic" w:hAnsi="Traditional Arabic" w:cs="Traditional Arabic" w:hint="eastAsia"/>
          <w:sz w:val="28"/>
          <w:szCs w:val="28"/>
          <w:rtl/>
        </w:rPr>
        <w:t>تُرْجَعُونَ</w:t>
      </w:r>
      <w:r w:rsidR="00625E3E" w:rsidRPr="00625E3E">
        <w:rPr>
          <w:rFonts w:ascii="Traditional Arabic" w:hAnsi="Traditional Arabic" w:cs="Traditional Arabic"/>
          <w:sz w:val="28"/>
          <w:szCs w:val="28"/>
          <w:rtl/>
        </w:rPr>
        <w:t xml:space="preserve"> (١١٥)</w:t>
      </w:r>
      <w:r w:rsidR="00CD00E8">
        <w:rPr>
          <w:rFonts w:ascii="Traditional Arabic" w:hAnsi="Traditional Arabic" w:cs="Traditional Arabic"/>
          <w:sz w:val="28"/>
          <w:szCs w:val="28"/>
          <w:rtl/>
        </w:rPr>
        <w:t>﴾</w:t>
      </w:r>
      <w:r w:rsidR="006C18AB" w:rsidRPr="0052098C">
        <w:rPr>
          <w:rFonts w:ascii="Traditional Arabic" w:hAnsi="Traditional Arabic" w:cs="Traditional Arabic"/>
          <w:sz w:val="28"/>
          <w:szCs w:val="28"/>
          <w:rtl/>
        </w:rPr>
        <w:t xml:space="preserve"> (المؤمنون: 115)</w:t>
      </w:r>
      <w:r w:rsidR="00D93654">
        <w:rPr>
          <w:rFonts w:ascii="Traditional Arabic" w:hAnsi="Traditional Arabic" w:cs="Traditional Arabic" w:hint="cs"/>
          <w:sz w:val="28"/>
          <w:szCs w:val="28"/>
          <w:rtl/>
        </w:rPr>
        <w:t>.</w:t>
      </w:r>
    </w:p>
    <w:p w:rsidR="00800DD8" w:rsidRPr="0052098C" w:rsidRDefault="009854D0" w:rsidP="00C25A9C">
      <w:pPr>
        <w:ind w:firstLine="284"/>
        <w:jc w:val="both"/>
        <w:rPr>
          <w:rFonts w:ascii="Traditional Arabic" w:hAnsi="Traditional Arabic" w:cs="Traditional Arabic"/>
          <w:sz w:val="28"/>
          <w:szCs w:val="28"/>
          <w:rtl/>
        </w:rPr>
      </w:pPr>
      <w:r w:rsidRPr="001E6F39">
        <w:rPr>
          <w:rFonts w:ascii="Traditional Arabic" w:hAnsi="Traditional Arabic" w:cs="Traditional Arabic"/>
          <w:sz w:val="28"/>
          <w:szCs w:val="28"/>
          <w:rtl/>
        </w:rPr>
        <w:t xml:space="preserve">تقوم الحجة القرآنية على </w:t>
      </w:r>
      <w:r w:rsidRPr="001E6F39">
        <w:rPr>
          <w:rFonts w:ascii="Traditional Arabic" w:hAnsi="Traditional Arabic" w:cs="Traditional Arabic" w:hint="cs"/>
          <w:sz w:val="28"/>
          <w:szCs w:val="28"/>
          <w:rtl/>
        </w:rPr>
        <w:t>أ</w:t>
      </w:r>
      <w:r w:rsidRPr="001E6F39">
        <w:rPr>
          <w:rFonts w:ascii="Traditional Arabic" w:hAnsi="Traditional Arabic" w:cs="Traditional Arabic"/>
          <w:sz w:val="28"/>
          <w:szCs w:val="28"/>
          <w:rtl/>
        </w:rPr>
        <w:t xml:space="preserve">نه ليس من المقبول عقلًا أن </w:t>
      </w:r>
      <w:r w:rsidRPr="001E6F39">
        <w:rPr>
          <w:rFonts w:ascii="Traditional Arabic" w:hAnsi="Traditional Arabic" w:cs="Traditional Arabic" w:hint="cs"/>
          <w:sz w:val="28"/>
          <w:szCs w:val="28"/>
          <w:rtl/>
        </w:rPr>
        <w:t>ي</w:t>
      </w:r>
      <w:r w:rsidR="00524613" w:rsidRPr="001E6F39">
        <w:rPr>
          <w:rFonts w:ascii="Traditional Arabic" w:hAnsi="Traditional Arabic" w:cs="Traditional Arabic"/>
          <w:sz w:val="28"/>
          <w:szCs w:val="28"/>
          <w:rtl/>
        </w:rPr>
        <w:t xml:space="preserve">صل </w:t>
      </w:r>
      <w:r w:rsidRPr="001E6F39">
        <w:rPr>
          <w:rFonts w:ascii="Traditional Arabic" w:hAnsi="Traditional Arabic" w:cs="Traditional Arabic" w:hint="cs"/>
          <w:sz w:val="28"/>
          <w:szCs w:val="28"/>
          <w:rtl/>
        </w:rPr>
        <w:t xml:space="preserve">المرء </w:t>
      </w:r>
      <w:r w:rsidR="00524613" w:rsidRPr="001E6F39">
        <w:rPr>
          <w:rFonts w:ascii="Traditional Arabic" w:hAnsi="Traditional Arabic" w:cs="Traditional Arabic"/>
          <w:sz w:val="28"/>
          <w:szCs w:val="28"/>
          <w:rtl/>
        </w:rPr>
        <w:t xml:space="preserve">إلى </w:t>
      </w:r>
      <w:r w:rsidR="006C7DC3" w:rsidRPr="001E6F39">
        <w:rPr>
          <w:rFonts w:ascii="Traditional Arabic" w:hAnsi="Traditional Arabic" w:cs="Traditional Arabic"/>
          <w:sz w:val="28"/>
          <w:szCs w:val="28"/>
          <w:rtl/>
        </w:rPr>
        <w:t>نتيجة</w:t>
      </w:r>
      <w:r w:rsidR="00524613" w:rsidRPr="001E6F39">
        <w:rPr>
          <w:rFonts w:ascii="Traditional Arabic" w:hAnsi="Traditional Arabic" w:cs="Traditional Arabic"/>
          <w:sz w:val="28"/>
          <w:szCs w:val="28"/>
          <w:rtl/>
        </w:rPr>
        <w:t xml:space="preserve"> مخالفة. ف</w:t>
      </w:r>
      <w:r w:rsidRPr="001E6F39">
        <w:rPr>
          <w:rFonts w:ascii="Traditional Arabic" w:hAnsi="Traditional Arabic" w:cs="Traditional Arabic" w:hint="cs"/>
          <w:sz w:val="28"/>
          <w:szCs w:val="28"/>
          <w:rtl/>
        </w:rPr>
        <w:t xml:space="preserve">إن </w:t>
      </w:r>
      <w:r w:rsidR="00524613" w:rsidRPr="001E6F39">
        <w:rPr>
          <w:rFonts w:ascii="Traditional Arabic" w:hAnsi="Traditional Arabic" w:cs="Traditional Arabic"/>
          <w:sz w:val="28"/>
          <w:szCs w:val="28"/>
          <w:rtl/>
        </w:rPr>
        <w:t>المرء</w:t>
      </w:r>
      <w:r w:rsidR="00524613" w:rsidRPr="0052098C">
        <w:rPr>
          <w:rFonts w:ascii="Traditional Arabic" w:hAnsi="Traditional Arabic" w:cs="Traditional Arabic"/>
          <w:sz w:val="28"/>
          <w:szCs w:val="28"/>
          <w:rtl/>
        </w:rPr>
        <w:t xml:space="preserve"> إذا كان يؤمن بالرب الخالق</w:t>
      </w:r>
      <w:r w:rsidR="001975C2" w:rsidRPr="0052098C">
        <w:rPr>
          <w:rFonts w:ascii="Traditional Arabic" w:hAnsi="Traditional Arabic" w:cs="Traditional Arabic"/>
          <w:sz w:val="28"/>
          <w:szCs w:val="28"/>
          <w:rtl/>
        </w:rPr>
        <w:t xml:space="preserve">، فإنه </w:t>
      </w:r>
      <w:r>
        <w:rPr>
          <w:rFonts w:ascii="Traditional Arabic" w:hAnsi="Traditional Arabic" w:cs="Traditional Arabic" w:hint="cs"/>
          <w:sz w:val="28"/>
          <w:szCs w:val="28"/>
          <w:rtl/>
        </w:rPr>
        <w:t>لا يليق ب</w:t>
      </w:r>
      <w:r w:rsidR="001975C2" w:rsidRPr="0052098C">
        <w:rPr>
          <w:rFonts w:ascii="Traditional Arabic" w:hAnsi="Traditional Arabic" w:cs="Traditional Arabic"/>
          <w:sz w:val="28"/>
          <w:szCs w:val="28"/>
          <w:rtl/>
        </w:rPr>
        <w:t>هذا الخالق العظيم الكريم أن يوجد هذا الجمال وهذا التناغم من دون أن يكون هناك غرض من هذا</w:t>
      </w:r>
      <w:r w:rsidR="00E54A68">
        <w:rPr>
          <w:rFonts w:ascii="Traditional Arabic" w:hAnsi="Traditional Arabic" w:cs="Traditional Arabic"/>
          <w:sz w:val="28"/>
          <w:szCs w:val="28"/>
          <w:rtl/>
        </w:rPr>
        <w:t xml:space="preserve"> الخلق. إن من يؤمن </w:t>
      </w:r>
      <w:r w:rsidR="00E54A68" w:rsidRPr="00E54A68">
        <w:rPr>
          <w:rFonts w:ascii="Traditional Arabic" w:hAnsi="Traditional Arabic" w:cs="Traditional Arabic"/>
          <w:sz w:val="28"/>
          <w:szCs w:val="28"/>
          <w:rtl/>
        </w:rPr>
        <w:t>بالخالق، وفي</w:t>
      </w:r>
      <w:r w:rsidR="001975C2" w:rsidRPr="00E54A68">
        <w:rPr>
          <w:rFonts w:ascii="Traditional Arabic" w:hAnsi="Traditional Arabic" w:cs="Traditional Arabic"/>
          <w:sz w:val="28"/>
          <w:szCs w:val="28"/>
          <w:rtl/>
        </w:rPr>
        <w:t xml:space="preserve"> الوقت</w:t>
      </w:r>
      <w:r w:rsidR="00E54A68" w:rsidRPr="00E54A68">
        <w:rPr>
          <w:rFonts w:ascii="Traditional Arabic" w:hAnsi="Traditional Arabic" w:cs="Traditional Arabic" w:hint="cs"/>
          <w:sz w:val="28"/>
          <w:szCs w:val="28"/>
          <w:rtl/>
        </w:rPr>
        <w:t xml:space="preserve"> ذاته</w:t>
      </w:r>
      <w:r w:rsidR="001975C2" w:rsidRPr="00E54A68">
        <w:rPr>
          <w:rFonts w:ascii="Traditional Arabic" w:hAnsi="Traditional Arabic" w:cs="Traditional Arabic"/>
          <w:sz w:val="28"/>
          <w:szCs w:val="28"/>
          <w:rtl/>
        </w:rPr>
        <w:t xml:space="preserve"> يؤمن بأن هذا الخ</w:t>
      </w:r>
      <w:r w:rsidR="006C7DC3" w:rsidRPr="00E54A68">
        <w:rPr>
          <w:rFonts w:ascii="Traditional Arabic" w:hAnsi="Traditional Arabic" w:cs="Traditional Arabic"/>
          <w:sz w:val="28"/>
          <w:szCs w:val="28"/>
          <w:rtl/>
        </w:rPr>
        <w:t>الق ليس له هدف من هذا الخلق، فهو</w:t>
      </w:r>
      <w:r w:rsidR="001975C2" w:rsidRPr="00E54A68">
        <w:rPr>
          <w:rFonts w:ascii="Traditional Arabic" w:hAnsi="Traditional Arabic" w:cs="Traditional Arabic"/>
          <w:sz w:val="28"/>
          <w:szCs w:val="28"/>
          <w:rtl/>
        </w:rPr>
        <w:t xml:space="preserve"> في الحقيقة يص</w:t>
      </w:r>
      <w:r w:rsidR="00E54A68" w:rsidRPr="00E54A68">
        <w:rPr>
          <w:rFonts w:ascii="Traditional Arabic" w:hAnsi="Traditional Arabic" w:cs="Traditional Arabic" w:hint="cs"/>
          <w:sz w:val="28"/>
          <w:szCs w:val="28"/>
          <w:rtl/>
        </w:rPr>
        <w:t>ف</w:t>
      </w:r>
      <w:r w:rsidR="001975C2" w:rsidRPr="00E54A68">
        <w:rPr>
          <w:rFonts w:ascii="Traditional Arabic" w:hAnsi="Traditional Arabic" w:cs="Traditional Arabic"/>
          <w:sz w:val="28"/>
          <w:szCs w:val="28"/>
          <w:rtl/>
        </w:rPr>
        <w:t xml:space="preserve"> الخالق بعدم الحكمة </w:t>
      </w:r>
      <w:r w:rsidRPr="00E54A68">
        <w:rPr>
          <w:rFonts w:ascii="Traditional Arabic" w:hAnsi="Traditional Arabic" w:cs="Traditional Arabic" w:hint="cs"/>
          <w:sz w:val="28"/>
          <w:szCs w:val="28"/>
          <w:rtl/>
        </w:rPr>
        <w:t>والعبث.</w:t>
      </w:r>
      <w:r w:rsidR="001975C2" w:rsidRPr="0052098C">
        <w:rPr>
          <w:rFonts w:ascii="Traditional Arabic" w:hAnsi="Traditional Arabic" w:cs="Traditional Arabic"/>
          <w:sz w:val="28"/>
          <w:szCs w:val="28"/>
          <w:rtl/>
        </w:rPr>
        <w:t xml:space="preserve"> </w:t>
      </w:r>
      <w:r w:rsidR="00DB765C" w:rsidRPr="0052098C">
        <w:rPr>
          <w:rFonts w:ascii="Traditional Arabic" w:hAnsi="Traditional Arabic" w:cs="Traditional Arabic"/>
          <w:sz w:val="28"/>
          <w:szCs w:val="28"/>
          <w:rtl/>
        </w:rPr>
        <w:t xml:space="preserve">إن خالقًا هذا وصفه يصعب جدًا أن يكون هو من أوجد هذا الخلق الهائل الذي يراه كل أحد اليوم. لكن هذا الخلق كما نراه يدل </w:t>
      </w:r>
      <w:r w:rsidR="00DB765C" w:rsidRPr="00E54A68">
        <w:rPr>
          <w:rFonts w:ascii="Traditional Arabic" w:hAnsi="Traditional Arabic" w:cs="Traditional Arabic"/>
          <w:sz w:val="28"/>
          <w:szCs w:val="28"/>
          <w:rtl/>
        </w:rPr>
        <w:t xml:space="preserve">دلالة واضحة على وجود هدف عظيم ومهم وراء هذا الخلق كله. </w:t>
      </w:r>
      <w:r w:rsidR="00D76F1A" w:rsidRPr="00E54A68">
        <w:rPr>
          <w:rFonts w:ascii="Traditional Arabic" w:hAnsi="Traditional Arabic" w:cs="Traditional Arabic"/>
          <w:sz w:val="28"/>
          <w:szCs w:val="28"/>
          <w:rtl/>
        </w:rPr>
        <w:t xml:space="preserve">إن طبيعة الوجود بأسره تشير إلى أن الخالق ذات متفردة، </w:t>
      </w:r>
      <w:r w:rsidR="006C7DC3" w:rsidRPr="00E54A68">
        <w:rPr>
          <w:rFonts w:ascii="Traditional Arabic" w:hAnsi="Traditional Arabic" w:cs="Traditional Arabic"/>
          <w:sz w:val="28"/>
          <w:szCs w:val="28"/>
          <w:rtl/>
        </w:rPr>
        <w:t>ولا</w:t>
      </w:r>
      <w:r w:rsidR="006C7DC3" w:rsidRPr="0052098C">
        <w:rPr>
          <w:rFonts w:ascii="Traditional Arabic" w:hAnsi="Traditional Arabic" w:cs="Traditional Arabic"/>
          <w:sz w:val="28"/>
          <w:szCs w:val="28"/>
          <w:rtl/>
        </w:rPr>
        <w:t xml:space="preserve"> يمكن أن ي</w:t>
      </w:r>
      <w:r w:rsidR="00D76F1A" w:rsidRPr="0052098C">
        <w:rPr>
          <w:rFonts w:ascii="Traditional Arabic" w:hAnsi="Traditional Arabic" w:cs="Traditional Arabic"/>
          <w:sz w:val="28"/>
          <w:szCs w:val="28"/>
          <w:rtl/>
        </w:rPr>
        <w:t xml:space="preserve">خلق شيئًا بهذه الصورة لهوًا أو لعبًا. فهذا الخالق لا يمكن أن يكون سوى الله بصفاته العليا، أي أن هذا الكون مفتقر في </w:t>
      </w:r>
      <w:r w:rsidR="00D76F1A" w:rsidRPr="00E54A68">
        <w:rPr>
          <w:rFonts w:ascii="Traditional Arabic" w:hAnsi="Traditional Arabic" w:cs="Traditional Arabic"/>
          <w:sz w:val="28"/>
          <w:szCs w:val="28"/>
          <w:rtl/>
        </w:rPr>
        <w:t>وجوده إلى الله</w:t>
      </w:r>
      <w:r w:rsidR="00952906" w:rsidRPr="00E54A68">
        <w:rPr>
          <w:rFonts w:ascii="Traditional Arabic" w:hAnsi="Traditional Arabic" w:cs="Traditional Arabic"/>
          <w:sz w:val="28"/>
          <w:szCs w:val="28"/>
          <w:rtl/>
        </w:rPr>
        <w:t>، ولا يمك</w:t>
      </w:r>
      <w:r w:rsidRPr="00E54A68">
        <w:rPr>
          <w:rFonts w:ascii="Traditional Arabic" w:hAnsi="Traditional Arabic" w:cs="Traditional Arabic"/>
          <w:sz w:val="28"/>
          <w:szCs w:val="28"/>
          <w:rtl/>
        </w:rPr>
        <w:t>ن له أن يسير كما ينبغي إلا بإر</w:t>
      </w:r>
      <w:r w:rsidRPr="00E54A68">
        <w:rPr>
          <w:rFonts w:ascii="Traditional Arabic" w:hAnsi="Traditional Arabic" w:cs="Traditional Arabic" w:hint="cs"/>
          <w:sz w:val="28"/>
          <w:szCs w:val="28"/>
          <w:rtl/>
        </w:rPr>
        <w:t>اد</w:t>
      </w:r>
      <w:r w:rsidR="00952906" w:rsidRPr="00E54A68">
        <w:rPr>
          <w:rFonts w:ascii="Traditional Arabic" w:hAnsi="Traditional Arabic" w:cs="Traditional Arabic"/>
          <w:sz w:val="28"/>
          <w:szCs w:val="28"/>
          <w:rtl/>
        </w:rPr>
        <w:t>ة الله وتحكمه</w:t>
      </w:r>
      <w:r w:rsidR="00800DD8" w:rsidRPr="00E54A68">
        <w:rPr>
          <w:rFonts w:ascii="Traditional Arabic" w:hAnsi="Traditional Arabic" w:cs="Traditional Arabic"/>
          <w:sz w:val="28"/>
          <w:szCs w:val="28"/>
          <w:rtl/>
        </w:rPr>
        <w:t xml:space="preserve">، ولذا نجد الله تعالى يخبرنا في </w:t>
      </w:r>
      <w:r w:rsidR="00800DD8" w:rsidRPr="00E54A68">
        <w:rPr>
          <w:rFonts w:ascii="Traditional Arabic" w:hAnsi="Traditional Arabic" w:cs="Traditional Arabic"/>
          <w:sz w:val="28"/>
          <w:szCs w:val="28"/>
          <w:rtl/>
        </w:rPr>
        <w:lastRenderedPageBreak/>
        <w:t xml:space="preserve">كتابه </w:t>
      </w:r>
      <w:r w:rsidR="001E01A3" w:rsidRPr="00E54A68">
        <w:rPr>
          <w:rFonts w:ascii="Traditional Arabic" w:hAnsi="Traditional Arabic" w:cs="Traditional Arabic"/>
          <w:sz w:val="28"/>
          <w:szCs w:val="28"/>
          <w:rtl/>
        </w:rPr>
        <w:t>﴿</w:t>
      </w:r>
      <w:r w:rsidR="00CD1622" w:rsidRPr="00E54A68">
        <w:rPr>
          <w:rFonts w:ascii="Traditional Arabic" w:hAnsi="Traditional Arabic" w:cs="Traditional Arabic" w:hint="eastAsia"/>
          <w:sz w:val="28"/>
          <w:szCs w:val="28"/>
          <w:rtl/>
        </w:rPr>
        <w:t>لَوْ</w:t>
      </w:r>
      <w:r w:rsidR="00CD1622" w:rsidRPr="00E54A68">
        <w:rPr>
          <w:rFonts w:ascii="Traditional Arabic" w:hAnsi="Traditional Arabic" w:cs="Traditional Arabic"/>
          <w:sz w:val="28"/>
          <w:szCs w:val="28"/>
          <w:rtl/>
        </w:rPr>
        <w:t xml:space="preserve"> </w:t>
      </w:r>
      <w:r w:rsidR="00CD1622" w:rsidRPr="00E54A68">
        <w:rPr>
          <w:rFonts w:ascii="Traditional Arabic" w:hAnsi="Traditional Arabic" w:cs="Traditional Arabic" w:hint="eastAsia"/>
          <w:sz w:val="28"/>
          <w:szCs w:val="28"/>
          <w:rtl/>
        </w:rPr>
        <w:t>كَانَ</w:t>
      </w:r>
      <w:r w:rsidR="00CD1622" w:rsidRPr="00E54A68">
        <w:rPr>
          <w:rFonts w:ascii="Traditional Arabic" w:hAnsi="Traditional Arabic" w:cs="Traditional Arabic"/>
          <w:sz w:val="28"/>
          <w:szCs w:val="28"/>
          <w:rtl/>
        </w:rPr>
        <w:t xml:space="preserve"> </w:t>
      </w:r>
      <w:r w:rsidR="00CD1622" w:rsidRPr="00E54A68">
        <w:rPr>
          <w:rFonts w:ascii="Traditional Arabic" w:hAnsi="Traditional Arabic" w:cs="Traditional Arabic" w:hint="eastAsia"/>
          <w:sz w:val="28"/>
          <w:szCs w:val="28"/>
          <w:rtl/>
        </w:rPr>
        <w:t>فِيهِمَا</w:t>
      </w:r>
      <w:r w:rsidR="00CD1622" w:rsidRPr="00E54A68">
        <w:rPr>
          <w:rStyle w:val="a4"/>
          <w:rFonts w:ascii="Traditional Arabic" w:hAnsi="Traditional Arabic" w:cs="Traditional Arabic"/>
          <w:sz w:val="28"/>
          <w:szCs w:val="28"/>
          <w:rtl/>
        </w:rPr>
        <w:footnoteReference w:id="50"/>
      </w:r>
      <w:r w:rsidR="00CD1622" w:rsidRPr="00E54A68">
        <w:rPr>
          <w:rFonts w:ascii="Traditional Arabic" w:hAnsi="Traditional Arabic" w:cs="Traditional Arabic"/>
          <w:sz w:val="28"/>
          <w:szCs w:val="28"/>
          <w:rtl/>
        </w:rPr>
        <w:t xml:space="preserve"> </w:t>
      </w:r>
      <w:r w:rsidR="00CD1622" w:rsidRPr="00E54A68">
        <w:rPr>
          <w:rFonts w:ascii="Traditional Arabic" w:hAnsi="Traditional Arabic" w:cs="Traditional Arabic" w:hint="eastAsia"/>
          <w:sz w:val="28"/>
          <w:szCs w:val="28"/>
          <w:rtl/>
        </w:rPr>
        <w:t>آلِهَةٌ</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إِلا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اللَّهُ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لَفَسَدَتَا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فَسُبْحَانَ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اللَّهِ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رَبِّ</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الْعَرْشِ</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عَمَّا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يَصِفُونَ</w:t>
      </w:r>
      <w:r w:rsidR="00CD1622" w:rsidRPr="00CD1622">
        <w:rPr>
          <w:rFonts w:ascii="Traditional Arabic" w:hAnsi="Traditional Arabic" w:cs="Traditional Arabic"/>
          <w:sz w:val="28"/>
          <w:szCs w:val="28"/>
          <w:rtl/>
        </w:rPr>
        <w:t xml:space="preserve"> (٢٢)</w:t>
      </w:r>
      <w:r w:rsidR="00AB7363">
        <w:rPr>
          <w:rFonts w:ascii="Traditional Arabic" w:hAnsi="Traditional Arabic" w:cs="Traditional Arabic"/>
          <w:sz w:val="28"/>
          <w:szCs w:val="28"/>
          <w:rtl/>
        </w:rPr>
        <w:t>﴾</w:t>
      </w:r>
      <w:r w:rsidR="00800DD8" w:rsidRPr="0052098C">
        <w:rPr>
          <w:rFonts w:ascii="Traditional Arabic" w:hAnsi="Traditional Arabic" w:cs="Traditional Arabic"/>
          <w:sz w:val="28"/>
          <w:szCs w:val="28"/>
          <w:rtl/>
        </w:rPr>
        <w:t xml:space="preserve"> (الأنبياء: 22).</w:t>
      </w:r>
    </w:p>
    <w:p w:rsidR="00641051" w:rsidRPr="0052098C" w:rsidRDefault="00457D18" w:rsidP="00B15C76">
      <w:pPr>
        <w:ind w:firstLine="284"/>
        <w:jc w:val="both"/>
        <w:rPr>
          <w:rFonts w:ascii="Traditional Arabic" w:hAnsi="Traditional Arabic" w:cs="Traditional Arabic"/>
          <w:sz w:val="28"/>
          <w:szCs w:val="28"/>
          <w:rtl/>
        </w:rPr>
      </w:pPr>
      <w:r w:rsidRPr="008671BB">
        <w:rPr>
          <w:rFonts w:ascii="Traditional Arabic" w:hAnsi="Traditional Arabic" w:cs="Traditional Arabic"/>
          <w:sz w:val="28"/>
          <w:szCs w:val="28"/>
          <w:rtl/>
        </w:rPr>
        <w:t xml:space="preserve">النتيجة المهمة الثانية التي يمكن للمرء أن يستنبطها ببساطة من التأمل </w:t>
      </w:r>
      <w:r w:rsidR="008F389C" w:rsidRPr="008671BB">
        <w:rPr>
          <w:rFonts w:ascii="Traditional Arabic" w:hAnsi="Traditional Arabic" w:cs="Traditional Arabic"/>
          <w:sz w:val="28"/>
          <w:szCs w:val="28"/>
          <w:rtl/>
        </w:rPr>
        <w:t xml:space="preserve">هي أن من أوجد </w:t>
      </w:r>
      <w:r w:rsidR="00DC4FD7" w:rsidRPr="008671BB">
        <w:rPr>
          <w:rFonts w:ascii="Traditional Arabic" w:hAnsi="Traditional Arabic" w:cs="Traditional Arabic"/>
          <w:sz w:val="28"/>
          <w:szCs w:val="28"/>
          <w:rtl/>
        </w:rPr>
        <w:t>هذا الخلق من عدم قادر على أن يبعثه</w:t>
      </w:r>
      <w:r w:rsidR="00DC4FD7" w:rsidRPr="0052098C">
        <w:rPr>
          <w:rFonts w:ascii="Traditional Arabic" w:hAnsi="Traditional Arabic" w:cs="Traditional Arabic"/>
          <w:sz w:val="28"/>
          <w:szCs w:val="28"/>
          <w:rtl/>
        </w:rPr>
        <w:t xml:space="preserve"> مرة أخرى. وإذا كانت له القدرة على إعادته بعد الموت، فهذا يعني أنه قادر </w:t>
      </w:r>
      <w:r w:rsidR="00C25A9C">
        <w:rPr>
          <w:rFonts w:ascii="Traditional Arabic" w:hAnsi="Traditional Arabic" w:cs="Traditional Arabic" w:hint="cs"/>
          <w:sz w:val="28"/>
          <w:szCs w:val="28"/>
          <w:rtl/>
        </w:rPr>
        <w:t xml:space="preserve">على </w:t>
      </w:r>
      <w:r w:rsidR="00DC4FD7" w:rsidRPr="0052098C">
        <w:rPr>
          <w:rFonts w:ascii="Traditional Arabic" w:hAnsi="Traditional Arabic" w:cs="Traditional Arabic"/>
          <w:sz w:val="28"/>
          <w:szCs w:val="28"/>
          <w:rtl/>
        </w:rPr>
        <w:t>أن يحشره بين يديه مرة أخرى.</w:t>
      </w:r>
      <w:r w:rsidR="004D4740" w:rsidRPr="0052098C">
        <w:rPr>
          <w:rFonts w:ascii="Traditional Arabic" w:hAnsi="Traditional Arabic" w:cs="Traditional Arabic"/>
          <w:sz w:val="28"/>
          <w:szCs w:val="28"/>
          <w:rtl/>
        </w:rPr>
        <w:t xml:space="preserve"> وحيث إن هذه الفكرة </w:t>
      </w:r>
      <w:r w:rsidR="004D5BF2" w:rsidRPr="0052098C">
        <w:rPr>
          <w:rFonts w:ascii="Traditional Arabic" w:hAnsi="Traditional Arabic" w:cs="Traditional Arabic"/>
          <w:sz w:val="28"/>
          <w:szCs w:val="28"/>
          <w:rtl/>
        </w:rPr>
        <w:t>كما هو واضح لها تداعيات مثيرة على البشر وسلوكهم في هذه الدنيا، فإن الله تعالى أشار إليها وذكرنا بها في ثنايا كتابه الكريم.</w:t>
      </w:r>
    </w:p>
    <w:p w:rsidR="00901806" w:rsidRPr="0052098C" w:rsidRDefault="00901806" w:rsidP="004E66E6">
      <w:pPr>
        <w:ind w:firstLine="284"/>
        <w:jc w:val="both"/>
        <w:rPr>
          <w:rFonts w:ascii="Traditional Arabic" w:hAnsi="Traditional Arabic" w:cs="Traditional Arabic"/>
          <w:sz w:val="28"/>
          <w:szCs w:val="28"/>
          <w:rtl/>
        </w:rPr>
      </w:pPr>
      <w:r w:rsidRPr="00E54A68">
        <w:rPr>
          <w:rFonts w:ascii="Traditional Arabic" w:hAnsi="Traditional Arabic" w:cs="Traditional Arabic"/>
          <w:sz w:val="28"/>
          <w:szCs w:val="28"/>
          <w:rtl/>
        </w:rPr>
        <w:t xml:space="preserve">يقول الله تعالى </w:t>
      </w:r>
      <w:r w:rsidR="00E54A68" w:rsidRPr="00E54A68">
        <w:rPr>
          <w:rFonts w:ascii="Traditional Arabic" w:hAnsi="Traditional Arabic" w:cs="Traditional Arabic"/>
          <w:sz w:val="28"/>
          <w:szCs w:val="28"/>
          <w:rtl/>
        </w:rPr>
        <w:t>عل</w:t>
      </w:r>
      <w:r w:rsidR="00E54A68" w:rsidRPr="00E54A68">
        <w:rPr>
          <w:rFonts w:ascii="Traditional Arabic" w:hAnsi="Traditional Arabic" w:cs="Traditional Arabic" w:hint="cs"/>
          <w:sz w:val="28"/>
          <w:szCs w:val="28"/>
          <w:rtl/>
        </w:rPr>
        <w:t>ى</w:t>
      </w:r>
      <w:r w:rsidRPr="00E54A68">
        <w:rPr>
          <w:rFonts w:ascii="Traditional Arabic" w:hAnsi="Traditional Arabic" w:cs="Traditional Arabic"/>
          <w:sz w:val="28"/>
          <w:szCs w:val="28"/>
          <w:rtl/>
        </w:rPr>
        <w:t xml:space="preserve"> سبيل المثال </w:t>
      </w:r>
      <w:r w:rsidR="001E01A3" w:rsidRPr="00E54A68">
        <w:rPr>
          <w:rFonts w:ascii="Traditional Arabic" w:hAnsi="Traditional Arabic" w:cs="Traditional Arabic"/>
          <w:sz w:val="28"/>
          <w:szCs w:val="28"/>
          <w:rtl/>
        </w:rPr>
        <w:t>﴿</w:t>
      </w:r>
      <w:r w:rsidR="00CD1622" w:rsidRPr="00E54A68">
        <w:rPr>
          <w:rFonts w:ascii="Traditional Arabic" w:hAnsi="Traditional Arabic" w:cs="Traditional Arabic" w:hint="eastAsia"/>
          <w:sz w:val="28"/>
          <w:szCs w:val="28"/>
          <w:rtl/>
        </w:rPr>
        <w:t>أَوَلَمْ</w:t>
      </w:r>
      <w:r w:rsidR="00CD1622" w:rsidRPr="00E54A68">
        <w:rPr>
          <w:rFonts w:ascii="Traditional Arabic" w:hAnsi="Traditional Arabic" w:cs="Traditional Arabic"/>
          <w:sz w:val="28"/>
          <w:szCs w:val="28"/>
          <w:rtl/>
        </w:rPr>
        <w:t xml:space="preserve"> </w:t>
      </w:r>
      <w:r w:rsidR="00CD1622" w:rsidRPr="00E54A68">
        <w:rPr>
          <w:rFonts w:ascii="Traditional Arabic" w:hAnsi="Traditional Arabic" w:cs="Traditional Arabic" w:hint="eastAsia"/>
          <w:sz w:val="28"/>
          <w:szCs w:val="28"/>
          <w:rtl/>
        </w:rPr>
        <w:t>يَرَوْا</w:t>
      </w:r>
      <w:r w:rsidR="00CD1622" w:rsidRPr="00E54A68">
        <w:rPr>
          <w:rFonts w:ascii="Traditional Arabic" w:hAnsi="Traditional Arabic" w:cs="Traditional Arabic"/>
          <w:sz w:val="28"/>
          <w:szCs w:val="28"/>
          <w:rtl/>
        </w:rPr>
        <w:t xml:space="preserve"> </w:t>
      </w:r>
      <w:r w:rsidR="00CD1622" w:rsidRPr="00E54A68">
        <w:rPr>
          <w:rFonts w:ascii="Traditional Arabic" w:hAnsi="Traditional Arabic" w:cs="Traditional Arabic" w:hint="eastAsia"/>
          <w:sz w:val="28"/>
          <w:szCs w:val="28"/>
          <w:rtl/>
        </w:rPr>
        <w:t>أَنَّ</w:t>
      </w:r>
      <w:r w:rsidR="00CD1622" w:rsidRPr="00E54A68">
        <w:rPr>
          <w:rFonts w:ascii="Traditional Arabic" w:hAnsi="Traditional Arabic" w:cs="Traditional Arabic"/>
          <w:sz w:val="28"/>
          <w:szCs w:val="28"/>
          <w:rtl/>
        </w:rPr>
        <w:t xml:space="preserve"> </w:t>
      </w:r>
      <w:r w:rsidR="00CD1622" w:rsidRPr="00E54A68">
        <w:rPr>
          <w:rFonts w:ascii="Traditional Arabic" w:hAnsi="Traditional Arabic" w:cs="Traditional Arabic" w:hint="eastAsia"/>
          <w:sz w:val="28"/>
          <w:szCs w:val="28"/>
          <w:rtl/>
        </w:rPr>
        <w:t>اللَّهَ</w:t>
      </w:r>
      <w:r w:rsidR="00CD1622" w:rsidRPr="00E54A68">
        <w:rPr>
          <w:rFonts w:ascii="Traditional Arabic" w:hAnsi="Traditional Arabic" w:cs="Traditional Arabic"/>
          <w:sz w:val="28"/>
          <w:szCs w:val="28"/>
          <w:rtl/>
        </w:rPr>
        <w:t xml:space="preserve"> </w:t>
      </w:r>
      <w:r w:rsidR="00CD1622" w:rsidRPr="00E54A68">
        <w:rPr>
          <w:rFonts w:ascii="Traditional Arabic" w:hAnsi="Traditional Arabic" w:cs="Traditional Arabic" w:hint="eastAsia"/>
          <w:sz w:val="28"/>
          <w:szCs w:val="28"/>
          <w:rtl/>
        </w:rPr>
        <w:t>الَّذِي</w:t>
      </w:r>
      <w:r w:rsidR="00CD1622" w:rsidRPr="00E54A68">
        <w:rPr>
          <w:rFonts w:ascii="Traditional Arabic" w:hAnsi="Traditional Arabic" w:cs="Traditional Arabic"/>
          <w:sz w:val="28"/>
          <w:szCs w:val="28"/>
          <w:rtl/>
        </w:rPr>
        <w:t xml:space="preserve"> </w:t>
      </w:r>
      <w:r w:rsidR="00CD1622" w:rsidRPr="00E54A68">
        <w:rPr>
          <w:rFonts w:ascii="Traditional Arabic" w:hAnsi="Traditional Arabic" w:cs="Traditional Arabic" w:hint="eastAsia"/>
          <w:sz w:val="28"/>
          <w:szCs w:val="28"/>
          <w:rtl/>
        </w:rPr>
        <w:t>خَلَقَ</w:t>
      </w:r>
      <w:r w:rsidR="00CD1622" w:rsidRPr="00E54A68">
        <w:rPr>
          <w:rFonts w:ascii="Traditional Arabic" w:hAnsi="Traditional Arabic" w:cs="Traditional Arabic"/>
          <w:sz w:val="28"/>
          <w:szCs w:val="28"/>
          <w:rtl/>
        </w:rPr>
        <w:t xml:space="preserve"> </w:t>
      </w:r>
      <w:r w:rsidR="00CD1622" w:rsidRPr="00E54A68">
        <w:rPr>
          <w:rFonts w:ascii="Traditional Arabic" w:hAnsi="Traditional Arabic" w:cs="Traditional Arabic" w:hint="eastAsia"/>
          <w:sz w:val="28"/>
          <w:szCs w:val="28"/>
          <w:rtl/>
        </w:rPr>
        <w:t>السَّمَاوَاتِ</w:t>
      </w:r>
      <w:r w:rsidR="00CD1622" w:rsidRPr="00E54A68">
        <w:rPr>
          <w:rFonts w:ascii="Traditional Arabic" w:hAnsi="Traditional Arabic" w:cs="Traditional Arabic"/>
          <w:sz w:val="28"/>
          <w:szCs w:val="28"/>
          <w:rtl/>
        </w:rPr>
        <w:t xml:space="preserve"> </w:t>
      </w:r>
      <w:r w:rsidR="00CD1622" w:rsidRPr="00E54A68">
        <w:rPr>
          <w:rFonts w:ascii="Traditional Arabic" w:hAnsi="Traditional Arabic" w:cs="Traditional Arabic" w:hint="eastAsia"/>
          <w:sz w:val="28"/>
          <w:szCs w:val="28"/>
          <w:rtl/>
        </w:rPr>
        <w:t>وَالأرْضَ</w:t>
      </w:r>
      <w:r w:rsidR="00CD1622" w:rsidRPr="00E54A68">
        <w:rPr>
          <w:rFonts w:ascii="Traditional Arabic" w:hAnsi="Traditional Arabic" w:cs="Traditional Arabic"/>
          <w:sz w:val="28"/>
          <w:szCs w:val="28"/>
          <w:rtl/>
        </w:rPr>
        <w:t xml:space="preserve"> </w:t>
      </w:r>
      <w:r w:rsidR="00CD1622" w:rsidRPr="00E54A68">
        <w:rPr>
          <w:rFonts w:ascii="Traditional Arabic" w:hAnsi="Traditional Arabic" w:cs="Traditional Arabic" w:hint="eastAsia"/>
          <w:sz w:val="28"/>
          <w:szCs w:val="28"/>
          <w:rtl/>
        </w:rPr>
        <w:t>قَادِرٌ</w:t>
      </w:r>
      <w:r w:rsidR="00CD1622" w:rsidRPr="00E54A68">
        <w:rPr>
          <w:rFonts w:ascii="Traditional Arabic" w:hAnsi="Traditional Arabic" w:cs="Traditional Arabic"/>
          <w:sz w:val="28"/>
          <w:szCs w:val="28"/>
          <w:rtl/>
        </w:rPr>
        <w:t xml:space="preserve"> </w:t>
      </w:r>
      <w:r w:rsidR="00CD1622" w:rsidRPr="00E54A68">
        <w:rPr>
          <w:rFonts w:ascii="Traditional Arabic" w:hAnsi="Traditional Arabic" w:cs="Traditional Arabic" w:hint="eastAsia"/>
          <w:sz w:val="28"/>
          <w:szCs w:val="28"/>
          <w:rtl/>
        </w:rPr>
        <w:t>عَلَى</w:t>
      </w:r>
      <w:r w:rsidR="00CD1622" w:rsidRPr="00E54A68">
        <w:rPr>
          <w:rFonts w:ascii="Traditional Arabic" w:hAnsi="Traditional Arabic" w:cs="Traditional Arabic"/>
          <w:sz w:val="28"/>
          <w:szCs w:val="28"/>
          <w:rtl/>
        </w:rPr>
        <w:t xml:space="preserve"> </w:t>
      </w:r>
      <w:r w:rsidR="00CD1622" w:rsidRPr="00E54A68">
        <w:rPr>
          <w:rFonts w:ascii="Traditional Arabic" w:hAnsi="Traditional Arabic" w:cs="Traditional Arabic" w:hint="eastAsia"/>
          <w:sz w:val="28"/>
          <w:szCs w:val="28"/>
          <w:rtl/>
        </w:rPr>
        <w:t>أَنْ</w:t>
      </w:r>
      <w:r w:rsidR="00CD1622" w:rsidRPr="00E54A68">
        <w:rPr>
          <w:rFonts w:ascii="Traditional Arabic" w:hAnsi="Traditional Arabic" w:cs="Traditional Arabic"/>
          <w:sz w:val="28"/>
          <w:szCs w:val="28"/>
          <w:rtl/>
        </w:rPr>
        <w:t xml:space="preserve"> </w:t>
      </w:r>
      <w:r w:rsidR="00CD1622" w:rsidRPr="00E54A68">
        <w:rPr>
          <w:rFonts w:ascii="Traditional Arabic" w:hAnsi="Traditional Arabic" w:cs="Traditional Arabic" w:hint="eastAsia"/>
          <w:sz w:val="28"/>
          <w:szCs w:val="28"/>
          <w:rtl/>
        </w:rPr>
        <w:t>يَخْلُقَ</w:t>
      </w:r>
      <w:r w:rsidR="00CD1622" w:rsidRPr="00E54A68">
        <w:rPr>
          <w:rFonts w:ascii="Traditional Arabic" w:hAnsi="Traditional Arabic" w:cs="Traditional Arabic"/>
          <w:sz w:val="28"/>
          <w:szCs w:val="28"/>
          <w:rtl/>
        </w:rPr>
        <w:t xml:space="preserve"> </w:t>
      </w:r>
      <w:r w:rsidR="00CD1622" w:rsidRPr="00E54A68">
        <w:rPr>
          <w:rFonts w:ascii="Traditional Arabic" w:hAnsi="Traditional Arabic" w:cs="Traditional Arabic" w:hint="eastAsia"/>
          <w:sz w:val="28"/>
          <w:szCs w:val="28"/>
          <w:rtl/>
        </w:rPr>
        <w:t>مِثْلَهُمْ</w:t>
      </w:r>
      <w:r w:rsidR="00CD1622" w:rsidRPr="00E54A68">
        <w:rPr>
          <w:rFonts w:ascii="Traditional Arabic" w:hAnsi="Traditional Arabic" w:cs="Traditional Arabic"/>
          <w:sz w:val="28"/>
          <w:szCs w:val="28"/>
          <w:rtl/>
        </w:rPr>
        <w:t xml:space="preserve"> </w:t>
      </w:r>
      <w:r w:rsidR="00CD1622" w:rsidRPr="00E54A68">
        <w:rPr>
          <w:rFonts w:ascii="Traditional Arabic" w:hAnsi="Traditional Arabic" w:cs="Traditional Arabic" w:hint="eastAsia"/>
          <w:sz w:val="28"/>
          <w:szCs w:val="28"/>
          <w:rtl/>
        </w:rPr>
        <w:t>وَجَعَلَ</w:t>
      </w:r>
      <w:r w:rsidR="00CD1622" w:rsidRPr="00E54A68">
        <w:rPr>
          <w:rFonts w:ascii="Traditional Arabic" w:hAnsi="Traditional Arabic" w:cs="Traditional Arabic"/>
          <w:sz w:val="28"/>
          <w:szCs w:val="28"/>
          <w:rtl/>
        </w:rPr>
        <w:t xml:space="preserve"> </w:t>
      </w:r>
      <w:r w:rsidR="00CD1622" w:rsidRPr="00E54A68">
        <w:rPr>
          <w:rFonts w:ascii="Traditional Arabic" w:hAnsi="Traditional Arabic" w:cs="Traditional Arabic" w:hint="eastAsia"/>
          <w:sz w:val="28"/>
          <w:szCs w:val="28"/>
          <w:rtl/>
        </w:rPr>
        <w:t>لَهُمْ</w:t>
      </w:r>
      <w:r w:rsidR="00CD1622" w:rsidRPr="00E54A68">
        <w:rPr>
          <w:rFonts w:ascii="Traditional Arabic" w:hAnsi="Traditional Arabic" w:cs="Traditional Arabic"/>
          <w:sz w:val="28"/>
          <w:szCs w:val="28"/>
          <w:rtl/>
        </w:rPr>
        <w:t xml:space="preserve"> </w:t>
      </w:r>
      <w:r w:rsidR="00CD1622" w:rsidRPr="00E54A68">
        <w:rPr>
          <w:rFonts w:ascii="Traditional Arabic" w:hAnsi="Traditional Arabic" w:cs="Traditional Arabic" w:hint="eastAsia"/>
          <w:sz w:val="28"/>
          <w:szCs w:val="28"/>
          <w:rtl/>
        </w:rPr>
        <w:t>أَجَلا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لا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رَيْبَ</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فِيهِ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فَأَبَى</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الظَّالِمُونَ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إِلا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كُفُورًا</w:t>
      </w:r>
      <w:r w:rsidR="00CD1622" w:rsidRPr="00CD1622">
        <w:rPr>
          <w:rFonts w:ascii="Traditional Arabic" w:hAnsi="Traditional Arabic" w:cs="Traditional Arabic"/>
          <w:sz w:val="28"/>
          <w:szCs w:val="28"/>
          <w:rtl/>
        </w:rPr>
        <w:t xml:space="preserve"> (٩٩)</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lang w:bidi="ar-EG"/>
        </w:rPr>
        <w:t xml:space="preserve"> (الإسراء: 99)، ونقرأ كذلك في آيات أخرى </w:t>
      </w:r>
      <w:r w:rsidR="001E01A3">
        <w:rPr>
          <w:rFonts w:ascii="Traditional Arabic" w:hAnsi="Traditional Arabic" w:cs="Traditional Arabic"/>
          <w:sz w:val="28"/>
          <w:szCs w:val="28"/>
          <w:rtl/>
          <w:lang w:bidi="ar-EG"/>
        </w:rPr>
        <w:t>﴿</w:t>
      </w:r>
      <w:r w:rsidR="00CD1622" w:rsidRPr="00CD1622">
        <w:rPr>
          <w:rFonts w:ascii="Traditional Arabic" w:hAnsi="Traditional Arabic" w:cs="Traditional Arabic" w:hint="eastAsia"/>
          <w:sz w:val="28"/>
          <w:szCs w:val="28"/>
          <w:rtl/>
        </w:rPr>
        <w:t>وَضَرَبَ</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لَنَا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مَثَلا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وَنَسِيَ</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خَلْقَهُ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قَالَ</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يُحْيِي</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الْعِظَامَ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وَهِيَ</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رَمِيمٌ</w:t>
      </w:r>
      <w:r w:rsidR="00CD1622" w:rsidRPr="00CD1622">
        <w:rPr>
          <w:rFonts w:ascii="Traditional Arabic" w:hAnsi="Traditional Arabic" w:cs="Traditional Arabic"/>
          <w:sz w:val="28"/>
          <w:szCs w:val="28"/>
          <w:rtl/>
        </w:rPr>
        <w:t xml:space="preserve"> (٧٨)</w:t>
      </w:r>
      <w:r w:rsidR="00CD1622" w:rsidRPr="00CD1622">
        <w:rPr>
          <w:rFonts w:ascii="Traditional Arabic" w:hAnsi="Traditional Arabic" w:cs="Traditional Arabic" w:hint="eastAsia"/>
          <w:sz w:val="28"/>
          <w:szCs w:val="28"/>
          <w:rtl/>
        </w:rPr>
        <w:t>قُلْ</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يُحْيِيهَا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الَّذِي</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أَنْشَأَهَا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أَوَّلَ</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مَرَّةٍ</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وَهُوَ</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بِكُلِّ</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خَلْقٍ</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عَلِيمٌ</w:t>
      </w:r>
      <w:r w:rsidR="00CD1622" w:rsidRPr="00CD1622">
        <w:rPr>
          <w:rFonts w:ascii="Traditional Arabic" w:hAnsi="Traditional Arabic" w:cs="Traditional Arabic"/>
          <w:sz w:val="28"/>
          <w:szCs w:val="28"/>
          <w:rtl/>
        </w:rPr>
        <w:t xml:space="preserve"> (٧٩)</w:t>
      </w:r>
      <w:r w:rsidR="00CD1622" w:rsidRPr="00CD1622">
        <w:rPr>
          <w:rFonts w:ascii="Traditional Arabic" w:hAnsi="Traditional Arabic" w:cs="Traditional Arabic" w:hint="eastAsia"/>
          <w:sz w:val="28"/>
          <w:szCs w:val="28"/>
          <w:rtl/>
        </w:rPr>
        <w:t>الَّذِي</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جَعَلَ</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لَكُمْ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الشَّجَرِ</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الأخْضَرِ</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نَارًا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فَإِذَا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أَنْتُمْ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lastRenderedPageBreak/>
        <w:t>مِنْهُ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تُوقِدُونَ</w:t>
      </w:r>
      <w:r w:rsidR="00CD1622" w:rsidRPr="00CD1622">
        <w:rPr>
          <w:rFonts w:ascii="Traditional Arabic" w:hAnsi="Traditional Arabic" w:cs="Traditional Arabic"/>
          <w:sz w:val="28"/>
          <w:szCs w:val="28"/>
          <w:rtl/>
        </w:rPr>
        <w:t xml:space="preserve"> (٨٠)</w:t>
      </w:r>
      <w:r w:rsidR="00CD1622" w:rsidRPr="00CD1622">
        <w:rPr>
          <w:rFonts w:ascii="Traditional Arabic" w:hAnsi="Traditional Arabic" w:cs="Traditional Arabic" w:hint="eastAsia"/>
          <w:sz w:val="28"/>
          <w:szCs w:val="28"/>
          <w:rtl/>
        </w:rPr>
        <w:t>أَوَلَيْسَ</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الَّذِي</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خَلَقَ</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السَّمَاوَاتِ</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وَالأرْضَ</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بِقَادِرٍ</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عَلَى</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أَنْ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يَخْلُقَ</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مِثْلَهُمْ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بَلَى</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وَهُوَ</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الْخَلاقُ</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الْعَلِيمُ</w:t>
      </w:r>
      <w:r w:rsidR="00CD1622" w:rsidRPr="00CD1622">
        <w:rPr>
          <w:rFonts w:ascii="Traditional Arabic" w:hAnsi="Traditional Arabic" w:cs="Traditional Arabic"/>
          <w:sz w:val="28"/>
          <w:szCs w:val="28"/>
          <w:rtl/>
        </w:rPr>
        <w:t xml:space="preserve"> (٨١)</w:t>
      </w:r>
      <w:r w:rsidR="00CD1622" w:rsidRPr="00CD1622">
        <w:rPr>
          <w:rFonts w:ascii="Traditional Arabic" w:hAnsi="Traditional Arabic" w:cs="Traditional Arabic" w:hint="eastAsia"/>
          <w:sz w:val="28"/>
          <w:szCs w:val="28"/>
          <w:rtl/>
        </w:rPr>
        <w:t>إِنَّمَا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أَمْرُهُ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إِذَا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أَرَادَ</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شَيْئًا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أَنْ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يَقُولَ</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لَهُ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كُنْ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فَيَكُونُ</w:t>
      </w:r>
      <w:r w:rsidR="00CD1622" w:rsidRPr="00CD1622">
        <w:rPr>
          <w:rFonts w:ascii="Traditional Arabic" w:hAnsi="Traditional Arabic" w:cs="Traditional Arabic"/>
          <w:sz w:val="28"/>
          <w:szCs w:val="28"/>
          <w:rtl/>
        </w:rPr>
        <w:t xml:space="preserve"> (٨٢)</w:t>
      </w:r>
      <w:r w:rsidR="00CD1622" w:rsidRPr="00CD1622">
        <w:rPr>
          <w:rFonts w:ascii="Traditional Arabic" w:hAnsi="Traditional Arabic" w:cs="Traditional Arabic" w:hint="eastAsia"/>
          <w:sz w:val="28"/>
          <w:szCs w:val="28"/>
          <w:rtl/>
        </w:rPr>
        <w:t>فَسُبْحَانَ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الَّذِي</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بِيَدِهِ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مَلَكُوتُ</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كُلِّ</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شَيْءٍ</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وَإِلَيْهِ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تُرْجَعُونَ</w:t>
      </w:r>
      <w:r w:rsidR="00CD1622" w:rsidRPr="00CD1622">
        <w:rPr>
          <w:rFonts w:ascii="Traditional Arabic" w:hAnsi="Traditional Arabic" w:cs="Traditional Arabic"/>
          <w:sz w:val="28"/>
          <w:szCs w:val="28"/>
          <w:rtl/>
        </w:rPr>
        <w:t xml:space="preserve"> (٨٣)</w:t>
      </w:r>
      <w:r w:rsidR="00AB7363">
        <w:rPr>
          <w:rFonts w:ascii="Traditional Arabic" w:hAnsi="Traditional Arabic" w:cs="Traditional Arabic"/>
          <w:sz w:val="28"/>
          <w:szCs w:val="28"/>
          <w:rtl/>
        </w:rPr>
        <w:t>﴾</w:t>
      </w:r>
      <w:r w:rsidR="004E66E6">
        <w:rPr>
          <w:rFonts w:ascii="Traditional Arabic" w:hAnsi="Traditional Arabic" w:cs="Traditional Arabic"/>
          <w:sz w:val="28"/>
          <w:szCs w:val="28"/>
          <w:rtl/>
        </w:rPr>
        <w:t xml:space="preserve"> (يس:</w:t>
      </w:r>
      <w:r w:rsidR="004E66E6">
        <w:rPr>
          <w:rFonts w:ascii="Traditional Arabic" w:hAnsi="Traditional Arabic" w:cs="Traditional Arabic" w:hint="cs"/>
          <w:sz w:val="28"/>
          <w:szCs w:val="28"/>
          <w:rtl/>
        </w:rPr>
        <w:t xml:space="preserve"> </w:t>
      </w:r>
      <w:r w:rsidRPr="0052098C">
        <w:rPr>
          <w:rFonts w:ascii="Traditional Arabic" w:hAnsi="Traditional Arabic" w:cs="Traditional Arabic"/>
          <w:sz w:val="28"/>
          <w:szCs w:val="28"/>
          <w:rtl/>
        </w:rPr>
        <w:t>78-83).</w:t>
      </w:r>
    </w:p>
    <w:p w:rsidR="00901806" w:rsidRPr="0052098C" w:rsidRDefault="00901806" w:rsidP="00CD1622">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 xml:space="preserve">ويقول الله تعالى في موضع آخر </w:t>
      </w:r>
      <w:r w:rsidR="001E01A3">
        <w:rPr>
          <w:rFonts w:ascii="Traditional Arabic" w:hAnsi="Traditional Arabic" w:cs="Traditional Arabic"/>
          <w:sz w:val="28"/>
          <w:szCs w:val="28"/>
          <w:rtl/>
        </w:rPr>
        <w:t>﴿</w:t>
      </w:r>
      <w:r w:rsidR="00CD1622" w:rsidRPr="00CD1622">
        <w:rPr>
          <w:rFonts w:ascii="Traditional Arabic" w:hAnsi="Traditional Arabic" w:cs="Traditional Arabic" w:hint="eastAsia"/>
          <w:sz w:val="28"/>
          <w:szCs w:val="28"/>
          <w:rtl/>
        </w:rPr>
        <w:t>فَانْظُرْ</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إِلَى</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آثَارِ</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رَحْمَةِ</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اللَّهِ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كَيْفَ</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يُحْيِي</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الأرْضَ</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بَعْدَ</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مَوْتِهَا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إِنَّ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ذَلِكَ</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لَمُحْيِي</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الْمَوْتَى</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وَهُوَ</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عَلَى</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كُلِّ</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شَيْءٍ</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قَدِيرٌ</w:t>
      </w:r>
      <w:r w:rsidR="00CD1622" w:rsidRPr="00CD1622">
        <w:rPr>
          <w:rFonts w:ascii="Traditional Arabic" w:hAnsi="Traditional Arabic" w:cs="Traditional Arabic"/>
          <w:sz w:val="28"/>
          <w:szCs w:val="28"/>
          <w:rtl/>
        </w:rPr>
        <w:t xml:space="preserve"> (٥٠)</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(الروم: 50). ويقول كذلك </w:t>
      </w:r>
      <w:r w:rsidR="001E01A3">
        <w:rPr>
          <w:rFonts w:ascii="Traditional Arabic" w:hAnsi="Traditional Arabic" w:cs="Traditional Arabic"/>
          <w:sz w:val="28"/>
          <w:szCs w:val="28"/>
          <w:rtl/>
        </w:rPr>
        <w:t>﴿</w:t>
      </w:r>
      <w:r w:rsidR="00CD1622" w:rsidRPr="00CD1622">
        <w:rPr>
          <w:rFonts w:ascii="Traditional Arabic" w:hAnsi="Traditional Arabic" w:cs="Traditional Arabic" w:hint="eastAsia"/>
          <w:sz w:val="28"/>
          <w:szCs w:val="28"/>
          <w:rtl/>
        </w:rPr>
        <w:t>وَمِنْ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آيَاتِهِ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خَلْقُ</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السَّمَاوَاتِ</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وَالأرْضِ</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وَمَا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بَثَّ</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فِيهِمَا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دَابَّةٍ</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وَهُوَ</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عَلَى</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جَمْعِهِمْ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إِذَا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يَشَاءُ</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قَدِيرٌ</w:t>
      </w:r>
      <w:r w:rsidR="00CD1622" w:rsidRPr="00CD1622">
        <w:rPr>
          <w:rFonts w:ascii="Traditional Arabic" w:hAnsi="Traditional Arabic" w:cs="Traditional Arabic"/>
          <w:sz w:val="28"/>
          <w:szCs w:val="28"/>
          <w:rtl/>
        </w:rPr>
        <w:t xml:space="preserve"> (٢٩)</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(الشورى: 29).</w:t>
      </w:r>
      <w:r w:rsidR="00BC5703" w:rsidRPr="0052098C">
        <w:rPr>
          <w:rFonts w:ascii="Traditional Arabic" w:hAnsi="Traditional Arabic" w:cs="Traditional Arabic"/>
          <w:sz w:val="28"/>
          <w:szCs w:val="28"/>
          <w:rtl/>
        </w:rPr>
        <w:t xml:space="preserve"> ونقرأ في آية أخرى </w:t>
      </w:r>
      <w:r w:rsidR="001E01A3">
        <w:rPr>
          <w:rFonts w:ascii="Traditional Arabic" w:hAnsi="Traditional Arabic" w:cs="Traditional Arabic"/>
          <w:sz w:val="28"/>
          <w:szCs w:val="28"/>
          <w:rtl/>
        </w:rPr>
        <w:t>﴿</w:t>
      </w:r>
      <w:r w:rsidR="00CD1622" w:rsidRPr="00CD1622">
        <w:rPr>
          <w:rFonts w:ascii="Traditional Arabic" w:hAnsi="Traditional Arabic" w:cs="Traditional Arabic" w:hint="eastAsia"/>
          <w:sz w:val="28"/>
          <w:szCs w:val="28"/>
          <w:rtl/>
        </w:rPr>
        <w:t>وَهُوَ</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الَّذِي</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يَبْدَأُ</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الْخَلْقَ</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ثُمَّ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يُعِيدُهُ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وَهُوَ</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أَهْوَنُ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عَلَيْهِ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وَلَهُ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الْمَثَلُ</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الأعْلَى</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فِي</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السَّمَاوَاتِ</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وَالأرْضِ</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وَهُوَ</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الْعَزِيزُ</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الْحَكِيمُ</w:t>
      </w:r>
      <w:r w:rsidR="00CD1622" w:rsidRPr="00CD1622">
        <w:rPr>
          <w:rFonts w:ascii="Traditional Arabic" w:hAnsi="Traditional Arabic" w:cs="Traditional Arabic"/>
          <w:sz w:val="28"/>
          <w:szCs w:val="28"/>
          <w:rtl/>
        </w:rPr>
        <w:t xml:space="preserve"> (٢٧)</w:t>
      </w:r>
      <w:r w:rsidR="00CD00E8">
        <w:rPr>
          <w:rFonts w:ascii="Traditional Arabic" w:hAnsi="Traditional Arabic" w:cs="Traditional Arabic" w:hint="cs"/>
          <w:sz w:val="28"/>
          <w:szCs w:val="28"/>
          <w:rtl/>
          <w:lang w:bidi="ar-EG"/>
        </w:rPr>
        <w:t>﴾</w:t>
      </w:r>
      <w:r w:rsidR="00BC5703" w:rsidRPr="0052098C">
        <w:rPr>
          <w:rFonts w:ascii="Traditional Arabic" w:hAnsi="Traditional Arabic" w:cs="Traditional Arabic"/>
          <w:sz w:val="28"/>
          <w:szCs w:val="28"/>
          <w:rtl/>
        </w:rPr>
        <w:t xml:space="preserve"> (الروم: 27). </w:t>
      </w:r>
      <w:r w:rsidR="009854D0">
        <w:rPr>
          <w:rFonts w:ascii="Traditional Arabic" w:hAnsi="Traditional Arabic" w:cs="Traditional Arabic" w:hint="cs"/>
          <w:sz w:val="28"/>
          <w:szCs w:val="28"/>
          <w:rtl/>
        </w:rPr>
        <w:t>و</w:t>
      </w:r>
      <w:r w:rsidR="00BC5703" w:rsidRPr="0052098C">
        <w:rPr>
          <w:rFonts w:ascii="Traditional Arabic" w:hAnsi="Traditional Arabic" w:cs="Traditional Arabic"/>
          <w:sz w:val="28"/>
          <w:szCs w:val="28"/>
          <w:rtl/>
        </w:rPr>
        <w:t xml:space="preserve">يقول الله تعالى </w:t>
      </w:r>
      <w:r w:rsidR="001E01A3">
        <w:rPr>
          <w:rFonts w:ascii="Traditional Arabic" w:hAnsi="Traditional Arabic" w:cs="Traditional Arabic"/>
          <w:sz w:val="28"/>
          <w:szCs w:val="28"/>
          <w:rtl/>
        </w:rPr>
        <w:t>﴿</w:t>
      </w:r>
      <w:r w:rsidR="00CD1622" w:rsidRPr="00CD1622">
        <w:rPr>
          <w:rFonts w:ascii="Traditional Arabic" w:hAnsi="Traditional Arabic" w:cs="Traditional Arabic" w:hint="eastAsia"/>
          <w:sz w:val="28"/>
          <w:szCs w:val="28"/>
          <w:rtl/>
        </w:rPr>
        <w:t>أَوَلَمْ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يَرَوْا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أَنَّ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اللَّهَ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الَّذِي</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خَلَقَ</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السَّمَاوَاتِ</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وَالأرْضَ</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وَلَمْ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يَعْيَ</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بِخَلْقِهِنَّ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بِقَادِرٍ</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عَلَى</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أَنْ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يُحْيِيَ</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الْمَوْتَى</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بَلَى</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إِنَّهُ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عَلَى</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كُلِّ</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شَيْءٍ</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قَدِيرٌ</w:t>
      </w:r>
      <w:r w:rsidR="00CD1622" w:rsidRPr="00CD1622">
        <w:rPr>
          <w:rFonts w:ascii="Traditional Arabic" w:hAnsi="Traditional Arabic" w:cs="Traditional Arabic"/>
          <w:sz w:val="28"/>
          <w:szCs w:val="28"/>
          <w:rtl/>
        </w:rPr>
        <w:t xml:space="preserve"> (٣٣)</w:t>
      </w:r>
      <w:r w:rsidR="00AB7363">
        <w:rPr>
          <w:rFonts w:ascii="Traditional Arabic" w:hAnsi="Traditional Arabic" w:cs="Traditional Arabic"/>
          <w:sz w:val="28"/>
          <w:szCs w:val="28"/>
          <w:rtl/>
        </w:rPr>
        <w:t>﴾</w:t>
      </w:r>
      <w:r w:rsidR="00BC5703" w:rsidRPr="0052098C">
        <w:rPr>
          <w:rFonts w:ascii="Traditional Arabic" w:hAnsi="Traditional Arabic" w:cs="Traditional Arabic"/>
          <w:sz w:val="28"/>
          <w:szCs w:val="28"/>
          <w:rtl/>
        </w:rPr>
        <w:t xml:space="preserve"> (الأحقاف: 33)</w:t>
      </w:r>
    </w:p>
    <w:p w:rsidR="00110AD2" w:rsidRPr="0052098C" w:rsidRDefault="00E54A68" w:rsidP="00B15C76">
      <w:pPr>
        <w:ind w:firstLine="284"/>
        <w:jc w:val="both"/>
        <w:rPr>
          <w:rFonts w:ascii="Traditional Arabic" w:hAnsi="Traditional Arabic" w:cs="Traditional Arabic"/>
          <w:sz w:val="28"/>
          <w:szCs w:val="28"/>
          <w:rtl/>
        </w:rPr>
      </w:pPr>
      <w:r w:rsidRPr="00C25A9C">
        <w:rPr>
          <w:rFonts w:ascii="Traditional Arabic" w:hAnsi="Traditional Arabic" w:cs="Traditional Arabic"/>
          <w:sz w:val="28"/>
          <w:szCs w:val="28"/>
          <w:rtl/>
        </w:rPr>
        <w:lastRenderedPageBreak/>
        <w:t>إذ</w:t>
      </w:r>
      <w:r w:rsidR="00C25A9C" w:rsidRPr="00C25A9C">
        <w:rPr>
          <w:rFonts w:ascii="Traditional Arabic" w:hAnsi="Traditional Arabic" w:cs="Traditional Arabic" w:hint="cs"/>
          <w:sz w:val="28"/>
          <w:szCs w:val="28"/>
          <w:rtl/>
        </w:rPr>
        <w:t>ً</w:t>
      </w:r>
      <w:r w:rsidR="00BC5703" w:rsidRPr="00C25A9C">
        <w:rPr>
          <w:rFonts w:ascii="Traditional Arabic" w:hAnsi="Traditional Arabic" w:cs="Traditional Arabic"/>
          <w:sz w:val="28"/>
          <w:szCs w:val="28"/>
          <w:rtl/>
        </w:rPr>
        <w:t>ا</w:t>
      </w:r>
      <w:r w:rsidR="00BC5703" w:rsidRPr="0052098C">
        <w:rPr>
          <w:rFonts w:ascii="Traditional Arabic" w:hAnsi="Traditional Arabic" w:cs="Traditional Arabic"/>
          <w:sz w:val="28"/>
          <w:szCs w:val="28"/>
          <w:rtl/>
        </w:rPr>
        <w:t xml:space="preserve"> فهذا الخلق مع حقيقة </w:t>
      </w:r>
      <w:r w:rsidR="008D78A0">
        <w:rPr>
          <w:rFonts w:ascii="Traditional Arabic" w:hAnsi="Traditional Arabic" w:cs="Traditional Arabic"/>
          <w:sz w:val="28"/>
          <w:szCs w:val="28"/>
          <w:rtl/>
        </w:rPr>
        <w:t>أن لابد أن يكون له غاية من ورا</w:t>
      </w:r>
      <w:r w:rsidR="008D78A0">
        <w:rPr>
          <w:rFonts w:ascii="Traditional Arabic" w:hAnsi="Traditional Arabic" w:cs="Traditional Arabic" w:hint="cs"/>
          <w:sz w:val="28"/>
          <w:szCs w:val="28"/>
          <w:rtl/>
        </w:rPr>
        <w:t>ئه</w:t>
      </w:r>
      <w:r w:rsidR="00BC5703" w:rsidRPr="0052098C">
        <w:rPr>
          <w:rFonts w:ascii="Traditional Arabic" w:hAnsi="Traditional Arabic" w:cs="Traditional Arabic"/>
          <w:sz w:val="28"/>
          <w:szCs w:val="28"/>
          <w:rtl/>
        </w:rPr>
        <w:t xml:space="preserve"> </w:t>
      </w:r>
      <w:r w:rsidR="008D78A0">
        <w:rPr>
          <w:rFonts w:ascii="Traditional Arabic" w:hAnsi="Traditional Arabic" w:cs="Traditional Arabic" w:hint="cs"/>
          <w:sz w:val="28"/>
          <w:szCs w:val="28"/>
          <w:rtl/>
        </w:rPr>
        <w:t>و</w:t>
      </w:r>
      <w:r w:rsidR="00BC5703" w:rsidRPr="0052098C">
        <w:rPr>
          <w:rFonts w:ascii="Traditional Arabic" w:hAnsi="Traditional Arabic" w:cs="Traditional Arabic"/>
          <w:sz w:val="28"/>
          <w:szCs w:val="28"/>
          <w:rtl/>
        </w:rPr>
        <w:t xml:space="preserve">هو آية بينة على صدق البعث. </w:t>
      </w:r>
      <w:r w:rsidR="00110AD2" w:rsidRPr="0052098C">
        <w:rPr>
          <w:rFonts w:ascii="Traditional Arabic" w:hAnsi="Traditional Arabic" w:cs="Traditional Arabic"/>
          <w:sz w:val="28"/>
          <w:szCs w:val="28"/>
          <w:rtl/>
        </w:rPr>
        <w:t xml:space="preserve">إن مفهوم البعث لا يعارض الفطرة، بل على العكس </w:t>
      </w:r>
      <w:r w:rsidR="008D78A0">
        <w:rPr>
          <w:rFonts w:ascii="Traditional Arabic" w:hAnsi="Traditional Arabic" w:cs="Traditional Arabic" w:hint="cs"/>
          <w:sz w:val="28"/>
          <w:szCs w:val="28"/>
          <w:rtl/>
        </w:rPr>
        <w:t>ف</w:t>
      </w:r>
      <w:r w:rsidR="00110AD2" w:rsidRPr="0052098C">
        <w:rPr>
          <w:rFonts w:ascii="Traditional Arabic" w:hAnsi="Traditional Arabic" w:cs="Traditional Arabic"/>
          <w:sz w:val="28"/>
          <w:szCs w:val="28"/>
          <w:rtl/>
        </w:rPr>
        <w:t>هو متفق تمامًا معها. والله سبحانه وتعالى يبين لنا هذا من خلال هذا النص القرآني الحي، حيث لا يتوقف النص على إثبات كبر وغطرسة من يكابر في الاعتراف بهذه الحقيقة فحسب، بل يوضح كذلك سوء عاقبة أفعالهم. يقول تعالى:</w:t>
      </w:r>
    </w:p>
    <w:p w:rsidR="00901806" w:rsidRPr="0052098C" w:rsidRDefault="001E01A3" w:rsidP="00CD1622">
      <w:pPr>
        <w:ind w:firstLine="284"/>
        <w:jc w:val="both"/>
        <w:rPr>
          <w:rFonts w:ascii="Traditional Arabic" w:hAnsi="Traditional Arabic" w:cs="Traditional Arabic"/>
          <w:sz w:val="28"/>
          <w:szCs w:val="28"/>
          <w:rtl/>
          <w:lang w:bidi="ar-EG"/>
        </w:rPr>
      </w:pPr>
      <w:r>
        <w:rPr>
          <w:rFonts w:ascii="Traditional Arabic" w:hAnsi="Traditional Arabic" w:cs="Traditional Arabic"/>
          <w:sz w:val="28"/>
          <w:szCs w:val="28"/>
          <w:rtl/>
        </w:rPr>
        <w:t>﴿</w:t>
      </w:r>
      <w:r w:rsidR="00CD1622" w:rsidRPr="00CD1622">
        <w:rPr>
          <w:rFonts w:ascii="Traditional Arabic" w:hAnsi="Traditional Arabic" w:cs="Traditional Arabic" w:hint="eastAsia"/>
          <w:sz w:val="28"/>
          <w:szCs w:val="28"/>
          <w:rtl/>
        </w:rPr>
        <w:t>يَا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أَيُّهَا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النَّاسُ</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إِنْ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كُنْتُمْ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فِي</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رَيْبٍ</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الْبَعْثِ</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فَإِنَّا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خَلَقْنَاكُمْ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تُرَابٍ</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ثُمَّ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نُطْفَةٍ</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ثُمَّ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عَلَقَةٍ</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ثُمَّ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مُضْغَةٍ</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مُخَلَّقَةٍ</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وَغَيْرِ</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مُخَلَّقَةٍ</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لِنُبَيِّنَ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لَكُمْ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وَنُقِرُّ</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فِي</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الأرْحَامِ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نَشَاءُ</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إِلَى</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أَجَلٍ</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مُسَمًّى</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ثُمَّ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نُخْرِجُكُمْ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طِفْلا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ثُمَّ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لِتَبْلُغُوا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أَشُدَّكُمْ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وَمِنْكُمْ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يُتَوَفَّى</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وَمِنْكُمْ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يُرَدُّ</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إِلَى</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أَرْذَلِ</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الْعُمُرِ</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لِكَيْلا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يَعْلَمَ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بَعْدِ</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عِلْمٍ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شَيْئًا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وَتَرَى</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الأرْضَ</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هَامِدَةً</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فَإِذَا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أَنْزَلْنَا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عَلَيْهَا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الْمَاءَ</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اهْتَزَّتْ</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وَرَبَتْ</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وَأَنْبَتَتْ</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كُلِّ</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زَوْجٍ</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بَهِيجٍ</w:t>
      </w:r>
      <w:r w:rsidR="00CD1622" w:rsidRPr="00CD1622">
        <w:rPr>
          <w:rFonts w:ascii="Traditional Arabic" w:hAnsi="Traditional Arabic" w:cs="Traditional Arabic"/>
          <w:sz w:val="28"/>
          <w:szCs w:val="28"/>
          <w:rtl/>
        </w:rPr>
        <w:t xml:space="preserve"> (٥)</w:t>
      </w:r>
      <w:r w:rsidR="00CD1622" w:rsidRPr="00CD1622">
        <w:rPr>
          <w:rFonts w:ascii="Traditional Arabic" w:hAnsi="Traditional Arabic" w:cs="Traditional Arabic" w:hint="eastAsia"/>
          <w:sz w:val="28"/>
          <w:szCs w:val="28"/>
          <w:rtl/>
        </w:rPr>
        <w:t>ذَلِكَ</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بِأَنَّ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اللَّهَ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هُوَ</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الْحَقُّ</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وَأَنَّهُ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يُحْيِي</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الْمَوْتَى</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وَأَنَّهُ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عَلَى</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كُلِّ</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شَيْءٍ</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قَدِيرٌ</w:t>
      </w:r>
      <w:r w:rsidR="00CD1622" w:rsidRPr="00CD1622">
        <w:rPr>
          <w:rFonts w:ascii="Traditional Arabic" w:hAnsi="Traditional Arabic" w:cs="Traditional Arabic"/>
          <w:sz w:val="28"/>
          <w:szCs w:val="28"/>
          <w:rtl/>
        </w:rPr>
        <w:t xml:space="preserve"> (٦)</w:t>
      </w:r>
      <w:r w:rsidR="00CD1622" w:rsidRPr="00CD1622">
        <w:rPr>
          <w:rFonts w:ascii="Traditional Arabic" w:hAnsi="Traditional Arabic" w:cs="Traditional Arabic" w:hint="eastAsia"/>
          <w:sz w:val="28"/>
          <w:szCs w:val="28"/>
          <w:rtl/>
        </w:rPr>
        <w:t>وَأَنَّ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السَّاعَةَ</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آتِيَةٌ</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لا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رَيْبَ</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فِيهَا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وَأَنَّ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اللَّهَ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يَبْعَثُ</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فِي</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الْقُبُورِ</w:t>
      </w:r>
      <w:r w:rsidR="00CD1622" w:rsidRPr="00CD1622">
        <w:rPr>
          <w:rFonts w:ascii="Traditional Arabic" w:hAnsi="Traditional Arabic" w:cs="Traditional Arabic"/>
          <w:sz w:val="28"/>
          <w:szCs w:val="28"/>
          <w:rtl/>
        </w:rPr>
        <w:t xml:space="preserve"> (٧)</w:t>
      </w:r>
      <w:r w:rsidR="00CD1622" w:rsidRPr="00CD1622">
        <w:rPr>
          <w:rFonts w:ascii="Traditional Arabic" w:hAnsi="Traditional Arabic" w:cs="Traditional Arabic" w:hint="eastAsia"/>
          <w:sz w:val="28"/>
          <w:szCs w:val="28"/>
          <w:rtl/>
        </w:rPr>
        <w:t>وَمِنَ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النَّاسِ</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يُجَادِلُ</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فِي</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اللَّهِ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بِغَيْرِ</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عِلْمٍ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وَلا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هُدًى</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وَلا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كِتَابٍ</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مُنِيرٍ</w:t>
      </w:r>
      <w:r w:rsidR="00CD1622" w:rsidRPr="00CD1622">
        <w:rPr>
          <w:rFonts w:ascii="Traditional Arabic" w:hAnsi="Traditional Arabic" w:cs="Traditional Arabic"/>
          <w:sz w:val="28"/>
          <w:szCs w:val="28"/>
          <w:rtl/>
        </w:rPr>
        <w:t xml:space="preserve"> (٨)</w:t>
      </w:r>
      <w:r w:rsidR="00CD1622" w:rsidRPr="00CD1622">
        <w:rPr>
          <w:rFonts w:ascii="Traditional Arabic" w:hAnsi="Traditional Arabic" w:cs="Traditional Arabic" w:hint="eastAsia"/>
          <w:sz w:val="28"/>
          <w:szCs w:val="28"/>
          <w:rtl/>
        </w:rPr>
        <w:t>ثَانِيَ</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عِطْفِهِ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لِيُضِلَّ</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عَنْ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سَبِيلِ</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اللَّهِ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لَهُ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فِي</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الدُّنْيَا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خِزْيٌ</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lastRenderedPageBreak/>
        <w:t>وَنُذِيقُهُ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يَوْمَ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الْقِيَامَةِ</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عَذَابَ</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الْحَرِيقِ</w:t>
      </w:r>
      <w:r w:rsidR="00CD1622" w:rsidRPr="00CD1622">
        <w:rPr>
          <w:rFonts w:ascii="Traditional Arabic" w:hAnsi="Traditional Arabic" w:cs="Traditional Arabic"/>
          <w:sz w:val="28"/>
          <w:szCs w:val="28"/>
          <w:rtl/>
        </w:rPr>
        <w:t xml:space="preserve"> (٩)</w:t>
      </w:r>
      <w:r w:rsidR="00CD1622" w:rsidRPr="00CD1622">
        <w:rPr>
          <w:rFonts w:ascii="Traditional Arabic" w:hAnsi="Traditional Arabic" w:cs="Traditional Arabic" w:hint="eastAsia"/>
          <w:sz w:val="28"/>
          <w:szCs w:val="28"/>
          <w:rtl/>
        </w:rPr>
        <w:t>ذَلِكَ</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بِمَا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قَدَّمَتْ</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يَدَاكَ</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وَأَنَّ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اللَّهَ</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لَيْسَ</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بِظَلامٍ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لِلْعَبِيدِ</w:t>
      </w:r>
      <w:r w:rsidR="00CD1622" w:rsidRPr="00CD1622">
        <w:rPr>
          <w:rFonts w:ascii="Traditional Arabic" w:hAnsi="Traditional Arabic" w:cs="Traditional Arabic"/>
          <w:sz w:val="28"/>
          <w:szCs w:val="28"/>
          <w:rtl/>
        </w:rPr>
        <w:t xml:space="preserve"> (١٠)</w:t>
      </w:r>
      <w:r w:rsidR="00CD00E8">
        <w:rPr>
          <w:rFonts w:ascii="Traditional Arabic" w:hAnsi="Traditional Arabic" w:cs="Traditional Arabic"/>
          <w:sz w:val="28"/>
          <w:szCs w:val="28"/>
          <w:rtl/>
        </w:rPr>
        <w:t>﴾</w:t>
      </w:r>
      <w:r w:rsidR="00110AD2" w:rsidRPr="0052098C">
        <w:rPr>
          <w:rFonts w:ascii="Traditional Arabic" w:hAnsi="Traditional Arabic" w:cs="Traditional Arabic"/>
          <w:sz w:val="28"/>
          <w:szCs w:val="28"/>
          <w:rtl/>
        </w:rPr>
        <w:t xml:space="preserve"> (الحج: 5-10)</w:t>
      </w:r>
    </w:p>
    <w:p w:rsidR="00ED7F04" w:rsidRPr="0052098C" w:rsidRDefault="0082447C" w:rsidP="00CD1622">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 xml:space="preserve">إن من ينكر البعث يظن أن الله سيجعل المتقين كالفجار، وهذا </w:t>
      </w:r>
      <w:r w:rsidR="006C7DC3" w:rsidRPr="0052098C">
        <w:rPr>
          <w:rFonts w:ascii="Traditional Arabic" w:hAnsi="Traditional Arabic" w:cs="Traditional Arabic"/>
          <w:sz w:val="28"/>
          <w:szCs w:val="28"/>
          <w:rtl/>
        </w:rPr>
        <w:t>أمر</w:t>
      </w:r>
      <w:r w:rsidRPr="0052098C">
        <w:rPr>
          <w:rFonts w:ascii="Traditional Arabic" w:hAnsi="Traditional Arabic" w:cs="Traditional Arabic"/>
          <w:sz w:val="28"/>
          <w:szCs w:val="28"/>
          <w:rtl/>
        </w:rPr>
        <w:t xml:space="preserve"> لا يتصور منه سبحانه، فلقد أوضح سبحانه أن هذا ليس هو الحال، مبينًا أن مثل هذا الظن إنما يأتي ممن لا يؤمنون بالله. يقول تعالى </w:t>
      </w:r>
      <w:r w:rsidR="001E01A3">
        <w:rPr>
          <w:rFonts w:ascii="Traditional Arabic" w:hAnsi="Traditional Arabic" w:cs="Traditional Arabic"/>
          <w:sz w:val="28"/>
          <w:szCs w:val="28"/>
          <w:rtl/>
        </w:rPr>
        <w:t>﴿</w:t>
      </w:r>
      <w:r w:rsidR="00CD1622" w:rsidRPr="00CD1622">
        <w:rPr>
          <w:rFonts w:ascii="Traditional Arabic" w:hAnsi="Traditional Arabic" w:cs="Traditional Arabic" w:hint="eastAsia"/>
          <w:sz w:val="28"/>
          <w:szCs w:val="28"/>
          <w:rtl/>
        </w:rPr>
        <w:t>وَمَا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خَلَقْنَا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السَّمَاءَ</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وَالأرْضَ</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وَمَا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بَيْنَهُمَا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بَاطِلا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ذَلِكَ</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ظَنُّ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الَّذِينَ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كَفَرُوا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فَوَيْلٌ</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لِلَّذِينَ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كَفَرُوا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مِنَ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النَّارِ</w:t>
      </w:r>
      <w:r w:rsidR="00CD1622" w:rsidRPr="00CD1622">
        <w:rPr>
          <w:rFonts w:ascii="Traditional Arabic" w:hAnsi="Traditional Arabic" w:cs="Traditional Arabic"/>
          <w:sz w:val="28"/>
          <w:szCs w:val="28"/>
          <w:rtl/>
        </w:rPr>
        <w:t xml:space="preserve"> (٢٧)</w:t>
      </w:r>
      <w:r w:rsidR="00CD1622" w:rsidRPr="00CD1622">
        <w:rPr>
          <w:rFonts w:ascii="Traditional Arabic" w:hAnsi="Traditional Arabic" w:cs="Traditional Arabic" w:hint="eastAsia"/>
          <w:sz w:val="28"/>
          <w:szCs w:val="28"/>
          <w:rtl/>
        </w:rPr>
        <w:t>أَمْ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نَجْعَلُ</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الَّذِينَ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آمَنُوا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وَعَمِلُوا</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الصَّالِحَاتِ</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كَالْمُفْسِدِينَ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فِي</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الأرْضِ</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أَمْ</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نَجْعَلُ</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الْمُتَّقِينَ</w:t>
      </w:r>
      <w:r w:rsidR="00CD1622" w:rsidRPr="00CD1622">
        <w:rPr>
          <w:rFonts w:ascii="Traditional Arabic" w:hAnsi="Traditional Arabic" w:cs="Traditional Arabic"/>
          <w:sz w:val="28"/>
          <w:szCs w:val="28"/>
          <w:rtl/>
        </w:rPr>
        <w:t xml:space="preserve"> </w:t>
      </w:r>
      <w:r w:rsidR="00CD1622" w:rsidRPr="00CD1622">
        <w:rPr>
          <w:rFonts w:ascii="Traditional Arabic" w:hAnsi="Traditional Arabic" w:cs="Traditional Arabic" w:hint="eastAsia"/>
          <w:sz w:val="28"/>
          <w:szCs w:val="28"/>
          <w:rtl/>
        </w:rPr>
        <w:t>كَالْفُجَّارِ</w:t>
      </w:r>
      <w:r w:rsidR="00CD1622" w:rsidRPr="00CD1622">
        <w:rPr>
          <w:rFonts w:ascii="Traditional Arabic" w:hAnsi="Traditional Arabic" w:cs="Traditional Arabic"/>
          <w:sz w:val="28"/>
          <w:szCs w:val="28"/>
          <w:rtl/>
        </w:rPr>
        <w:t xml:space="preserve"> (٢٨)</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(ص: 27-28)</w:t>
      </w:r>
      <w:r w:rsidR="00ED7F04" w:rsidRPr="0052098C">
        <w:rPr>
          <w:rFonts w:ascii="Traditional Arabic" w:hAnsi="Traditional Arabic" w:cs="Traditional Arabic"/>
          <w:sz w:val="28"/>
          <w:szCs w:val="28"/>
          <w:rtl/>
        </w:rPr>
        <w:t>.</w:t>
      </w:r>
    </w:p>
    <w:p w:rsidR="0096027D" w:rsidRPr="0052098C" w:rsidRDefault="004211CC" w:rsidP="00982EDF">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بعد هذه الدلائل الكثيرة في الخلق</w:t>
      </w:r>
      <w:r w:rsidR="00E54A68">
        <w:rPr>
          <w:rFonts w:ascii="Traditional Arabic" w:hAnsi="Traditional Arabic" w:cs="Traditional Arabic" w:hint="cs"/>
          <w:sz w:val="28"/>
          <w:szCs w:val="28"/>
          <w:rtl/>
        </w:rPr>
        <w:t xml:space="preserve">، </w:t>
      </w:r>
      <w:r w:rsidR="00E54A68">
        <w:rPr>
          <w:rFonts w:ascii="Traditional Arabic" w:hAnsi="Traditional Arabic" w:cs="Traditional Arabic"/>
          <w:sz w:val="28"/>
          <w:szCs w:val="28"/>
          <w:rtl/>
        </w:rPr>
        <w:t>والعبر والدروس ال</w:t>
      </w:r>
      <w:r w:rsidR="00E54A68">
        <w:rPr>
          <w:rFonts w:ascii="Traditional Arabic" w:hAnsi="Traditional Arabic" w:cs="Traditional Arabic" w:hint="cs"/>
          <w:sz w:val="28"/>
          <w:szCs w:val="28"/>
          <w:rtl/>
        </w:rPr>
        <w:t>مأخوذة</w:t>
      </w:r>
      <w:r w:rsidRPr="0052098C">
        <w:rPr>
          <w:rFonts w:ascii="Traditional Arabic" w:hAnsi="Traditional Arabic" w:cs="Traditional Arabic"/>
          <w:sz w:val="28"/>
          <w:szCs w:val="28"/>
          <w:rtl/>
        </w:rPr>
        <w:t xml:space="preserve"> من الوحي لابد للمرء أن يتساءل: ما عذر من لم يقبل </w:t>
      </w:r>
      <w:r w:rsidR="00E54A68">
        <w:rPr>
          <w:rFonts w:ascii="Traditional Arabic" w:hAnsi="Traditional Arabic" w:cs="Traditional Arabic" w:hint="cs"/>
          <w:sz w:val="28"/>
          <w:szCs w:val="28"/>
          <w:rtl/>
        </w:rPr>
        <w:t xml:space="preserve">قبولا مناسبا </w:t>
      </w:r>
      <w:r w:rsidRPr="0052098C">
        <w:rPr>
          <w:rFonts w:ascii="Traditional Arabic" w:hAnsi="Traditional Arabic" w:cs="Traditional Arabic"/>
          <w:sz w:val="28"/>
          <w:szCs w:val="28"/>
          <w:rtl/>
        </w:rPr>
        <w:t xml:space="preserve">للدلائل التي </w:t>
      </w:r>
      <w:r w:rsidR="00E54A68">
        <w:rPr>
          <w:rFonts w:ascii="Traditional Arabic" w:hAnsi="Traditional Arabic" w:cs="Traditional Arabic" w:hint="cs"/>
          <w:sz w:val="28"/>
          <w:szCs w:val="28"/>
          <w:rtl/>
        </w:rPr>
        <w:t xml:space="preserve">أحاطت </w:t>
      </w:r>
      <w:r w:rsidR="00E54A68">
        <w:rPr>
          <w:rFonts w:ascii="Traditional Arabic" w:hAnsi="Traditional Arabic" w:cs="Traditional Arabic"/>
          <w:sz w:val="28"/>
          <w:szCs w:val="28"/>
          <w:rtl/>
        </w:rPr>
        <w:t>به</w:t>
      </w:r>
      <w:r w:rsidRPr="0052098C">
        <w:rPr>
          <w:rFonts w:ascii="Traditional Arabic" w:hAnsi="Traditional Arabic" w:cs="Traditional Arabic"/>
          <w:sz w:val="28"/>
          <w:szCs w:val="28"/>
          <w:rtl/>
        </w:rPr>
        <w:t>؟ أليس من الم</w:t>
      </w:r>
      <w:r w:rsidR="00E54A68">
        <w:rPr>
          <w:rFonts w:ascii="Traditional Arabic" w:hAnsi="Traditional Arabic" w:cs="Traditional Arabic" w:hint="cs"/>
          <w:sz w:val="28"/>
          <w:szCs w:val="28"/>
          <w:rtl/>
        </w:rPr>
        <w:t>توقع</w:t>
      </w:r>
      <w:r w:rsidRPr="0052098C">
        <w:rPr>
          <w:rFonts w:ascii="Traditional Arabic" w:hAnsi="Traditional Arabic" w:cs="Traditional Arabic"/>
          <w:sz w:val="28"/>
          <w:szCs w:val="28"/>
          <w:rtl/>
        </w:rPr>
        <w:t xml:space="preserve"> </w:t>
      </w:r>
      <w:r w:rsidRPr="001E6F39">
        <w:rPr>
          <w:rFonts w:ascii="Traditional Arabic" w:hAnsi="Traditional Arabic" w:cs="Traditional Arabic"/>
          <w:sz w:val="28"/>
          <w:szCs w:val="28"/>
          <w:rtl/>
        </w:rPr>
        <w:t>أن</w:t>
      </w:r>
      <w:r w:rsidR="00E54A68">
        <w:rPr>
          <w:rFonts w:ascii="Traditional Arabic" w:hAnsi="Traditional Arabic" w:cs="Traditional Arabic" w:hint="cs"/>
          <w:sz w:val="28"/>
          <w:szCs w:val="28"/>
          <w:rtl/>
        </w:rPr>
        <w:t>ه لن</w:t>
      </w:r>
      <w:r w:rsidRPr="001E6F39">
        <w:rPr>
          <w:rFonts w:ascii="Traditional Arabic" w:hAnsi="Traditional Arabic" w:cs="Traditional Arabic"/>
          <w:sz w:val="28"/>
          <w:szCs w:val="28"/>
          <w:rtl/>
        </w:rPr>
        <w:t xml:space="preserve"> </w:t>
      </w:r>
      <w:r w:rsidR="00B41B8D" w:rsidRPr="001E6F39">
        <w:rPr>
          <w:rFonts w:ascii="Traditional Arabic" w:hAnsi="Traditional Arabic" w:cs="Traditional Arabic"/>
          <w:sz w:val="28"/>
          <w:szCs w:val="28"/>
          <w:rtl/>
        </w:rPr>
        <w:t xml:space="preserve">يجد </w:t>
      </w:r>
      <w:r w:rsidR="00E54A68">
        <w:rPr>
          <w:rFonts w:ascii="Traditional Arabic" w:hAnsi="Traditional Arabic" w:cs="Traditional Arabic" w:hint="cs"/>
          <w:sz w:val="28"/>
          <w:szCs w:val="28"/>
          <w:rtl/>
        </w:rPr>
        <w:t xml:space="preserve">عذرا شرعيا؟ </w:t>
      </w:r>
      <w:r w:rsidRPr="001E6F39">
        <w:rPr>
          <w:rFonts w:ascii="Traditional Arabic" w:hAnsi="Traditional Arabic" w:cs="Traditional Arabic"/>
          <w:sz w:val="28"/>
          <w:szCs w:val="28"/>
          <w:rtl/>
        </w:rPr>
        <w:t>ومن ثم أليس من الحق أن يعامل</w:t>
      </w:r>
      <w:r w:rsidR="00E54A68">
        <w:rPr>
          <w:rFonts w:ascii="Traditional Arabic" w:hAnsi="Traditional Arabic" w:cs="Traditional Arabic" w:hint="cs"/>
          <w:sz w:val="28"/>
          <w:szCs w:val="28"/>
          <w:rtl/>
        </w:rPr>
        <w:t>ه</w:t>
      </w:r>
      <w:r w:rsidRPr="001E6F39">
        <w:rPr>
          <w:rFonts w:ascii="Traditional Arabic" w:hAnsi="Traditional Arabic" w:cs="Traditional Arabic"/>
          <w:sz w:val="28"/>
          <w:szCs w:val="28"/>
          <w:rtl/>
        </w:rPr>
        <w:t xml:space="preserve"> الله</w:t>
      </w:r>
      <w:r w:rsidR="00E54A68">
        <w:rPr>
          <w:rFonts w:ascii="Traditional Arabic" w:hAnsi="Traditional Arabic" w:cs="Traditional Arabic" w:hint="cs"/>
          <w:sz w:val="28"/>
          <w:szCs w:val="28"/>
          <w:rtl/>
        </w:rPr>
        <w:t xml:space="preserve"> في النهاية معاملة </w:t>
      </w:r>
      <w:r w:rsidR="00E54A68" w:rsidRPr="00E54A68">
        <w:rPr>
          <w:rFonts w:ascii="Traditional Arabic" w:hAnsi="Traditional Arabic" w:cs="Traditional Arabic" w:hint="cs"/>
          <w:sz w:val="28"/>
          <w:szCs w:val="28"/>
          <w:rtl/>
        </w:rPr>
        <w:t>قاسية</w:t>
      </w:r>
      <w:r w:rsidRPr="00E54A68">
        <w:rPr>
          <w:rFonts w:ascii="Traditional Arabic" w:hAnsi="Traditional Arabic" w:cs="Traditional Arabic"/>
          <w:sz w:val="28"/>
          <w:szCs w:val="28"/>
          <w:rtl/>
        </w:rPr>
        <w:t xml:space="preserve"> يستحقها كل معاند متكبر أعرض عن</w:t>
      </w:r>
      <w:r w:rsidR="00E54A68">
        <w:rPr>
          <w:rFonts w:ascii="Traditional Arabic" w:hAnsi="Traditional Arabic" w:cs="Traditional Arabic" w:hint="cs"/>
          <w:sz w:val="28"/>
          <w:szCs w:val="28"/>
          <w:rtl/>
        </w:rPr>
        <w:t xml:space="preserve"> كثير من</w:t>
      </w:r>
      <w:r w:rsidRPr="00E54A68">
        <w:rPr>
          <w:rFonts w:ascii="Traditional Arabic" w:hAnsi="Traditional Arabic" w:cs="Traditional Arabic"/>
          <w:sz w:val="28"/>
          <w:szCs w:val="28"/>
          <w:rtl/>
        </w:rPr>
        <w:t xml:space="preserve"> الدلائل </w:t>
      </w:r>
      <w:r w:rsidR="00E54A68" w:rsidRPr="00E54A68">
        <w:rPr>
          <w:rFonts w:ascii="Traditional Arabic" w:hAnsi="Traditional Arabic" w:cs="Traditional Arabic"/>
          <w:sz w:val="28"/>
          <w:szCs w:val="28"/>
          <w:rtl/>
        </w:rPr>
        <w:t>ال</w:t>
      </w:r>
      <w:r w:rsidR="00E54A68">
        <w:rPr>
          <w:rFonts w:ascii="Traditional Arabic" w:hAnsi="Traditional Arabic" w:cs="Traditional Arabic" w:hint="cs"/>
          <w:sz w:val="28"/>
          <w:szCs w:val="28"/>
          <w:rtl/>
        </w:rPr>
        <w:t>واضح</w:t>
      </w:r>
      <w:r w:rsidR="00E54A68" w:rsidRPr="00E54A68">
        <w:rPr>
          <w:rFonts w:ascii="Traditional Arabic" w:hAnsi="Traditional Arabic" w:cs="Traditional Arabic" w:hint="cs"/>
          <w:sz w:val="28"/>
          <w:szCs w:val="28"/>
          <w:rtl/>
        </w:rPr>
        <w:t>ة؟</w:t>
      </w:r>
      <w:r w:rsidRPr="0052098C">
        <w:rPr>
          <w:rFonts w:ascii="Traditional Arabic" w:hAnsi="Traditional Arabic" w:cs="Traditional Arabic"/>
          <w:sz w:val="28"/>
          <w:szCs w:val="28"/>
          <w:rtl/>
        </w:rPr>
        <w:t xml:space="preserve"> </w:t>
      </w:r>
    </w:p>
    <w:p w:rsidR="00EE3A0D" w:rsidRPr="001F4A7F" w:rsidRDefault="0096027D" w:rsidP="001F4A7F">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br w:type="page"/>
      </w:r>
      <w:r w:rsidRPr="00CD1622">
        <w:rPr>
          <w:rFonts w:ascii="Traditional Arabic" w:hAnsi="Traditional Arabic" w:cs="Traditional Arabic"/>
          <w:b/>
          <w:bCs/>
          <w:sz w:val="28"/>
          <w:szCs w:val="28"/>
          <w:rtl/>
        </w:rPr>
        <w:lastRenderedPageBreak/>
        <w:t>الحكمة من خلق الكون</w:t>
      </w:r>
    </w:p>
    <w:p w:rsidR="0096027D" w:rsidRPr="0052098C" w:rsidRDefault="0096027D" w:rsidP="004D5FDF">
      <w:pPr>
        <w:ind w:firstLine="284"/>
        <w:jc w:val="both"/>
        <w:rPr>
          <w:rFonts w:ascii="Traditional Arabic" w:hAnsi="Traditional Arabic" w:cs="Traditional Arabic"/>
          <w:sz w:val="28"/>
          <w:szCs w:val="28"/>
          <w:rtl/>
        </w:rPr>
      </w:pPr>
      <w:r w:rsidRPr="004D5FDF">
        <w:rPr>
          <w:rFonts w:ascii="Traditional Arabic" w:hAnsi="Traditional Arabic" w:cs="Traditional Arabic"/>
          <w:sz w:val="28"/>
          <w:szCs w:val="28"/>
          <w:rtl/>
        </w:rPr>
        <w:t>بناء</w:t>
      </w:r>
      <w:r w:rsidR="001922B0" w:rsidRPr="004D5FDF">
        <w:rPr>
          <w:rFonts w:ascii="Traditional Arabic" w:hAnsi="Traditional Arabic" w:cs="Traditional Arabic" w:hint="cs"/>
          <w:sz w:val="28"/>
          <w:szCs w:val="28"/>
          <w:rtl/>
        </w:rPr>
        <w:t>ً</w:t>
      </w:r>
      <w:r w:rsidRPr="004D5FDF">
        <w:rPr>
          <w:rFonts w:ascii="Traditional Arabic" w:hAnsi="Traditional Arabic" w:cs="Traditional Arabic"/>
          <w:sz w:val="28"/>
          <w:szCs w:val="28"/>
          <w:rtl/>
        </w:rPr>
        <w:t xml:space="preserve"> على ما سبقت مناقشته آنفًا، يمكن للمرء أن يستنبط بعض الحكم </w:t>
      </w:r>
      <w:r w:rsidR="004D5FDF" w:rsidRPr="004D5FDF">
        <w:rPr>
          <w:rFonts w:ascii="Traditional Arabic" w:hAnsi="Traditional Arabic" w:cs="Traditional Arabic" w:hint="cs"/>
          <w:sz w:val="28"/>
          <w:szCs w:val="28"/>
          <w:rtl/>
        </w:rPr>
        <w:t>ور</w:t>
      </w:r>
      <w:r w:rsidRPr="004D5FDF">
        <w:rPr>
          <w:rFonts w:ascii="Traditional Arabic" w:hAnsi="Traditional Arabic" w:cs="Traditional Arabic"/>
          <w:sz w:val="28"/>
          <w:szCs w:val="28"/>
          <w:rtl/>
        </w:rPr>
        <w:t>اء إيجاد هذا الخلق والكون كله. وهذه الحكم يمكن</w:t>
      </w:r>
      <w:r w:rsidRPr="001922B0">
        <w:rPr>
          <w:rFonts w:ascii="Traditional Arabic" w:hAnsi="Traditional Arabic" w:cs="Traditional Arabic"/>
          <w:sz w:val="28"/>
          <w:szCs w:val="28"/>
          <w:rtl/>
        </w:rPr>
        <w:t xml:space="preserve"> رسمها كما يلي:</w:t>
      </w:r>
    </w:p>
    <w:p w:rsidR="0096027D" w:rsidRPr="004D5FDF" w:rsidRDefault="00EF639C" w:rsidP="00B15C76">
      <w:pPr>
        <w:pStyle w:val="a5"/>
        <w:numPr>
          <w:ilvl w:val="0"/>
          <w:numId w:val="1"/>
        </w:numPr>
        <w:ind w:firstLine="284"/>
        <w:jc w:val="both"/>
        <w:rPr>
          <w:rFonts w:ascii="Traditional Arabic" w:hAnsi="Traditional Arabic" w:cs="Traditional Arabic"/>
          <w:sz w:val="28"/>
          <w:szCs w:val="28"/>
        </w:rPr>
      </w:pPr>
      <w:r w:rsidRPr="004D5FDF">
        <w:rPr>
          <w:rFonts w:ascii="Traditional Arabic" w:hAnsi="Traditional Arabic" w:cs="Traditional Arabic"/>
          <w:sz w:val="28"/>
          <w:szCs w:val="28"/>
          <w:rtl/>
        </w:rPr>
        <w:t>يشير وجود هذا الخلق بالإضافة إلى طبيعة هذا الخلق على وجود الخالق، كما أسلفنا ذكره في الفصل السابق.</w:t>
      </w:r>
    </w:p>
    <w:p w:rsidR="00EF639C" w:rsidRPr="004D5FDF" w:rsidRDefault="001C5746" w:rsidP="00B15C76">
      <w:pPr>
        <w:pStyle w:val="a5"/>
        <w:numPr>
          <w:ilvl w:val="0"/>
          <w:numId w:val="1"/>
        </w:numPr>
        <w:ind w:firstLine="284"/>
        <w:jc w:val="both"/>
        <w:rPr>
          <w:rFonts w:ascii="Traditional Arabic" w:hAnsi="Traditional Arabic" w:cs="Traditional Arabic"/>
          <w:sz w:val="28"/>
          <w:szCs w:val="28"/>
        </w:rPr>
      </w:pPr>
      <w:r w:rsidRPr="004D5FDF">
        <w:rPr>
          <w:rFonts w:ascii="Traditional Arabic" w:hAnsi="Traditional Arabic" w:cs="Traditional Arabic"/>
          <w:sz w:val="28"/>
          <w:szCs w:val="28"/>
          <w:rtl/>
        </w:rPr>
        <w:t>تدل ضخامة هذا الكون بالإضافة إلى كمال تناسقه وتفصيلاته إلى وجود هدف من هذا الخلق، إذ يبعد أن يخلق الخالق الذي صفته الحكمة خلقًا بهذه الطبيعة من دون أن تكون له حكمة من خلقه.</w:t>
      </w:r>
    </w:p>
    <w:p w:rsidR="004C6DC1" w:rsidRPr="0052098C" w:rsidRDefault="001C5746" w:rsidP="00B15C76">
      <w:pPr>
        <w:pStyle w:val="a5"/>
        <w:numPr>
          <w:ilvl w:val="0"/>
          <w:numId w:val="1"/>
        </w:numPr>
        <w:ind w:firstLine="284"/>
        <w:jc w:val="both"/>
        <w:rPr>
          <w:rFonts w:ascii="Traditional Arabic" w:hAnsi="Traditional Arabic" w:cs="Traditional Arabic"/>
          <w:sz w:val="28"/>
          <w:szCs w:val="28"/>
        </w:rPr>
      </w:pPr>
      <w:r w:rsidRPr="004D5FDF">
        <w:rPr>
          <w:rFonts w:ascii="Traditional Arabic" w:hAnsi="Traditional Arabic" w:cs="Traditional Arabic"/>
          <w:sz w:val="28"/>
          <w:szCs w:val="28"/>
          <w:rtl/>
        </w:rPr>
        <w:t>إن وجود هذا الكون بهذه الصورة ليدل على قدرة الخالق على إعادة الخلق مرة أخرى بعد موته، فمن أوجد</w:t>
      </w:r>
      <w:r w:rsidRPr="0052098C">
        <w:rPr>
          <w:rFonts w:ascii="Traditional Arabic" w:hAnsi="Traditional Arabic" w:cs="Traditional Arabic"/>
          <w:sz w:val="28"/>
          <w:szCs w:val="28"/>
          <w:rtl/>
        </w:rPr>
        <w:t xml:space="preserve"> من العدم قادر على </w:t>
      </w:r>
      <w:r w:rsidR="007807B7" w:rsidRPr="0052098C">
        <w:rPr>
          <w:rFonts w:ascii="Traditional Arabic" w:hAnsi="Traditional Arabic" w:cs="Traditional Arabic"/>
          <w:sz w:val="28"/>
          <w:szCs w:val="28"/>
          <w:rtl/>
        </w:rPr>
        <w:t>إعادة الخلق مرة أخرى؛ فهذا إنذار ودليل على البعث بعد الموت.</w:t>
      </w:r>
    </w:p>
    <w:p w:rsidR="0028267E" w:rsidRPr="0052098C" w:rsidRDefault="0028267E" w:rsidP="00982EDF">
      <w:pPr>
        <w:ind w:firstLine="284"/>
        <w:jc w:val="both"/>
        <w:rPr>
          <w:rFonts w:ascii="Traditional Arabic" w:hAnsi="Traditional Arabic" w:cs="Traditional Arabic"/>
          <w:sz w:val="28"/>
          <w:szCs w:val="28"/>
          <w:rtl/>
        </w:rPr>
      </w:pPr>
      <w:r w:rsidRPr="004D5FDF">
        <w:rPr>
          <w:rFonts w:ascii="Traditional Arabic" w:hAnsi="Traditional Arabic" w:cs="Traditional Arabic"/>
          <w:sz w:val="28"/>
          <w:szCs w:val="28"/>
          <w:rtl/>
        </w:rPr>
        <w:lastRenderedPageBreak/>
        <w:t xml:space="preserve">هذه النقاط </w:t>
      </w:r>
      <w:r w:rsidR="004D5FDF" w:rsidRPr="004D5FDF">
        <w:rPr>
          <w:rFonts w:ascii="Traditional Arabic" w:hAnsi="Traditional Arabic" w:cs="Traditional Arabic"/>
          <w:sz w:val="28"/>
          <w:szCs w:val="28"/>
          <w:rtl/>
        </w:rPr>
        <w:t>الثلاث</w:t>
      </w:r>
      <w:r w:rsidRPr="004D5FDF">
        <w:rPr>
          <w:rFonts w:ascii="Traditional Arabic" w:hAnsi="Traditional Arabic" w:cs="Traditional Arabic"/>
          <w:sz w:val="28"/>
          <w:szCs w:val="28"/>
          <w:rtl/>
        </w:rPr>
        <w:t xml:space="preserve"> تمت مناقشتها إما في الفصل السابق أو في مطلع هذا الفصل، لكن لا تزال هناك نقاط مهمة تشير</w:t>
      </w:r>
      <w:r w:rsidRPr="0052098C">
        <w:rPr>
          <w:rFonts w:ascii="Traditional Arabic" w:hAnsi="Traditional Arabic" w:cs="Traditional Arabic"/>
          <w:sz w:val="28"/>
          <w:szCs w:val="28"/>
          <w:rtl/>
        </w:rPr>
        <w:t xml:space="preserve"> </w:t>
      </w:r>
      <w:r w:rsidR="008F1903">
        <w:rPr>
          <w:rFonts w:ascii="Traditional Arabic" w:hAnsi="Traditional Arabic" w:cs="Traditional Arabic" w:hint="cs"/>
          <w:sz w:val="28"/>
          <w:szCs w:val="28"/>
          <w:rtl/>
        </w:rPr>
        <w:t>إ</w:t>
      </w:r>
      <w:r w:rsidR="00982EDF">
        <w:rPr>
          <w:rFonts w:ascii="Traditional Arabic" w:hAnsi="Traditional Arabic" w:cs="Traditional Arabic" w:hint="cs"/>
          <w:sz w:val="28"/>
          <w:szCs w:val="28"/>
          <w:rtl/>
        </w:rPr>
        <w:t>لى الحكمة</w:t>
      </w:r>
      <w:r w:rsidRPr="0052098C">
        <w:rPr>
          <w:rFonts w:ascii="Traditional Arabic" w:hAnsi="Traditional Arabic" w:cs="Traditional Arabic"/>
          <w:sz w:val="28"/>
          <w:szCs w:val="28"/>
          <w:rtl/>
        </w:rPr>
        <w:t xml:space="preserve"> وراء هذا الخلق وهذا الكون.</w:t>
      </w:r>
    </w:p>
    <w:p w:rsidR="0028267E" w:rsidRPr="0052098C" w:rsidRDefault="001922B0" w:rsidP="00B15C76">
      <w:pPr>
        <w:ind w:firstLine="284"/>
        <w:jc w:val="both"/>
        <w:rPr>
          <w:rFonts w:ascii="Traditional Arabic" w:hAnsi="Traditional Arabic" w:cs="Traditional Arabic"/>
          <w:sz w:val="28"/>
          <w:szCs w:val="28"/>
          <w:rtl/>
        </w:rPr>
      </w:pPr>
      <w:r>
        <w:rPr>
          <w:rFonts w:ascii="Traditional Arabic" w:hAnsi="Traditional Arabic" w:cs="Traditional Arabic"/>
          <w:sz w:val="28"/>
          <w:szCs w:val="28"/>
          <w:rtl/>
        </w:rPr>
        <w:t>إن خلق الكون يجلي أ</w:t>
      </w:r>
      <w:r>
        <w:rPr>
          <w:rFonts w:ascii="Traditional Arabic" w:hAnsi="Traditional Arabic" w:cs="Traditional Arabic" w:hint="cs"/>
          <w:sz w:val="28"/>
          <w:szCs w:val="28"/>
          <w:rtl/>
        </w:rPr>
        <w:t>و</w:t>
      </w:r>
      <w:r w:rsidR="00CA7769" w:rsidRPr="0052098C">
        <w:rPr>
          <w:rFonts w:ascii="Traditional Arabic" w:hAnsi="Traditional Arabic" w:cs="Traditional Arabic"/>
          <w:sz w:val="28"/>
          <w:szCs w:val="28"/>
          <w:rtl/>
        </w:rPr>
        <w:t xml:space="preserve"> يظهر الكثير من صفات الله تعالى، وهذا في حد ذاته أمر مثير ورائع ومطلوب. فالله تعالى </w:t>
      </w:r>
      <w:r>
        <w:rPr>
          <w:rFonts w:ascii="Traditional Arabic" w:hAnsi="Traditional Arabic" w:cs="Traditional Arabic" w:hint="cs"/>
          <w:sz w:val="28"/>
          <w:szCs w:val="28"/>
          <w:rtl/>
        </w:rPr>
        <w:t>على سبيل المثال</w:t>
      </w:r>
      <w:r w:rsidR="00CA7769" w:rsidRPr="0052098C">
        <w:rPr>
          <w:rFonts w:ascii="Traditional Arabic" w:hAnsi="Traditional Arabic" w:cs="Traditional Arabic"/>
          <w:sz w:val="28"/>
          <w:szCs w:val="28"/>
          <w:rtl/>
        </w:rPr>
        <w:t xml:space="preserve"> كان </w:t>
      </w:r>
      <w:r>
        <w:rPr>
          <w:rFonts w:ascii="Traditional Arabic" w:hAnsi="Traditional Arabic" w:cs="Traditional Arabic" w:hint="cs"/>
          <w:sz w:val="28"/>
          <w:szCs w:val="28"/>
          <w:rtl/>
        </w:rPr>
        <w:t>وما زال</w:t>
      </w:r>
      <w:r w:rsidR="00CA7769" w:rsidRPr="0052098C">
        <w:rPr>
          <w:rFonts w:ascii="Traditional Arabic" w:hAnsi="Traditional Arabic" w:cs="Traditional Arabic"/>
          <w:sz w:val="28"/>
          <w:szCs w:val="28"/>
          <w:rtl/>
        </w:rPr>
        <w:t xml:space="preserve"> قادر</w:t>
      </w:r>
      <w:r>
        <w:rPr>
          <w:rFonts w:ascii="Traditional Arabic" w:hAnsi="Traditional Arabic" w:cs="Traditional Arabic" w:hint="cs"/>
          <w:sz w:val="28"/>
          <w:szCs w:val="28"/>
          <w:rtl/>
        </w:rPr>
        <w:t>ًا</w:t>
      </w:r>
      <w:r w:rsidR="00CA7769" w:rsidRPr="0052098C">
        <w:rPr>
          <w:rFonts w:ascii="Traditional Arabic" w:hAnsi="Traditional Arabic" w:cs="Traditional Arabic"/>
          <w:sz w:val="28"/>
          <w:szCs w:val="28"/>
          <w:rtl/>
        </w:rPr>
        <w:t xml:space="preserve"> على الخلق، لكن</w:t>
      </w:r>
      <w:r w:rsidR="00FB216B" w:rsidRPr="0052098C">
        <w:rPr>
          <w:rFonts w:ascii="Traditional Arabic" w:hAnsi="Traditional Arabic" w:cs="Traditional Arabic"/>
          <w:sz w:val="28"/>
          <w:szCs w:val="28"/>
          <w:rtl/>
        </w:rPr>
        <w:t xml:space="preserve"> لم تظهر لنا هذه الصفة بشكل مادي إلا</w:t>
      </w:r>
      <w:r w:rsidR="00CA7769" w:rsidRPr="0052098C">
        <w:rPr>
          <w:rFonts w:ascii="Traditional Arabic" w:hAnsi="Traditional Arabic" w:cs="Traditional Arabic"/>
          <w:sz w:val="28"/>
          <w:szCs w:val="28"/>
          <w:rtl/>
        </w:rPr>
        <w:t xml:space="preserve"> بعد أن خلق. </w:t>
      </w:r>
      <w:r w:rsidR="00FB216B" w:rsidRPr="0052098C">
        <w:rPr>
          <w:rFonts w:ascii="Traditional Arabic" w:hAnsi="Traditional Arabic" w:cs="Traditional Arabic"/>
          <w:sz w:val="28"/>
          <w:szCs w:val="28"/>
          <w:rtl/>
        </w:rPr>
        <w:t>مع العلم أن الطريقة التي خلق بها خلقه تشير إلى غير ذلك من صفاته الحسنى التي تدل على كمال قدرته وحكمته وعلمه (كما هو واضح من التوازن الذي نلحظه في الكون) وعظمته. فبدون هذا الخلق لم تكن الصفات الحسنى لتتجلى وتبرز مع وجودها</w:t>
      </w:r>
      <w:r w:rsidR="00FF6271" w:rsidRPr="0052098C">
        <w:rPr>
          <w:rFonts w:ascii="Traditional Arabic" w:hAnsi="Traditional Arabic" w:cs="Traditional Arabic"/>
          <w:sz w:val="28"/>
          <w:szCs w:val="28"/>
          <w:rtl/>
        </w:rPr>
        <w:t>.</w:t>
      </w:r>
    </w:p>
    <w:p w:rsidR="00FF6271" w:rsidRPr="0052098C" w:rsidRDefault="00FF6271" w:rsidP="00C50076">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 xml:space="preserve">إن كل ما في الوجود يخضع لإرادة الله تعالى وأمره، مبينًا طبيعته سبحانه وصفاته وهيمنته. </w:t>
      </w:r>
      <w:r w:rsidR="009738D0" w:rsidRPr="0052098C">
        <w:rPr>
          <w:rFonts w:ascii="Traditional Arabic" w:hAnsi="Traditional Arabic" w:cs="Traditional Arabic"/>
          <w:sz w:val="28"/>
          <w:szCs w:val="28"/>
          <w:rtl/>
        </w:rPr>
        <w:t xml:space="preserve">إن الخلق يعلم حقيقة خالقه ولا </w:t>
      </w:r>
      <w:r w:rsidR="009738D0" w:rsidRPr="00506D28">
        <w:rPr>
          <w:rFonts w:ascii="Traditional Arabic" w:hAnsi="Traditional Arabic" w:cs="Traditional Arabic"/>
          <w:sz w:val="28"/>
          <w:szCs w:val="28"/>
          <w:rtl/>
        </w:rPr>
        <w:t xml:space="preserve">يكابر </w:t>
      </w:r>
      <w:r w:rsidR="00506D28" w:rsidRPr="00506D28">
        <w:rPr>
          <w:rFonts w:ascii="Traditional Arabic" w:hAnsi="Traditional Arabic" w:cs="Traditional Arabic" w:hint="cs"/>
          <w:sz w:val="28"/>
          <w:szCs w:val="28"/>
          <w:rtl/>
        </w:rPr>
        <w:t>أ</w:t>
      </w:r>
      <w:r w:rsidR="009738D0" w:rsidRPr="00506D28">
        <w:rPr>
          <w:rFonts w:ascii="Traditional Arabic" w:hAnsi="Traditional Arabic" w:cs="Traditional Arabic"/>
          <w:sz w:val="28"/>
          <w:szCs w:val="28"/>
          <w:rtl/>
        </w:rPr>
        <w:t>و</w:t>
      </w:r>
      <w:r w:rsidR="00EF5905">
        <w:rPr>
          <w:rFonts w:ascii="Traditional Arabic" w:hAnsi="Traditional Arabic" w:cs="Traditional Arabic" w:hint="cs"/>
          <w:sz w:val="28"/>
          <w:szCs w:val="28"/>
          <w:rtl/>
        </w:rPr>
        <w:t xml:space="preserve"> </w:t>
      </w:r>
      <w:r w:rsidR="001922B0" w:rsidRPr="00506D28">
        <w:rPr>
          <w:rFonts w:ascii="Traditional Arabic" w:hAnsi="Traditional Arabic" w:cs="Traditional Arabic"/>
          <w:sz w:val="28"/>
          <w:szCs w:val="28"/>
          <w:rtl/>
        </w:rPr>
        <w:t>يرفض الخضوع</w:t>
      </w:r>
      <w:r w:rsidR="00506D28">
        <w:rPr>
          <w:rFonts w:ascii="Traditional Arabic" w:hAnsi="Traditional Arabic" w:cs="Traditional Arabic"/>
          <w:sz w:val="28"/>
          <w:szCs w:val="28"/>
          <w:rtl/>
        </w:rPr>
        <w:t xml:space="preserve"> له </w:t>
      </w:r>
      <w:r w:rsidR="00506D28">
        <w:rPr>
          <w:rFonts w:ascii="Traditional Arabic" w:hAnsi="Traditional Arabic" w:cs="Traditional Arabic"/>
          <w:sz w:val="28"/>
          <w:szCs w:val="28"/>
          <w:rtl/>
        </w:rPr>
        <w:lastRenderedPageBreak/>
        <w:t>سبحانه</w:t>
      </w:r>
      <w:r w:rsidR="001922B0" w:rsidRPr="00506D28">
        <w:rPr>
          <w:rFonts w:ascii="Traditional Arabic" w:hAnsi="Traditional Arabic" w:cs="Traditional Arabic"/>
          <w:sz w:val="28"/>
          <w:szCs w:val="28"/>
          <w:rtl/>
        </w:rPr>
        <w:t xml:space="preserve"> إلا </w:t>
      </w:r>
      <w:r w:rsidR="009738D0" w:rsidRPr="00506D28">
        <w:rPr>
          <w:rFonts w:ascii="Traditional Arabic" w:hAnsi="Traditional Arabic" w:cs="Traditional Arabic"/>
          <w:sz w:val="28"/>
          <w:szCs w:val="28"/>
          <w:rtl/>
        </w:rPr>
        <w:t>بعض البشر</w:t>
      </w:r>
      <w:r w:rsidR="009738D0" w:rsidRPr="00506D28">
        <w:rPr>
          <w:rStyle w:val="a4"/>
          <w:rFonts w:ascii="Traditional Arabic" w:hAnsi="Traditional Arabic" w:cs="Traditional Arabic"/>
          <w:sz w:val="28"/>
          <w:szCs w:val="28"/>
          <w:rtl/>
        </w:rPr>
        <w:footnoteReference w:id="51"/>
      </w:r>
      <w:r w:rsidR="0070713D" w:rsidRPr="00506D28">
        <w:rPr>
          <w:rFonts w:ascii="Traditional Arabic" w:hAnsi="Traditional Arabic" w:cs="Traditional Arabic"/>
          <w:sz w:val="28"/>
          <w:szCs w:val="28"/>
          <w:rtl/>
        </w:rPr>
        <w:t xml:space="preserve"> كما سنوضح بعد قليل. يقول الله تعالى </w:t>
      </w:r>
      <w:r w:rsidR="001E01A3" w:rsidRPr="00506D28">
        <w:rPr>
          <w:rFonts w:ascii="Traditional Arabic" w:hAnsi="Traditional Arabic" w:cs="Traditional Arabic"/>
          <w:sz w:val="28"/>
          <w:szCs w:val="28"/>
          <w:rtl/>
        </w:rPr>
        <w:t>﴿</w:t>
      </w:r>
      <w:r w:rsidR="00C50076" w:rsidRPr="00506D28">
        <w:rPr>
          <w:rFonts w:ascii="Traditional Arabic" w:hAnsi="Traditional Arabic" w:cs="Traditional Arabic" w:hint="eastAsia"/>
          <w:sz w:val="28"/>
          <w:szCs w:val="28"/>
          <w:rtl/>
        </w:rPr>
        <w:t>وَلِلَّهِ</w:t>
      </w:r>
      <w:r w:rsidR="00C50076" w:rsidRPr="00506D28">
        <w:rPr>
          <w:rFonts w:ascii="Traditional Arabic" w:hAnsi="Traditional Arabic" w:cs="Traditional Arabic"/>
          <w:sz w:val="28"/>
          <w:szCs w:val="28"/>
          <w:rtl/>
        </w:rPr>
        <w:t xml:space="preserve"> </w:t>
      </w:r>
      <w:r w:rsidR="00C50076" w:rsidRPr="00506D28">
        <w:rPr>
          <w:rFonts w:ascii="Traditional Arabic" w:hAnsi="Traditional Arabic" w:cs="Traditional Arabic" w:hint="eastAsia"/>
          <w:sz w:val="28"/>
          <w:szCs w:val="28"/>
          <w:rtl/>
        </w:rPr>
        <w:t>يَسْجُدُ</w:t>
      </w:r>
      <w:r w:rsidR="00C50076" w:rsidRPr="00506D28">
        <w:rPr>
          <w:rFonts w:ascii="Traditional Arabic" w:hAnsi="Traditional Arabic" w:cs="Traditional Arabic"/>
          <w:sz w:val="28"/>
          <w:szCs w:val="28"/>
          <w:rtl/>
        </w:rPr>
        <w:t xml:space="preserve"> </w:t>
      </w:r>
      <w:r w:rsidR="00C50076" w:rsidRPr="00506D28">
        <w:rPr>
          <w:rFonts w:ascii="Traditional Arabic" w:hAnsi="Traditional Arabic" w:cs="Traditional Arabic" w:hint="eastAsia"/>
          <w:sz w:val="28"/>
          <w:szCs w:val="28"/>
          <w:rtl/>
        </w:rPr>
        <w:t>مَا</w:t>
      </w:r>
      <w:r w:rsidR="00C50076" w:rsidRPr="00506D28">
        <w:rPr>
          <w:rFonts w:ascii="Traditional Arabic" w:hAnsi="Traditional Arabic" w:cs="Traditional Arabic"/>
          <w:sz w:val="28"/>
          <w:szCs w:val="28"/>
          <w:rtl/>
        </w:rPr>
        <w:t xml:space="preserve"> </w:t>
      </w:r>
      <w:r w:rsidR="00C50076" w:rsidRPr="00506D28">
        <w:rPr>
          <w:rFonts w:ascii="Traditional Arabic" w:hAnsi="Traditional Arabic" w:cs="Traditional Arabic" w:hint="eastAsia"/>
          <w:sz w:val="28"/>
          <w:szCs w:val="28"/>
          <w:rtl/>
        </w:rPr>
        <w:t>فِي</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السَّمَاوَاتِ</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وَمَا</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فِي</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الأرْضِ</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مِنْ</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دَابَّةٍ</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وَالْمَلائِكَةُ</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وَهُمْ</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لا</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يَسْتَكْبِرُونَ</w:t>
      </w:r>
      <w:r w:rsidR="00C50076" w:rsidRPr="00C50076">
        <w:rPr>
          <w:rFonts w:ascii="Traditional Arabic" w:hAnsi="Traditional Arabic" w:cs="Traditional Arabic"/>
          <w:sz w:val="28"/>
          <w:szCs w:val="28"/>
          <w:rtl/>
        </w:rPr>
        <w:t xml:space="preserve"> (٤٩)</w:t>
      </w:r>
      <w:r w:rsidR="00AB7363">
        <w:rPr>
          <w:rFonts w:ascii="Traditional Arabic" w:hAnsi="Traditional Arabic" w:cs="Traditional Arabic"/>
          <w:sz w:val="28"/>
          <w:szCs w:val="28"/>
          <w:rtl/>
        </w:rPr>
        <w:t>﴾</w:t>
      </w:r>
      <w:r w:rsidR="0070713D" w:rsidRPr="0052098C">
        <w:rPr>
          <w:rFonts w:ascii="Traditional Arabic" w:hAnsi="Traditional Arabic" w:cs="Traditional Arabic"/>
          <w:sz w:val="28"/>
          <w:szCs w:val="28"/>
          <w:rtl/>
        </w:rPr>
        <w:t xml:space="preserve"> (النحل: 49).</w:t>
      </w:r>
    </w:p>
    <w:p w:rsidR="009A2B6F" w:rsidRPr="0052098C" w:rsidRDefault="009A2B6F" w:rsidP="00C500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لكن </w:t>
      </w:r>
      <w:r w:rsidR="00C50076">
        <w:rPr>
          <w:rFonts w:ascii="Traditional Arabic" w:hAnsi="Traditional Arabic" w:cs="Traditional Arabic" w:hint="cs"/>
          <w:sz w:val="28"/>
          <w:szCs w:val="28"/>
          <w:rtl/>
        </w:rPr>
        <w:t>ثمة</w:t>
      </w:r>
      <w:r w:rsidRPr="0052098C">
        <w:rPr>
          <w:rFonts w:ascii="Traditional Arabic" w:hAnsi="Traditional Arabic" w:cs="Traditional Arabic"/>
          <w:sz w:val="28"/>
          <w:szCs w:val="28"/>
          <w:rtl/>
        </w:rPr>
        <w:t xml:space="preserve"> هدف آخر عظيم </w:t>
      </w:r>
      <w:r w:rsidR="00C50076">
        <w:rPr>
          <w:rFonts w:ascii="Traditional Arabic" w:hAnsi="Traditional Arabic" w:cs="Traditional Arabic" w:hint="cs"/>
          <w:sz w:val="28"/>
          <w:szCs w:val="28"/>
          <w:rtl/>
        </w:rPr>
        <w:t>و</w:t>
      </w:r>
      <w:r w:rsidRPr="0052098C">
        <w:rPr>
          <w:rFonts w:ascii="Traditional Arabic" w:hAnsi="Traditional Arabic" w:cs="Traditional Arabic"/>
          <w:sz w:val="28"/>
          <w:szCs w:val="28"/>
          <w:rtl/>
        </w:rPr>
        <w:t>مهم من إيجاد هذا الخلق وهذا الكون. إن المظاهر المتعددة لهذا الخلق قُصد بها أن تكون مسخرة لمخلوق واحد وهو الإنسان، وتلك نعمة خاصة امتن الله بها على هذا المخلوق، يقول تعالى</w:t>
      </w:r>
      <w:r w:rsidR="00C219AE" w:rsidRPr="0052098C">
        <w:rPr>
          <w:rFonts w:ascii="Traditional Arabic" w:hAnsi="Traditional Arabic" w:cs="Traditional Arabic"/>
          <w:sz w:val="28"/>
          <w:szCs w:val="28"/>
          <w:rtl/>
        </w:rPr>
        <w:t xml:space="preserve"> في كتابه الكريم</w:t>
      </w:r>
      <w:r w:rsidRPr="0052098C">
        <w:rPr>
          <w:rFonts w:ascii="Traditional Arabic" w:hAnsi="Traditional Arabic" w:cs="Traditional Arabic"/>
          <w:sz w:val="28"/>
          <w:szCs w:val="28"/>
          <w:rtl/>
        </w:rPr>
        <w:t xml:space="preserve"> </w:t>
      </w:r>
      <w:r w:rsidR="001E01A3">
        <w:rPr>
          <w:rFonts w:ascii="Traditional Arabic" w:hAnsi="Traditional Arabic" w:cs="Traditional Arabic"/>
          <w:sz w:val="28"/>
          <w:szCs w:val="28"/>
          <w:rtl/>
        </w:rPr>
        <w:t>﴿</w:t>
      </w:r>
      <w:r w:rsidR="00C50076" w:rsidRPr="00C50076">
        <w:rPr>
          <w:rFonts w:ascii="Traditional Arabic" w:hAnsi="Traditional Arabic" w:cs="Traditional Arabic" w:hint="eastAsia"/>
          <w:sz w:val="28"/>
          <w:szCs w:val="28"/>
          <w:rtl/>
        </w:rPr>
        <w:t>أَلَمْ</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تَرَوْا</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أَنَّ</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اللَّهَ</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سَخَّرَ</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لَكُمْ</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مَا</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فِي</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السَّمَاوَاتِ</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وَمَا</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فِي</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الأرْضِ</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وَأَسْبَغَ</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عَلَيْكُمْ</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نِعَمَهُ</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ظَاهِرَةً</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وَبَاطِنَةً</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وَمِنَ</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النَّاسِ</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مَنْ</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يُجَادِلُ</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فِي</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اللَّهِ</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بِغَيْرِ</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عِلْمٍ</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وَلا</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هُدًى</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وَلا</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كِتَابٍ</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مُنِيرٍ</w:t>
      </w:r>
      <w:r w:rsidR="00C50076" w:rsidRPr="00C50076">
        <w:rPr>
          <w:rFonts w:ascii="Traditional Arabic" w:hAnsi="Traditional Arabic" w:cs="Traditional Arabic"/>
          <w:sz w:val="28"/>
          <w:szCs w:val="28"/>
          <w:rtl/>
        </w:rPr>
        <w:t xml:space="preserve"> (٢٠)</w:t>
      </w:r>
      <w:r w:rsidR="00CD00E8">
        <w:rPr>
          <w:rFonts w:ascii="Traditional Arabic" w:hAnsi="Traditional Arabic" w:cs="Traditional Arabic"/>
          <w:sz w:val="28"/>
          <w:szCs w:val="28"/>
          <w:rtl/>
        </w:rPr>
        <w:t>﴾</w:t>
      </w:r>
      <w:r w:rsidR="00C219AE" w:rsidRPr="0052098C">
        <w:rPr>
          <w:rFonts w:ascii="Traditional Arabic" w:hAnsi="Traditional Arabic" w:cs="Traditional Arabic"/>
          <w:sz w:val="28"/>
          <w:szCs w:val="28"/>
          <w:rtl/>
        </w:rPr>
        <w:t xml:space="preserve"> (</w:t>
      </w:r>
      <w:r w:rsidR="004B73C9" w:rsidRPr="0052098C">
        <w:rPr>
          <w:rFonts w:ascii="Traditional Arabic" w:hAnsi="Traditional Arabic" w:cs="Traditional Arabic"/>
          <w:sz w:val="28"/>
          <w:szCs w:val="28"/>
          <w:rtl/>
        </w:rPr>
        <w:t xml:space="preserve">لقمان: 20). ويقول تعالى </w:t>
      </w:r>
      <w:r w:rsidR="001E01A3">
        <w:rPr>
          <w:rFonts w:ascii="Traditional Arabic" w:hAnsi="Traditional Arabic" w:cs="Traditional Arabic"/>
          <w:sz w:val="28"/>
          <w:szCs w:val="28"/>
          <w:rtl/>
        </w:rPr>
        <w:t>﴿</w:t>
      </w:r>
      <w:r w:rsidR="00C50076" w:rsidRPr="00C50076">
        <w:rPr>
          <w:rFonts w:ascii="Traditional Arabic" w:hAnsi="Traditional Arabic" w:cs="Traditional Arabic" w:hint="eastAsia"/>
          <w:sz w:val="28"/>
          <w:szCs w:val="28"/>
          <w:rtl/>
        </w:rPr>
        <w:t>وَسَخَّرَ</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لَكُمْ</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مَا</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فِي</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السَّمَاوَاتِ</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وَمَا</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فِي</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الأرْضِ</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جَمِيعًا</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مِنْهُ</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إِنَّ</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فِي</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ذَلِكَ</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لآيَاتٍ</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لِقَوْمٍ</w:t>
      </w:r>
      <w:r w:rsidR="00C50076" w:rsidRPr="00C50076">
        <w:rPr>
          <w:rFonts w:ascii="Traditional Arabic" w:hAnsi="Traditional Arabic" w:cs="Traditional Arabic"/>
          <w:sz w:val="28"/>
          <w:szCs w:val="28"/>
          <w:rtl/>
        </w:rPr>
        <w:t xml:space="preserve"> </w:t>
      </w:r>
      <w:r w:rsidR="00C50076" w:rsidRPr="00C50076">
        <w:rPr>
          <w:rFonts w:ascii="Traditional Arabic" w:hAnsi="Traditional Arabic" w:cs="Traditional Arabic" w:hint="eastAsia"/>
          <w:sz w:val="28"/>
          <w:szCs w:val="28"/>
          <w:rtl/>
        </w:rPr>
        <w:t>يَتَفَكَّرُونَ</w:t>
      </w:r>
      <w:r w:rsidR="00C50076" w:rsidRPr="00C50076">
        <w:rPr>
          <w:rFonts w:ascii="Traditional Arabic" w:hAnsi="Traditional Arabic" w:cs="Traditional Arabic"/>
          <w:sz w:val="28"/>
          <w:szCs w:val="28"/>
          <w:rtl/>
        </w:rPr>
        <w:t xml:space="preserve"> (١٣)</w:t>
      </w:r>
      <w:r w:rsidR="00AB7363">
        <w:rPr>
          <w:rFonts w:ascii="Traditional Arabic" w:hAnsi="Traditional Arabic" w:cs="Traditional Arabic"/>
          <w:sz w:val="28"/>
          <w:szCs w:val="28"/>
          <w:rtl/>
        </w:rPr>
        <w:t>﴾</w:t>
      </w:r>
      <w:r w:rsidR="004B73C9" w:rsidRPr="0052098C">
        <w:rPr>
          <w:rFonts w:ascii="Traditional Arabic" w:hAnsi="Traditional Arabic" w:cs="Traditional Arabic"/>
          <w:sz w:val="28"/>
          <w:szCs w:val="28"/>
          <w:rtl/>
        </w:rPr>
        <w:t xml:space="preserve"> (الجاثية: 13)</w:t>
      </w:r>
      <w:r w:rsidR="00294BB1" w:rsidRPr="0052098C">
        <w:rPr>
          <w:rFonts w:ascii="Traditional Arabic" w:hAnsi="Traditional Arabic" w:cs="Traditional Arabic"/>
          <w:sz w:val="28"/>
          <w:szCs w:val="28"/>
          <w:rtl/>
        </w:rPr>
        <w:t>.</w:t>
      </w:r>
      <w:r w:rsidR="00294BB1" w:rsidRPr="0052098C">
        <w:rPr>
          <w:rStyle w:val="a4"/>
          <w:rFonts w:ascii="Traditional Arabic" w:hAnsi="Traditional Arabic" w:cs="Traditional Arabic"/>
          <w:sz w:val="28"/>
          <w:szCs w:val="28"/>
          <w:rtl/>
        </w:rPr>
        <w:footnoteReference w:id="52"/>
      </w:r>
    </w:p>
    <w:p w:rsidR="002C40B0" w:rsidRDefault="00294BB1" w:rsidP="001F4A7F">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تلك منة عظيمة، ومسؤولية جسيمة؛ فهذه الآيات لا تشير على الاطلاق إلى أن الإنسان له الحرية المطلقة في التعامل مع هذه الموارد كيفما شاء، فالنبي (صلى الله عليه وسل</w:t>
      </w:r>
      <w:r w:rsidR="002C40B0">
        <w:rPr>
          <w:rFonts w:ascii="Traditional Arabic" w:hAnsi="Traditional Arabic" w:cs="Traditional Arabic"/>
          <w:sz w:val="28"/>
          <w:szCs w:val="28"/>
          <w:rtl/>
        </w:rPr>
        <w:t>م) يقول "إن الدنيا حلوة خ</w:t>
      </w:r>
      <w:r w:rsidR="008F1903">
        <w:rPr>
          <w:rFonts w:ascii="Traditional Arabic" w:hAnsi="Traditional Arabic" w:cs="Traditional Arabic" w:hint="cs"/>
          <w:sz w:val="28"/>
          <w:szCs w:val="28"/>
          <w:rtl/>
        </w:rPr>
        <w:t>َ</w:t>
      </w:r>
      <w:r w:rsidR="002C40B0">
        <w:rPr>
          <w:rFonts w:ascii="Traditional Arabic" w:hAnsi="Traditional Arabic" w:cs="Traditional Arabic"/>
          <w:sz w:val="28"/>
          <w:szCs w:val="28"/>
          <w:rtl/>
        </w:rPr>
        <w:t>ض</w:t>
      </w:r>
      <w:r w:rsidR="008F1903">
        <w:rPr>
          <w:rFonts w:ascii="Traditional Arabic" w:hAnsi="Traditional Arabic" w:cs="Traditional Arabic" w:hint="cs"/>
          <w:sz w:val="28"/>
          <w:szCs w:val="28"/>
          <w:rtl/>
        </w:rPr>
        <w:t>ِ</w:t>
      </w:r>
      <w:r w:rsidR="002C40B0">
        <w:rPr>
          <w:rFonts w:ascii="Traditional Arabic" w:hAnsi="Traditional Arabic" w:cs="Traditional Arabic"/>
          <w:sz w:val="28"/>
          <w:szCs w:val="28"/>
          <w:rtl/>
        </w:rPr>
        <w:t>ر</w:t>
      </w:r>
      <w:r w:rsidR="008F1903">
        <w:rPr>
          <w:rFonts w:ascii="Traditional Arabic" w:hAnsi="Traditional Arabic" w:cs="Traditional Arabic" w:hint="cs"/>
          <w:sz w:val="28"/>
          <w:szCs w:val="28"/>
          <w:rtl/>
        </w:rPr>
        <w:t>َ</w:t>
      </w:r>
      <w:r w:rsidR="002C40B0">
        <w:rPr>
          <w:rFonts w:ascii="Traditional Arabic" w:hAnsi="Traditional Arabic" w:cs="Traditional Arabic"/>
          <w:sz w:val="28"/>
          <w:szCs w:val="28"/>
          <w:rtl/>
        </w:rPr>
        <w:t>ة، و</w:t>
      </w:r>
      <w:r w:rsidR="002C40B0">
        <w:rPr>
          <w:rFonts w:ascii="Traditional Arabic" w:hAnsi="Traditional Arabic" w:cs="Traditional Arabic" w:hint="cs"/>
          <w:sz w:val="28"/>
          <w:szCs w:val="28"/>
          <w:rtl/>
        </w:rPr>
        <w:t>إ</w:t>
      </w:r>
      <w:r w:rsidRPr="0052098C">
        <w:rPr>
          <w:rFonts w:ascii="Traditional Arabic" w:hAnsi="Traditional Arabic" w:cs="Traditional Arabic"/>
          <w:sz w:val="28"/>
          <w:szCs w:val="28"/>
          <w:rtl/>
        </w:rPr>
        <w:t xml:space="preserve">ن الله مستخلفكم فيها فينظر </w:t>
      </w:r>
      <w:r w:rsidRPr="002C40B0">
        <w:rPr>
          <w:rFonts w:ascii="Traditional Arabic" w:hAnsi="Traditional Arabic" w:cs="Traditional Arabic"/>
          <w:sz w:val="28"/>
          <w:szCs w:val="28"/>
          <w:rtl/>
        </w:rPr>
        <w:t xml:space="preserve">كيف تعملون، </w:t>
      </w:r>
      <w:r w:rsidRPr="004902C7">
        <w:rPr>
          <w:rFonts w:ascii="Traditional Arabic" w:hAnsi="Traditional Arabic" w:cs="Traditional Arabic"/>
          <w:sz w:val="28"/>
          <w:szCs w:val="28"/>
          <w:rtl/>
        </w:rPr>
        <w:t>فاتقوا الدنيا..."</w:t>
      </w:r>
      <w:r w:rsidR="00F8218B" w:rsidRPr="004902C7">
        <w:rPr>
          <w:rFonts w:ascii="Traditional Arabic" w:hAnsi="Traditional Arabic" w:cs="Traditional Arabic"/>
          <w:sz w:val="28"/>
          <w:szCs w:val="28"/>
          <w:rtl/>
        </w:rPr>
        <w:t xml:space="preserve"> فلابد أن يدرك المرء أن هذه النعمة تستجلب معها مسؤولية كبيرة</w:t>
      </w:r>
      <w:r w:rsidR="001868CC" w:rsidRPr="004902C7">
        <w:rPr>
          <w:rFonts w:ascii="Traditional Arabic" w:hAnsi="Traditional Arabic" w:cs="Traditional Arabic"/>
          <w:sz w:val="28"/>
          <w:szCs w:val="28"/>
          <w:rtl/>
        </w:rPr>
        <w:t xml:space="preserve">، وبمعنى آخر، </w:t>
      </w:r>
      <w:r w:rsidR="00083831" w:rsidRPr="004902C7">
        <w:rPr>
          <w:rFonts w:ascii="Traditional Arabic" w:hAnsi="Traditional Arabic" w:cs="Traditional Arabic"/>
          <w:sz w:val="28"/>
          <w:szCs w:val="28"/>
          <w:rtl/>
        </w:rPr>
        <w:t>هناك ثمة طريق آخر أو هدف</w:t>
      </w:r>
      <w:r w:rsidR="00083831" w:rsidRPr="002C40B0">
        <w:rPr>
          <w:rFonts w:ascii="Traditional Arabic" w:hAnsi="Traditional Arabic" w:cs="Traditional Arabic"/>
          <w:sz w:val="28"/>
          <w:szCs w:val="28"/>
          <w:rtl/>
        </w:rPr>
        <w:t xml:space="preserve"> آخر لهذا الخلق لابد من إعماله، وبالتالي يكون السؤال هو: ما الهدف أو الغاية التي من أجلها سخر الله كل هذه الموارد للإنسان؟ وقبل أن نجيب على هذا التساؤل يتحتم علينا أن نناقش العلاقة بين البشر وباقي المخلوقات.</w:t>
      </w:r>
    </w:p>
    <w:p w:rsidR="00AF49D6" w:rsidRDefault="00AF49D6" w:rsidP="008F1903">
      <w:pPr>
        <w:rPr>
          <w:rFonts w:ascii="Traditional Arabic" w:hAnsi="Traditional Arabic" w:cs="Traditional Arabic"/>
          <w:b/>
          <w:bCs/>
          <w:sz w:val="28"/>
          <w:szCs w:val="28"/>
          <w:rtl/>
          <w:lang w:bidi="ar-EG"/>
        </w:rPr>
      </w:pPr>
    </w:p>
    <w:p w:rsidR="00AF49D6" w:rsidRDefault="00AF49D6" w:rsidP="008F1903">
      <w:pPr>
        <w:rPr>
          <w:rFonts w:ascii="Traditional Arabic" w:hAnsi="Traditional Arabic" w:cs="Traditional Arabic"/>
          <w:b/>
          <w:bCs/>
          <w:sz w:val="28"/>
          <w:szCs w:val="28"/>
          <w:rtl/>
          <w:lang w:bidi="ar-EG"/>
        </w:rPr>
      </w:pPr>
    </w:p>
    <w:p w:rsidR="000D3336" w:rsidRPr="002C40B0" w:rsidRDefault="000D3336" w:rsidP="008F1903">
      <w:pPr>
        <w:rPr>
          <w:rFonts w:ascii="Traditional Arabic" w:hAnsi="Traditional Arabic" w:cs="Traditional Arabic"/>
          <w:sz w:val="28"/>
          <w:szCs w:val="28"/>
          <w:rtl/>
        </w:rPr>
      </w:pPr>
      <w:r w:rsidRPr="0052098C">
        <w:rPr>
          <w:rFonts w:ascii="Traditional Arabic" w:hAnsi="Traditional Arabic" w:cs="Traditional Arabic"/>
          <w:b/>
          <w:bCs/>
          <w:sz w:val="28"/>
          <w:szCs w:val="28"/>
          <w:rtl/>
          <w:lang w:bidi="ar-EG"/>
        </w:rPr>
        <w:lastRenderedPageBreak/>
        <w:t>البشر والخلق</w:t>
      </w:r>
      <w:r w:rsidRPr="0052098C">
        <w:rPr>
          <w:rStyle w:val="a4"/>
          <w:rFonts w:ascii="Traditional Arabic" w:hAnsi="Traditional Arabic" w:cs="Traditional Arabic"/>
          <w:b/>
          <w:bCs/>
          <w:sz w:val="28"/>
          <w:szCs w:val="28"/>
          <w:rtl/>
          <w:lang w:bidi="ar-EG"/>
        </w:rPr>
        <w:footnoteReference w:id="53"/>
      </w:r>
    </w:p>
    <w:p w:rsidR="000D3336" w:rsidRPr="0052098C" w:rsidRDefault="000D3336" w:rsidP="00B15C76">
      <w:pPr>
        <w:ind w:firstLine="284"/>
        <w:jc w:val="both"/>
        <w:rPr>
          <w:rFonts w:ascii="Traditional Arabic" w:hAnsi="Traditional Arabic" w:cs="Traditional Arabic"/>
          <w:b/>
          <w:bCs/>
          <w:sz w:val="28"/>
          <w:szCs w:val="28"/>
          <w:rtl/>
        </w:rPr>
      </w:pPr>
      <w:r w:rsidRPr="004902C7">
        <w:rPr>
          <w:rFonts w:ascii="Traditional Arabic" w:hAnsi="Traditional Arabic" w:cs="Traditional Arabic"/>
          <w:sz w:val="28"/>
          <w:szCs w:val="28"/>
          <w:rtl/>
          <w:lang w:bidi="ar-EG"/>
        </w:rPr>
        <w:t>ذكرنا في حديثنا السابق أن هناك بعض المميزات والخصائص التي يتمتع بها هذا الكائن -الإنسان، ومع هذا فإن الصورة المادية الأصلية التي خلق عليها هذا الإنسان الأول لم تختلف كثيرًا عن غيره من الكائنات الموجودة في عالمنا اليوم. فقد خلق الإنسان</w:t>
      </w:r>
      <w:r w:rsidRPr="0052098C">
        <w:rPr>
          <w:rFonts w:ascii="Traditional Arabic" w:hAnsi="Traditional Arabic" w:cs="Traditional Arabic"/>
          <w:sz w:val="28"/>
          <w:szCs w:val="28"/>
          <w:rtl/>
          <w:lang w:bidi="ar-EG"/>
        </w:rPr>
        <w:t xml:space="preserve"> الأول - آدم من الطين والماء، وهما من العناصر الرئيسية المكونة لهذا الكون الذي نعيش فيه. وقد ذُكرت هذه الحقيقة في عدة مواضع في القرآن الكريم: قال تعالى </w:t>
      </w:r>
      <w:r w:rsidR="00D258A2">
        <w:rPr>
          <w:rFonts w:ascii="Traditional Arabic" w:hAnsi="Traditional Arabic" w:cs="Traditional Arabic"/>
          <w:sz w:val="28"/>
          <w:szCs w:val="28"/>
          <w:rtl/>
          <w:lang w:bidi="ar-EG"/>
        </w:rPr>
        <w:t>﴿</w:t>
      </w:r>
      <w:r w:rsidRPr="005D4D1E">
        <w:rPr>
          <w:rFonts w:ascii="Traditional Arabic" w:hAnsi="Traditional Arabic" w:cs="Traditional Arabic"/>
          <w:sz w:val="28"/>
          <w:szCs w:val="28"/>
          <w:rtl/>
        </w:rPr>
        <w:t>وَهُوَ الَّذِي خَلَقَ مِنْ الْمَاءِ بَشَراً فَجَعَلَهُ نَسَباً وَصِهْراً وَكَانَ رَبُّكَ قَدِيراً (54)</w:t>
      </w:r>
      <w:r w:rsidR="00CD00E8" w:rsidRPr="005D4D1E">
        <w:rPr>
          <w:rFonts w:ascii="Traditional Arabic" w:hAnsi="Traditional Arabic" w:cs="Traditional Arabic"/>
          <w:sz w:val="28"/>
          <w:szCs w:val="28"/>
          <w:rtl/>
        </w:rPr>
        <w:t>﴾</w:t>
      </w:r>
      <w:r w:rsidRPr="005D4D1E">
        <w:rPr>
          <w:rFonts w:ascii="Traditional Arabic" w:hAnsi="Traditional Arabic" w:cs="Traditional Arabic"/>
          <w:sz w:val="28"/>
          <w:szCs w:val="28"/>
          <w:rtl/>
        </w:rPr>
        <w:t xml:space="preserve"> </w:t>
      </w:r>
      <w:r w:rsidR="00CB47EB" w:rsidRPr="005D4D1E">
        <w:rPr>
          <w:rFonts w:ascii="Traditional Arabic" w:hAnsi="Traditional Arabic" w:cs="Traditional Arabic"/>
          <w:sz w:val="28"/>
          <w:szCs w:val="28"/>
          <w:rtl/>
        </w:rPr>
        <w:t>(</w:t>
      </w:r>
      <w:r w:rsidRPr="005D4D1E">
        <w:rPr>
          <w:rFonts w:ascii="Traditional Arabic" w:hAnsi="Traditional Arabic" w:cs="Traditional Arabic"/>
          <w:sz w:val="28"/>
          <w:szCs w:val="28"/>
          <w:rtl/>
        </w:rPr>
        <w:t>الفرقان، 54</w:t>
      </w:r>
      <w:r w:rsidR="00CB47EB" w:rsidRPr="005D4D1E">
        <w:rPr>
          <w:rFonts w:ascii="Traditional Arabic" w:hAnsi="Traditional Arabic" w:cs="Traditional Arabic"/>
          <w:sz w:val="28"/>
          <w:szCs w:val="28"/>
          <w:rtl/>
        </w:rPr>
        <w:t>)</w:t>
      </w:r>
      <w:r w:rsidRPr="005D4D1E">
        <w:rPr>
          <w:rFonts w:ascii="Traditional Arabic" w:hAnsi="Traditional Arabic" w:cs="Traditional Arabic"/>
          <w:sz w:val="28"/>
          <w:szCs w:val="28"/>
          <w:rtl/>
        </w:rPr>
        <w:t xml:space="preserve"> وقال تعالى </w:t>
      </w:r>
      <w:r w:rsidR="00D258A2" w:rsidRPr="005D4D1E">
        <w:rPr>
          <w:rFonts w:ascii="Traditional Arabic" w:hAnsi="Traditional Arabic" w:cs="Traditional Arabic"/>
          <w:sz w:val="28"/>
          <w:szCs w:val="28"/>
          <w:rtl/>
        </w:rPr>
        <w:t>﴿</w:t>
      </w:r>
      <w:r w:rsidRPr="005D4D1E">
        <w:rPr>
          <w:rFonts w:ascii="Traditional Arabic" w:hAnsi="Traditional Arabic" w:cs="Traditional Arabic"/>
          <w:sz w:val="28"/>
          <w:szCs w:val="28"/>
          <w:rtl/>
        </w:rPr>
        <w:t>وَلَقَدْ خَلَقْنَا الإِنْسَانَ مِنْ صَلْصَالٍ مِنْ حَمَإٍ مَسْنُونٍ (26)</w:t>
      </w:r>
      <w:r w:rsidR="00CD00E8" w:rsidRPr="005D4D1E">
        <w:rPr>
          <w:rFonts w:ascii="Traditional Arabic" w:hAnsi="Traditional Arabic" w:cs="Traditional Arabic"/>
          <w:sz w:val="28"/>
          <w:szCs w:val="28"/>
          <w:rtl/>
        </w:rPr>
        <w:t>﴾</w:t>
      </w:r>
      <w:r w:rsidRPr="00F23B77">
        <w:rPr>
          <w:rFonts w:ascii="Traditional Arabic" w:hAnsi="Traditional Arabic" w:cs="Traditional Arabic"/>
          <w:sz w:val="28"/>
          <w:szCs w:val="28"/>
          <w:rtl/>
        </w:rPr>
        <w:t xml:space="preserve"> </w:t>
      </w:r>
      <w:r w:rsidR="00CB47EB" w:rsidRPr="00F23B77">
        <w:rPr>
          <w:rFonts w:ascii="Traditional Arabic" w:hAnsi="Traditional Arabic" w:cs="Traditional Arabic"/>
          <w:sz w:val="28"/>
          <w:szCs w:val="28"/>
          <w:rtl/>
        </w:rPr>
        <w:t>(</w:t>
      </w:r>
      <w:r w:rsidRPr="00F23B77">
        <w:rPr>
          <w:rFonts w:ascii="Traditional Arabic" w:hAnsi="Traditional Arabic" w:cs="Traditional Arabic"/>
          <w:sz w:val="28"/>
          <w:szCs w:val="28"/>
          <w:rtl/>
        </w:rPr>
        <w:t>الحجر، 26</w:t>
      </w:r>
      <w:r w:rsidR="00CB47EB" w:rsidRPr="00F23B77">
        <w:rPr>
          <w:rFonts w:ascii="Traditional Arabic" w:hAnsi="Traditional Arabic" w:cs="Traditional Arabic"/>
          <w:sz w:val="28"/>
          <w:szCs w:val="28"/>
          <w:rtl/>
        </w:rPr>
        <w:t>)</w:t>
      </w:r>
    </w:p>
    <w:p w:rsidR="000D3336" w:rsidRPr="005D4D1E" w:rsidRDefault="000D3336" w:rsidP="00B15C76">
      <w:pPr>
        <w:ind w:firstLine="284"/>
        <w:jc w:val="both"/>
        <w:rPr>
          <w:rFonts w:ascii="Traditional Arabic" w:hAnsi="Traditional Arabic" w:cs="Traditional Arabic"/>
          <w:sz w:val="28"/>
          <w:szCs w:val="28"/>
          <w:rtl/>
        </w:rPr>
      </w:pPr>
      <w:r w:rsidRPr="005D4D1E">
        <w:rPr>
          <w:rFonts w:ascii="Traditional Arabic" w:hAnsi="Traditional Arabic" w:cs="Traditional Arabic"/>
          <w:sz w:val="28"/>
          <w:szCs w:val="28"/>
          <w:rtl/>
          <w:lang w:bidi="ar-EG"/>
        </w:rPr>
        <w:t xml:space="preserve">ولم يحصل الإنسان الأول آدم على المميزات والخصائص التي حباه الله بها إلا في مرحلة تالية، وهي المرحلة التي أصبح فيها هذا الكائن مخلوقًا مستقلًا يتمتع </w:t>
      </w:r>
      <w:r w:rsidRPr="005D4D1E">
        <w:rPr>
          <w:rFonts w:ascii="Traditional Arabic" w:hAnsi="Traditional Arabic" w:cs="Traditional Arabic"/>
          <w:sz w:val="28"/>
          <w:szCs w:val="28"/>
          <w:rtl/>
          <w:lang w:bidi="ar-EG"/>
        </w:rPr>
        <w:lastRenderedPageBreak/>
        <w:t xml:space="preserve">بصفات فريدة تجمع بين الجانب المادي والجانب الروحي الذي أنعم الله به عليه. وهذا في الحقيقة ما يجعله كائنًا متميزًا عن سائر الكائنات التي تعيش في هذا الكون، وقد ذكر الله هذه المرحلة في قوله تعالى </w:t>
      </w:r>
      <w:r w:rsidR="006020A2" w:rsidRPr="005D4D1E">
        <w:rPr>
          <w:rFonts w:ascii="Traditional Arabic" w:hAnsi="Traditional Arabic" w:cs="Traditional Arabic"/>
          <w:sz w:val="28"/>
          <w:szCs w:val="28"/>
          <w:rtl/>
          <w:lang w:bidi="ar-EG"/>
        </w:rPr>
        <w:t>﴿</w:t>
      </w:r>
      <w:r w:rsidRPr="005D4D1E">
        <w:rPr>
          <w:rFonts w:ascii="Traditional Arabic" w:hAnsi="Traditional Arabic" w:cs="Traditional Arabic"/>
          <w:sz w:val="28"/>
          <w:szCs w:val="28"/>
          <w:rtl/>
        </w:rPr>
        <w:t>ثُمَّ سَوَّاهُ وَنَفَخَ فِيهِ مِنْ رُوحِهِ وَجَعَلَ لَكُمْ السَّمْعَ وَالأَبْصَارَ وَالأَفْئِدَةَ قَلِيلاً مَا تَشْكُرُونَ (9)</w:t>
      </w:r>
      <w:r w:rsidR="00CD00E8" w:rsidRPr="005D4D1E">
        <w:rPr>
          <w:rFonts w:ascii="Traditional Arabic" w:hAnsi="Traditional Arabic" w:cs="Traditional Arabic"/>
          <w:sz w:val="28"/>
          <w:szCs w:val="28"/>
          <w:rtl/>
        </w:rPr>
        <w:t>﴾</w:t>
      </w:r>
      <w:r w:rsidRPr="005D4D1E">
        <w:rPr>
          <w:rFonts w:ascii="Traditional Arabic" w:hAnsi="Traditional Arabic" w:cs="Traditional Arabic"/>
          <w:sz w:val="28"/>
          <w:szCs w:val="28"/>
          <w:rtl/>
        </w:rPr>
        <w:t xml:space="preserve"> </w:t>
      </w:r>
      <w:r w:rsidR="00CB47EB" w:rsidRPr="005D4D1E">
        <w:rPr>
          <w:rFonts w:ascii="Traditional Arabic" w:hAnsi="Traditional Arabic" w:cs="Traditional Arabic"/>
          <w:sz w:val="28"/>
          <w:szCs w:val="28"/>
          <w:rtl/>
        </w:rPr>
        <w:t>(</w:t>
      </w:r>
      <w:r w:rsidRPr="005D4D1E">
        <w:rPr>
          <w:rFonts w:ascii="Traditional Arabic" w:hAnsi="Traditional Arabic" w:cs="Traditional Arabic"/>
          <w:sz w:val="28"/>
          <w:szCs w:val="28"/>
          <w:rtl/>
        </w:rPr>
        <w:t>السجدة، 9</w:t>
      </w:r>
      <w:r w:rsidR="00CB47EB" w:rsidRPr="005D4D1E">
        <w:rPr>
          <w:rFonts w:ascii="Traditional Arabic" w:hAnsi="Traditional Arabic" w:cs="Traditional Arabic"/>
          <w:sz w:val="28"/>
          <w:szCs w:val="28"/>
          <w:rtl/>
        </w:rPr>
        <w:t>)</w:t>
      </w:r>
      <w:r w:rsidRPr="005D4D1E">
        <w:rPr>
          <w:rFonts w:ascii="Traditional Arabic" w:hAnsi="Traditional Arabic" w:cs="Traditional Arabic"/>
          <w:sz w:val="28"/>
          <w:szCs w:val="28"/>
          <w:rtl/>
        </w:rPr>
        <w:t>.</w:t>
      </w:r>
    </w:p>
    <w:p w:rsidR="000D3336" w:rsidRPr="005D4D1E" w:rsidRDefault="000D3336" w:rsidP="00B15C76">
      <w:pPr>
        <w:ind w:firstLine="284"/>
        <w:jc w:val="both"/>
        <w:rPr>
          <w:rFonts w:ascii="Traditional Arabic" w:hAnsi="Traditional Arabic" w:cs="Traditional Arabic"/>
          <w:sz w:val="28"/>
          <w:szCs w:val="28"/>
          <w:rtl/>
        </w:rPr>
      </w:pPr>
      <w:r w:rsidRPr="004902C7">
        <w:rPr>
          <w:rFonts w:ascii="Traditional Arabic" w:hAnsi="Traditional Arabic" w:cs="Traditional Arabic"/>
          <w:sz w:val="28"/>
          <w:szCs w:val="28"/>
          <w:rtl/>
        </w:rPr>
        <w:t>وقبل أن يخلق الله سبحانه وتع</w:t>
      </w:r>
      <w:r w:rsidR="004902C7" w:rsidRPr="004902C7">
        <w:rPr>
          <w:rFonts w:ascii="Traditional Arabic" w:hAnsi="Traditional Arabic" w:cs="Traditional Arabic"/>
          <w:sz w:val="28"/>
          <w:szCs w:val="28"/>
          <w:rtl/>
        </w:rPr>
        <w:t>ال</w:t>
      </w:r>
      <w:r w:rsidR="004902C7" w:rsidRPr="004902C7">
        <w:rPr>
          <w:rFonts w:ascii="Traditional Arabic" w:hAnsi="Traditional Arabic" w:cs="Traditional Arabic" w:hint="cs"/>
          <w:sz w:val="28"/>
          <w:szCs w:val="28"/>
          <w:rtl/>
        </w:rPr>
        <w:t>ى</w:t>
      </w:r>
      <w:r w:rsidRPr="004902C7">
        <w:rPr>
          <w:rFonts w:ascii="Traditional Arabic" w:hAnsi="Traditional Arabic" w:cs="Traditional Arabic"/>
          <w:sz w:val="28"/>
          <w:szCs w:val="28"/>
          <w:rtl/>
        </w:rPr>
        <w:t xml:space="preserve"> هذا الكائن أخبر ملائكته أنه سيخلق كائنًا لغرض معين في هذه الأرض، وستسمو مميزاته</w:t>
      </w:r>
      <w:r w:rsidRPr="005D4D1E">
        <w:rPr>
          <w:rFonts w:ascii="Traditional Arabic" w:hAnsi="Traditional Arabic" w:cs="Traditional Arabic"/>
          <w:sz w:val="28"/>
          <w:szCs w:val="28"/>
          <w:rtl/>
        </w:rPr>
        <w:t xml:space="preserve"> وخصائصه على سائر المخلوقات الأخرى التي خلقت من قبله، قال تعالى </w:t>
      </w:r>
      <w:r w:rsidR="00D258A2" w:rsidRPr="005D4D1E">
        <w:rPr>
          <w:rFonts w:ascii="Traditional Arabic" w:hAnsi="Traditional Arabic" w:cs="Traditional Arabic"/>
          <w:sz w:val="28"/>
          <w:szCs w:val="28"/>
          <w:rtl/>
        </w:rPr>
        <w:t>﴿</w:t>
      </w:r>
      <w:r w:rsidRPr="005D4D1E">
        <w:rPr>
          <w:rFonts w:ascii="Traditional Arabic" w:hAnsi="Traditional Arabic" w:cs="Traditional Arabic"/>
          <w:sz w:val="28"/>
          <w:szCs w:val="28"/>
          <w:rtl/>
        </w:rPr>
        <w:t>وَإِذْ قَالَ رَبُّكَ لِلْمَلائِكَةِ إِنِّي جَاعِلٌ فِي الأَرْضِ خَلِيفَةً...</w:t>
      </w:r>
      <w:r w:rsidR="00CD00E8" w:rsidRPr="005D4D1E">
        <w:rPr>
          <w:rFonts w:ascii="Traditional Arabic" w:hAnsi="Traditional Arabic" w:cs="Traditional Arabic"/>
          <w:sz w:val="28"/>
          <w:szCs w:val="28"/>
          <w:rtl/>
        </w:rPr>
        <w:t>﴾</w:t>
      </w:r>
      <w:r w:rsidRPr="005D4D1E">
        <w:rPr>
          <w:rFonts w:ascii="Traditional Arabic" w:hAnsi="Traditional Arabic" w:cs="Traditional Arabic"/>
          <w:sz w:val="28"/>
          <w:szCs w:val="28"/>
          <w:rtl/>
        </w:rPr>
        <w:t xml:space="preserve"> </w:t>
      </w:r>
      <w:r w:rsidR="00CB47EB" w:rsidRPr="005D4D1E">
        <w:rPr>
          <w:rFonts w:ascii="Traditional Arabic" w:hAnsi="Traditional Arabic" w:cs="Traditional Arabic"/>
          <w:sz w:val="28"/>
          <w:szCs w:val="28"/>
          <w:rtl/>
        </w:rPr>
        <w:t>(</w:t>
      </w:r>
      <w:r w:rsidRPr="005D4D1E">
        <w:rPr>
          <w:rFonts w:ascii="Traditional Arabic" w:hAnsi="Traditional Arabic" w:cs="Traditional Arabic"/>
          <w:sz w:val="28"/>
          <w:szCs w:val="28"/>
          <w:rtl/>
        </w:rPr>
        <w:t>البقرة، 30</w:t>
      </w:r>
      <w:r w:rsidR="00CB47EB" w:rsidRPr="005D4D1E">
        <w:rPr>
          <w:rFonts w:ascii="Traditional Arabic" w:hAnsi="Traditional Arabic" w:cs="Traditional Arabic"/>
          <w:sz w:val="28"/>
          <w:szCs w:val="28"/>
          <w:rtl/>
        </w:rPr>
        <w:t>)</w:t>
      </w:r>
      <w:r w:rsidRPr="005D4D1E">
        <w:rPr>
          <w:rFonts w:ascii="Traditional Arabic" w:hAnsi="Traditional Arabic" w:cs="Traditional Arabic"/>
          <w:sz w:val="28"/>
          <w:szCs w:val="28"/>
          <w:rtl/>
        </w:rPr>
        <w:t>.</w:t>
      </w:r>
      <w:r w:rsidRPr="005D4D1E">
        <w:rPr>
          <w:rFonts w:ascii="Traditional Arabic" w:hAnsi="Traditional Arabic" w:cs="Traditional Arabic"/>
          <w:sz w:val="28"/>
          <w:szCs w:val="28"/>
          <w:rtl/>
          <w:lang w:bidi="ar-EG"/>
        </w:rPr>
        <w:t xml:space="preserve"> وبعد أن أتم الله سبحانه وتعالى خلق هذا الكائن الجديد ونفخ فيه من روحه وعلمه من لدنه علما أمر الملائكة المطهرين أن يسجدوا له، قال تعالى </w:t>
      </w:r>
      <w:r w:rsidR="00D258A2" w:rsidRPr="005D4D1E">
        <w:rPr>
          <w:rFonts w:ascii="Traditional Arabic" w:hAnsi="Traditional Arabic" w:cs="Traditional Arabic"/>
          <w:sz w:val="28"/>
          <w:szCs w:val="28"/>
          <w:rtl/>
          <w:lang w:bidi="ar-EG"/>
        </w:rPr>
        <w:t>﴿</w:t>
      </w:r>
      <w:r w:rsidRPr="005D4D1E">
        <w:rPr>
          <w:rFonts w:ascii="Traditional Arabic" w:hAnsi="Traditional Arabic" w:cs="Traditional Arabic"/>
          <w:sz w:val="28"/>
          <w:szCs w:val="28"/>
          <w:rtl/>
        </w:rPr>
        <w:t>فَإِذَا سَوَّيْتُهُ وَنَفَخْتُ فِيهِ مِنْ رُوحِي فَقَعُوا لَهُ سَاجِدِينَ</w:t>
      </w:r>
      <w:r w:rsidR="00CD00E8" w:rsidRPr="005D4D1E">
        <w:rPr>
          <w:rFonts w:ascii="Traditional Arabic" w:hAnsi="Traditional Arabic" w:cs="Traditional Arabic"/>
          <w:sz w:val="28"/>
          <w:szCs w:val="28"/>
          <w:rtl/>
        </w:rPr>
        <w:t>﴾</w:t>
      </w:r>
      <w:r w:rsidRPr="005D4D1E">
        <w:rPr>
          <w:rFonts w:ascii="Traditional Arabic" w:hAnsi="Traditional Arabic" w:cs="Traditional Arabic"/>
          <w:sz w:val="28"/>
          <w:szCs w:val="28"/>
          <w:rtl/>
        </w:rPr>
        <w:t xml:space="preserve"> </w:t>
      </w:r>
      <w:r w:rsidR="00CB47EB" w:rsidRPr="005D4D1E">
        <w:rPr>
          <w:rFonts w:ascii="Traditional Arabic" w:hAnsi="Traditional Arabic" w:cs="Traditional Arabic"/>
          <w:sz w:val="28"/>
          <w:szCs w:val="28"/>
          <w:rtl/>
        </w:rPr>
        <w:t>(</w:t>
      </w:r>
      <w:r w:rsidRPr="005D4D1E">
        <w:rPr>
          <w:rFonts w:ascii="Traditional Arabic" w:hAnsi="Traditional Arabic" w:cs="Traditional Arabic"/>
          <w:sz w:val="28"/>
          <w:szCs w:val="28"/>
          <w:rtl/>
        </w:rPr>
        <w:t>الحجر، 29</w:t>
      </w:r>
      <w:r w:rsidR="00CB47EB" w:rsidRPr="005D4D1E">
        <w:rPr>
          <w:rFonts w:ascii="Traditional Arabic" w:hAnsi="Traditional Arabic" w:cs="Traditional Arabic"/>
          <w:sz w:val="28"/>
          <w:szCs w:val="28"/>
          <w:rtl/>
        </w:rPr>
        <w:t>)</w:t>
      </w:r>
      <w:r w:rsidRPr="005D4D1E">
        <w:rPr>
          <w:rFonts w:ascii="Traditional Arabic" w:hAnsi="Traditional Arabic" w:cs="Traditional Arabic"/>
          <w:sz w:val="28"/>
          <w:szCs w:val="28"/>
          <w:rtl/>
        </w:rPr>
        <w:t>.</w:t>
      </w:r>
    </w:p>
    <w:p w:rsidR="000D3336" w:rsidRPr="009C1752" w:rsidRDefault="000D3336" w:rsidP="00D258A2">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ويذكرنا الله سبحانه وتعالى باختلاف آخر بين البشر وبقية الخلق، حيث قال إن بني آدم شهدوا على أنفسهم أنهم اختاروا تحمل الأمانة وتحمل المسؤولية </w:t>
      </w:r>
      <w:r w:rsidRPr="0052098C">
        <w:rPr>
          <w:rFonts w:ascii="Traditional Arabic" w:hAnsi="Traditional Arabic" w:cs="Traditional Arabic"/>
          <w:sz w:val="28"/>
          <w:szCs w:val="28"/>
          <w:rtl/>
        </w:rPr>
        <w:lastRenderedPageBreak/>
        <w:t xml:space="preserve">الأخلاقية. وفي الجانب الآخر نجد أن المخلوقات الأخرى عرضت عليهم هذه الأمانة الثقيلة فأبوا أن يتحملوها، ولم يتحملها سوى الإنسان وقد تجسد هذا </w:t>
      </w:r>
      <w:r w:rsidRPr="009C1752">
        <w:rPr>
          <w:rFonts w:ascii="Traditional Arabic" w:hAnsi="Traditional Arabic" w:cs="Traditional Arabic"/>
          <w:sz w:val="28"/>
          <w:szCs w:val="28"/>
          <w:rtl/>
        </w:rPr>
        <w:t xml:space="preserve">الموقف في قوله تعالى </w:t>
      </w:r>
      <w:r w:rsidR="00D258A2" w:rsidRPr="009C1752">
        <w:rPr>
          <w:rFonts w:ascii="Traditional Arabic" w:hAnsi="Traditional Arabic" w:cs="Traditional Arabic"/>
          <w:sz w:val="28"/>
          <w:szCs w:val="28"/>
          <w:rtl/>
        </w:rPr>
        <w:t>﴿</w:t>
      </w:r>
      <w:r w:rsidRPr="009C1752">
        <w:rPr>
          <w:rFonts w:ascii="Traditional Arabic" w:hAnsi="Traditional Arabic" w:cs="Traditional Arabic"/>
          <w:sz w:val="28"/>
          <w:szCs w:val="28"/>
          <w:rtl/>
        </w:rPr>
        <w:t>إِنَّا عَرَضْنَا الأَمَانَةَ عَلَى السَّمَوَاتِ</w:t>
      </w:r>
      <w:r w:rsidRPr="009C1752">
        <w:rPr>
          <w:rFonts w:ascii="Traditional Arabic" w:hAnsi="Traditional Arabic" w:cs="Traditional Arabic"/>
          <w:sz w:val="28"/>
          <w:szCs w:val="28"/>
        </w:rPr>
        <w:t xml:space="preserve"> </w:t>
      </w:r>
      <w:r w:rsidRPr="009C1752">
        <w:rPr>
          <w:rFonts w:ascii="Traditional Arabic" w:hAnsi="Traditional Arabic" w:cs="Traditional Arabic"/>
          <w:sz w:val="28"/>
          <w:szCs w:val="28"/>
          <w:rtl/>
        </w:rPr>
        <w:t>وَالأَرْضِ وَالْجِبَالِ فَأَبَيْنَ أَنْ يَحْمِلْنَهَا وَأَشْفَقْنَ مِنْهَا وَحَمَلَهَا الإِنْسَانُ إِنَّهُ كَانَ ظَلُوماً جَهُولاً</w:t>
      </w:r>
      <w:r w:rsidR="00CD00E8" w:rsidRPr="009C1752">
        <w:rPr>
          <w:rFonts w:ascii="Traditional Arabic" w:hAnsi="Traditional Arabic" w:cs="Traditional Arabic"/>
          <w:sz w:val="28"/>
          <w:szCs w:val="28"/>
          <w:rtl/>
        </w:rPr>
        <w:t>﴾</w:t>
      </w:r>
      <w:r w:rsidRPr="009C1752">
        <w:rPr>
          <w:rFonts w:ascii="Traditional Arabic" w:hAnsi="Traditional Arabic" w:cs="Traditional Arabic"/>
          <w:sz w:val="28"/>
          <w:szCs w:val="28"/>
          <w:rtl/>
        </w:rPr>
        <w:t xml:space="preserve"> </w:t>
      </w:r>
      <w:r w:rsidR="00CB47EB" w:rsidRPr="009C1752">
        <w:rPr>
          <w:rFonts w:ascii="Traditional Arabic" w:hAnsi="Traditional Arabic" w:cs="Traditional Arabic"/>
          <w:sz w:val="28"/>
          <w:szCs w:val="28"/>
          <w:rtl/>
        </w:rPr>
        <w:t>(</w:t>
      </w:r>
      <w:r w:rsidRPr="009C1752">
        <w:rPr>
          <w:rFonts w:ascii="Traditional Arabic" w:hAnsi="Traditional Arabic" w:cs="Traditional Arabic"/>
          <w:sz w:val="28"/>
          <w:szCs w:val="28"/>
          <w:rtl/>
        </w:rPr>
        <w:t>الأحزاب، 33</w:t>
      </w:r>
      <w:r w:rsidR="00CB47EB" w:rsidRPr="009C1752">
        <w:rPr>
          <w:rFonts w:ascii="Traditional Arabic" w:hAnsi="Traditional Arabic" w:cs="Traditional Arabic"/>
          <w:sz w:val="28"/>
          <w:szCs w:val="28"/>
          <w:rtl/>
        </w:rPr>
        <w:t>)</w:t>
      </w:r>
      <w:r w:rsidRPr="009C1752">
        <w:rPr>
          <w:rFonts w:ascii="Traditional Arabic" w:hAnsi="Traditional Arabic" w:cs="Traditional Arabic"/>
          <w:sz w:val="28"/>
          <w:szCs w:val="28"/>
          <w:rtl/>
        </w:rPr>
        <w:t>. وهذا يفسر لنا ما نراه في هذا الكون من أن كل المخلوقات تخضع وتنقاد لله سبحانه وتعالى</w:t>
      </w:r>
      <w:r w:rsidRPr="0052098C">
        <w:rPr>
          <w:rFonts w:ascii="Traditional Arabic" w:hAnsi="Traditional Arabic" w:cs="Traditional Arabic"/>
          <w:sz w:val="28"/>
          <w:szCs w:val="28"/>
          <w:rtl/>
        </w:rPr>
        <w:t xml:space="preserve"> طوعًا أو كرهًا باستثناء الجن والإنس؛ فالإنس والجن يخضعون للقوانين الكونية التي وضعها الله سبحانه وتعالى سواء رغبوا ذلك </w:t>
      </w:r>
      <w:r w:rsidRPr="009C1752">
        <w:rPr>
          <w:rFonts w:ascii="Traditional Arabic" w:hAnsi="Traditional Arabic" w:cs="Traditional Arabic"/>
          <w:sz w:val="28"/>
          <w:szCs w:val="28"/>
          <w:rtl/>
        </w:rPr>
        <w:t xml:space="preserve">أو كرهوه، لكنهم يتمتعون بقدر من الحرية في الخضوع للقوانين الأخلاقية </w:t>
      </w:r>
      <w:r w:rsidRPr="004902C7">
        <w:rPr>
          <w:rFonts w:ascii="Traditional Arabic" w:hAnsi="Traditional Arabic" w:cs="Traditional Arabic"/>
          <w:sz w:val="28"/>
          <w:szCs w:val="28"/>
          <w:rtl/>
        </w:rPr>
        <w:t>وقبولها</w:t>
      </w:r>
      <w:r w:rsidR="00AF3A47">
        <w:rPr>
          <w:rFonts w:ascii="Traditional Arabic" w:hAnsi="Traditional Arabic" w:cs="Traditional Arabic" w:hint="cs"/>
          <w:sz w:val="28"/>
          <w:szCs w:val="28"/>
          <w:rtl/>
        </w:rPr>
        <w:t>،</w:t>
      </w:r>
      <w:r w:rsidRPr="004902C7">
        <w:rPr>
          <w:rFonts w:ascii="Traditional Arabic" w:hAnsi="Traditional Arabic" w:cs="Traditional Arabic"/>
          <w:sz w:val="28"/>
          <w:szCs w:val="28"/>
          <w:rtl/>
        </w:rPr>
        <w:t xml:space="preserve"> قال تعالى </w:t>
      </w:r>
      <w:r w:rsidR="00D258A2" w:rsidRPr="004902C7">
        <w:rPr>
          <w:rFonts w:ascii="Traditional Arabic" w:hAnsi="Traditional Arabic" w:cs="Traditional Arabic"/>
          <w:sz w:val="28"/>
          <w:szCs w:val="28"/>
          <w:rtl/>
        </w:rPr>
        <w:t>﴿</w:t>
      </w:r>
      <w:r w:rsidRPr="004902C7">
        <w:rPr>
          <w:rFonts w:ascii="Traditional Arabic" w:hAnsi="Traditional Arabic" w:cs="Traditional Arabic"/>
          <w:sz w:val="28"/>
          <w:szCs w:val="28"/>
          <w:rtl/>
        </w:rPr>
        <w:t>أَلَمْ تَر</w:t>
      </w:r>
      <w:r w:rsidR="004902C7" w:rsidRPr="004902C7">
        <w:rPr>
          <w:rFonts w:ascii="Traditional Arabic" w:hAnsi="Traditional Arabic" w:cs="Traditional Arabic"/>
          <w:sz w:val="28"/>
          <w:szCs w:val="28"/>
          <w:rtl/>
        </w:rPr>
        <w:t>َ</w:t>
      </w:r>
      <w:r w:rsidRPr="004902C7">
        <w:rPr>
          <w:rFonts w:ascii="Traditional Arabic" w:hAnsi="Traditional Arabic" w:cs="Traditional Arabic"/>
          <w:sz w:val="28"/>
          <w:szCs w:val="28"/>
          <w:rtl/>
        </w:rPr>
        <w:t xml:space="preserve"> أَنَّ اللَّهَ يَسْجُدُ لَهُ مَنْ فِي السَّمَوَاتِ</w:t>
      </w:r>
      <w:r w:rsidRPr="004902C7">
        <w:rPr>
          <w:rFonts w:ascii="Traditional Arabic" w:hAnsi="Traditional Arabic" w:cs="Traditional Arabic"/>
          <w:sz w:val="28"/>
          <w:szCs w:val="28"/>
        </w:rPr>
        <w:t xml:space="preserve"> </w:t>
      </w:r>
      <w:r w:rsidRPr="004902C7">
        <w:rPr>
          <w:rFonts w:ascii="Traditional Arabic" w:hAnsi="Traditional Arabic" w:cs="Traditional Arabic"/>
          <w:sz w:val="28"/>
          <w:szCs w:val="28"/>
          <w:rtl/>
        </w:rPr>
        <w:t>وَمَنْ فِي الأَرْضِ وَالشَّمْسُ وَالْقَمَرُ وَالنُّجُومُ وَالْجِبَالُ وَالشَّجَرُ وَالدَّوَابُّ</w:t>
      </w:r>
      <w:r w:rsidRPr="009C1752">
        <w:rPr>
          <w:rFonts w:ascii="Traditional Arabic" w:hAnsi="Traditional Arabic" w:cs="Traditional Arabic"/>
          <w:sz w:val="28"/>
          <w:szCs w:val="28"/>
          <w:rtl/>
        </w:rPr>
        <w:t xml:space="preserve"> وَكَثِيرٌ مِنْ النَّاسِ وَكَثِيرٌ حَقَّ عَلَيْهِ الْعَذَابُ وَمَنْ يُهِنْ اللَّهُ فَمَا لَهُ مِنْ مُكْرِمٍ إِنَّ اللَّهَ يَفْعَلُ مَا يَشَاءُ (18)</w:t>
      </w:r>
      <w:r w:rsidR="00CD00E8" w:rsidRPr="009C1752">
        <w:rPr>
          <w:rFonts w:ascii="Traditional Arabic" w:hAnsi="Traditional Arabic" w:cs="Traditional Arabic"/>
          <w:sz w:val="28"/>
          <w:szCs w:val="28"/>
          <w:rtl/>
        </w:rPr>
        <w:t>﴾</w:t>
      </w:r>
      <w:r w:rsidRPr="009C1752">
        <w:rPr>
          <w:rFonts w:ascii="Traditional Arabic" w:hAnsi="Traditional Arabic" w:cs="Traditional Arabic"/>
          <w:sz w:val="28"/>
          <w:szCs w:val="28"/>
          <w:rtl/>
        </w:rPr>
        <w:t xml:space="preserve"> </w:t>
      </w:r>
      <w:r w:rsidR="00CB47EB" w:rsidRPr="009C1752">
        <w:rPr>
          <w:rFonts w:ascii="Traditional Arabic" w:hAnsi="Traditional Arabic" w:cs="Traditional Arabic"/>
          <w:sz w:val="28"/>
          <w:szCs w:val="28"/>
          <w:rtl/>
        </w:rPr>
        <w:t>(</w:t>
      </w:r>
      <w:r w:rsidRPr="009C1752">
        <w:rPr>
          <w:rFonts w:ascii="Traditional Arabic" w:hAnsi="Traditional Arabic" w:cs="Traditional Arabic"/>
          <w:sz w:val="28"/>
          <w:szCs w:val="28"/>
          <w:rtl/>
        </w:rPr>
        <w:t>الحج، 18</w:t>
      </w:r>
      <w:r w:rsidR="00CB47EB" w:rsidRPr="009C1752">
        <w:rPr>
          <w:rFonts w:ascii="Traditional Arabic" w:hAnsi="Traditional Arabic" w:cs="Traditional Arabic"/>
          <w:sz w:val="28"/>
          <w:szCs w:val="28"/>
          <w:rtl/>
        </w:rPr>
        <w:t>)</w:t>
      </w:r>
      <w:r w:rsidRPr="009C1752">
        <w:rPr>
          <w:rFonts w:ascii="Traditional Arabic" w:hAnsi="Traditional Arabic" w:cs="Traditional Arabic"/>
          <w:sz w:val="28"/>
          <w:szCs w:val="28"/>
          <w:rtl/>
        </w:rPr>
        <w:t>.</w:t>
      </w:r>
    </w:p>
    <w:p w:rsidR="000D3336" w:rsidRPr="0052098C" w:rsidRDefault="000D3336" w:rsidP="00B15C76">
      <w:pPr>
        <w:ind w:firstLine="284"/>
        <w:jc w:val="both"/>
        <w:rPr>
          <w:rFonts w:ascii="Traditional Arabic" w:hAnsi="Traditional Arabic" w:cs="Traditional Arabic"/>
          <w:b/>
          <w:bCs/>
          <w:sz w:val="28"/>
          <w:szCs w:val="28"/>
          <w:rtl/>
        </w:rPr>
      </w:pPr>
      <w:r w:rsidRPr="0052098C">
        <w:rPr>
          <w:rFonts w:ascii="Traditional Arabic" w:hAnsi="Traditional Arabic" w:cs="Traditional Arabic"/>
          <w:sz w:val="28"/>
          <w:szCs w:val="28"/>
          <w:rtl/>
        </w:rPr>
        <w:t xml:space="preserve">ومع أن الإنسان هو الذي اختار تحمل الأمانة فالله سبحانه وتعالى يساعد الإنسان على استيفاء هذه الأمانة فهو الرحمن الرحيم، كما وعد الله سبحانه وتعالى من يفي بهذه الأمانة بالأجر العظيم فهو الكريم القدير. ومع تقبل الإنسان </w:t>
      </w:r>
      <w:r w:rsidRPr="0052098C">
        <w:rPr>
          <w:rFonts w:ascii="Traditional Arabic" w:hAnsi="Traditional Arabic" w:cs="Traditional Arabic"/>
          <w:sz w:val="28"/>
          <w:szCs w:val="28"/>
          <w:rtl/>
        </w:rPr>
        <w:lastRenderedPageBreak/>
        <w:t>تحمل هذه المسؤولية فقد وهبه الخالق جل وعلى بعض الصفات الخاصة التي تميزه عن سائر المخلوقات الأخرى الموجودة في هذا العالم. من ضمن هذه الصفات الخاصة التي منحها الله لبني الإنسان ما يلي:</w:t>
      </w:r>
    </w:p>
    <w:p w:rsidR="000D3336" w:rsidRPr="0052098C" w:rsidRDefault="000D3336" w:rsidP="00B15C76">
      <w:pPr>
        <w:numPr>
          <w:ilvl w:val="0"/>
          <w:numId w:val="2"/>
        </w:numPr>
        <w:spacing w:after="0" w:line="240" w:lineRule="auto"/>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الفطرة السليمة النقية التي تهيئ الإنسان لعبادة الله وحده وتمنحه القدرة على إدراك أن الله هو الإله الواحد المعبود في هذا الكون.</w:t>
      </w:r>
    </w:p>
    <w:p w:rsidR="000D3336" w:rsidRPr="0052098C" w:rsidRDefault="000D3336" w:rsidP="00B15C76">
      <w:pPr>
        <w:numPr>
          <w:ilvl w:val="0"/>
          <w:numId w:val="2"/>
        </w:numPr>
        <w:spacing w:after="0" w:line="240" w:lineRule="auto"/>
        <w:ind w:firstLine="284"/>
        <w:jc w:val="both"/>
        <w:rPr>
          <w:rFonts w:ascii="Traditional Arabic" w:hAnsi="Traditional Arabic" w:cs="Traditional Arabic"/>
          <w:sz w:val="28"/>
          <w:szCs w:val="28"/>
          <w:lang w:bidi="ar-EG"/>
        </w:rPr>
      </w:pPr>
      <w:r w:rsidRPr="0052098C">
        <w:rPr>
          <w:rFonts w:ascii="Traditional Arabic" w:hAnsi="Traditional Arabic" w:cs="Traditional Arabic"/>
          <w:sz w:val="28"/>
          <w:szCs w:val="28"/>
          <w:rtl/>
        </w:rPr>
        <w:t>القدرة على استغلال العقل الذي وهبه الله للإنسان في فهم وإدراك الأشياء التي حوله.</w:t>
      </w:r>
      <w:r w:rsidRPr="0052098C">
        <w:rPr>
          <w:rStyle w:val="a4"/>
          <w:rFonts w:ascii="Traditional Arabic" w:hAnsi="Traditional Arabic" w:cs="Traditional Arabic"/>
          <w:sz w:val="28"/>
          <w:szCs w:val="28"/>
          <w:rtl/>
        </w:rPr>
        <w:footnoteReference w:id="54"/>
      </w:r>
    </w:p>
    <w:p w:rsidR="000D3336" w:rsidRPr="0052098C" w:rsidRDefault="000D3336" w:rsidP="00B15C76">
      <w:pPr>
        <w:numPr>
          <w:ilvl w:val="0"/>
          <w:numId w:val="2"/>
        </w:numPr>
        <w:spacing w:after="0" w:line="240" w:lineRule="auto"/>
        <w:ind w:firstLine="284"/>
        <w:jc w:val="both"/>
        <w:rPr>
          <w:rFonts w:ascii="Traditional Arabic" w:hAnsi="Traditional Arabic" w:cs="Traditional Arabic"/>
          <w:sz w:val="28"/>
          <w:szCs w:val="28"/>
          <w:lang w:bidi="ar-EG"/>
        </w:rPr>
      </w:pPr>
      <w:r w:rsidRPr="0052098C">
        <w:rPr>
          <w:rFonts w:ascii="Traditional Arabic" w:hAnsi="Traditional Arabic" w:cs="Traditional Arabic"/>
          <w:sz w:val="28"/>
          <w:szCs w:val="28"/>
          <w:rtl/>
          <w:lang w:bidi="ar-EG"/>
        </w:rPr>
        <w:t>حرية الاختيار بين طريق الحق وطريق الضلال، والحرية المحدودة في اتخاذ القرار الذي يريده.</w:t>
      </w:r>
    </w:p>
    <w:p w:rsidR="000D3336" w:rsidRPr="0052098C" w:rsidRDefault="000D3336" w:rsidP="00B15C76">
      <w:pPr>
        <w:numPr>
          <w:ilvl w:val="0"/>
          <w:numId w:val="2"/>
        </w:numPr>
        <w:spacing w:after="0" w:line="240" w:lineRule="auto"/>
        <w:ind w:firstLine="284"/>
        <w:jc w:val="both"/>
        <w:rPr>
          <w:rFonts w:ascii="Traditional Arabic" w:hAnsi="Traditional Arabic" w:cs="Traditional Arabic"/>
          <w:sz w:val="28"/>
          <w:szCs w:val="28"/>
          <w:lang w:bidi="ar-EG"/>
        </w:rPr>
      </w:pPr>
      <w:r w:rsidRPr="0052098C">
        <w:rPr>
          <w:rFonts w:ascii="Traditional Arabic" w:hAnsi="Traditional Arabic" w:cs="Traditional Arabic"/>
          <w:sz w:val="28"/>
          <w:szCs w:val="28"/>
          <w:rtl/>
          <w:lang w:bidi="ar-EG"/>
        </w:rPr>
        <w:lastRenderedPageBreak/>
        <w:t>تحمل مسؤولية القرارات التي يتخذها، وذلك لأن الإنسان يتمتع بحرية الاختيار والقدرة على تنفيذ هذه الاختيارات.</w:t>
      </w:r>
      <w:r w:rsidRPr="0052098C">
        <w:rPr>
          <w:rStyle w:val="a4"/>
          <w:rFonts w:ascii="Traditional Arabic" w:hAnsi="Traditional Arabic" w:cs="Traditional Arabic"/>
          <w:sz w:val="28"/>
          <w:szCs w:val="28"/>
          <w:rtl/>
          <w:lang w:bidi="ar-EG"/>
        </w:rPr>
        <w:footnoteReference w:id="55"/>
      </w:r>
    </w:p>
    <w:p w:rsidR="000D3336" w:rsidRPr="001E6F39" w:rsidRDefault="000D3336" w:rsidP="00BE316B">
      <w:pPr>
        <w:numPr>
          <w:ilvl w:val="0"/>
          <w:numId w:val="2"/>
        </w:numPr>
        <w:spacing w:after="0" w:line="240" w:lineRule="auto"/>
        <w:ind w:firstLine="284"/>
        <w:jc w:val="both"/>
        <w:rPr>
          <w:rFonts w:ascii="Traditional Arabic" w:hAnsi="Traditional Arabic" w:cs="Traditional Arabic"/>
          <w:sz w:val="28"/>
          <w:szCs w:val="28"/>
          <w:rtl/>
          <w:lang w:bidi="ar-EG"/>
        </w:rPr>
      </w:pPr>
      <w:r w:rsidRPr="001E6F39">
        <w:rPr>
          <w:rFonts w:ascii="Traditional Arabic" w:hAnsi="Traditional Arabic" w:cs="Traditional Arabic"/>
          <w:sz w:val="28"/>
          <w:szCs w:val="28"/>
          <w:rtl/>
          <w:lang w:bidi="ar-EG"/>
        </w:rPr>
        <w:t>هذه هي كل الخصائص بالإضافة إلى ما ذكر آنفًا وهو أن الله قد سخر له كل شي في هذا الكون لخدمته.</w:t>
      </w:r>
    </w:p>
    <w:p w:rsidR="000D3336" w:rsidRPr="009C1752" w:rsidRDefault="000D3336" w:rsidP="004902C7">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lang w:bidi="ar-EG"/>
        </w:rPr>
        <w:t xml:space="preserve">وحري بالإنسان بعد أن حباه الله كل هذه الخصائص والمميزات أن يدرك الهدف السامي وراء وجوده في هذه الدنيا. وكما </w:t>
      </w:r>
      <w:r w:rsidRPr="004902C7">
        <w:rPr>
          <w:rFonts w:ascii="Traditional Arabic" w:hAnsi="Traditional Arabic" w:cs="Traditional Arabic"/>
          <w:sz w:val="28"/>
          <w:szCs w:val="28"/>
          <w:rtl/>
          <w:lang w:bidi="ar-EG"/>
        </w:rPr>
        <w:t>ذكرنا آنفاً فإن أسباب خلق هذ</w:t>
      </w:r>
      <w:r w:rsidR="004902C7" w:rsidRPr="004902C7">
        <w:rPr>
          <w:rFonts w:ascii="Traditional Arabic" w:hAnsi="Traditional Arabic" w:cs="Traditional Arabic" w:hint="cs"/>
          <w:sz w:val="28"/>
          <w:szCs w:val="28"/>
          <w:rtl/>
          <w:lang w:bidi="ar-EG"/>
        </w:rPr>
        <w:t>ا</w:t>
      </w:r>
      <w:r w:rsidRPr="004902C7">
        <w:rPr>
          <w:rFonts w:ascii="Traditional Arabic" w:hAnsi="Traditional Arabic" w:cs="Traditional Arabic"/>
          <w:sz w:val="28"/>
          <w:szCs w:val="28"/>
          <w:rtl/>
          <w:lang w:bidi="ar-EG"/>
        </w:rPr>
        <w:t xml:space="preserve"> الكون هي ذاتها نفس أسباب خلق الإنسان ومنحه هذه الصفات التي يتميز بها عن سائر</w:t>
      </w:r>
      <w:r w:rsidRPr="0052098C">
        <w:rPr>
          <w:rFonts w:ascii="Traditional Arabic" w:hAnsi="Traditional Arabic" w:cs="Traditional Arabic"/>
          <w:sz w:val="28"/>
          <w:szCs w:val="28"/>
          <w:rtl/>
          <w:lang w:bidi="ar-EG"/>
        </w:rPr>
        <w:t xml:space="preserve"> المخلوقات، وهذا يجعل الإنسان يدرك أن خالق هذا الكون هو أحكم الحاكمين</w:t>
      </w:r>
      <w:r w:rsidR="00FB3412">
        <w:rPr>
          <w:rFonts w:ascii="Traditional Arabic" w:hAnsi="Traditional Arabic" w:cs="Traditional Arabic" w:hint="cs"/>
          <w:sz w:val="28"/>
          <w:szCs w:val="28"/>
          <w:rtl/>
          <w:lang w:bidi="ar-EG"/>
        </w:rPr>
        <w:t>،</w:t>
      </w:r>
      <w:r w:rsidRPr="0052098C">
        <w:rPr>
          <w:rFonts w:ascii="Traditional Arabic" w:hAnsi="Traditional Arabic" w:cs="Traditional Arabic"/>
          <w:sz w:val="28"/>
          <w:szCs w:val="28"/>
          <w:rtl/>
          <w:lang w:bidi="ar-EG"/>
        </w:rPr>
        <w:t xml:space="preserve"> ويستحيل عليه سبحانه أن يخلق هذا الكون عبثًا، فقد ذكر سبحانه في كتابه الكريم السبب وراء </w:t>
      </w:r>
      <w:r w:rsidRPr="009C1752">
        <w:rPr>
          <w:rFonts w:ascii="Traditional Arabic" w:hAnsi="Traditional Arabic" w:cs="Traditional Arabic"/>
          <w:sz w:val="28"/>
          <w:szCs w:val="28"/>
          <w:rtl/>
          <w:lang w:bidi="ar-EG"/>
        </w:rPr>
        <w:t xml:space="preserve">خلق الإنسان قال تعالى </w:t>
      </w:r>
      <w:r w:rsidR="00D258A2" w:rsidRPr="009C1752">
        <w:rPr>
          <w:rFonts w:ascii="Traditional Arabic" w:hAnsi="Traditional Arabic" w:cs="Traditional Arabic"/>
          <w:sz w:val="28"/>
          <w:szCs w:val="28"/>
          <w:rtl/>
          <w:lang w:bidi="ar-EG"/>
        </w:rPr>
        <w:t>﴿</w:t>
      </w:r>
      <w:r w:rsidRPr="009C1752">
        <w:rPr>
          <w:rFonts w:ascii="Traditional Arabic" w:hAnsi="Traditional Arabic" w:cs="Traditional Arabic"/>
          <w:sz w:val="28"/>
          <w:szCs w:val="28"/>
          <w:rtl/>
        </w:rPr>
        <w:t>أَفَحَسِبْتُمْ أَنَّمَا خَلَقْنَاكُمْ عَبَثاً وَأَنَّكُمْ إِلَيْنَا لا تُرْجَعُونَ (115)</w:t>
      </w:r>
      <w:r w:rsidR="00CD00E8" w:rsidRPr="009C1752">
        <w:rPr>
          <w:rFonts w:ascii="Traditional Arabic" w:hAnsi="Traditional Arabic" w:cs="Traditional Arabic"/>
          <w:sz w:val="28"/>
          <w:szCs w:val="28"/>
          <w:rtl/>
        </w:rPr>
        <w:t>﴾</w:t>
      </w:r>
      <w:r w:rsidRPr="009C1752">
        <w:rPr>
          <w:rFonts w:ascii="Traditional Arabic" w:hAnsi="Traditional Arabic" w:cs="Traditional Arabic"/>
          <w:sz w:val="28"/>
          <w:szCs w:val="28"/>
          <w:rtl/>
        </w:rPr>
        <w:t xml:space="preserve"> </w:t>
      </w:r>
      <w:r w:rsidR="00CB47EB" w:rsidRPr="009C1752">
        <w:rPr>
          <w:rFonts w:ascii="Traditional Arabic" w:hAnsi="Traditional Arabic" w:cs="Traditional Arabic"/>
          <w:sz w:val="28"/>
          <w:szCs w:val="28"/>
          <w:rtl/>
        </w:rPr>
        <w:t>(</w:t>
      </w:r>
      <w:r w:rsidRPr="009C1752">
        <w:rPr>
          <w:rFonts w:ascii="Traditional Arabic" w:hAnsi="Traditional Arabic" w:cs="Traditional Arabic"/>
          <w:sz w:val="28"/>
          <w:szCs w:val="28"/>
          <w:rtl/>
        </w:rPr>
        <w:t>المؤمنون، 115</w:t>
      </w:r>
      <w:r w:rsidR="00CB47EB" w:rsidRPr="009C1752">
        <w:rPr>
          <w:rFonts w:ascii="Traditional Arabic" w:hAnsi="Traditional Arabic" w:cs="Traditional Arabic"/>
          <w:sz w:val="28"/>
          <w:szCs w:val="28"/>
          <w:rtl/>
        </w:rPr>
        <w:t>)</w:t>
      </w:r>
      <w:r w:rsidRPr="009C1752">
        <w:rPr>
          <w:rFonts w:ascii="Traditional Arabic" w:hAnsi="Traditional Arabic" w:cs="Traditional Arabic"/>
          <w:sz w:val="28"/>
          <w:szCs w:val="28"/>
          <w:rtl/>
        </w:rPr>
        <w:t>.</w:t>
      </w:r>
    </w:p>
    <w:p w:rsidR="000D3336" w:rsidRPr="009C1752" w:rsidRDefault="000D3336" w:rsidP="00B15C76">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lastRenderedPageBreak/>
        <w:t xml:space="preserve">إن هذا الخالق العظيم الذي خلق الإنسان والكون الذي يعيش فيه هو الذي يرزقه وييسر له كل </w:t>
      </w:r>
      <w:r w:rsidR="00FB3412">
        <w:rPr>
          <w:rFonts w:ascii="Traditional Arabic" w:hAnsi="Traditional Arabic" w:cs="Traditional Arabic" w:hint="cs"/>
          <w:sz w:val="28"/>
          <w:szCs w:val="28"/>
          <w:rtl/>
        </w:rPr>
        <w:t>الاحتياجات حتى الاحتياجات الدقيقة،</w:t>
      </w:r>
      <w:r w:rsidRPr="00FB3412">
        <w:rPr>
          <w:rFonts w:ascii="Traditional Arabic" w:hAnsi="Traditional Arabic" w:cs="Traditional Arabic"/>
          <w:sz w:val="28"/>
          <w:szCs w:val="28"/>
          <w:rtl/>
        </w:rPr>
        <w:t xml:space="preserve"> وهو الذي</w:t>
      </w:r>
      <w:r w:rsidRPr="0052098C">
        <w:rPr>
          <w:rFonts w:ascii="Traditional Arabic" w:hAnsi="Traditional Arabic" w:cs="Traditional Arabic"/>
          <w:sz w:val="28"/>
          <w:szCs w:val="28"/>
          <w:rtl/>
        </w:rPr>
        <w:t xml:space="preserve"> يغفر له ذنوبه ويرحمه ولم يتركه سبحانه دون هداية ودون أن يبين له الأوامر التي يجب اتباعها والنواهي التي يجب اجتنابها. ومن أبلغ ما قيل في وصف هذه الحالة </w:t>
      </w:r>
      <w:r w:rsidRPr="009C1752">
        <w:rPr>
          <w:rFonts w:ascii="Traditional Arabic" w:hAnsi="Traditional Arabic" w:cs="Traditional Arabic"/>
          <w:sz w:val="28"/>
          <w:szCs w:val="28"/>
          <w:rtl/>
        </w:rPr>
        <w:t xml:space="preserve">قوله تعالى </w:t>
      </w:r>
      <w:r w:rsidR="00D258A2" w:rsidRPr="009C1752">
        <w:rPr>
          <w:rFonts w:ascii="Traditional Arabic" w:hAnsi="Traditional Arabic" w:cs="Traditional Arabic"/>
          <w:sz w:val="28"/>
          <w:szCs w:val="28"/>
          <w:rtl/>
        </w:rPr>
        <w:t>﴿</w:t>
      </w:r>
      <w:r w:rsidRPr="009C1752">
        <w:rPr>
          <w:rFonts w:ascii="Traditional Arabic" w:hAnsi="Traditional Arabic" w:cs="Traditional Arabic"/>
          <w:sz w:val="28"/>
          <w:szCs w:val="28"/>
          <w:rtl/>
        </w:rPr>
        <w:t>أَيَحْسَبُ الإِنسَانُ أَنْ يُتْرَكَ سُدًى (36)</w:t>
      </w:r>
      <w:r w:rsidR="00CD00E8" w:rsidRPr="009C1752">
        <w:rPr>
          <w:rFonts w:ascii="Traditional Arabic" w:hAnsi="Traditional Arabic" w:cs="Traditional Arabic"/>
          <w:sz w:val="28"/>
          <w:szCs w:val="28"/>
          <w:rtl/>
        </w:rPr>
        <w:t>﴾</w:t>
      </w:r>
      <w:r w:rsidRPr="009C1752">
        <w:rPr>
          <w:rFonts w:ascii="Traditional Arabic" w:hAnsi="Traditional Arabic" w:cs="Traditional Arabic"/>
          <w:sz w:val="28"/>
          <w:szCs w:val="28"/>
          <w:rtl/>
        </w:rPr>
        <w:t xml:space="preserve"> </w:t>
      </w:r>
      <w:r w:rsidR="00CB47EB" w:rsidRPr="009C1752">
        <w:rPr>
          <w:rFonts w:ascii="Traditional Arabic" w:hAnsi="Traditional Arabic" w:cs="Traditional Arabic"/>
          <w:sz w:val="28"/>
          <w:szCs w:val="28"/>
          <w:rtl/>
        </w:rPr>
        <w:t>(</w:t>
      </w:r>
      <w:r w:rsidRPr="009C1752">
        <w:rPr>
          <w:rFonts w:ascii="Traditional Arabic" w:hAnsi="Traditional Arabic" w:cs="Traditional Arabic"/>
          <w:sz w:val="28"/>
          <w:szCs w:val="28"/>
          <w:rtl/>
        </w:rPr>
        <w:t>القيامة، 36</w:t>
      </w:r>
      <w:r w:rsidR="00CB47EB" w:rsidRPr="009C1752">
        <w:rPr>
          <w:rFonts w:ascii="Traditional Arabic" w:hAnsi="Traditional Arabic" w:cs="Traditional Arabic"/>
          <w:sz w:val="28"/>
          <w:szCs w:val="28"/>
          <w:rtl/>
        </w:rPr>
        <w:t>)</w:t>
      </w:r>
      <w:r w:rsidRPr="009C1752">
        <w:rPr>
          <w:rFonts w:ascii="Traditional Arabic" w:hAnsi="Traditional Arabic" w:cs="Traditional Arabic"/>
          <w:sz w:val="28"/>
          <w:szCs w:val="28"/>
          <w:rtl/>
        </w:rPr>
        <w:t>.</w:t>
      </w:r>
    </w:p>
    <w:p w:rsidR="000D3336" w:rsidRPr="0052098C" w:rsidRDefault="000D3336" w:rsidP="00B15C76">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ولذلك يجب على الإنسان أن يدرك أن كل ما يقوم به من حركة أو سكنة له تأثير عليه، وهذا يعني أن أفعاله كلها لها قيمة ويتعلق بها توابع. فحياة الإنسان لها هدف مقصود في هذه الدنيا، والله سبحانه وتعالى مطلع على أفعاله صغيرها وكبيرها ويعلم حركات جسده ونوايا قلبه.</w:t>
      </w:r>
    </w:p>
    <w:p w:rsidR="000D3336" w:rsidRPr="0052098C" w:rsidRDefault="000D3336" w:rsidP="004902C7">
      <w:pPr>
        <w:ind w:firstLine="284"/>
        <w:jc w:val="both"/>
        <w:rPr>
          <w:rFonts w:ascii="Traditional Arabic" w:hAnsi="Traditional Arabic" w:cs="Traditional Arabic"/>
          <w:sz w:val="28"/>
          <w:szCs w:val="28"/>
          <w:rtl/>
          <w:lang w:bidi="ar-EG"/>
        </w:rPr>
      </w:pPr>
      <w:r w:rsidRPr="004902C7">
        <w:rPr>
          <w:rFonts w:ascii="Traditional Arabic" w:hAnsi="Traditional Arabic" w:cs="Traditional Arabic"/>
          <w:sz w:val="28"/>
          <w:szCs w:val="28"/>
          <w:rtl/>
          <w:lang w:bidi="ar-EG"/>
        </w:rPr>
        <w:t xml:space="preserve">جدير بالإنسان </w:t>
      </w:r>
      <w:r w:rsidR="004902C7" w:rsidRPr="004902C7">
        <w:rPr>
          <w:rFonts w:ascii="Traditional Arabic" w:hAnsi="Traditional Arabic" w:cs="Traditional Arabic" w:hint="cs"/>
          <w:sz w:val="28"/>
          <w:szCs w:val="28"/>
          <w:rtl/>
          <w:lang w:bidi="ar-EG"/>
        </w:rPr>
        <w:t>أ</w:t>
      </w:r>
      <w:r w:rsidRPr="004902C7">
        <w:rPr>
          <w:rFonts w:ascii="Traditional Arabic" w:hAnsi="Traditional Arabic" w:cs="Traditional Arabic"/>
          <w:sz w:val="28"/>
          <w:szCs w:val="28"/>
          <w:rtl/>
          <w:lang w:bidi="ar-EG"/>
        </w:rPr>
        <w:t>ن يدرك هذه الحقيقة ويعلم أن له هدفًا في هذه الدنيا، وبعد إدراك هذه الحقيقة يكون قد تخطى أول مرحلة</w:t>
      </w:r>
      <w:r w:rsidRPr="0052098C">
        <w:rPr>
          <w:rFonts w:ascii="Traditional Arabic" w:hAnsi="Traditional Arabic" w:cs="Traditional Arabic"/>
          <w:sz w:val="28"/>
          <w:szCs w:val="28"/>
          <w:rtl/>
          <w:lang w:bidi="ar-EG"/>
        </w:rPr>
        <w:t xml:space="preserve"> في سلم الحياة الذي ينتهي به عند خالقه العظيم جل جلاله، ويخضع له بإرادته. وإذا لم يدرك المرء هذه الحقيقة فلا معنى ولا هدف ولا حاجة للإنسان أن يتبع أسلوب حياة معين. نعم، إذا لم يعبأ </w:t>
      </w:r>
      <w:r w:rsidRPr="0052098C">
        <w:rPr>
          <w:rFonts w:ascii="Traditional Arabic" w:hAnsi="Traditional Arabic" w:cs="Traditional Arabic"/>
          <w:sz w:val="28"/>
          <w:szCs w:val="28"/>
          <w:rtl/>
          <w:lang w:bidi="ar-EG"/>
        </w:rPr>
        <w:lastRenderedPageBreak/>
        <w:t>الإنسان بأي شيء في هذه الحياة، ولم يدرك أن من الأفعال ما هو مستقبح وما هو مستحسن، وتساوى عنده الطرفان ولم يؤمن بوجود ربٍ لهذا الكون أو هدف من هذه الحياة فله أن يفعل ما يشاء. لكن عندما تنفتح عينا الإنسان على حقيقة الخلق، وعلى الهدف من وجوده في هذه الحياة ودوره فيها، فلابد – نظريًا – من أن يكون لذلك تبعات جسام في حياته.</w:t>
      </w:r>
    </w:p>
    <w:p w:rsidR="004E66E6" w:rsidRDefault="000D3336" w:rsidP="004E66E6">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ويذكر كرزون</w:t>
      </w:r>
      <w:r w:rsidR="004E66E6">
        <w:rPr>
          <w:rFonts w:ascii="Traditional Arabic" w:hAnsi="Traditional Arabic" w:cs="Traditional Arabic" w:hint="cs"/>
          <w:sz w:val="28"/>
          <w:szCs w:val="28"/>
          <w:rtl/>
          <w:lang w:bidi="ar-EG"/>
        </w:rPr>
        <w:t>:</w:t>
      </w:r>
    </w:p>
    <w:p w:rsidR="000D3336" w:rsidRPr="0052098C" w:rsidRDefault="000D3336" w:rsidP="006153AD">
      <w:pPr>
        <w:ind w:right="284"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 xml:space="preserve">إذا زاغ الإنسان عن الهدف الذي خلق من أجله والمسؤولية التي تحملها فإنه ينشغل وينساق وراء الأمور </w:t>
      </w:r>
      <w:r w:rsidR="006153AD">
        <w:rPr>
          <w:rFonts w:ascii="Traditional Arabic" w:hAnsi="Traditional Arabic" w:cs="Traditional Arabic"/>
          <w:sz w:val="28"/>
          <w:szCs w:val="28"/>
          <w:rtl/>
          <w:lang w:bidi="ar-EG"/>
        </w:rPr>
        <w:t>الأخرى, وهذا ما يحوله عن الطبيع</w:t>
      </w:r>
      <w:r w:rsidRPr="0052098C">
        <w:rPr>
          <w:rFonts w:ascii="Traditional Arabic" w:hAnsi="Traditional Arabic" w:cs="Traditional Arabic"/>
          <w:sz w:val="28"/>
          <w:szCs w:val="28"/>
          <w:rtl/>
          <w:lang w:bidi="ar-EG"/>
        </w:rPr>
        <w:t>ة البشرية التي خلقه الله عليه</w:t>
      </w:r>
      <w:r w:rsidR="006153AD">
        <w:rPr>
          <w:rFonts w:ascii="Traditional Arabic" w:hAnsi="Traditional Arabic" w:cs="Traditional Arabic" w:hint="cs"/>
          <w:sz w:val="28"/>
          <w:szCs w:val="28"/>
          <w:rtl/>
          <w:lang w:bidi="ar-EG"/>
        </w:rPr>
        <w:t>ا</w:t>
      </w:r>
      <w:r w:rsidRPr="0052098C">
        <w:rPr>
          <w:rFonts w:ascii="Traditional Arabic" w:hAnsi="Traditional Arabic" w:cs="Traditional Arabic"/>
          <w:sz w:val="28"/>
          <w:szCs w:val="28"/>
          <w:rtl/>
          <w:lang w:bidi="ar-EG"/>
        </w:rPr>
        <w:t>، ويمنعه من التمتع بالمكانة التي حباه الله إياها. وعندها ينساق الإنسان إلى طريقين مختلفين تمامًا: طريق الروح أو طريق الجسد.</w:t>
      </w:r>
      <w:r w:rsidRPr="0052098C">
        <w:rPr>
          <w:rStyle w:val="a4"/>
          <w:rFonts w:ascii="Traditional Arabic" w:hAnsi="Traditional Arabic" w:cs="Traditional Arabic"/>
          <w:sz w:val="28"/>
          <w:szCs w:val="28"/>
          <w:rtl/>
          <w:lang w:bidi="ar-EG"/>
        </w:rPr>
        <w:footnoteReference w:id="56"/>
      </w:r>
    </w:p>
    <w:p w:rsidR="000D3336" w:rsidRPr="0052098C" w:rsidRDefault="000D3336" w:rsidP="00B15C76">
      <w:pPr>
        <w:tabs>
          <w:tab w:val="left" w:pos="7702"/>
        </w:tabs>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ويذكر كروزن في كتابه أن الطريق الوحيد الذي يجمع بين هذين الطر</w:t>
      </w:r>
      <w:r w:rsidR="00FB3412">
        <w:rPr>
          <w:rFonts w:ascii="Traditional Arabic" w:hAnsi="Traditional Arabic" w:cs="Traditional Arabic" w:hint="cs"/>
          <w:sz w:val="28"/>
          <w:szCs w:val="28"/>
          <w:rtl/>
          <w:lang w:bidi="ar-EG"/>
        </w:rPr>
        <w:t>ي</w:t>
      </w:r>
      <w:r w:rsidRPr="0052098C">
        <w:rPr>
          <w:rFonts w:ascii="Traditional Arabic" w:hAnsi="Traditional Arabic" w:cs="Traditional Arabic"/>
          <w:sz w:val="28"/>
          <w:szCs w:val="28"/>
          <w:rtl/>
          <w:lang w:bidi="ar-EG"/>
        </w:rPr>
        <w:t>قين هي</w:t>
      </w:r>
      <w:r w:rsidR="00FB3412">
        <w:rPr>
          <w:rFonts w:ascii="Traditional Arabic" w:hAnsi="Traditional Arabic" w:cs="Traditional Arabic"/>
          <w:sz w:val="28"/>
          <w:szCs w:val="28"/>
          <w:rtl/>
          <w:lang w:bidi="ar-EG"/>
        </w:rPr>
        <w:t xml:space="preserve"> تعاليم الإسلام. فتعاليم الإ</w:t>
      </w:r>
      <w:r w:rsidR="00FB3412">
        <w:rPr>
          <w:rFonts w:ascii="Traditional Arabic" w:hAnsi="Traditional Arabic" w:cs="Traditional Arabic" w:hint="cs"/>
          <w:sz w:val="28"/>
          <w:szCs w:val="28"/>
          <w:rtl/>
          <w:lang w:bidi="ar-EG"/>
        </w:rPr>
        <w:t>سلام</w:t>
      </w:r>
      <w:r w:rsidRPr="0052098C">
        <w:rPr>
          <w:rFonts w:ascii="Traditional Arabic" w:hAnsi="Traditional Arabic" w:cs="Traditional Arabic"/>
          <w:sz w:val="28"/>
          <w:szCs w:val="28"/>
          <w:rtl/>
          <w:lang w:bidi="ar-EG"/>
        </w:rPr>
        <w:t xml:space="preserve"> وحدها هي القادرة على الموازنة بين الجانب </w:t>
      </w:r>
      <w:r w:rsidRPr="0052098C">
        <w:rPr>
          <w:rFonts w:ascii="Traditional Arabic" w:hAnsi="Traditional Arabic" w:cs="Traditional Arabic"/>
          <w:sz w:val="28"/>
          <w:szCs w:val="28"/>
          <w:rtl/>
          <w:lang w:bidi="ar-EG"/>
        </w:rPr>
        <w:lastRenderedPageBreak/>
        <w:t>المادي والجانب الروحي. وتجاهل هذا الأمر والابتعا</w:t>
      </w:r>
      <w:r w:rsidR="006153AD">
        <w:rPr>
          <w:rFonts w:ascii="Traditional Arabic" w:hAnsi="Traditional Arabic" w:cs="Traditional Arabic"/>
          <w:sz w:val="28"/>
          <w:szCs w:val="28"/>
          <w:rtl/>
          <w:lang w:bidi="ar-EG"/>
        </w:rPr>
        <w:t>د عن هذه التعاليم هو ما أسفر ع</w:t>
      </w:r>
      <w:r w:rsidRPr="0052098C">
        <w:rPr>
          <w:rFonts w:ascii="Traditional Arabic" w:hAnsi="Traditional Arabic" w:cs="Traditional Arabic"/>
          <w:sz w:val="28"/>
          <w:szCs w:val="28"/>
          <w:rtl/>
          <w:lang w:bidi="ar-EG"/>
        </w:rPr>
        <w:t>ما نراه الآن في م</w:t>
      </w:r>
      <w:r w:rsidR="006153AD">
        <w:rPr>
          <w:rFonts w:ascii="Traditional Arabic" w:hAnsi="Traditional Arabic" w:cs="Traditional Arabic"/>
          <w:sz w:val="28"/>
          <w:szCs w:val="28"/>
          <w:rtl/>
          <w:lang w:bidi="ar-EG"/>
        </w:rPr>
        <w:t>جتمعاتنا، حيث أصبح الهدف الرئيس</w:t>
      </w:r>
      <w:r w:rsidRPr="0052098C">
        <w:rPr>
          <w:rFonts w:ascii="Traditional Arabic" w:hAnsi="Traditional Arabic" w:cs="Traditional Arabic"/>
          <w:sz w:val="28"/>
          <w:szCs w:val="28"/>
          <w:rtl/>
          <w:lang w:bidi="ar-EG"/>
        </w:rPr>
        <w:t xml:space="preserve"> هو إشباع الرغبات وغض الناس الطرف تمامًا عن الأمور الأخلاقية والروحية وهي أهم من ذلك.</w:t>
      </w:r>
      <w:r w:rsidRPr="0052098C">
        <w:rPr>
          <w:rStyle w:val="a4"/>
          <w:rFonts w:ascii="Traditional Arabic" w:hAnsi="Traditional Arabic" w:cs="Traditional Arabic"/>
          <w:sz w:val="28"/>
          <w:szCs w:val="28"/>
          <w:rtl/>
          <w:lang w:bidi="ar-EG"/>
        </w:rPr>
        <w:footnoteReference w:id="57"/>
      </w:r>
    </w:p>
    <w:p w:rsidR="000D3336" w:rsidRPr="0052098C" w:rsidRDefault="000D3336" w:rsidP="00B15C76">
      <w:pPr>
        <w:tabs>
          <w:tab w:val="left" w:pos="7702"/>
        </w:tabs>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وجدير بنا في هذا المقام أن نذكر بعض وجهات النظر حول الإنسان وطبيعته، وهي وجهات تُعارض منهج الإسلام في التعامل مع الطبيعية البشرية تع</w:t>
      </w:r>
      <w:r w:rsidR="006153AD">
        <w:rPr>
          <w:rFonts w:ascii="Traditional Arabic" w:hAnsi="Traditional Arabic" w:cs="Traditional Arabic" w:hint="cs"/>
          <w:sz w:val="28"/>
          <w:szCs w:val="28"/>
          <w:rtl/>
          <w:lang w:bidi="ar-EG"/>
        </w:rPr>
        <w:t>ا</w:t>
      </w:r>
      <w:r w:rsidRPr="0052098C">
        <w:rPr>
          <w:rFonts w:ascii="Traditional Arabic" w:hAnsi="Traditional Arabic" w:cs="Traditional Arabic"/>
          <w:sz w:val="28"/>
          <w:szCs w:val="28"/>
          <w:rtl/>
          <w:lang w:bidi="ar-EG"/>
        </w:rPr>
        <w:t>رضًا صريحًا وواضحًا.</w:t>
      </w:r>
    </w:p>
    <w:p w:rsidR="000D3336" w:rsidRPr="0052098C" w:rsidRDefault="000D3336" w:rsidP="00B15C76">
      <w:pPr>
        <w:tabs>
          <w:tab w:val="left" w:pos="7702"/>
        </w:tabs>
        <w:ind w:firstLine="284"/>
        <w:jc w:val="both"/>
        <w:rPr>
          <w:rStyle w:val="shorttext"/>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من أولى وجهات النظر هذه أن الإنسان ما هو إلا كائن مادي ليس هناك غاية من وجوده، وأنه ما جاء إلا بمحض الصدفة من غير أن يخلقه خالق.</w:t>
      </w:r>
      <w:r w:rsidRPr="0052098C">
        <w:rPr>
          <w:rStyle w:val="a4"/>
          <w:rFonts w:ascii="Traditional Arabic" w:hAnsi="Traditional Arabic" w:cs="Traditional Arabic"/>
          <w:sz w:val="28"/>
          <w:szCs w:val="28"/>
          <w:rtl/>
          <w:lang w:bidi="ar-EG"/>
        </w:rPr>
        <w:footnoteReference w:id="58"/>
      </w:r>
      <w:r w:rsidRPr="0052098C">
        <w:rPr>
          <w:rFonts w:ascii="Traditional Arabic" w:hAnsi="Traditional Arabic" w:cs="Traditional Arabic"/>
          <w:sz w:val="28"/>
          <w:szCs w:val="28"/>
          <w:rtl/>
          <w:lang w:bidi="ar-EG"/>
        </w:rPr>
        <w:t xml:space="preserve"> وقد اعتقد كبار علماء </w:t>
      </w:r>
      <w:r w:rsidRPr="0052098C">
        <w:rPr>
          <w:rStyle w:val="shorttext"/>
          <w:rFonts w:ascii="Traditional Arabic" w:hAnsi="Traditional Arabic" w:cs="Traditional Arabic"/>
          <w:sz w:val="28"/>
          <w:szCs w:val="28"/>
          <w:rtl/>
        </w:rPr>
        <w:t xml:space="preserve">مذهب الوجودية </w:t>
      </w:r>
      <w:r w:rsidRPr="0052098C">
        <w:rPr>
          <w:rStyle w:val="hps"/>
          <w:rFonts w:ascii="Traditional Arabic" w:hAnsi="Traditional Arabic" w:cs="Traditional Arabic"/>
          <w:sz w:val="28"/>
          <w:szCs w:val="28"/>
          <w:rtl/>
        </w:rPr>
        <w:t>مثل سارتر و</w:t>
      </w:r>
      <w:r w:rsidRPr="0052098C">
        <w:rPr>
          <w:rStyle w:val="shorttext"/>
          <w:rFonts w:ascii="Traditional Arabic" w:hAnsi="Traditional Arabic" w:cs="Traditional Arabic"/>
          <w:sz w:val="28"/>
          <w:szCs w:val="28"/>
          <w:rtl/>
        </w:rPr>
        <w:t xml:space="preserve">كامو أن هذه الحياة التي نعيش فيها والأفعال التي نقوم بها لا معنى لها، وقد تبنى هذا المفهوم في الحياة علماء </w:t>
      </w:r>
      <w:r w:rsidRPr="0052098C">
        <w:rPr>
          <w:rStyle w:val="shorttext"/>
          <w:rFonts w:ascii="Traditional Arabic" w:hAnsi="Traditional Arabic" w:cs="Traditional Arabic"/>
          <w:sz w:val="28"/>
          <w:szCs w:val="28"/>
          <w:rtl/>
        </w:rPr>
        <w:lastRenderedPageBreak/>
        <w:t>آخرون، فهذا يعقوب مونود الطبيب الحائز على جائزة نوبل والمتوفى عام 1976 يقرر:</w:t>
      </w:r>
    </w:p>
    <w:p w:rsidR="000D3336" w:rsidRPr="0052098C" w:rsidRDefault="000D3336" w:rsidP="00B15C76">
      <w:pPr>
        <w:tabs>
          <w:tab w:val="left" w:pos="7702"/>
        </w:tabs>
        <w:ind w:left="284" w:right="284" w:firstLine="284"/>
        <w:jc w:val="both"/>
        <w:rPr>
          <w:rStyle w:val="shorttext"/>
          <w:rFonts w:ascii="Traditional Arabic" w:hAnsi="Traditional Arabic" w:cs="Traditional Arabic"/>
          <w:sz w:val="28"/>
          <w:szCs w:val="28"/>
          <w:rtl/>
        </w:rPr>
      </w:pPr>
      <w:r w:rsidRPr="0052098C">
        <w:rPr>
          <w:rStyle w:val="shorttext"/>
          <w:rFonts w:ascii="Traditional Arabic" w:hAnsi="Traditional Arabic" w:cs="Traditional Arabic"/>
          <w:sz w:val="28"/>
          <w:szCs w:val="28"/>
          <w:rtl/>
        </w:rPr>
        <w:t xml:space="preserve"> قد عرف الإنسان أخيرًا أنه يعيش وحده في هذا الكون الضخم الذي ظهر هو فيه عن طريق الصدفة البحتة، وعلم أنه مثل الرحالة لا قيمة له في العالم الذي يعيش فيه, العالم الذي لا يتسمع لنداءاته أو يتفاعل مع حركاته أو يتأثر بأخطائه.</w:t>
      </w:r>
      <w:r w:rsidRPr="0052098C">
        <w:rPr>
          <w:rStyle w:val="a4"/>
          <w:rFonts w:ascii="Traditional Arabic" w:hAnsi="Traditional Arabic" w:cs="Traditional Arabic"/>
          <w:sz w:val="28"/>
          <w:szCs w:val="28"/>
          <w:rtl/>
        </w:rPr>
        <w:footnoteReference w:id="59"/>
      </w:r>
    </w:p>
    <w:p w:rsidR="000D3336" w:rsidRPr="0052098C" w:rsidRDefault="000D3336" w:rsidP="00B15C76">
      <w:pPr>
        <w:tabs>
          <w:tab w:val="left" w:pos="7702"/>
        </w:tabs>
        <w:ind w:firstLine="284"/>
        <w:jc w:val="both"/>
        <w:rPr>
          <w:rStyle w:val="shorttext"/>
          <w:rFonts w:ascii="Traditional Arabic" w:hAnsi="Traditional Arabic" w:cs="Traditional Arabic"/>
          <w:sz w:val="28"/>
          <w:szCs w:val="28"/>
          <w:rtl/>
        </w:rPr>
      </w:pPr>
      <w:r w:rsidRPr="0052098C">
        <w:rPr>
          <w:rStyle w:val="shorttext"/>
          <w:rFonts w:ascii="Traditional Arabic" w:hAnsi="Traditional Arabic" w:cs="Traditional Arabic"/>
          <w:sz w:val="28"/>
          <w:szCs w:val="28"/>
          <w:rtl/>
        </w:rPr>
        <w:t>وقال ستيفين واينبيرج أحد العلماء الحائزين على جائزة نوبل "كلما عرفنا هذا الكون أكثر ظهر إلينا أنه لا معنى له ويزداد في الغرابة أكثر وأكثر".</w:t>
      </w:r>
      <w:r w:rsidRPr="0052098C">
        <w:rPr>
          <w:rStyle w:val="a4"/>
          <w:rFonts w:ascii="Traditional Arabic" w:hAnsi="Traditional Arabic" w:cs="Traditional Arabic"/>
          <w:sz w:val="28"/>
          <w:szCs w:val="28"/>
          <w:rtl/>
        </w:rPr>
        <w:footnoteReference w:id="60"/>
      </w:r>
    </w:p>
    <w:p w:rsidR="000D3336" w:rsidRPr="0052098C" w:rsidRDefault="000D3336" w:rsidP="00B15C76">
      <w:pPr>
        <w:tabs>
          <w:tab w:val="left" w:pos="7702"/>
        </w:tabs>
        <w:ind w:firstLine="284"/>
        <w:jc w:val="both"/>
        <w:rPr>
          <w:rStyle w:val="shorttext"/>
          <w:rFonts w:ascii="Traditional Arabic" w:hAnsi="Traditional Arabic" w:cs="Traditional Arabic"/>
          <w:sz w:val="28"/>
          <w:szCs w:val="28"/>
          <w:rtl/>
        </w:rPr>
      </w:pPr>
      <w:r w:rsidRPr="0052098C">
        <w:rPr>
          <w:rStyle w:val="shorttext"/>
          <w:rFonts w:ascii="Traditional Arabic" w:hAnsi="Traditional Arabic" w:cs="Traditional Arabic"/>
          <w:sz w:val="28"/>
          <w:szCs w:val="28"/>
          <w:rtl/>
        </w:rPr>
        <w:lastRenderedPageBreak/>
        <w:t>وما ذكرن</w:t>
      </w:r>
      <w:r w:rsidR="00FB3412">
        <w:rPr>
          <w:rStyle w:val="shorttext"/>
          <w:rFonts w:ascii="Traditional Arabic" w:hAnsi="Traditional Arabic" w:cs="Traditional Arabic" w:hint="cs"/>
          <w:sz w:val="28"/>
          <w:szCs w:val="28"/>
          <w:rtl/>
        </w:rPr>
        <w:t>ا</w:t>
      </w:r>
      <w:r w:rsidR="00FB3412">
        <w:rPr>
          <w:rStyle w:val="shorttext"/>
          <w:rFonts w:ascii="Traditional Arabic" w:hAnsi="Traditional Arabic" w:cs="Traditional Arabic"/>
          <w:sz w:val="28"/>
          <w:szCs w:val="28"/>
          <w:rtl/>
        </w:rPr>
        <w:t xml:space="preserve">ه آنفًا يوضح </w:t>
      </w:r>
      <w:r w:rsidR="00FB3412">
        <w:rPr>
          <w:rStyle w:val="shorttext"/>
          <w:rFonts w:ascii="Traditional Arabic" w:hAnsi="Traditional Arabic" w:cs="Traditional Arabic" w:hint="cs"/>
          <w:sz w:val="28"/>
          <w:szCs w:val="28"/>
          <w:rtl/>
        </w:rPr>
        <w:t>أ</w:t>
      </w:r>
      <w:r w:rsidRPr="0052098C">
        <w:rPr>
          <w:rStyle w:val="shorttext"/>
          <w:rFonts w:ascii="Traditional Arabic" w:hAnsi="Traditional Arabic" w:cs="Traditional Arabic"/>
          <w:sz w:val="28"/>
          <w:szCs w:val="28"/>
          <w:rtl/>
        </w:rPr>
        <w:t xml:space="preserve">ن وجهة النظر هذه تتناقض تمامًا مع وجهة النظر التي يتبناها الإسلام في هذا الكون. وفي </w:t>
      </w:r>
      <w:r w:rsidRPr="00F64054">
        <w:rPr>
          <w:rStyle w:val="shorttext"/>
          <w:rFonts w:ascii="Traditional Arabic" w:hAnsi="Traditional Arabic" w:cs="Traditional Arabic"/>
          <w:sz w:val="28"/>
          <w:szCs w:val="28"/>
          <w:rtl/>
        </w:rPr>
        <w:t>نفس الوقت</w:t>
      </w:r>
      <w:r w:rsidRPr="0052098C">
        <w:rPr>
          <w:rStyle w:val="shorttext"/>
          <w:rFonts w:ascii="Traditional Arabic" w:hAnsi="Traditional Arabic" w:cs="Traditional Arabic"/>
          <w:sz w:val="28"/>
          <w:szCs w:val="28"/>
          <w:rtl/>
        </w:rPr>
        <w:t xml:space="preserve"> ينبغي لنا أن نعلم ما مدى تأثير هذه الوجهة التي يتبناها بعض الأشخاص على عقل البشر وتصرفاتهم.</w:t>
      </w:r>
    </w:p>
    <w:p w:rsidR="000D3336" w:rsidRPr="00C37883" w:rsidRDefault="000D3336" w:rsidP="00B15C76">
      <w:pPr>
        <w:tabs>
          <w:tab w:val="left" w:pos="7702"/>
        </w:tabs>
        <w:ind w:firstLine="284"/>
        <w:jc w:val="both"/>
        <w:rPr>
          <w:rStyle w:val="shorttext"/>
          <w:rFonts w:ascii="Traditional Arabic" w:hAnsi="Traditional Arabic" w:cs="Traditional Arabic"/>
          <w:sz w:val="28"/>
          <w:szCs w:val="28"/>
          <w:rtl/>
        </w:rPr>
      </w:pPr>
      <w:r w:rsidRPr="00C37883">
        <w:rPr>
          <w:rStyle w:val="shorttext"/>
          <w:rFonts w:ascii="Traditional Arabic" w:hAnsi="Traditional Arabic" w:cs="Traditional Arabic"/>
          <w:sz w:val="28"/>
          <w:szCs w:val="28"/>
          <w:rtl/>
        </w:rPr>
        <w:t>لم يكن المؤلف الفرنسي فيكتور هوج</w:t>
      </w:r>
      <w:r w:rsidR="006153AD">
        <w:rPr>
          <w:rStyle w:val="shorttext"/>
          <w:rFonts w:ascii="Traditional Arabic" w:hAnsi="Traditional Arabic" w:cs="Traditional Arabic" w:hint="cs"/>
          <w:sz w:val="28"/>
          <w:szCs w:val="28"/>
          <w:rtl/>
        </w:rPr>
        <w:t>و</w:t>
      </w:r>
      <w:r w:rsidRPr="00C37883">
        <w:rPr>
          <w:rStyle w:val="shorttext"/>
          <w:rFonts w:ascii="Traditional Arabic" w:hAnsi="Traditional Arabic" w:cs="Traditional Arabic"/>
          <w:sz w:val="28"/>
          <w:szCs w:val="28"/>
          <w:rtl/>
        </w:rPr>
        <w:t xml:space="preserve"> مسلمًا كما هو معلوم، لكنه لا يجب بالضرورة أن يكون المرء مسلمًا حتى يدرك خطورة النظر إلى الحياة بمثل هذه الصورة المادية البحتة، فلا يكون هناك هدف وراء هذه الحياة ولا توجد حياة آخرة ولن يكون موقف أخير نقف فيه بين يدي الخالق. وبذلك استطاع هوج</w:t>
      </w:r>
      <w:r w:rsidR="006153AD">
        <w:rPr>
          <w:rStyle w:val="shorttext"/>
          <w:rFonts w:ascii="Traditional Arabic" w:hAnsi="Traditional Arabic" w:cs="Traditional Arabic" w:hint="cs"/>
          <w:sz w:val="28"/>
          <w:szCs w:val="28"/>
          <w:rtl/>
        </w:rPr>
        <w:t>و</w:t>
      </w:r>
      <w:r w:rsidRPr="00C37883">
        <w:rPr>
          <w:rStyle w:val="shorttext"/>
          <w:rFonts w:ascii="Traditional Arabic" w:hAnsi="Traditional Arabic" w:cs="Traditional Arabic"/>
          <w:sz w:val="28"/>
          <w:szCs w:val="28"/>
          <w:rtl/>
        </w:rPr>
        <w:t xml:space="preserve"> أن يصف الآثار الخطيرة المترتبة على الإيمان بمادية الحياة وتأثيرها على البشر، فكتب يقول:</w:t>
      </w:r>
    </w:p>
    <w:p w:rsidR="009014C1" w:rsidRPr="0052098C" w:rsidRDefault="009014C1" w:rsidP="00B15C76">
      <w:pPr>
        <w:tabs>
          <w:tab w:val="left" w:pos="7702"/>
        </w:tabs>
        <w:ind w:left="284" w:right="284" w:firstLine="284"/>
        <w:jc w:val="both"/>
        <w:rPr>
          <w:rStyle w:val="shorttext"/>
          <w:rFonts w:ascii="Traditional Arabic" w:hAnsi="Traditional Arabic" w:cs="Traditional Arabic"/>
          <w:sz w:val="28"/>
          <w:szCs w:val="28"/>
          <w:rtl/>
        </w:rPr>
      </w:pPr>
      <w:r w:rsidRPr="00C37883">
        <w:rPr>
          <w:rStyle w:val="shorttext"/>
          <w:rFonts w:ascii="Traditional Arabic" w:hAnsi="Traditional Arabic" w:cs="Traditional Arabic"/>
          <w:sz w:val="28"/>
          <w:szCs w:val="28"/>
          <w:rtl/>
        </w:rPr>
        <w:t xml:space="preserve">ومن الخطورة بمكان أن </w:t>
      </w:r>
      <w:r w:rsidRPr="00C37883">
        <w:rPr>
          <w:rStyle w:val="shorttext"/>
          <w:rFonts w:ascii="Traditional Arabic" w:hAnsi="Traditional Arabic" w:cs="Traditional Arabic" w:hint="cs"/>
          <w:sz w:val="28"/>
          <w:szCs w:val="28"/>
          <w:rtl/>
        </w:rPr>
        <w:t>ت</w:t>
      </w:r>
      <w:r w:rsidR="000D3336" w:rsidRPr="00C37883">
        <w:rPr>
          <w:rStyle w:val="shorttext"/>
          <w:rFonts w:ascii="Traditional Arabic" w:hAnsi="Traditional Arabic" w:cs="Traditional Arabic"/>
          <w:sz w:val="28"/>
          <w:szCs w:val="28"/>
          <w:rtl/>
        </w:rPr>
        <w:t>نصب اهتمامات البشر على هذه الدنيا فقط دون النظر إلى الحياة الآخرة. لأنه في الحقيقة إذا اعتقد الإنسان أن</w:t>
      </w:r>
      <w:r w:rsidR="006153AD">
        <w:rPr>
          <w:rStyle w:val="shorttext"/>
          <w:rFonts w:ascii="Traditional Arabic" w:hAnsi="Traditional Arabic" w:cs="Traditional Arabic"/>
          <w:sz w:val="28"/>
          <w:szCs w:val="28"/>
          <w:rtl/>
        </w:rPr>
        <w:t xml:space="preserve"> هذه الحياة على هذه الأرض فقط ه</w:t>
      </w:r>
      <w:r w:rsidR="006153AD">
        <w:rPr>
          <w:rStyle w:val="shorttext"/>
          <w:rFonts w:ascii="Traditional Arabic" w:hAnsi="Traditional Arabic" w:cs="Traditional Arabic" w:hint="cs"/>
          <w:sz w:val="28"/>
          <w:szCs w:val="28"/>
          <w:rtl/>
        </w:rPr>
        <w:t>ي</w:t>
      </w:r>
      <w:r w:rsidR="000D3336" w:rsidRPr="00C37883">
        <w:rPr>
          <w:rStyle w:val="shorttext"/>
          <w:rFonts w:ascii="Traditional Arabic" w:hAnsi="Traditional Arabic" w:cs="Traditional Arabic"/>
          <w:sz w:val="28"/>
          <w:szCs w:val="28"/>
          <w:rtl/>
        </w:rPr>
        <w:t xml:space="preserve"> أسمى أهداف الحياة الدنيا ولا يوجد هدف حقيقي بعد الموت،</w:t>
      </w:r>
      <w:r w:rsidR="000D3336" w:rsidRPr="0052098C">
        <w:rPr>
          <w:rStyle w:val="shorttext"/>
          <w:rFonts w:ascii="Traditional Arabic" w:hAnsi="Traditional Arabic" w:cs="Traditional Arabic"/>
          <w:sz w:val="28"/>
          <w:szCs w:val="28"/>
          <w:rtl/>
        </w:rPr>
        <w:t xml:space="preserve"> فسيترتب على هذا الاعتقاد أمور خطيرة </w:t>
      </w:r>
      <w:r w:rsidR="000D3336" w:rsidRPr="0052098C">
        <w:rPr>
          <w:rStyle w:val="shorttext"/>
          <w:rFonts w:ascii="Traditional Arabic" w:hAnsi="Traditional Arabic" w:cs="Traditional Arabic"/>
          <w:sz w:val="28"/>
          <w:szCs w:val="28"/>
          <w:rtl/>
        </w:rPr>
        <w:lastRenderedPageBreak/>
        <w:t xml:space="preserve">حيث سيتفاقم إدراك المشكلات التي تحدث في هذه الدنيا ويتحمل الإنسان أعباء أكثر مما </w:t>
      </w:r>
      <w:r w:rsidR="000D3336" w:rsidRPr="00183828">
        <w:rPr>
          <w:rStyle w:val="shorttext"/>
          <w:rFonts w:ascii="Traditional Arabic" w:hAnsi="Traditional Arabic" w:cs="Traditional Arabic"/>
          <w:sz w:val="28"/>
          <w:szCs w:val="28"/>
          <w:rtl/>
        </w:rPr>
        <w:t>تستحقه</w:t>
      </w:r>
      <w:r w:rsidR="000D3336" w:rsidRPr="0052098C">
        <w:rPr>
          <w:rStyle w:val="shorttext"/>
          <w:rFonts w:ascii="Traditional Arabic" w:hAnsi="Traditional Arabic" w:cs="Traditional Arabic"/>
          <w:sz w:val="28"/>
          <w:szCs w:val="28"/>
          <w:rtl/>
        </w:rPr>
        <w:t xml:space="preserve">. وبالتالي يصبح الاعتقاد باليوم الآخر مستحيلاً ويتحول الدافع الذي يوجه الناس إلى الإتقان إلى دافع يقود الناس إلى النيران. وينطبق هذا أيضًا على الأمور الأسرية... ما الذي يهون علينا أعباء الحياة وما الذي يجعل المرء قويًا أو متسامحًا أو مترويًا أو صبورًا أو جريئًا أو شجاعًا وفي </w:t>
      </w:r>
      <w:r w:rsidR="000D3336" w:rsidRPr="00183828">
        <w:rPr>
          <w:rStyle w:val="shorttext"/>
          <w:rFonts w:ascii="Traditional Arabic" w:hAnsi="Traditional Arabic" w:cs="Traditional Arabic"/>
          <w:sz w:val="28"/>
          <w:szCs w:val="28"/>
          <w:rtl/>
        </w:rPr>
        <w:t>نفس الوقت</w:t>
      </w:r>
      <w:r w:rsidR="000D3336" w:rsidRPr="0052098C">
        <w:rPr>
          <w:rStyle w:val="shorttext"/>
          <w:rFonts w:ascii="Traditional Arabic" w:hAnsi="Traditional Arabic" w:cs="Traditional Arabic"/>
          <w:sz w:val="28"/>
          <w:szCs w:val="28"/>
          <w:rtl/>
        </w:rPr>
        <w:t xml:space="preserve"> هو إنسان متواضع عظيم يستحق أن ينعم بشعور الحرية؛ إنها الحياة الكاملة الخالدة التي تومض في ظلمة الحياة الدنيا...والواجب على كل واحد منا أن يجعل أعماله كلها خالصة وتتعلق </w:t>
      </w:r>
      <w:r w:rsidR="000D3336" w:rsidRPr="00183828">
        <w:rPr>
          <w:rStyle w:val="shorttext"/>
          <w:rFonts w:ascii="Traditional Arabic" w:hAnsi="Traditional Arabic" w:cs="Traditional Arabic"/>
          <w:sz w:val="28"/>
          <w:szCs w:val="28"/>
          <w:rtl/>
        </w:rPr>
        <w:t>روحة</w:t>
      </w:r>
      <w:r w:rsidR="000D3336" w:rsidRPr="0052098C">
        <w:rPr>
          <w:rStyle w:val="shorttext"/>
          <w:rFonts w:ascii="Traditional Arabic" w:hAnsi="Traditional Arabic" w:cs="Traditional Arabic"/>
          <w:sz w:val="28"/>
          <w:szCs w:val="28"/>
          <w:rtl/>
        </w:rPr>
        <w:t xml:space="preserve"> بالآخرة وعندها يسود العدل في كل مكان ويحاسب كل إنسان على عمله.</w:t>
      </w:r>
      <w:r w:rsidR="000D3336" w:rsidRPr="0052098C">
        <w:rPr>
          <w:rStyle w:val="a4"/>
          <w:rFonts w:ascii="Traditional Arabic" w:hAnsi="Traditional Arabic" w:cs="Traditional Arabic"/>
          <w:sz w:val="28"/>
          <w:szCs w:val="28"/>
          <w:rtl/>
        </w:rPr>
        <w:footnoteReference w:id="61"/>
      </w:r>
    </w:p>
    <w:p w:rsidR="000D3336" w:rsidRPr="0052098C" w:rsidRDefault="000D3336" w:rsidP="00B15C76">
      <w:pPr>
        <w:tabs>
          <w:tab w:val="left" w:pos="7702"/>
        </w:tabs>
        <w:ind w:firstLine="284"/>
        <w:jc w:val="both"/>
        <w:rPr>
          <w:rStyle w:val="shorttext"/>
          <w:rFonts w:ascii="Traditional Arabic" w:hAnsi="Traditional Arabic" w:cs="Traditional Arabic"/>
          <w:sz w:val="28"/>
          <w:szCs w:val="28"/>
          <w:rtl/>
        </w:rPr>
      </w:pPr>
      <w:r w:rsidRPr="0052098C">
        <w:rPr>
          <w:rStyle w:val="shorttext"/>
          <w:rFonts w:ascii="Traditional Arabic" w:hAnsi="Traditional Arabic" w:cs="Traditional Arabic"/>
          <w:sz w:val="28"/>
          <w:szCs w:val="28"/>
          <w:rtl/>
        </w:rPr>
        <w:t xml:space="preserve">لقد كان لكاتب هذه الأسطر تجربة شخصية بالعمل في سجون الولايات المتحدة، حيث سأل العديد من السجناء عن سبب ارتكاب جرائمهم، وكانت </w:t>
      </w:r>
      <w:r w:rsidRPr="0052098C">
        <w:rPr>
          <w:rStyle w:val="shorttext"/>
          <w:rFonts w:ascii="Traditional Arabic" w:hAnsi="Traditional Arabic" w:cs="Traditional Arabic"/>
          <w:sz w:val="28"/>
          <w:szCs w:val="28"/>
          <w:rtl/>
        </w:rPr>
        <w:lastRenderedPageBreak/>
        <w:t>الإجابة المعتادة "و</w:t>
      </w:r>
      <w:r w:rsidRPr="00183828">
        <w:rPr>
          <w:rStyle w:val="shorttext"/>
          <w:rFonts w:ascii="Traditional Arabic" w:hAnsi="Traditional Arabic" w:cs="Traditional Arabic"/>
          <w:sz w:val="28"/>
          <w:szCs w:val="28"/>
          <w:rtl/>
        </w:rPr>
        <w:t>لما</w:t>
      </w:r>
      <w:r w:rsidRPr="0052098C">
        <w:rPr>
          <w:rStyle w:val="shorttext"/>
          <w:rFonts w:ascii="Traditional Arabic" w:hAnsi="Traditional Arabic" w:cs="Traditional Arabic"/>
          <w:sz w:val="28"/>
          <w:szCs w:val="28"/>
          <w:rtl/>
        </w:rPr>
        <w:t xml:space="preserve"> لا نرتكبها؟". إن السؤال الوحيد الذي يشغلهم هو هل تستطيع أن ترتكب الجريمة دون </w:t>
      </w:r>
      <w:r w:rsidRPr="00183828">
        <w:rPr>
          <w:rStyle w:val="shorttext"/>
          <w:rFonts w:ascii="Traditional Arabic" w:hAnsi="Traditional Arabic" w:cs="Traditional Arabic"/>
          <w:sz w:val="28"/>
          <w:szCs w:val="28"/>
          <w:rtl/>
        </w:rPr>
        <w:t>إن</w:t>
      </w:r>
      <w:r w:rsidRPr="0052098C">
        <w:rPr>
          <w:rStyle w:val="shorttext"/>
          <w:rFonts w:ascii="Traditional Arabic" w:hAnsi="Traditional Arabic" w:cs="Traditional Arabic"/>
          <w:sz w:val="28"/>
          <w:szCs w:val="28"/>
          <w:rtl/>
        </w:rPr>
        <w:t xml:space="preserve"> يتم الإمساك بك. لم يكن لديهم أي شعور تجاه الخالق أو أي هدف من هذه الحياة. وفي الحقيقة لا يجدر بالمرء أن يجادلهم في طريقة تفكيرهم إذا كانوا من </w:t>
      </w:r>
      <w:r w:rsidR="009014C1">
        <w:rPr>
          <w:rStyle w:val="shorttext"/>
          <w:rFonts w:ascii="Traditional Arabic" w:hAnsi="Traditional Arabic" w:cs="Traditional Arabic" w:hint="cs"/>
          <w:sz w:val="28"/>
          <w:szCs w:val="28"/>
          <w:rtl/>
        </w:rPr>
        <w:t>السذاجة</w:t>
      </w:r>
      <w:r w:rsidRPr="0052098C">
        <w:rPr>
          <w:rStyle w:val="shorttext"/>
          <w:rFonts w:ascii="Traditional Arabic" w:hAnsi="Traditional Arabic" w:cs="Traditional Arabic"/>
          <w:sz w:val="28"/>
          <w:szCs w:val="28"/>
          <w:rtl/>
        </w:rPr>
        <w:t xml:space="preserve"> بحيث </w:t>
      </w:r>
      <w:r w:rsidRPr="00183828">
        <w:rPr>
          <w:rStyle w:val="shorttext"/>
          <w:rFonts w:ascii="Traditional Arabic" w:hAnsi="Traditional Arabic" w:cs="Traditional Arabic"/>
          <w:sz w:val="28"/>
          <w:szCs w:val="28"/>
          <w:rtl/>
        </w:rPr>
        <w:t>يؤمنوا</w:t>
      </w:r>
      <w:r w:rsidRPr="0052098C">
        <w:rPr>
          <w:rStyle w:val="shorttext"/>
          <w:rFonts w:ascii="Traditional Arabic" w:hAnsi="Traditional Arabic" w:cs="Traditional Arabic"/>
          <w:sz w:val="28"/>
          <w:szCs w:val="28"/>
          <w:rtl/>
        </w:rPr>
        <w:t xml:space="preserve"> أن هذه الحياة لا قيمة لها ولا هدف وراءها.</w:t>
      </w:r>
    </w:p>
    <w:p w:rsidR="000D3336" w:rsidRPr="0052098C" w:rsidRDefault="000D3336" w:rsidP="00B15C76">
      <w:pPr>
        <w:tabs>
          <w:tab w:val="left" w:pos="7702"/>
        </w:tabs>
        <w:ind w:firstLine="284"/>
        <w:jc w:val="both"/>
        <w:rPr>
          <w:rStyle w:val="shorttext"/>
          <w:rFonts w:ascii="Traditional Arabic" w:hAnsi="Traditional Arabic" w:cs="Traditional Arabic"/>
          <w:sz w:val="28"/>
          <w:szCs w:val="28"/>
          <w:rtl/>
        </w:rPr>
      </w:pPr>
      <w:r w:rsidRPr="0052098C">
        <w:rPr>
          <w:rStyle w:val="shorttext"/>
          <w:rFonts w:ascii="Traditional Arabic" w:hAnsi="Traditional Arabic" w:cs="Traditional Arabic"/>
          <w:sz w:val="28"/>
          <w:szCs w:val="28"/>
          <w:rtl/>
        </w:rPr>
        <w:t>باختصار يمكن القول أن الاعتقاد بأن وجود البشر في هذه الدنيا بلا هدف وأنهم جاءوا إلى هذه الدنيا بمحض الصدفة بات قولاً غير منطقي وظهرت آثاره الخطيرة لاسيما الآثار بعيدة المدى (ما بعد الموت).</w:t>
      </w:r>
    </w:p>
    <w:p w:rsidR="000D3336" w:rsidRPr="0052098C" w:rsidRDefault="000D3336" w:rsidP="00B15C76">
      <w:pPr>
        <w:tabs>
          <w:tab w:val="left" w:pos="7702"/>
        </w:tabs>
        <w:ind w:firstLine="284"/>
        <w:jc w:val="both"/>
        <w:rPr>
          <w:rStyle w:val="shorttext"/>
          <w:rFonts w:ascii="Traditional Arabic" w:hAnsi="Traditional Arabic" w:cs="Traditional Arabic"/>
          <w:sz w:val="28"/>
          <w:szCs w:val="28"/>
          <w:rtl/>
        </w:rPr>
      </w:pPr>
      <w:r w:rsidRPr="0052098C">
        <w:rPr>
          <w:rStyle w:val="shorttext"/>
          <w:rFonts w:ascii="Traditional Arabic" w:hAnsi="Traditional Arabic" w:cs="Traditional Arabic"/>
          <w:sz w:val="28"/>
          <w:szCs w:val="28"/>
          <w:rtl/>
        </w:rPr>
        <w:t xml:space="preserve">وهناك فكرة ثانية لا تقل خطورة عن الفكرة الأولى التي ذُكرت آنفًا </w:t>
      </w:r>
      <w:r w:rsidRPr="00183828">
        <w:rPr>
          <w:rStyle w:val="shorttext"/>
          <w:rFonts w:ascii="Traditional Arabic" w:hAnsi="Traditional Arabic" w:cs="Traditional Arabic"/>
          <w:sz w:val="28"/>
          <w:szCs w:val="28"/>
          <w:rtl/>
        </w:rPr>
        <w:t>فكلاهما له آثاره</w:t>
      </w:r>
      <w:r w:rsidRPr="0052098C">
        <w:rPr>
          <w:rStyle w:val="shorttext"/>
          <w:rFonts w:ascii="Traditional Arabic" w:hAnsi="Traditional Arabic" w:cs="Traditional Arabic"/>
          <w:sz w:val="28"/>
          <w:szCs w:val="28"/>
          <w:rtl/>
        </w:rPr>
        <w:t xml:space="preserve"> المدمرة، وتعتبر هذه الفكرة فرع من فروع الفكرة الأولى حيث تقول أن البشر ببساطة ما هم إلا كائنات انحدرت من الحيوانات وتحولت وتطورت حتى وصلت إلى الصورة التي هي عليها الآن. فتشير هذه الفكرة إلى أن الإنسان ما هو إلا نتيجة أفرزتها عدة مضاعفات لعملية ما، تتكون من عناصر مادية خالصة </w:t>
      </w:r>
      <w:r w:rsidRPr="0052098C">
        <w:rPr>
          <w:rStyle w:val="shorttext"/>
          <w:rFonts w:ascii="Traditional Arabic" w:hAnsi="Traditional Arabic" w:cs="Traditional Arabic"/>
          <w:sz w:val="28"/>
          <w:szCs w:val="28"/>
          <w:rtl/>
        </w:rPr>
        <w:lastRenderedPageBreak/>
        <w:t>فضلاً عن انحدارهم من الحيوانات بصورة مباشرةً وإن حيوان القرد هو أقرب الحيوانات لهم نسبًا. وهذه الفكرة تناقض تماما الطريقة القرآنية التي تناولناها سابقًا والتي وصفت خلق الإنسان الأول، حيث أشارت هذه الطريقة بوضوح أن الإنسان كائن متميز، خلقه الله سبحانه وتعالى ولم يأت إلى هذه الدنيا نتيجة لتطور أو تحول عن حيوانات سابقة.</w:t>
      </w:r>
    </w:p>
    <w:p w:rsidR="000D3336" w:rsidRPr="0052098C" w:rsidRDefault="000D3336" w:rsidP="00B15C76">
      <w:pPr>
        <w:tabs>
          <w:tab w:val="left" w:pos="7702"/>
        </w:tabs>
        <w:ind w:firstLine="284"/>
        <w:jc w:val="both"/>
        <w:rPr>
          <w:rStyle w:val="shorttext"/>
          <w:rFonts w:ascii="Traditional Arabic" w:hAnsi="Traditional Arabic" w:cs="Traditional Arabic"/>
          <w:sz w:val="28"/>
          <w:szCs w:val="28"/>
          <w:rtl/>
        </w:rPr>
      </w:pPr>
      <w:r w:rsidRPr="0052098C">
        <w:rPr>
          <w:rStyle w:val="shorttext"/>
          <w:rFonts w:ascii="Traditional Arabic" w:hAnsi="Traditional Arabic" w:cs="Traditional Arabic"/>
          <w:sz w:val="28"/>
          <w:szCs w:val="28"/>
          <w:rtl/>
        </w:rPr>
        <w:t xml:space="preserve">تعرف هذه الفكرة بنظرية </w:t>
      </w:r>
      <w:r w:rsidR="00B95214">
        <w:rPr>
          <w:rStyle w:val="shorttext"/>
          <w:rFonts w:ascii="Traditional Arabic" w:hAnsi="Traditional Arabic" w:cs="Traditional Arabic"/>
          <w:sz w:val="28"/>
          <w:szCs w:val="28"/>
          <w:rtl/>
        </w:rPr>
        <w:t>داروين</w:t>
      </w:r>
      <w:r w:rsidRPr="0052098C">
        <w:rPr>
          <w:rStyle w:val="shorttext"/>
          <w:rFonts w:ascii="Traditional Arabic" w:hAnsi="Traditional Arabic" w:cs="Traditional Arabic"/>
          <w:sz w:val="28"/>
          <w:szCs w:val="28"/>
          <w:rtl/>
        </w:rPr>
        <w:t xml:space="preserve"> للتطور</w:t>
      </w:r>
      <w:r w:rsidRPr="0052098C">
        <w:rPr>
          <w:rStyle w:val="a4"/>
          <w:rFonts w:ascii="Traditional Arabic" w:hAnsi="Traditional Arabic" w:cs="Traditional Arabic"/>
          <w:sz w:val="28"/>
          <w:szCs w:val="28"/>
          <w:rtl/>
        </w:rPr>
        <w:footnoteReference w:id="62"/>
      </w:r>
      <w:r w:rsidRPr="0052098C">
        <w:rPr>
          <w:rStyle w:val="shorttext"/>
          <w:rFonts w:ascii="Traditional Arabic" w:hAnsi="Traditional Arabic" w:cs="Traditional Arabic"/>
          <w:sz w:val="28"/>
          <w:szCs w:val="28"/>
          <w:rtl/>
        </w:rPr>
        <w:t xml:space="preserve">؛ </w:t>
      </w:r>
      <w:r w:rsidRPr="00183828">
        <w:rPr>
          <w:rStyle w:val="shorttext"/>
          <w:rFonts w:ascii="Traditional Arabic" w:hAnsi="Traditional Arabic" w:cs="Traditional Arabic"/>
          <w:sz w:val="28"/>
          <w:szCs w:val="28"/>
          <w:rtl/>
        </w:rPr>
        <w:t>ماذا يعني أن يعتبر الإنسان نفسه مجرد حيوان أو قرد مثلًا؟</w:t>
      </w:r>
      <w:r w:rsidRPr="0052098C">
        <w:rPr>
          <w:rStyle w:val="shorttext"/>
          <w:rFonts w:ascii="Traditional Arabic" w:hAnsi="Traditional Arabic" w:cs="Traditional Arabic"/>
          <w:sz w:val="28"/>
          <w:szCs w:val="28"/>
          <w:rtl/>
        </w:rPr>
        <w:t xml:space="preserve"> هل يمكن أن تٌستغل هذه الفكرة حتى نبرر السلوك الحيواني الذي يتبعه بعض البشر؟ هل أصبحت الحياة عديمة القيمة حتى باتت تتمحور حول مفهوم البقاء للأصلح أو الأكثر إنجابًا أو الأكثر هيمنة؟ يوجد </w:t>
      </w:r>
      <w:r w:rsidRPr="0052098C">
        <w:rPr>
          <w:rStyle w:val="shorttext"/>
          <w:rFonts w:ascii="Traditional Arabic" w:hAnsi="Traditional Arabic" w:cs="Traditional Arabic"/>
          <w:sz w:val="28"/>
          <w:szCs w:val="28"/>
          <w:rtl/>
        </w:rPr>
        <w:lastRenderedPageBreak/>
        <w:t>الآن مجال من مجالات علم النفس يعرف باسم علم النفس الدارويني أو علم النفس التطوري، ويتبنى هذا العلم تفسير أفعال البشر وفقًا لهذه الفكرة أو النظرية. كما أنهم يعتبرون من خلال هذا العلم أن الاغتصاب الذي هو من أعمال العنف ما هو إلا نتيجة لما يحمله الإنسان في جيناته الوراثية التي تدفعه إلى الرغبة في إنجاب الذرية</w:t>
      </w:r>
      <w:r w:rsidRPr="0052098C">
        <w:rPr>
          <w:rStyle w:val="a4"/>
          <w:rFonts w:ascii="Traditional Arabic" w:hAnsi="Traditional Arabic" w:cs="Traditional Arabic"/>
          <w:sz w:val="28"/>
          <w:szCs w:val="28"/>
          <w:rtl/>
        </w:rPr>
        <w:footnoteReference w:id="63"/>
      </w:r>
      <w:r w:rsidRPr="0052098C">
        <w:rPr>
          <w:rStyle w:val="shorttext"/>
          <w:rFonts w:ascii="Traditional Arabic" w:hAnsi="Traditional Arabic" w:cs="Traditional Arabic"/>
          <w:sz w:val="28"/>
          <w:szCs w:val="28"/>
          <w:rtl/>
        </w:rPr>
        <w:t>.</w:t>
      </w:r>
    </w:p>
    <w:p w:rsidR="000D3336" w:rsidRPr="0052098C" w:rsidRDefault="000D3336" w:rsidP="00AB35CA">
      <w:pPr>
        <w:tabs>
          <w:tab w:val="left" w:pos="7702"/>
        </w:tabs>
        <w:ind w:firstLine="284"/>
        <w:jc w:val="both"/>
        <w:rPr>
          <w:rStyle w:val="shorttext"/>
          <w:rFonts w:ascii="Traditional Arabic" w:hAnsi="Traditional Arabic" w:cs="Traditional Arabic"/>
          <w:sz w:val="28"/>
          <w:szCs w:val="28"/>
          <w:rtl/>
        </w:rPr>
      </w:pPr>
      <w:r w:rsidRPr="0052098C">
        <w:rPr>
          <w:rStyle w:val="shorttext"/>
          <w:rFonts w:ascii="Traditional Arabic" w:hAnsi="Traditional Arabic" w:cs="Traditional Arabic"/>
          <w:sz w:val="28"/>
          <w:szCs w:val="28"/>
          <w:rtl/>
        </w:rPr>
        <w:t>وك</w:t>
      </w:r>
      <w:r w:rsidR="00FE618E">
        <w:rPr>
          <w:rStyle w:val="shorttext"/>
          <w:rFonts w:ascii="Traditional Arabic" w:hAnsi="Traditional Arabic" w:cs="Traditional Arabic"/>
          <w:sz w:val="28"/>
          <w:szCs w:val="28"/>
          <w:rtl/>
        </w:rPr>
        <w:t xml:space="preserve">تب عمر الأشقر عن النظرية </w:t>
      </w:r>
      <w:r w:rsidR="00FE618E" w:rsidRPr="00C70C11">
        <w:rPr>
          <w:rStyle w:val="shorttext"/>
          <w:rFonts w:ascii="Traditional Arabic" w:hAnsi="Traditional Arabic" w:cs="Traditional Arabic"/>
          <w:sz w:val="28"/>
          <w:szCs w:val="28"/>
          <w:rtl/>
        </w:rPr>
        <w:t>الدارو</w:t>
      </w:r>
      <w:r w:rsidR="00B95214">
        <w:rPr>
          <w:rStyle w:val="shorttext"/>
          <w:rFonts w:ascii="Traditional Arabic" w:hAnsi="Traditional Arabic" w:cs="Traditional Arabic" w:hint="cs"/>
          <w:sz w:val="28"/>
          <w:szCs w:val="28"/>
          <w:rtl/>
        </w:rPr>
        <w:t>ي</w:t>
      </w:r>
      <w:r w:rsidRPr="00C70C11">
        <w:rPr>
          <w:rStyle w:val="shorttext"/>
          <w:rFonts w:ascii="Traditional Arabic" w:hAnsi="Traditional Arabic" w:cs="Traditional Arabic"/>
          <w:sz w:val="28"/>
          <w:szCs w:val="28"/>
          <w:rtl/>
        </w:rPr>
        <w:t>نية</w:t>
      </w:r>
      <w:r w:rsidRPr="0052098C">
        <w:rPr>
          <w:rStyle w:val="shorttext"/>
          <w:rFonts w:ascii="Traditional Arabic" w:hAnsi="Traditional Arabic" w:cs="Traditional Arabic"/>
          <w:sz w:val="28"/>
          <w:szCs w:val="28"/>
          <w:rtl/>
        </w:rPr>
        <w:t xml:space="preserve"> يقول "</w:t>
      </w:r>
      <w:r w:rsidR="00466EEB">
        <w:rPr>
          <w:rStyle w:val="shorttext"/>
          <w:rFonts w:ascii="Traditional Arabic" w:hAnsi="Traditional Arabic" w:cs="Traditional Arabic" w:hint="cs"/>
          <w:sz w:val="28"/>
          <w:szCs w:val="28"/>
          <w:rtl/>
          <w:lang w:bidi="ar-EG"/>
        </w:rPr>
        <w:t xml:space="preserve">هذا المبدأ الذي أطلقه </w:t>
      </w:r>
      <w:r w:rsidR="00B95214">
        <w:rPr>
          <w:rStyle w:val="shorttext"/>
          <w:rFonts w:ascii="Traditional Arabic" w:hAnsi="Traditional Arabic" w:cs="Traditional Arabic" w:hint="cs"/>
          <w:sz w:val="28"/>
          <w:szCs w:val="28"/>
          <w:rtl/>
          <w:lang w:bidi="ar-EG"/>
        </w:rPr>
        <w:t>داروين</w:t>
      </w:r>
      <w:r w:rsidR="00466EEB">
        <w:rPr>
          <w:rStyle w:val="shorttext"/>
          <w:rFonts w:ascii="Traditional Arabic" w:hAnsi="Traditional Arabic" w:cs="Traditional Arabic" w:hint="cs"/>
          <w:sz w:val="28"/>
          <w:szCs w:val="28"/>
          <w:rtl/>
          <w:lang w:bidi="ar-EG"/>
        </w:rPr>
        <w:t xml:space="preserve"> (ال</w:t>
      </w:r>
      <w:r w:rsidR="00466EEB">
        <w:rPr>
          <w:rStyle w:val="shorttext"/>
          <w:rFonts w:ascii="Traditional Arabic" w:hAnsi="Traditional Arabic" w:cs="Traditional Arabic"/>
          <w:sz w:val="28"/>
          <w:szCs w:val="28"/>
          <w:rtl/>
          <w:lang w:bidi="ar-EG"/>
        </w:rPr>
        <w:t xml:space="preserve">بقاء </w:t>
      </w:r>
      <w:r w:rsidR="00466EEB">
        <w:rPr>
          <w:rStyle w:val="shorttext"/>
          <w:rFonts w:ascii="Traditional Arabic" w:hAnsi="Traditional Arabic" w:cs="Traditional Arabic" w:hint="cs"/>
          <w:sz w:val="28"/>
          <w:szCs w:val="28"/>
          <w:rtl/>
          <w:lang w:bidi="ar-EG"/>
        </w:rPr>
        <w:t>ل</w:t>
      </w:r>
      <w:r w:rsidRPr="0052098C">
        <w:rPr>
          <w:rStyle w:val="shorttext"/>
          <w:rFonts w:ascii="Traditional Arabic" w:hAnsi="Traditional Arabic" w:cs="Traditional Arabic"/>
          <w:sz w:val="28"/>
          <w:szCs w:val="28"/>
          <w:rtl/>
          <w:lang w:bidi="ar-EG"/>
        </w:rPr>
        <w:t>لأصلح</w:t>
      </w:r>
      <w:r w:rsidR="00466EEB">
        <w:rPr>
          <w:rStyle w:val="shorttext"/>
          <w:rFonts w:ascii="Traditional Arabic" w:hAnsi="Traditional Arabic" w:cs="Traditional Arabic" w:hint="cs"/>
          <w:sz w:val="28"/>
          <w:szCs w:val="28"/>
          <w:rtl/>
          <w:lang w:bidi="ar-EG"/>
        </w:rPr>
        <w:t>)</w:t>
      </w:r>
      <w:r w:rsidR="00466EEB">
        <w:rPr>
          <w:rStyle w:val="shorttext"/>
          <w:rFonts w:ascii="Traditional Arabic" w:hAnsi="Traditional Arabic" w:cs="Traditional Arabic"/>
          <w:sz w:val="28"/>
          <w:szCs w:val="28"/>
          <w:rtl/>
          <w:lang w:bidi="ar-EG"/>
        </w:rPr>
        <w:t xml:space="preserve"> قد دمر</w:t>
      </w:r>
      <w:r w:rsidRPr="0052098C">
        <w:rPr>
          <w:rStyle w:val="shorttext"/>
          <w:rFonts w:ascii="Traditional Arabic" w:hAnsi="Traditional Arabic" w:cs="Traditional Arabic"/>
          <w:sz w:val="28"/>
          <w:szCs w:val="28"/>
          <w:rtl/>
          <w:lang w:bidi="ar-EG"/>
        </w:rPr>
        <w:t xml:space="preserve"> الحياة</w:t>
      </w:r>
      <w:r w:rsidR="00466EEB">
        <w:rPr>
          <w:rStyle w:val="shorttext"/>
          <w:rFonts w:ascii="Traditional Arabic" w:hAnsi="Traditional Arabic" w:cs="Traditional Arabic" w:hint="cs"/>
          <w:sz w:val="28"/>
          <w:szCs w:val="28"/>
          <w:rtl/>
          <w:lang w:bidi="ar-EG"/>
        </w:rPr>
        <w:t xml:space="preserve"> البشرية</w:t>
      </w:r>
      <w:r w:rsidR="00466EEB">
        <w:rPr>
          <w:rStyle w:val="shorttext"/>
          <w:rFonts w:ascii="Traditional Arabic" w:hAnsi="Traditional Arabic" w:cs="Traditional Arabic"/>
          <w:sz w:val="28"/>
          <w:szCs w:val="28"/>
          <w:rtl/>
          <w:lang w:bidi="ar-EG"/>
        </w:rPr>
        <w:t>، لأنه</w:t>
      </w:r>
      <w:r w:rsidRPr="0052098C">
        <w:rPr>
          <w:rStyle w:val="shorttext"/>
          <w:rFonts w:ascii="Traditional Arabic" w:hAnsi="Traditional Arabic" w:cs="Traditional Arabic"/>
          <w:sz w:val="28"/>
          <w:szCs w:val="28"/>
          <w:rtl/>
          <w:lang w:bidi="ar-EG"/>
        </w:rPr>
        <w:t xml:space="preserve"> </w:t>
      </w:r>
      <w:r w:rsidR="00466EEB">
        <w:rPr>
          <w:rStyle w:val="shorttext"/>
          <w:rFonts w:ascii="Traditional Arabic" w:hAnsi="Traditional Arabic" w:cs="Traditional Arabic" w:hint="cs"/>
          <w:sz w:val="28"/>
          <w:szCs w:val="28"/>
          <w:rtl/>
          <w:lang w:bidi="ar-EG"/>
        </w:rPr>
        <w:t>أ</w:t>
      </w:r>
      <w:r w:rsidR="00AB35CA">
        <w:rPr>
          <w:rStyle w:val="shorttext"/>
          <w:rFonts w:ascii="Traditional Arabic" w:hAnsi="Traditional Arabic" w:cs="Traditional Arabic"/>
          <w:sz w:val="28"/>
          <w:szCs w:val="28"/>
          <w:rtl/>
          <w:lang w:bidi="ar-EG"/>
        </w:rPr>
        <w:t>عط</w:t>
      </w:r>
      <w:r w:rsidR="00AB35CA">
        <w:rPr>
          <w:rStyle w:val="shorttext"/>
          <w:rFonts w:ascii="Traditional Arabic" w:hAnsi="Traditional Arabic" w:cs="Traditional Arabic" w:hint="cs"/>
          <w:sz w:val="28"/>
          <w:szCs w:val="28"/>
          <w:rtl/>
          <w:lang w:bidi="ar-EG"/>
        </w:rPr>
        <w:t>ى</w:t>
      </w:r>
      <w:r w:rsidR="00466EEB">
        <w:rPr>
          <w:rStyle w:val="shorttext"/>
          <w:rFonts w:ascii="Traditional Arabic" w:hAnsi="Traditional Arabic" w:cs="Traditional Arabic"/>
          <w:sz w:val="28"/>
          <w:szCs w:val="28"/>
          <w:rtl/>
          <w:lang w:bidi="ar-EG"/>
        </w:rPr>
        <w:t xml:space="preserve"> المسوغ لكل </w:t>
      </w:r>
      <w:r w:rsidR="00466EEB">
        <w:rPr>
          <w:rStyle w:val="shorttext"/>
          <w:rFonts w:ascii="Traditional Arabic" w:hAnsi="Traditional Arabic" w:cs="Traditional Arabic" w:hint="cs"/>
          <w:sz w:val="28"/>
          <w:szCs w:val="28"/>
          <w:rtl/>
          <w:lang w:bidi="ar-EG"/>
        </w:rPr>
        <w:t>ظالم</w:t>
      </w:r>
      <w:r w:rsidRPr="0052098C">
        <w:rPr>
          <w:rStyle w:val="shorttext"/>
          <w:rFonts w:ascii="Traditional Arabic" w:hAnsi="Traditional Arabic" w:cs="Traditional Arabic"/>
          <w:sz w:val="28"/>
          <w:szCs w:val="28"/>
          <w:rtl/>
          <w:lang w:bidi="ar-EG"/>
        </w:rPr>
        <w:t xml:space="preserve"> فردًا كان أم </w:t>
      </w:r>
      <w:r w:rsidR="00466EEB">
        <w:rPr>
          <w:rStyle w:val="shorttext"/>
          <w:rFonts w:ascii="Traditional Arabic" w:hAnsi="Traditional Arabic" w:cs="Traditional Arabic" w:hint="cs"/>
          <w:sz w:val="28"/>
          <w:szCs w:val="28"/>
          <w:rtl/>
          <w:lang w:bidi="ar-EG"/>
        </w:rPr>
        <w:t>حكومة</w:t>
      </w:r>
      <w:r w:rsidRPr="0052098C">
        <w:rPr>
          <w:rStyle w:val="shorttext"/>
          <w:rFonts w:ascii="Traditional Arabic" w:hAnsi="Traditional Arabic" w:cs="Traditional Arabic"/>
          <w:sz w:val="28"/>
          <w:szCs w:val="28"/>
          <w:rtl/>
          <w:lang w:bidi="ar-EG"/>
        </w:rPr>
        <w:t xml:space="preserve">. لأن </w:t>
      </w:r>
      <w:r w:rsidR="00AB35CA">
        <w:rPr>
          <w:rStyle w:val="shorttext"/>
          <w:rFonts w:ascii="Traditional Arabic" w:hAnsi="Traditional Arabic" w:cs="Traditional Arabic"/>
          <w:sz w:val="28"/>
          <w:szCs w:val="28"/>
          <w:rtl/>
          <w:lang w:bidi="ar-EG"/>
        </w:rPr>
        <w:t>هذ</w:t>
      </w:r>
      <w:r w:rsidR="00AB35CA">
        <w:rPr>
          <w:rStyle w:val="shorttext"/>
          <w:rFonts w:ascii="Traditional Arabic" w:hAnsi="Traditional Arabic" w:cs="Traditional Arabic" w:hint="cs"/>
          <w:sz w:val="28"/>
          <w:szCs w:val="28"/>
          <w:rtl/>
          <w:lang w:bidi="ar-EG"/>
        </w:rPr>
        <w:t>ا</w:t>
      </w:r>
      <w:r w:rsidRPr="0052098C">
        <w:rPr>
          <w:rStyle w:val="shorttext"/>
          <w:rFonts w:ascii="Traditional Arabic" w:hAnsi="Traditional Arabic" w:cs="Traditional Arabic"/>
          <w:sz w:val="28"/>
          <w:szCs w:val="28"/>
          <w:rtl/>
          <w:lang w:bidi="ar-EG"/>
        </w:rPr>
        <w:t xml:space="preserve"> </w:t>
      </w:r>
      <w:r w:rsidR="00466EEB">
        <w:rPr>
          <w:rStyle w:val="shorttext"/>
          <w:rFonts w:ascii="Traditional Arabic" w:hAnsi="Traditional Arabic" w:cs="Traditional Arabic" w:hint="cs"/>
          <w:sz w:val="28"/>
          <w:szCs w:val="28"/>
          <w:rtl/>
          <w:lang w:bidi="ar-EG"/>
        </w:rPr>
        <w:t>الظالم</w:t>
      </w:r>
      <w:r w:rsidRPr="0052098C">
        <w:rPr>
          <w:rStyle w:val="shorttext"/>
          <w:rFonts w:ascii="Traditional Arabic" w:hAnsi="Traditional Arabic" w:cs="Traditional Arabic"/>
          <w:sz w:val="28"/>
          <w:szCs w:val="28"/>
          <w:rtl/>
          <w:lang w:bidi="ar-EG"/>
        </w:rPr>
        <w:t xml:space="preserve"> </w:t>
      </w:r>
      <w:r w:rsidR="00B93E74">
        <w:rPr>
          <w:rStyle w:val="shorttext"/>
          <w:rFonts w:ascii="Traditional Arabic" w:hAnsi="Traditional Arabic" w:cs="Traditional Arabic" w:hint="cs"/>
          <w:sz w:val="28"/>
          <w:szCs w:val="28"/>
          <w:rtl/>
          <w:lang w:bidi="ar-EG"/>
        </w:rPr>
        <w:t xml:space="preserve">وهو يمارس غصبه </w:t>
      </w:r>
      <w:r w:rsidR="00AB35CA">
        <w:rPr>
          <w:rStyle w:val="shorttext"/>
          <w:rFonts w:ascii="Traditional Arabic" w:hAnsi="Traditional Arabic" w:cs="Traditional Arabic" w:hint="cs"/>
          <w:sz w:val="28"/>
          <w:szCs w:val="28"/>
          <w:rtl/>
          <w:lang w:bidi="ar-EG"/>
        </w:rPr>
        <w:t>وجوره</w:t>
      </w:r>
      <w:r w:rsidR="00B93E74">
        <w:rPr>
          <w:rStyle w:val="shorttext"/>
          <w:rFonts w:ascii="Traditional Arabic" w:hAnsi="Traditional Arabic" w:cs="Traditional Arabic" w:hint="cs"/>
          <w:sz w:val="28"/>
          <w:szCs w:val="28"/>
          <w:rtl/>
          <w:lang w:bidi="ar-EG"/>
        </w:rPr>
        <w:t xml:space="preserve"> وظ</w:t>
      </w:r>
      <w:r w:rsidR="00466EEB">
        <w:rPr>
          <w:rStyle w:val="shorttext"/>
          <w:rFonts w:ascii="Traditional Arabic" w:hAnsi="Traditional Arabic" w:cs="Traditional Arabic" w:hint="cs"/>
          <w:sz w:val="28"/>
          <w:szCs w:val="28"/>
          <w:rtl/>
          <w:lang w:bidi="ar-EG"/>
        </w:rPr>
        <w:t>لمه وحربه ومكره</w:t>
      </w:r>
      <w:r w:rsidRPr="0052098C">
        <w:rPr>
          <w:rStyle w:val="shorttext"/>
          <w:rFonts w:ascii="Traditional Arabic" w:hAnsi="Traditional Arabic" w:cs="Traditional Arabic"/>
          <w:sz w:val="28"/>
          <w:szCs w:val="28"/>
          <w:rtl/>
          <w:lang w:bidi="ar-EG"/>
        </w:rPr>
        <w:t xml:space="preserve"> لا </w:t>
      </w:r>
      <w:r w:rsidR="00466EEB">
        <w:rPr>
          <w:rStyle w:val="shorttext"/>
          <w:rFonts w:ascii="Traditional Arabic" w:hAnsi="Traditional Arabic" w:cs="Traditional Arabic" w:hint="cs"/>
          <w:sz w:val="28"/>
          <w:szCs w:val="28"/>
          <w:rtl/>
          <w:lang w:bidi="ar-EG"/>
        </w:rPr>
        <w:t>يمارس رذائل خلقية، إنما هو يمارس قوانين الفطرة كما</w:t>
      </w:r>
      <w:r w:rsidR="00281AF4">
        <w:rPr>
          <w:rStyle w:val="shorttext"/>
          <w:rFonts w:ascii="Traditional Arabic" w:hAnsi="Traditional Arabic" w:cs="Traditional Arabic" w:hint="cs"/>
          <w:sz w:val="28"/>
          <w:szCs w:val="28"/>
          <w:rtl/>
          <w:lang w:bidi="ar-EG"/>
        </w:rPr>
        <w:t xml:space="preserve"> </w:t>
      </w:r>
      <w:r w:rsidR="00466EEB">
        <w:rPr>
          <w:rStyle w:val="shorttext"/>
          <w:rFonts w:ascii="Traditional Arabic" w:hAnsi="Traditional Arabic" w:cs="Traditional Arabic" w:hint="cs"/>
          <w:sz w:val="28"/>
          <w:szCs w:val="28"/>
          <w:rtl/>
          <w:lang w:bidi="ar-EG"/>
        </w:rPr>
        <w:t xml:space="preserve">زعم </w:t>
      </w:r>
      <w:r w:rsidR="00B95214">
        <w:rPr>
          <w:rStyle w:val="shorttext"/>
          <w:rFonts w:ascii="Traditional Arabic" w:hAnsi="Traditional Arabic" w:cs="Traditional Arabic"/>
          <w:sz w:val="28"/>
          <w:szCs w:val="28"/>
          <w:rtl/>
          <w:lang w:bidi="ar-EG"/>
        </w:rPr>
        <w:t>داروين</w:t>
      </w:r>
      <w:r w:rsidR="00466EEB">
        <w:rPr>
          <w:rStyle w:val="shorttext"/>
          <w:rFonts w:ascii="Traditional Arabic" w:hAnsi="Traditional Arabic" w:cs="Traditional Arabic" w:hint="cs"/>
          <w:sz w:val="28"/>
          <w:szCs w:val="28"/>
          <w:rtl/>
          <w:lang w:bidi="ar-EG"/>
        </w:rPr>
        <w:t xml:space="preserve">، إنه يمارس </w:t>
      </w:r>
      <w:r w:rsidR="00466EEB">
        <w:rPr>
          <w:rStyle w:val="shorttext"/>
          <w:rFonts w:ascii="Traditional Arabic" w:hAnsi="Traditional Arabic" w:cs="Traditional Arabic" w:hint="cs"/>
          <w:sz w:val="28"/>
          <w:szCs w:val="28"/>
          <w:rtl/>
          <w:lang w:bidi="ar-EG"/>
        </w:rPr>
        <w:lastRenderedPageBreak/>
        <w:t>قانون (</w:t>
      </w:r>
      <w:r w:rsidRPr="0052098C">
        <w:rPr>
          <w:rStyle w:val="shorttext"/>
          <w:rFonts w:ascii="Traditional Arabic" w:hAnsi="Traditional Arabic" w:cs="Traditional Arabic"/>
          <w:sz w:val="28"/>
          <w:szCs w:val="28"/>
          <w:rtl/>
          <w:lang w:bidi="ar-EG"/>
        </w:rPr>
        <w:t>البقاء للأصلح</w:t>
      </w:r>
      <w:r w:rsidR="00466EEB">
        <w:rPr>
          <w:rStyle w:val="shorttext"/>
          <w:rFonts w:ascii="Traditional Arabic" w:hAnsi="Traditional Arabic" w:cs="Traditional Arabic" w:hint="cs"/>
          <w:sz w:val="28"/>
          <w:szCs w:val="28"/>
          <w:rtl/>
          <w:lang w:bidi="ar-EG"/>
        </w:rPr>
        <w:t>)،</w:t>
      </w:r>
      <w:r w:rsidRPr="0052098C">
        <w:rPr>
          <w:rStyle w:val="shorttext"/>
          <w:rFonts w:ascii="Traditional Arabic" w:hAnsi="Traditional Arabic" w:cs="Traditional Arabic"/>
          <w:sz w:val="28"/>
          <w:szCs w:val="28"/>
          <w:rtl/>
          <w:lang w:bidi="ar-EG"/>
        </w:rPr>
        <w:t xml:space="preserve"> </w:t>
      </w:r>
      <w:r w:rsidR="00466EEB">
        <w:rPr>
          <w:rStyle w:val="shorttext"/>
          <w:rFonts w:ascii="Traditional Arabic" w:hAnsi="Traditional Arabic" w:cs="Traditional Arabic" w:hint="cs"/>
          <w:sz w:val="28"/>
          <w:szCs w:val="28"/>
          <w:rtl/>
          <w:lang w:bidi="ar-EG"/>
        </w:rPr>
        <w:t>وذلك الزعم هو الذي</w:t>
      </w:r>
      <w:r w:rsidRPr="0052098C">
        <w:rPr>
          <w:rStyle w:val="shorttext"/>
          <w:rFonts w:ascii="Traditional Arabic" w:hAnsi="Traditional Arabic" w:cs="Traditional Arabic"/>
          <w:sz w:val="28"/>
          <w:szCs w:val="28"/>
          <w:rtl/>
          <w:lang w:bidi="ar-EG"/>
        </w:rPr>
        <w:t xml:space="preserve"> </w:t>
      </w:r>
      <w:r w:rsidR="00466EEB">
        <w:rPr>
          <w:rStyle w:val="shorttext"/>
          <w:rFonts w:ascii="Traditional Arabic" w:hAnsi="Traditional Arabic" w:cs="Traditional Arabic" w:hint="cs"/>
          <w:sz w:val="28"/>
          <w:szCs w:val="28"/>
          <w:rtl/>
          <w:lang w:bidi="ar-EG"/>
        </w:rPr>
        <w:t>أعطى حركة الاستعمار كل بشاعتها</w:t>
      </w:r>
      <w:r w:rsidR="00AB35CA">
        <w:rPr>
          <w:rStyle w:val="shorttext"/>
          <w:rFonts w:ascii="Traditional Arabic" w:hAnsi="Traditional Arabic" w:cs="Traditional Arabic" w:hint="cs"/>
          <w:sz w:val="28"/>
          <w:szCs w:val="28"/>
          <w:rtl/>
          <w:lang w:bidi="ar-EG"/>
        </w:rPr>
        <w:t>.</w:t>
      </w:r>
      <w:r w:rsidRPr="0052098C">
        <w:rPr>
          <w:rStyle w:val="shorttext"/>
          <w:rFonts w:ascii="Traditional Arabic" w:hAnsi="Traditional Arabic" w:cs="Traditional Arabic"/>
          <w:sz w:val="28"/>
          <w:szCs w:val="28"/>
          <w:rtl/>
          <w:lang w:bidi="ar-EG"/>
        </w:rPr>
        <w:t>"</w:t>
      </w:r>
      <w:r w:rsidRPr="0052098C">
        <w:rPr>
          <w:rStyle w:val="a4"/>
          <w:rFonts w:ascii="Traditional Arabic" w:hAnsi="Traditional Arabic" w:cs="Traditional Arabic"/>
          <w:sz w:val="28"/>
          <w:szCs w:val="28"/>
          <w:rtl/>
          <w:lang w:bidi="ar-EG"/>
        </w:rPr>
        <w:footnoteReference w:id="64"/>
      </w:r>
    </w:p>
    <w:p w:rsidR="000D3336" w:rsidRPr="0052098C" w:rsidRDefault="000D3336" w:rsidP="004902C7">
      <w:pPr>
        <w:tabs>
          <w:tab w:val="left" w:pos="7702"/>
        </w:tabs>
        <w:ind w:firstLine="284"/>
        <w:jc w:val="both"/>
        <w:rPr>
          <w:rFonts w:ascii="Traditional Arabic" w:hAnsi="Traditional Arabic" w:cs="Traditional Arabic"/>
          <w:sz w:val="28"/>
          <w:szCs w:val="28"/>
          <w:rtl/>
          <w:lang w:bidi="ar-EG"/>
        </w:rPr>
      </w:pPr>
      <w:r w:rsidRPr="004902C7">
        <w:rPr>
          <w:rFonts w:ascii="Traditional Arabic" w:hAnsi="Traditional Arabic" w:cs="Traditional Arabic"/>
          <w:sz w:val="28"/>
          <w:szCs w:val="28"/>
          <w:rtl/>
          <w:lang w:bidi="ar-EG"/>
        </w:rPr>
        <w:t>في الواقع ما ذكره الأشقر ليس مجرد استدر</w:t>
      </w:r>
      <w:r w:rsidR="004902C7" w:rsidRPr="004902C7">
        <w:rPr>
          <w:rFonts w:ascii="Traditional Arabic" w:hAnsi="Traditional Arabic" w:cs="Traditional Arabic" w:hint="cs"/>
          <w:sz w:val="28"/>
          <w:szCs w:val="28"/>
          <w:rtl/>
          <w:lang w:bidi="ar-EG"/>
        </w:rPr>
        <w:t>ا</w:t>
      </w:r>
      <w:r w:rsidRPr="004902C7">
        <w:rPr>
          <w:rFonts w:ascii="Traditional Arabic" w:hAnsi="Traditional Arabic" w:cs="Traditional Arabic"/>
          <w:sz w:val="28"/>
          <w:szCs w:val="28"/>
          <w:rtl/>
          <w:lang w:bidi="ar-EG"/>
        </w:rPr>
        <w:t>كات نجمت عن الإيمان ببعض النظريات الدارو</w:t>
      </w:r>
      <w:r w:rsidR="004902C7" w:rsidRPr="004902C7">
        <w:rPr>
          <w:rFonts w:ascii="Traditional Arabic" w:hAnsi="Traditional Arabic" w:cs="Traditional Arabic" w:hint="cs"/>
          <w:sz w:val="28"/>
          <w:szCs w:val="28"/>
          <w:rtl/>
          <w:lang w:bidi="ar-EG"/>
        </w:rPr>
        <w:t>ي</w:t>
      </w:r>
      <w:r w:rsidRPr="004902C7">
        <w:rPr>
          <w:rFonts w:ascii="Traditional Arabic" w:hAnsi="Traditional Arabic" w:cs="Traditional Arabic"/>
          <w:sz w:val="28"/>
          <w:szCs w:val="28"/>
          <w:rtl/>
          <w:lang w:bidi="ar-EG"/>
        </w:rPr>
        <w:t>نية، فإن هؤلاء الأشخاص الذين</w:t>
      </w:r>
      <w:r w:rsidRPr="0052098C">
        <w:rPr>
          <w:rFonts w:ascii="Traditional Arabic" w:hAnsi="Traditional Arabic" w:cs="Traditional Arabic"/>
          <w:sz w:val="28"/>
          <w:szCs w:val="28"/>
          <w:rtl/>
          <w:lang w:bidi="ar-EG"/>
        </w:rPr>
        <w:t xml:space="preserve"> وضعوا هذه النظريات كانوا أنفسهم يعتقدون في هذه الاستنتاجات ولذا أسسوا هذه النظريات. ولننظر إلى ما ذكره ممداني حيث يقول:</w:t>
      </w:r>
    </w:p>
    <w:p w:rsidR="000D3336" w:rsidRPr="0052098C" w:rsidRDefault="00BE1B17" w:rsidP="0043776A">
      <w:pPr>
        <w:tabs>
          <w:tab w:val="left" w:pos="7702"/>
        </w:tabs>
        <w:ind w:left="284" w:right="284" w:firstLine="284"/>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 xml:space="preserve">كتب هربرت سبنسر في سوشيال </w:t>
      </w:r>
      <w:r w:rsidR="000D3336" w:rsidRPr="00B93CFF">
        <w:rPr>
          <w:rFonts w:ascii="Traditional Arabic" w:hAnsi="Traditional Arabic" w:cs="Traditional Arabic"/>
          <w:sz w:val="28"/>
          <w:szCs w:val="28"/>
          <w:rtl/>
          <w:lang w:bidi="ar-EG"/>
        </w:rPr>
        <w:t xml:space="preserve">ستاتيكس </w:t>
      </w:r>
      <w:r w:rsidR="000D3336" w:rsidRPr="00B93CFF">
        <w:rPr>
          <w:rFonts w:ascii="Traditional Arabic" w:hAnsi="Traditional Arabic" w:cs="Traditional Arabic"/>
          <w:sz w:val="28"/>
          <w:szCs w:val="28"/>
          <w:lang w:bidi="ar-EG"/>
        </w:rPr>
        <w:t>Social Statics (1850)</w:t>
      </w:r>
      <w:r w:rsidR="000D3336" w:rsidRPr="00B93CFF">
        <w:rPr>
          <w:rFonts w:ascii="Traditional Arabic" w:hAnsi="Traditional Arabic" w:cs="Traditional Arabic"/>
          <w:sz w:val="28"/>
          <w:szCs w:val="28"/>
          <w:rtl/>
          <w:lang w:bidi="ar-EG"/>
        </w:rPr>
        <w:t xml:space="preserve"> حيث قال "إن القوى التي تسعى إلى تحقيق السعادة المطلقة ولا تراعي أي</w:t>
      </w:r>
      <w:r w:rsidR="00674A17" w:rsidRPr="00B93CFF">
        <w:rPr>
          <w:rFonts w:ascii="Traditional Arabic" w:hAnsi="Traditional Arabic" w:cs="Traditional Arabic" w:hint="cs"/>
          <w:sz w:val="28"/>
          <w:szCs w:val="28"/>
          <w:rtl/>
          <w:lang w:bidi="ar-EG"/>
        </w:rPr>
        <w:t>ة</w:t>
      </w:r>
      <w:r w:rsidR="000D3336" w:rsidRPr="00B93CFF">
        <w:rPr>
          <w:rFonts w:ascii="Traditional Arabic" w:hAnsi="Traditional Arabic" w:cs="Traditional Arabic"/>
          <w:sz w:val="28"/>
          <w:szCs w:val="28"/>
          <w:rtl/>
          <w:lang w:bidi="ar-EG"/>
        </w:rPr>
        <w:t xml:space="preserve"> معاناة </w:t>
      </w:r>
      <w:r w:rsidR="0043776A">
        <w:rPr>
          <w:rFonts w:ascii="Traditional Arabic" w:hAnsi="Traditional Arabic" w:cs="Traditional Arabic"/>
          <w:sz w:val="28"/>
          <w:szCs w:val="28"/>
          <w:rtl/>
          <w:lang w:bidi="ar-EG"/>
        </w:rPr>
        <w:t>عرضية تبيد كل كائن يقف في طريقه</w:t>
      </w:r>
      <w:r w:rsidR="0043776A">
        <w:rPr>
          <w:rFonts w:ascii="Traditional Arabic" w:hAnsi="Traditional Arabic" w:cs="Traditional Arabic" w:hint="cs"/>
          <w:sz w:val="28"/>
          <w:szCs w:val="28"/>
          <w:rtl/>
          <w:lang w:bidi="ar-EG"/>
        </w:rPr>
        <w:t>ا</w:t>
      </w:r>
      <w:r w:rsidR="000D3336" w:rsidRPr="00B93CFF">
        <w:rPr>
          <w:rFonts w:ascii="Traditional Arabic" w:hAnsi="Traditional Arabic" w:cs="Traditional Arabic"/>
          <w:sz w:val="28"/>
          <w:szCs w:val="28"/>
          <w:rtl/>
          <w:lang w:bidi="ar-EG"/>
        </w:rPr>
        <w:t xml:space="preserve"> حتى ولو كان هذا الكائن من الجنس البشري". </w:t>
      </w:r>
      <w:r w:rsidR="0043776A">
        <w:rPr>
          <w:rFonts w:ascii="Traditional Arabic" w:hAnsi="Traditional Arabic" w:cs="Traditional Arabic" w:hint="cs"/>
          <w:sz w:val="28"/>
          <w:szCs w:val="28"/>
          <w:rtl/>
          <w:lang w:bidi="ar-EG"/>
        </w:rPr>
        <w:t>و</w:t>
      </w:r>
      <w:r w:rsidR="000D3336" w:rsidRPr="00B93CFF">
        <w:rPr>
          <w:rFonts w:ascii="Traditional Arabic" w:hAnsi="Traditional Arabic" w:cs="Traditional Arabic"/>
          <w:sz w:val="28"/>
          <w:szCs w:val="28"/>
          <w:rtl/>
          <w:lang w:bidi="ar-EG"/>
        </w:rPr>
        <w:t xml:space="preserve">هذا هو تسلسل الأفكار الذي تبناه تشارلز ليل منذ عشرين سنة في كتابه مبادئ الجيولوجيا </w:t>
      </w:r>
      <w:r w:rsidR="000D3336" w:rsidRPr="00B93CFF">
        <w:rPr>
          <w:rFonts w:ascii="Traditional Arabic" w:hAnsi="Traditional Arabic" w:cs="Traditional Arabic"/>
          <w:i/>
          <w:iCs/>
          <w:sz w:val="28"/>
          <w:szCs w:val="28"/>
        </w:rPr>
        <w:t>Principles of Geology</w:t>
      </w:r>
      <w:r w:rsidR="000D3336" w:rsidRPr="00B93CFF">
        <w:rPr>
          <w:rFonts w:ascii="Traditional Arabic" w:hAnsi="Traditional Arabic" w:cs="Traditional Arabic"/>
          <w:sz w:val="28"/>
          <w:szCs w:val="28"/>
          <w:rtl/>
          <w:lang w:bidi="ar-EG"/>
        </w:rPr>
        <w:t>: "إن أنواع الكائنات الضخمة</w:t>
      </w:r>
      <w:r w:rsidR="00AA53C8" w:rsidRPr="00B93CFF">
        <w:rPr>
          <w:rFonts w:ascii="Traditional Arabic" w:hAnsi="Traditional Arabic" w:cs="Traditional Arabic" w:hint="cs"/>
          <w:sz w:val="28"/>
          <w:szCs w:val="28"/>
          <w:rtl/>
          <w:lang w:bidi="ar-EG"/>
        </w:rPr>
        <w:t xml:space="preserve"> منها</w:t>
      </w:r>
      <w:r w:rsidR="00AA53C8" w:rsidRPr="00B93CFF">
        <w:rPr>
          <w:rFonts w:ascii="Traditional Arabic" w:hAnsi="Traditional Arabic" w:cs="Traditional Arabic"/>
          <w:sz w:val="28"/>
          <w:szCs w:val="28"/>
          <w:rtl/>
          <w:lang w:bidi="ar-EG"/>
        </w:rPr>
        <w:t xml:space="preserve"> والصغيرة...كل </w:t>
      </w:r>
      <w:r w:rsidR="00AA53C8" w:rsidRPr="00B93CFF">
        <w:rPr>
          <w:rFonts w:ascii="Traditional Arabic" w:hAnsi="Traditional Arabic" w:cs="Traditional Arabic"/>
          <w:sz w:val="28"/>
          <w:szCs w:val="28"/>
          <w:rtl/>
          <w:lang w:bidi="ar-EG"/>
        </w:rPr>
        <w:lastRenderedPageBreak/>
        <w:t>منها ذبح الآلاف من</w:t>
      </w:r>
      <w:r w:rsidR="00AA53C8" w:rsidRPr="00B93CFF">
        <w:rPr>
          <w:rFonts w:ascii="Traditional Arabic" w:hAnsi="Traditional Arabic" w:cs="Traditional Arabic" w:hint="cs"/>
          <w:sz w:val="28"/>
          <w:szCs w:val="28"/>
          <w:rtl/>
          <w:lang w:bidi="ar-EG"/>
        </w:rPr>
        <w:t xml:space="preserve"> نوعه</w:t>
      </w:r>
      <w:r w:rsidR="000D3336" w:rsidRPr="00B93CFF">
        <w:rPr>
          <w:rFonts w:ascii="Traditional Arabic" w:hAnsi="Traditional Arabic" w:cs="Traditional Arabic"/>
          <w:sz w:val="28"/>
          <w:szCs w:val="28"/>
          <w:rtl/>
          <w:lang w:bidi="ar-EG"/>
        </w:rPr>
        <w:t xml:space="preserve">، فلم لا نتبع نحن هذا الأسلوب ونحن سادة الخلق؟" وأكد تلميذه تشارلز داروين في "أصل الإنسان" </w:t>
      </w:r>
      <w:r w:rsidR="000D3336" w:rsidRPr="00B93CFF">
        <w:rPr>
          <w:rFonts w:ascii="Traditional Arabic" w:hAnsi="Traditional Arabic" w:cs="Traditional Arabic"/>
          <w:sz w:val="28"/>
          <w:szCs w:val="28"/>
          <w:lang w:bidi="ar-EG"/>
        </w:rPr>
        <w:t>The Descent of Man (1871)</w:t>
      </w:r>
      <w:r w:rsidR="000D3336" w:rsidRPr="00B93CFF">
        <w:rPr>
          <w:rFonts w:ascii="Traditional Arabic" w:hAnsi="Traditional Arabic" w:cs="Traditional Arabic"/>
          <w:sz w:val="28"/>
          <w:szCs w:val="28"/>
          <w:rtl/>
          <w:lang w:bidi="ar-EG"/>
        </w:rPr>
        <w:t xml:space="preserve"> "إنه في المستقبل وخلال فترة </w:t>
      </w:r>
      <w:r w:rsidR="00AA53C8" w:rsidRPr="00B93CFF">
        <w:rPr>
          <w:rFonts w:ascii="Traditional Arabic" w:hAnsi="Traditional Arabic" w:cs="Traditional Arabic" w:hint="cs"/>
          <w:sz w:val="28"/>
          <w:szCs w:val="28"/>
          <w:rtl/>
          <w:lang w:bidi="ar-EG"/>
        </w:rPr>
        <w:t>ليست بالبعيدة</w:t>
      </w:r>
      <w:r w:rsidR="00B601B1" w:rsidRPr="00B93CFF">
        <w:rPr>
          <w:rFonts w:ascii="Traditional Arabic" w:hAnsi="Traditional Arabic" w:cs="Traditional Arabic"/>
          <w:sz w:val="28"/>
          <w:szCs w:val="28"/>
          <w:rtl/>
          <w:lang w:bidi="ar-EG"/>
        </w:rPr>
        <w:t xml:space="preserve"> إذا </w:t>
      </w:r>
      <w:r w:rsidR="00AA53C8" w:rsidRPr="00B93CFF">
        <w:rPr>
          <w:rFonts w:ascii="Traditional Arabic" w:hAnsi="Traditional Arabic" w:cs="Traditional Arabic" w:hint="cs"/>
          <w:sz w:val="28"/>
          <w:szCs w:val="28"/>
          <w:rtl/>
          <w:lang w:bidi="ar-EG"/>
        </w:rPr>
        <w:t>كنا نحسب الزمن</w:t>
      </w:r>
      <w:r w:rsidR="000D3336" w:rsidRPr="00B93CFF">
        <w:rPr>
          <w:rFonts w:ascii="Traditional Arabic" w:hAnsi="Traditional Arabic" w:cs="Traditional Arabic"/>
          <w:sz w:val="28"/>
          <w:szCs w:val="28"/>
          <w:rtl/>
          <w:lang w:bidi="ar-EG"/>
        </w:rPr>
        <w:t xml:space="preserve"> بالقرون، فإن الأجناس المتحضرة ستفنى </w:t>
      </w:r>
      <w:r w:rsidR="0043776A">
        <w:rPr>
          <w:rFonts w:ascii="Traditional Arabic" w:hAnsi="Traditional Arabic" w:cs="Traditional Arabic"/>
          <w:sz w:val="28"/>
          <w:szCs w:val="28"/>
          <w:rtl/>
          <w:lang w:bidi="ar-EG"/>
        </w:rPr>
        <w:t>بالكامل في جميع أنحاء العالم وس</w:t>
      </w:r>
      <w:r w:rsidR="0043776A">
        <w:rPr>
          <w:rFonts w:ascii="Traditional Arabic" w:hAnsi="Traditional Arabic" w:cs="Traditional Arabic" w:hint="cs"/>
          <w:sz w:val="28"/>
          <w:szCs w:val="28"/>
          <w:rtl/>
          <w:lang w:bidi="ar-EG"/>
        </w:rPr>
        <w:t>ت</w:t>
      </w:r>
      <w:r w:rsidR="000D3336" w:rsidRPr="00B93CFF">
        <w:rPr>
          <w:rFonts w:ascii="Traditional Arabic" w:hAnsi="Traditional Arabic" w:cs="Traditional Arabic"/>
          <w:sz w:val="28"/>
          <w:szCs w:val="28"/>
          <w:rtl/>
          <w:lang w:bidi="ar-EG"/>
        </w:rPr>
        <w:t>حل مكانها الجماعات الوحشية." وأضاف سفين ليندكفيست بعد داروين في دراسة له حول المفهوم الأوروبي تجاه الإبادة الجماعية "أصبح من المقبول أن تهز كتفيك عند سماع خبر عن إبادةٍ جماعيةٍ. وإذا غضبت من هذا الخبر فإن</w:t>
      </w:r>
      <w:r w:rsidR="004902C7" w:rsidRPr="00B93CFF">
        <w:rPr>
          <w:rFonts w:ascii="Traditional Arabic" w:hAnsi="Traditional Arabic" w:cs="Traditional Arabic" w:hint="cs"/>
          <w:sz w:val="28"/>
          <w:szCs w:val="28"/>
          <w:rtl/>
          <w:lang w:bidi="ar-EG"/>
        </w:rPr>
        <w:t>ه</w:t>
      </w:r>
      <w:r w:rsidR="000D3336" w:rsidRPr="00B93CFF">
        <w:rPr>
          <w:rFonts w:ascii="Traditional Arabic" w:hAnsi="Traditional Arabic" w:cs="Traditional Arabic"/>
          <w:sz w:val="28"/>
          <w:szCs w:val="28"/>
          <w:rtl/>
          <w:lang w:bidi="ar-EG"/>
        </w:rPr>
        <w:t xml:space="preserve"> قد يدل على عدم ثقافتك."</w:t>
      </w:r>
      <w:r w:rsidR="000D3336" w:rsidRPr="00B93CFF">
        <w:rPr>
          <w:rStyle w:val="a4"/>
          <w:rFonts w:ascii="Traditional Arabic" w:hAnsi="Traditional Arabic" w:cs="Traditional Arabic"/>
          <w:sz w:val="28"/>
          <w:szCs w:val="28"/>
          <w:rtl/>
          <w:lang w:bidi="ar-EG"/>
        </w:rPr>
        <w:footnoteReference w:id="65"/>
      </w:r>
    </w:p>
    <w:p w:rsidR="000D3336" w:rsidRPr="0052098C" w:rsidRDefault="000D3336" w:rsidP="001F4A7F">
      <w:pPr>
        <w:tabs>
          <w:tab w:val="left" w:pos="7702"/>
        </w:tabs>
        <w:jc w:val="both"/>
        <w:rPr>
          <w:rFonts w:ascii="Traditional Arabic" w:hAnsi="Traditional Arabic" w:cs="Traditional Arabic"/>
          <w:sz w:val="28"/>
          <w:szCs w:val="28"/>
          <w:rtl/>
        </w:rPr>
      </w:pPr>
      <w:r w:rsidRPr="0052098C">
        <w:rPr>
          <w:rFonts w:ascii="Traditional Arabic" w:hAnsi="Traditional Arabic" w:cs="Traditional Arabic"/>
          <w:sz w:val="28"/>
          <w:szCs w:val="28"/>
          <w:rtl/>
          <w:lang w:bidi="ar-EG"/>
        </w:rPr>
        <w:lastRenderedPageBreak/>
        <w:t>ناهيك عن حقيقة أن هناك "حلقات مفقودة" في هذه النظرية وبالإضافة إلى الشكوك العلمية التي أثيرت ضد هذه النظرية,</w:t>
      </w:r>
      <w:r w:rsidRPr="0052098C">
        <w:rPr>
          <w:rStyle w:val="a4"/>
          <w:rFonts w:ascii="Traditional Arabic" w:hAnsi="Traditional Arabic" w:cs="Traditional Arabic"/>
          <w:sz w:val="28"/>
          <w:szCs w:val="28"/>
          <w:rtl/>
          <w:lang w:bidi="ar-EG"/>
        </w:rPr>
        <w:footnoteReference w:id="66"/>
      </w:r>
      <w:r w:rsidRPr="0052098C">
        <w:rPr>
          <w:rFonts w:ascii="Traditional Arabic" w:hAnsi="Traditional Arabic" w:cs="Traditional Arabic"/>
          <w:sz w:val="28"/>
          <w:szCs w:val="28"/>
          <w:rtl/>
          <w:lang w:bidi="ar-EG"/>
        </w:rPr>
        <w:t xml:space="preserve"> هل يجرؤ أحد أن يقول إن هذا الكون العظيم هو نتاج هذه النظرية الواهية؟ هل يمكن أن يكون أصل الإنسان الذي يتمتع بكل هذه القدرات والخصائص الفريدة التي تميزه عن سائر المخلوقات لا شيء سوى حيوان، ولا يوجد هدف جاء لأجله في هذه الدنيا ولا يوجد إله يرجع إليه؟ وكما ذكرنا آنفا حول وجهة النظر المادية لهذا الكون ما هي إلا وجهة </w:t>
      </w:r>
      <w:r w:rsidRPr="0052098C">
        <w:rPr>
          <w:rFonts w:ascii="Traditional Arabic" w:hAnsi="Traditional Arabic" w:cs="Traditional Arabic"/>
          <w:sz w:val="28"/>
          <w:szCs w:val="28"/>
          <w:rtl/>
          <w:lang w:bidi="ar-EG"/>
        </w:rPr>
        <w:lastRenderedPageBreak/>
        <w:t>نظر فرعية، ويمكننا القول أن هذا الرأي يبدو غير منطقي بالمرة</w:t>
      </w:r>
      <w:r w:rsidR="007E300D">
        <w:rPr>
          <w:rFonts w:ascii="Traditional Arabic" w:hAnsi="Traditional Arabic" w:cs="Traditional Arabic" w:hint="cs"/>
          <w:sz w:val="28"/>
          <w:szCs w:val="28"/>
          <w:rtl/>
          <w:lang w:bidi="ar-EG"/>
        </w:rPr>
        <w:t>،</w:t>
      </w:r>
      <w:r w:rsidRPr="0052098C">
        <w:rPr>
          <w:rFonts w:ascii="Traditional Arabic" w:hAnsi="Traditional Arabic" w:cs="Traditional Arabic"/>
          <w:sz w:val="28"/>
          <w:szCs w:val="28"/>
          <w:rtl/>
          <w:lang w:bidi="ar-EG"/>
        </w:rPr>
        <w:t xml:space="preserve"> كما أن له عواقب وخيمة.</w:t>
      </w:r>
    </w:p>
    <w:p w:rsidR="000D3336" w:rsidRPr="0052098C" w:rsidRDefault="000D3336" w:rsidP="00AA53C8">
      <w:pPr>
        <w:tabs>
          <w:tab w:val="left" w:pos="7702"/>
        </w:tabs>
        <w:ind w:firstLine="284"/>
        <w:jc w:val="both"/>
        <w:rPr>
          <w:rFonts w:ascii="Traditional Arabic" w:hAnsi="Traditional Arabic" w:cs="Traditional Arabic"/>
          <w:sz w:val="28"/>
          <w:szCs w:val="28"/>
          <w:rtl/>
          <w:lang w:bidi="ar-EG"/>
        </w:rPr>
      </w:pPr>
      <w:r w:rsidRPr="00FE0327">
        <w:rPr>
          <w:rFonts w:ascii="Traditional Arabic" w:hAnsi="Traditional Arabic" w:cs="Traditional Arabic"/>
          <w:sz w:val="28"/>
          <w:szCs w:val="28"/>
          <w:rtl/>
        </w:rPr>
        <w:t>و</w:t>
      </w:r>
      <w:r w:rsidRPr="00FE0327">
        <w:rPr>
          <w:rFonts w:ascii="Traditional Arabic" w:hAnsi="Traditional Arabic" w:cs="Traditional Arabic"/>
          <w:sz w:val="28"/>
          <w:szCs w:val="28"/>
          <w:rtl/>
          <w:lang w:bidi="ar-EG"/>
        </w:rPr>
        <w:t xml:space="preserve">بالإضافة إلى وجهات النظر المذكورة آنفًا فيما يتعلق بطبيعة البشر، فهناك من الناس من يؤمن بوجود خالق لهذا الكون لكنهم يعتقدون بأن البشر بطبيعتهم يحبون الشر. </w:t>
      </w:r>
      <w:r w:rsidR="0043776A">
        <w:rPr>
          <w:rFonts w:ascii="Traditional Arabic" w:hAnsi="Traditional Arabic" w:cs="Traditional Arabic" w:hint="cs"/>
          <w:sz w:val="28"/>
          <w:szCs w:val="28"/>
          <w:rtl/>
          <w:lang w:bidi="ar-EG"/>
        </w:rPr>
        <w:t>و</w:t>
      </w:r>
      <w:r w:rsidRPr="00FE0327">
        <w:rPr>
          <w:rFonts w:ascii="Traditional Arabic" w:hAnsi="Traditional Arabic" w:cs="Traditional Arabic"/>
          <w:sz w:val="28"/>
          <w:szCs w:val="28"/>
          <w:rtl/>
          <w:lang w:bidi="ar-EG"/>
        </w:rPr>
        <w:t xml:space="preserve">يبدو من الوهلة الأولى أن هذا الرأي غريب، إذ كيف يُظن ذلك وقد وهب الله الإنسان الكثير من المميزات </w:t>
      </w:r>
      <w:r w:rsidR="00AA53C8" w:rsidRPr="00FE0327">
        <w:rPr>
          <w:rFonts w:ascii="Traditional Arabic" w:hAnsi="Traditional Arabic" w:cs="Traditional Arabic" w:hint="cs"/>
          <w:sz w:val="28"/>
          <w:szCs w:val="28"/>
          <w:rtl/>
          <w:lang w:bidi="ar-EG"/>
        </w:rPr>
        <w:t>وسخر له</w:t>
      </w:r>
      <w:r w:rsidRPr="00FE0327">
        <w:rPr>
          <w:rFonts w:ascii="Traditional Arabic" w:hAnsi="Traditional Arabic" w:cs="Traditional Arabic"/>
          <w:sz w:val="28"/>
          <w:szCs w:val="28"/>
          <w:rtl/>
          <w:lang w:bidi="ar-EG"/>
        </w:rPr>
        <w:t xml:space="preserve"> باقي المخلوقات</w:t>
      </w:r>
      <w:r w:rsidR="00AA53C8" w:rsidRPr="00FE0327">
        <w:rPr>
          <w:rFonts w:ascii="Traditional Arabic" w:hAnsi="Traditional Arabic" w:cs="Traditional Arabic" w:hint="cs"/>
          <w:sz w:val="28"/>
          <w:szCs w:val="28"/>
          <w:rtl/>
          <w:lang w:bidi="ar-EG"/>
        </w:rPr>
        <w:t>، فكل هذا لا يتناسب</w:t>
      </w:r>
      <w:r w:rsidR="00AA53C8" w:rsidRPr="00FE0327">
        <w:rPr>
          <w:rFonts w:ascii="Traditional Arabic" w:hAnsi="Traditional Arabic" w:cs="Traditional Arabic"/>
          <w:sz w:val="28"/>
          <w:szCs w:val="28"/>
          <w:rtl/>
          <w:lang w:bidi="ar-EG"/>
        </w:rPr>
        <w:t xml:space="preserve"> مع</w:t>
      </w:r>
      <w:r w:rsidRPr="00FE0327">
        <w:rPr>
          <w:rFonts w:ascii="Traditional Arabic" w:hAnsi="Traditional Arabic" w:cs="Traditional Arabic"/>
          <w:sz w:val="28"/>
          <w:szCs w:val="28"/>
          <w:rtl/>
          <w:lang w:bidi="ar-EG"/>
        </w:rPr>
        <w:t xml:space="preserve"> القول بأن هذا الكائن المبارك خلقة الله ليكون محبًا للشر. ومع ذلك فهذا الاعتقاد لا يتبناه سوى عدد من اليهود والنصارى على وجه الخصوص.</w:t>
      </w:r>
    </w:p>
    <w:p w:rsidR="000D3336" w:rsidRPr="0052098C" w:rsidRDefault="000D3336" w:rsidP="00B15C76">
      <w:pPr>
        <w:tabs>
          <w:tab w:val="left" w:pos="7702"/>
        </w:tabs>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 xml:space="preserve">ذكر كرزون فيما يتعلق بالعقيدة اليهودية، إن تعاليم التلمود تشير إلى أن الشر متأصل في النفس البشرية. واعتبر حاخامات اليهود أن تحقيق الفضيلة شيء صعب جدًا نظرًا لأنه يتعارض مع طبيعة الجنس البشري. ويزعمون أن الله هو </w:t>
      </w:r>
      <w:r w:rsidRPr="0052098C">
        <w:rPr>
          <w:rFonts w:ascii="Traditional Arabic" w:hAnsi="Traditional Arabic" w:cs="Traditional Arabic"/>
          <w:sz w:val="28"/>
          <w:szCs w:val="28"/>
          <w:rtl/>
          <w:lang w:bidi="ar-EG"/>
        </w:rPr>
        <w:lastRenderedPageBreak/>
        <w:t>الذي جعل الشر متأصلاً في النفس البشرية لذا فإن إجبار النفس على اتباع قانون ما سيحملها ما لا طاقة لها به.</w:t>
      </w:r>
    </w:p>
    <w:p w:rsidR="000D3336" w:rsidRPr="0052098C" w:rsidRDefault="000D3336" w:rsidP="004902C7">
      <w:pPr>
        <w:tabs>
          <w:tab w:val="left" w:pos="7702"/>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lang w:bidi="ar-EG"/>
        </w:rPr>
        <w:t xml:space="preserve">لذا فإن الإنسان مخير بين اتباع فطرته الشريرة أو اتباع الشريعة التي أرسلها الله. وبناءً على هذا السبب يزعمون أن داوود لم </w:t>
      </w:r>
      <w:r w:rsidRPr="004902C7">
        <w:rPr>
          <w:rFonts w:ascii="Traditional Arabic" w:hAnsi="Traditional Arabic" w:cs="Traditional Arabic"/>
          <w:sz w:val="28"/>
          <w:szCs w:val="28"/>
          <w:rtl/>
          <w:lang w:bidi="ar-EG"/>
        </w:rPr>
        <w:t>يرتكب خطأً عندما قتل وزنى لأن الذي يقف وراء هذ</w:t>
      </w:r>
      <w:r w:rsidR="004902C7" w:rsidRPr="004902C7">
        <w:rPr>
          <w:rFonts w:ascii="Traditional Arabic" w:hAnsi="Traditional Arabic" w:cs="Traditional Arabic" w:hint="cs"/>
          <w:sz w:val="28"/>
          <w:szCs w:val="28"/>
          <w:rtl/>
          <w:lang w:bidi="ar-EG"/>
        </w:rPr>
        <w:t>ه</w:t>
      </w:r>
      <w:r w:rsidRPr="004902C7">
        <w:rPr>
          <w:rFonts w:ascii="Traditional Arabic" w:hAnsi="Traditional Arabic" w:cs="Traditional Arabic"/>
          <w:sz w:val="28"/>
          <w:szCs w:val="28"/>
          <w:rtl/>
          <w:lang w:bidi="ar-EG"/>
        </w:rPr>
        <w:t xml:space="preserve"> المحنة التي وقع فيها هو الله ذاته.</w:t>
      </w:r>
      <w:r w:rsidRPr="004902C7">
        <w:rPr>
          <w:rStyle w:val="a4"/>
          <w:rFonts w:ascii="Traditional Arabic" w:hAnsi="Traditional Arabic" w:cs="Traditional Arabic"/>
          <w:sz w:val="28"/>
          <w:szCs w:val="28"/>
          <w:rtl/>
          <w:lang w:bidi="ar-EG"/>
        </w:rPr>
        <w:footnoteReference w:id="67"/>
      </w:r>
    </w:p>
    <w:p w:rsidR="000D3336" w:rsidRPr="0052098C" w:rsidRDefault="000D3336" w:rsidP="00B15C76">
      <w:pPr>
        <w:tabs>
          <w:tab w:val="left" w:pos="7702"/>
        </w:tabs>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إذا سلمنا باعتقاد الإنسان في النفس البشرية على هذا النحو فمن السهل جدًا أن تشوه النفس البشرية. إذا كان من الصعب إدراك الصلاح فما هي الفائدة من السعي لتحقيقه؟ فلا يسعنا حينها إلا أن نقول أنه يحق للإنسان أن يرتكب المعاصي، وأن يغضب من الله لأنه هو من شرع دينًا فوق طاقة البشر.</w:t>
      </w:r>
    </w:p>
    <w:p w:rsidR="000D3336" w:rsidRPr="0052098C" w:rsidRDefault="000D3336" w:rsidP="00B15C76">
      <w:pPr>
        <w:tabs>
          <w:tab w:val="left" w:pos="7702"/>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lang w:bidi="ar-EG"/>
        </w:rPr>
        <w:t xml:space="preserve">لكن النظرة الإسلامية للنفس البشرية مختلفة جدًا عن هذه الوجهات حيث تشير وجهة النظر الإسلامية إلى أن النفس البشرية متسقة تمامًا مع ما يمكن </w:t>
      </w:r>
      <w:r w:rsidRPr="0052098C">
        <w:rPr>
          <w:rFonts w:ascii="Traditional Arabic" w:hAnsi="Traditional Arabic" w:cs="Traditional Arabic"/>
          <w:sz w:val="28"/>
          <w:szCs w:val="28"/>
          <w:rtl/>
          <w:lang w:bidi="ar-EG"/>
        </w:rPr>
        <w:lastRenderedPageBreak/>
        <w:t xml:space="preserve">إدراكه بعد تأمل طويل في عظمة خلق هذا الكون. وفي الحديث الذي ذكرناه آنفًا أن رسول الله </w:t>
      </w:r>
      <w:r w:rsidR="005A51D4">
        <w:rPr>
          <w:rFonts w:ascii="Traditional Arabic" w:hAnsi="Traditional Arabic" w:cs="Traditional Arabic"/>
          <w:sz w:val="28"/>
          <w:szCs w:val="28"/>
          <w:rtl/>
          <w:lang w:bidi="ar-EG"/>
        </w:rPr>
        <w:t xml:space="preserve">(صلى الله عليه وسلم) </w:t>
      </w:r>
      <w:r w:rsidRPr="0052098C">
        <w:rPr>
          <w:rFonts w:ascii="Traditional Arabic" w:hAnsi="Traditional Arabic" w:cs="Traditional Arabic"/>
          <w:sz w:val="28"/>
          <w:szCs w:val="28"/>
          <w:rtl/>
          <w:lang w:bidi="ar-EG"/>
        </w:rPr>
        <w:t xml:space="preserve"> قا</w:t>
      </w:r>
      <w:r w:rsidRPr="00FE618E">
        <w:rPr>
          <w:rFonts w:ascii="Traditional Arabic" w:hAnsi="Traditional Arabic" w:cs="Traditional Arabic"/>
          <w:sz w:val="28"/>
          <w:szCs w:val="28"/>
          <w:rtl/>
          <w:lang w:bidi="ar-EG"/>
        </w:rPr>
        <w:t xml:space="preserve">ل </w:t>
      </w:r>
      <w:r w:rsidRPr="00FE618E">
        <w:rPr>
          <w:rFonts w:ascii="Traditional Arabic" w:hAnsi="Traditional Arabic" w:cs="Traditional Arabic"/>
          <w:sz w:val="28"/>
          <w:szCs w:val="28"/>
        </w:rPr>
        <w:t xml:space="preserve">" </w:t>
      </w:r>
      <w:r w:rsidRPr="00FE618E">
        <w:rPr>
          <w:rFonts w:ascii="Traditional Arabic" w:hAnsi="Traditional Arabic" w:cs="Traditional Arabic"/>
          <w:sz w:val="28"/>
          <w:szCs w:val="28"/>
          <w:rtl/>
        </w:rPr>
        <w:t>مَا مِنْ مَوْلُودٍ إِلَّا يُولَدُ عَلَى الْفِطْرَةِ</w:t>
      </w:r>
      <w:r w:rsidR="00281AF4" w:rsidRPr="00FE618E">
        <w:rPr>
          <w:rFonts w:ascii="Traditional Arabic" w:hAnsi="Traditional Arabic" w:cs="Traditional Arabic"/>
          <w:sz w:val="28"/>
          <w:szCs w:val="28"/>
          <w:rtl/>
        </w:rPr>
        <w:t>،</w:t>
      </w:r>
      <w:r w:rsidRPr="00FE618E">
        <w:rPr>
          <w:rFonts w:ascii="Traditional Arabic" w:hAnsi="Traditional Arabic" w:cs="Traditional Arabic"/>
          <w:sz w:val="28"/>
          <w:szCs w:val="28"/>
          <w:rtl/>
        </w:rPr>
        <w:t xml:space="preserve"> فَأَبَوَاهُ</w:t>
      </w:r>
      <w:r w:rsidRPr="00FE618E">
        <w:rPr>
          <w:rFonts w:ascii="Traditional Arabic" w:hAnsi="Traditional Arabic" w:cs="Traditional Arabic"/>
          <w:sz w:val="28"/>
          <w:szCs w:val="28"/>
        </w:rPr>
        <w:t xml:space="preserve"> </w:t>
      </w:r>
      <w:r w:rsidRPr="00FE618E">
        <w:rPr>
          <w:rFonts w:ascii="Traditional Arabic" w:hAnsi="Traditional Arabic" w:cs="Traditional Arabic"/>
          <w:sz w:val="28"/>
          <w:szCs w:val="28"/>
          <w:rtl/>
        </w:rPr>
        <w:t>يُهَوِّدَانِهِ</w:t>
      </w:r>
      <w:r w:rsidR="00281AF4" w:rsidRPr="00FE618E">
        <w:rPr>
          <w:rFonts w:ascii="Traditional Arabic" w:hAnsi="Traditional Arabic" w:cs="Traditional Arabic"/>
          <w:sz w:val="28"/>
          <w:szCs w:val="28"/>
          <w:rtl/>
        </w:rPr>
        <w:t>،</w:t>
      </w:r>
      <w:r w:rsidRPr="00FE618E">
        <w:rPr>
          <w:rFonts w:ascii="Traditional Arabic" w:hAnsi="Traditional Arabic" w:cs="Traditional Arabic"/>
          <w:sz w:val="28"/>
          <w:szCs w:val="28"/>
        </w:rPr>
        <w:t xml:space="preserve"> </w:t>
      </w:r>
      <w:r w:rsidRPr="00FE618E">
        <w:rPr>
          <w:rFonts w:ascii="Traditional Arabic" w:hAnsi="Traditional Arabic" w:cs="Traditional Arabic"/>
          <w:sz w:val="28"/>
          <w:szCs w:val="28"/>
          <w:rtl/>
        </w:rPr>
        <w:t>وَيُنَصِّرَانِهِ</w:t>
      </w:r>
      <w:r w:rsidR="00281AF4" w:rsidRPr="00FE618E">
        <w:rPr>
          <w:rFonts w:ascii="Traditional Arabic" w:hAnsi="Traditional Arabic" w:cs="Traditional Arabic"/>
          <w:sz w:val="28"/>
          <w:szCs w:val="28"/>
          <w:rtl/>
        </w:rPr>
        <w:t>،</w:t>
      </w:r>
      <w:r w:rsidRPr="00FE618E">
        <w:rPr>
          <w:rFonts w:ascii="Traditional Arabic" w:hAnsi="Traditional Arabic" w:cs="Traditional Arabic"/>
          <w:sz w:val="28"/>
          <w:szCs w:val="28"/>
        </w:rPr>
        <w:t xml:space="preserve"> </w:t>
      </w:r>
      <w:r w:rsidRPr="00FE618E">
        <w:rPr>
          <w:rFonts w:ascii="Traditional Arabic" w:hAnsi="Traditional Arabic" w:cs="Traditional Arabic"/>
          <w:sz w:val="28"/>
          <w:szCs w:val="28"/>
          <w:rtl/>
        </w:rPr>
        <w:t>وَيُمَجِّسَانِهِ".</w:t>
      </w:r>
      <w:r w:rsidRPr="00FE618E">
        <w:rPr>
          <w:rStyle w:val="a4"/>
          <w:rFonts w:ascii="Traditional Arabic" w:hAnsi="Traditional Arabic" w:cs="Traditional Arabic"/>
          <w:sz w:val="28"/>
          <w:szCs w:val="28"/>
          <w:rtl/>
        </w:rPr>
        <w:footnoteReference w:id="68"/>
      </w:r>
      <w:r w:rsidRPr="00FE618E">
        <w:rPr>
          <w:rFonts w:ascii="Traditional Arabic" w:hAnsi="Traditional Arabic" w:cs="Traditional Arabic"/>
          <w:sz w:val="28"/>
          <w:szCs w:val="28"/>
          <w:rtl/>
        </w:rPr>
        <w:t xml:space="preserve"> وهذا الحديث يبين لنا أنه يستحيل أن تتأصل النفس البشرية على الشر، حيث إن كل مولود يولد على الدين الحق. ولا تتحول نفس البشر أو </w:t>
      </w:r>
      <w:r w:rsidRPr="0052098C">
        <w:rPr>
          <w:rFonts w:ascii="Traditional Arabic" w:hAnsi="Traditional Arabic" w:cs="Traditional Arabic"/>
          <w:sz w:val="28"/>
          <w:szCs w:val="28"/>
          <w:rtl/>
        </w:rPr>
        <w:t xml:space="preserve">تتأثر إلا بعد اختلاطه بالأسرة والمجتمع والبيئة التي تحيط به، وعندها يمكن أن يسلك الإنسان طريق الشر. أضف إلى ذلك أن الله أنزل شريعة تتناسب مع قدرة البشر. قال تعالى في كتابه </w:t>
      </w:r>
      <w:r w:rsidRPr="005871E6">
        <w:rPr>
          <w:rFonts w:ascii="Traditional Arabic" w:hAnsi="Traditional Arabic" w:cs="Traditional Arabic"/>
          <w:sz w:val="28"/>
          <w:szCs w:val="28"/>
          <w:rtl/>
        </w:rPr>
        <w:t xml:space="preserve">العزيز </w:t>
      </w:r>
      <w:r w:rsidR="00D258A2" w:rsidRPr="005871E6">
        <w:rPr>
          <w:rFonts w:ascii="Traditional Arabic" w:hAnsi="Traditional Arabic" w:cs="Traditional Arabic"/>
          <w:sz w:val="28"/>
          <w:szCs w:val="28"/>
          <w:rtl/>
        </w:rPr>
        <w:t>﴿</w:t>
      </w:r>
      <w:r w:rsidRPr="005871E6">
        <w:rPr>
          <w:rFonts w:ascii="Traditional Arabic" w:hAnsi="Traditional Arabic" w:cs="Traditional Arabic"/>
          <w:sz w:val="28"/>
          <w:szCs w:val="28"/>
          <w:rtl/>
        </w:rPr>
        <w:t>لا يُكَلِّفُ اللَّهُ نَفْساً إِلاَّ وُسْعَهَا</w:t>
      </w:r>
      <w:r w:rsidR="00CD00E8" w:rsidRPr="005871E6">
        <w:rPr>
          <w:rFonts w:ascii="Traditional Arabic" w:hAnsi="Traditional Arabic" w:cs="Traditional Arabic"/>
          <w:sz w:val="28"/>
          <w:szCs w:val="28"/>
          <w:rtl/>
        </w:rPr>
        <w:t>﴾</w:t>
      </w:r>
      <w:r w:rsidRPr="005871E6">
        <w:rPr>
          <w:rFonts w:ascii="Traditional Arabic" w:hAnsi="Traditional Arabic" w:cs="Traditional Arabic"/>
          <w:sz w:val="28"/>
          <w:szCs w:val="28"/>
          <w:rtl/>
        </w:rPr>
        <w:t xml:space="preserve"> </w:t>
      </w:r>
      <w:r w:rsidR="00CB47EB" w:rsidRPr="005871E6">
        <w:rPr>
          <w:rFonts w:ascii="Traditional Arabic" w:hAnsi="Traditional Arabic" w:cs="Traditional Arabic"/>
          <w:sz w:val="28"/>
          <w:szCs w:val="28"/>
          <w:rtl/>
        </w:rPr>
        <w:t>(</w:t>
      </w:r>
      <w:r w:rsidRPr="005871E6">
        <w:rPr>
          <w:rFonts w:ascii="Traditional Arabic" w:hAnsi="Traditional Arabic" w:cs="Traditional Arabic"/>
          <w:sz w:val="28"/>
          <w:szCs w:val="28"/>
          <w:rtl/>
        </w:rPr>
        <w:t>البقرة، 286</w:t>
      </w:r>
      <w:r w:rsidR="00CB47EB" w:rsidRPr="005871E6">
        <w:rPr>
          <w:rFonts w:ascii="Traditional Arabic" w:hAnsi="Traditional Arabic" w:cs="Traditional Arabic"/>
          <w:sz w:val="28"/>
          <w:szCs w:val="28"/>
          <w:rtl/>
        </w:rPr>
        <w:t>)</w:t>
      </w:r>
      <w:r w:rsidRPr="005871E6">
        <w:rPr>
          <w:rFonts w:ascii="Traditional Arabic" w:hAnsi="Traditional Arabic" w:cs="Traditional Arabic"/>
          <w:sz w:val="28"/>
          <w:szCs w:val="28"/>
          <w:rtl/>
        </w:rPr>
        <w:t xml:space="preserve"> وقال تعالى </w:t>
      </w:r>
      <w:r w:rsidR="00D258A2" w:rsidRPr="005871E6">
        <w:rPr>
          <w:rFonts w:ascii="Traditional Arabic" w:hAnsi="Traditional Arabic" w:cs="Traditional Arabic"/>
          <w:sz w:val="28"/>
          <w:szCs w:val="28"/>
          <w:rtl/>
        </w:rPr>
        <w:t>﴿</w:t>
      </w:r>
      <w:r w:rsidRPr="005871E6">
        <w:rPr>
          <w:rFonts w:ascii="Traditional Arabic" w:hAnsi="Traditional Arabic" w:cs="Traditional Arabic"/>
          <w:sz w:val="28"/>
          <w:szCs w:val="28"/>
          <w:rtl/>
        </w:rPr>
        <w:t>لا يُكَلِّفُ اللَّهُ نَفْساً إِلاَّ مَا آتَاهَا سَيَجْعَلُ اللَّهُ بَعْدَ عُسْرٍ يُسْراً (7)</w:t>
      </w:r>
      <w:r w:rsidR="00CD00E8" w:rsidRPr="005871E6">
        <w:rPr>
          <w:rFonts w:ascii="Traditional Arabic" w:hAnsi="Traditional Arabic" w:cs="Traditional Arabic"/>
          <w:sz w:val="28"/>
          <w:szCs w:val="28"/>
          <w:rtl/>
        </w:rPr>
        <w:t>﴾</w:t>
      </w:r>
      <w:r w:rsidRPr="005871E6">
        <w:rPr>
          <w:rFonts w:ascii="Traditional Arabic" w:hAnsi="Traditional Arabic" w:cs="Traditional Arabic"/>
          <w:sz w:val="28"/>
          <w:szCs w:val="28"/>
          <w:rtl/>
        </w:rPr>
        <w:t xml:space="preserve"> </w:t>
      </w:r>
      <w:r w:rsidR="00CB47EB" w:rsidRPr="005871E6">
        <w:rPr>
          <w:rFonts w:ascii="Traditional Arabic" w:hAnsi="Traditional Arabic" w:cs="Traditional Arabic"/>
          <w:sz w:val="28"/>
          <w:szCs w:val="28"/>
          <w:rtl/>
        </w:rPr>
        <w:t>(</w:t>
      </w:r>
      <w:r w:rsidRPr="005871E6">
        <w:rPr>
          <w:rFonts w:ascii="Traditional Arabic" w:hAnsi="Traditional Arabic" w:cs="Traditional Arabic"/>
          <w:sz w:val="28"/>
          <w:szCs w:val="28"/>
          <w:rtl/>
        </w:rPr>
        <w:t>الطلاق،7</w:t>
      </w:r>
      <w:r w:rsidR="00CB47EB" w:rsidRPr="005871E6">
        <w:rPr>
          <w:rFonts w:ascii="Traditional Arabic" w:hAnsi="Traditional Arabic" w:cs="Traditional Arabic"/>
          <w:sz w:val="28"/>
          <w:szCs w:val="28"/>
          <w:rtl/>
        </w:rPr>
        <w:t>)</w:t>
      </w:r>
      <w:r w:rsidRPr="005871E6">
        <w:rPr>
          <w:rFonts w:ascii="Traditional Arabic" w:hAnsi="Traditional Arabic" w:cs="Traditional Arabic"/>
          <w:sz w:val="28"/>
          <w:szCs w:val="28"/>
          <w:rtl/>
        </w:rPr>
        <w:t>. لذا</w:t>
      </w:r>
      <w:r w:rsidRPr="0052098C">
        <w:rPr>
          <w:rFonts w:ascii="Traditional Arabic" w:hAnsi="Traditional Arabic" w:cs="Traditional Arabic"/>
          <w:sz w:val="28"/>
          <w:szCs w:val="28"/>
          <w:rtl/>
        </w:rPr>
        <w:t xml:space="preserve"> تعتبر وجهتي النظر اليهودية خاطئتين من الناحية الإسلامية. </w:t>
      </w:r>
      <w:r w:rsidRPr="004902C7">
        <w:rPr>
          <w:rFonts w:ascii="Traditional Arabic" w:hAnsi="Traditional Arabic" w:cs="Traditional Arabic"/>
          <w:sz w:val="28"/>
          <w:szCs w:val="28"/>
          <w:rtl/>
        </w:rPr>
        <w:t xml:space="preserve">وليس هناك شك في أن العقيدة اليهودية التي </w:t>
      </w:r>
      <w:r w:rsidR="004902C7" w:rsidRPr="004902C7">
        <w:rPr>
          <w:rFonts w:ascii="Traditional Arabic" w:hAnsi="Traditional Arabic" w:cs="Traditional Arabic"/>
          <w:sz w:val="28"/>
          <w:szCs w:val="28"/>
          <w:rtl/>
        </w:rPr>
        <w:t>ذكر</w:t>
      </w:r>
      <w:r w:rsidR="004902C7" w:rsidRPr="004902C7">
        <w:rPr>
          <w:rFonts w:ascii="Traditional Arabic" w:hAnsi="Traditional Arabic" w:cs="Traditional Arabic" w:hint="cs"/>
          <w:sz w:val="28"/>
          <w:szCs w:val="28"/>
          <w:rtl/>
        </w:rPr>
        <w:t>ت هنا</w:t>
      </w:r>
      <w:r w:rsidRPr="004902C7">
        <w:rPr>
          <w:rFonts w:ascii="Traditional Arabic" w:hAnsi="Traditional Arabic" w:cs="Traditional Arabic"/>
          <w:sz w:val="28"/>
          <w:szCs w:val="28"/>
          <w:rtl/>
        </w:rPr>
        <w:t xml:space="preserve"> فيما يتعلق بالنفس البشرية عقيدة</w:t>
      </w:r>
      <w:r w:rsidR="0043776A">
        <w:rPr>
          <w:rFonts w:ascii="Traditional Arabic" w:hAnsi="Traditional Arabic" w:cs="Traditional Arabic"/>
          <w:sz w:val="28"/>
          <w:szCs w:val="28"/>
          <w:rtl/>
        </w:rPr>
        <w:t xml:space="preserve"> واهية فضلاً ع</w:t>
      </w:r>
      <w:r w:rsidRPr="004902C7">
        <w:rPr>
          <w:rFonts w:ascii="Traditional Arabic" w:hAnsi="Traditional Arabic" w:cs="Traditional Arabic"/>
          <w:sz w:val="28"/>
          <w:szCs w:val="28"/>
          <w:rtl/>
        </w:rPr>
        <w:t>ما يمكن أن تسفر عنه</w:t>
      </w:r>
      <w:r w:rsidRPr="0052098C">
        <w:rPr>
          <w:rFonts w:ascii="Traditional Arabic" w:hAnsi="Traditional Arabic" w:cs="Traditional Arabic"/>
          <w:sz w:val="28"/>
          <w:szCs w:val="28"/>
          <w:rtl/>
        </w:rPr>
        <w:t xml:space="preserve"> من عواقب وخيمة على البشرية جمعاء.</w:t>
      </w:r>
    </w:p>
    <w:p w:rsidR="000D3336" w:rsidRPr="0052098C" w:rsidRDefault="000D3336" w:rsidP="00B15C76">
      <w:pPr>
        <w:tabs>
          <w:tab w:val="left" w:pos="7702"/>
        </w:tabs>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lastRenderedPageBreak/>
        <w:t>أما النصارى فهم يؤمنون بما يدعى "الخطيئة الأصلية"، ومعنى هذا الاعتقاد أن الإنسان الأول آدم أورث خطيئته التي ارتكبها إلى جميع نسله. وهذا يعني أن كل إنسان معلق في رقبته خطيئة لم يرتكبها حتى ولو كان طفلاً صغيرًا. ويزعمون أن هذه الخطيئة لا يمحوها سوى نزول ابن الرب وتعذيبه فداءً للناس وتكفيرًا عن هذه الخطيئة. هذا الاعتقاد يتعارض صراحة مع قضية التوحيد في الدين الإسلامي خاصة الجزء الذي يتعلق بابن الإله؛ فالرب لا ولد له ولا ند له ولا مثيل له ولا "قريب" له.</w:t>
      </w:r>
    </w:p>
    <w:p w:rsidR="000D3336" w:rsidRPr="0052098C" w:rsidRDefault="000D3336" w:rsidP="00B15C76">
      <w:pPr>
        <w:tabs>
          <w:tab w:val="left" w:pos="7702"/>
        </w:tabs>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 xml:space="preserve">ومن المنظور الإسلامي فإن كلا من آدم وحواء ارتكبا الخطيئة معًا, لما أزلهما الشيطان، وبعد ذلك تابا إلى الله وتقبل الله </w:t>
      </w:r>
      <w:r w:rsidRPr="004902C7">
        <w:rPr>
          <w:rFonts w:ascii="Traditional Arabic" w:hAnsi="Traditional Arabic" w:cs="Traditional Arabic"/>
          <w:sz w:val="28"/>
          <w:szCs w:val="28"/>
          <w:rtl/>
        </w:rPr>
        <w:t>توبتهما وبذلك غفر الله لهم</w:t>
      </w:r>
      <w:r w:rsidR="004902C7" w:rsidRPr="004902C7">
        <w:rPr>
          <w:rFonts w:ascii="Traditional Arabic" w:hAnsi="Traditional Arabic" w:cs="Traditional Arabic" w:hint="cs"/>
          <w:sz w:val="28"/>
          <w:szCs w:val="28"/>
          <w:rtl/>
        </w:rPr>
        <w:t>ا</w:t>
      </w:r>
      <w:r w:rsidRPr="004902C7">
        <w:rPr>
          <w:rFonts w:ascii="Traditional Arabic" w:hAnsi="Traditional Arabic" w:cs="Traditional Arabic"/>
          <w:sz w:val="28"/>
          <w:szCs w:val="28"/>
          <w:rtl/>
        </w:rPr>
        <w:t xml:space="preserve"> هذه الخطيئة ومُحيت عنهم</w:t>
      </w:r>
      <w:r w:rsidR="004902C7" w:rsidRPr="004902C7">
        <w:rPr>
          <w:rFonts w:ascii="Traditional Arabic" w:hAnsi="Traditional Arabic" w:cs="Traditional Arabic" w:hint="cs"/>
          <w:sz w:val="28"/>
          <w:szCs w:val="28"/>
          <w:rtl/>
        </w:rPr>
        <w:t>ا</w:t>
      </w:r>
      <w:r w:rsidRPr="004902C7">
        <w:rPr>
          <w:rFonts w:ascii="Traditional Arabic" w:hAnsi="Traditional Arabic" w:cs="Traditional Arabic"/>
          <w:sz w:val="28"/>
          <w:szCs w:val="28"/>
          <w:rtl/>
        </w:rPr>
        <w:t>، فلا مجال حينئذ أن يورثاها إلى ذريتهما. والأخطر من هذا أن مسألة</w:t>
      </w:r>
      <w:r w:rsidRPr="0052098C">
        <w:rPr>
          <w:rFonts w:ascii="Traditional Arabic" w:hAnsi="Traditional Arabic" w:cs="Traditional Arabic"/>
          <w:sz w:val="28"/>
          <w:szCs w:val="28"/>
          <w:rtl/>
        </w:rPr>
        <w:t xml:space="preserve"> توريث الخطيئة تكون من أعلى مراتب الظلم فكيف يأخذ الله الناس بذنوب </w:t>
      </w:r>
      <w:r w:rsidRPr="005871E6">
        <w:rPr>
          <w:rFonts w:ascii="Traditional Arabic" w:hAnsi="Traditional Arabic" w:cs="Traditional Arabic"/>
          <w:sz w:val="28"/>
          <w:szCs w:val="28"/>
          <w:rtl/>
        </w:rPr>
        <w:t xml:space="preserve">غيرهم. وقد قال تعالى </w:t>
      </w:r>
      <w:r w:rsidR="00CD00E8" w:rsidRPr="005871E6">
        <w:rPr>
          <w:rFonts w:ascii="Traditional Arabic" w:hAnsi="Traditional Arabic" w:cs="Traditional Arabic"/>
          <w:sz w:val="28"/>
          <w:szCs w:val="28"/>
          <w:rtl/>
        </w:rPr>
        <w:t>﴿</w:t>
      </w:r>
      <w:r w:rsidRPr="005871E6">
        <w:rPr>
          <w:rFonts w:ascii="Traditional Arabic" w:hAnsi="Traditional Arabic" w:cs="Traditional Arabic"/>
          <w:sz w:val="28"/>
          <w:szCs w:val="28"/>
          <w:rtl/>
        </w:rPr>
        <w:t>وَلا تَكْسِبُ كُلُّ نَفْسٍ إِلاَّ عَلَيْهَا وَلا تَزِرُ وَازِرَةٌ وِزْرَ أُخْرَى</w:t>
      </w:r>
      <w:r w:rsidR="00CD00E8" w:rsidRPr="005871E6">
        <w:rPr>
          <w:rFonts w:ascii="Traditional Arabic" w:hAnsi="Traditional Arabic" w:cs="Traditional Arabic"/>
          <w:sz w:val="28"/>
          <w:szCs w:val="28"/>
          <w:rtl/>
        </w:rPr>
        <w:t>﴾</w:t>
      </w:r>
      <w:r w:rsidRPr="005871E6">
        <w:rPr>
          <w:rFonts w:ascii="Traditional Arabic" w:hAnsi="Traditional Arabic" w:cs="Traditional Arabic"/>
          <w:sz w:val="28"/>
          <w:szCs w:val="28"/>
          <w:rtl/>
        </w:rPr>
        <w:t xml:space="preserve"> </w:t>
      </w:r>
      <w:r w:rsidR="00CB47EB" w:rsidRPr="005871E6">
        <w:rPr>
          <w:rFonts w:ascii="Traditional Arabic" w:hAnsi="Traditional Arabic" w:cs="Traditional Arabic"/>
          <w:sz w:val="28"/>
          <w:szCs w:val="28"/>
          <w:rtl/>
        </w:rPr>
        <w:t>(</w:t>
      </w:r>
      <w:r w:rsidRPr="005871E6">
        <w:rPr>
          <w:rFonts w:ascii="Traditional Arabic" w:hAnsi="Traditional Arabic" w:cs="Traditional Arabic"/>
          <w:sz w:val="28"/>
          <w:szCs w:val="28"/>
          <w:rtl/>
        </w:rPr>
        <w:t>الأنعام، 164</w:t>
      </w:r>
      <w:r w:rsidR="00CB47EB" w:rsidRPr="005871E6">
        <w:rPr>
          <w:rFonts w:ascii="Traditional Arabic" w:hAnsi="Traditional Arabic" w:cs="Traditional Arabic"/>
          <w:sz w:val="28"/>
          <w:szCs w:val="28"/>
          <w:rtl/>
        </w:rPr>
        <w:t>)</w:t>
      </w:r>
      <w:r w:rsidRPr="005871E6">
        <w:rPr>
          <w:rFonts w:ascii="Traditional Arabic" w:hAnsi="Traditional Arabic" w:cs="Traditional Arabic"/>
          <w:sz w:val="28"/>
          <w:szCs w:val="28"/>
          <w:rtl/>
        </w:rPr>
        <w:t xml:space="preserve"> وقال تعالى (وَلا تَزِرُ وَازِرَةٌ وِزْرَ أُخْرَى وَإِنْ تَدْعُ </w:t>
      </w:r>
      <w:r w:rsidRPr="005871E6">
        <w:rPr>
          <w:rFonts w:ascii="Traditional Arabic" w:hAnsi="Traditional Arabic" w:cs="Traditional Arabic"/>
          <w:sz w:val="28"/>
          <w:szCs w:val="28"/>
          <w:rtl/>
        </w:rPr>
        <w:lastRenderedPageBreak/>
        <w:t>مُثْقَلَةٌ إِلَى حِمْلِهَا لا يُحْمَلْ مِنْهُ شَيْءٌ وَلَوْ كَانَ ذَا قُرْبَى</w:t>
      </w:r>
      <w:r w:rsidR="00CD00E8" w:rsidRPr="005871E6">
        <w:rPr>
          <w:rFonts w:ascii="Traditional Arabic" w:hAnsi="Traditional Arabic" w:cs="Traditional Arabic"/>
          <w:sz w:val="28"/>
          <w:szCs w:val="28"/>
          <w:rtl/>
        </w:rPr>
        <w:t>﴾</w:t>
      </w:r>
      <w:r w:rsidRPr="005871E6">
        <w:rPr>
          <w:rFonts w:ascii="Traditional Arabic" w:hAnsi="Traditional Arabic" w:cs="Traditional Arabic"/>
          <w:sz w:val="28"/>
          <w:szCs w:val="28"/>
          <w:rtl/>
        </w:rPr>
        <w:t xml:space="preserve"> </w:t>
      </w:r>
      <w:r w:rsidR="00CB47EB" w:rsidRPr="005871E6">
        <w:rPr>
          <w:rFonts w:ascii="Traditional Arabic" w:hAnsi="Traditional Arabic" w:cs="Traditional Arabic"/>
          <w:sz w:val="28"/>
          <w:szCs w:val="28"/>
          <w:rtl/>
        </w:rPr>
        <w:t>(</w:t>
      </w:r>
      <w:r w:rsidRPr="005871E6">
        <w:rPr>
          <w:rFonts w:ascii="Traditional Arabic" w:hAnsi="Traditional Arabic" w:cs="Traditional Arabic"/>
          <w:sz w:val="28"/>
          <w:szCs w:val="28"/>
          <w:rtl/>
        </w:rPr>
        <w:t>فاطر، 18</w:t>
      </w:r>
      <w:r w:rsidR="00CB47EB" w:rsidRPr="005871E6">
        <w:rPr>
          <w:rFonts w:ascii="Traditional Arabic" w:hAnsi="Traditional Arabic" w:cs="Traditional Arabic"/>
          <w:sz w:val="28"/>
          <w:szCs w:val="28"/>
          <w:rtl/>
        </w:rPr>
        <w:t>)</w:t>
      </w:r>
      <w:r w:rsidRPr="005871E6">
        <w:rPr>
          <w:rFonts w:ascii="Traditional Arabic" w:hAnsi="Traditional Arabic" w:cs="Traditional Arabic"/>
          <w:sz w:val="28"/>
          <w:szCs w:val="28"/>
          <w:rtl/>
        </w:rPr>
        <w:t xml:space="preserve"> ويمكن الرجوع أيضًا إلى سورتي </w:t>
      </w:r>
      <w:r w:rsidR="00CB47EB" w:rsidRPr="005871E6">
        <w:rPr>
          <w:rFonts w:ascii="Traditional Arabic" w:hAnsi="Traditional Arabic" w:cs="Traditional Arabic"/>
          <w:sz w:val="28"/>
          <w:szCs w:val="28"/>
          <w:rtl/>
        </w:rPr>
        <w:t>(</w:t>
      </w:r>
      <w:r w:rsidRPr="005871E6">
        <w:rPr>
          <w:rFonts w:ascii="Traditional Arabic" w:hAnsi="Traditional Arabic" w:cs="Traditional Arabic"/>
          <w:sz w:val="28"/>
          <w:szCs w:val="28"/>
          <w:rtl/>
        </w:rPr>
        <w:t>الإسراء، 15 والزمر، 7</w:t>
      </w:r>
      <w:r w:rsidR="00CB47EB" w:rsidRPr="005871E6">
        <w:rPr>
          <w:rFonts w:ascii="Traditional Arabic" w:hAnsi="Traditional Arabic" w:cs="Traditional Arabic"/>
          <w:sz w:val="28"/>
          <w:szCs w:val="28"/>
          <w:rtl/>
        </w:rPr>
        <w:t>)</w:t>
      </w:r>
      <w:r w:rsidRPr="005871E6">
        <w:rPr>
          <w:rFonts w:ascii="Traditional Arabic" w:hAnsi="Traditional Arabic" w:cs="Traditional Arabic"/>
          <w:sz w:val="28"/>
          <w:szCs w:val="28"/>
          <w:rtl/>
        </w:rPr>
        <w:t>.</w:t>
      </w:r>
    </w:p>
    <w:p w:rsidR="000D3336" w:rsidRPr="004902C7" w:rsidRDefault="000D3336" w:rsidP="00B15C76">
      <w:pPr>
        <w:tabs>
          <w:tab w:val="left" w:pos="7702"/>
        </w:tabs>
        <w:ind w:firstLine="284"/>
        <w:jc w:val="both"/>
        <w:rPr>
          <w:rFonts w:ascii="Traditional Arabic" w:hAnsi="Traditional Arabic" w:cs="Traditional Arabic"/>
          <w:sz w:val="28"/>
          <w:szCs w:val="28"/>
          <w:rtl/>
          <w:lang w:bidi="ar-EG"/>
        </w:rPr>
      </w:pPr>
      <w:r w:rsidRPr="004902C7">
        <w:rPr>
          <w:rFonts w:ascii="Traditional Arabic" w:hAnsi="Traditional Arabic" w:cs="Traditional Arabic"/>
          <w:sz w:val="28"/>
          <w:szCs w:val="28"/>
          <w:rtl/>
        </w:rPr>
        <w:t xml:space="preserve">ومن ثم فإن مفهوم الخطيئة الأصلية هذه </w:t>
      </w:r>
      <w:r w:rsidR="004902C7" w:rsidRPr="004902C7">
        <w:rPr>
          <w:rFonts w:ascii="Traditional Arabic" w:hAnsi="Traditional Arabic" w:cs="Traditional Arabic"/>
          <w:sz w:val="28"/>
          <w:szCs w:val="28"/>
          <w:rtl/>
        </w:rPr>
        <w:t>مفهوم خاطئ</w:t>
      </w:r>
      <w:r w:rsidRPr="004902C7">
        <w:rPr>
          <w:rFonts w:ascii="Traditional Arabic" w:hAnsi="Traditional Arabic" w:cs="Traditional Arabic"/>
          <w:sz w:val="28"/>
          <w:szCs w:val="28"/>
          <w:rtl/>
        </w:rPr>
        <w:t xml:space="preserve"> فضلاً عن الآثار الخطيرة التي تترتب عليه.</w:t>
      </w:r>
      <w:r w:rsidRPr="004902C7">
        <w:rPr>
          <w:rStyle w:val="a4"/>
          <w:rFonts w:ascii="Traditional Arabic" w:hAnsi="Traditional Arabic" w:cs="Traditional Arabic"/>
          <w:sz w:val="28"/>
          <w:szCs w:val="28"/>
          <w:rtl/>
        </w:rPr>
        <w:footnoteReference w:id="69"/>
      </w:r>
      <w:r w:rsidRPr="004902C7">
        <w:rPr>
          <w:rFonts w:ascii="Traditional Arabic" w:hAnsi="Traditional Arabic" w:cs="Traditional Arabic"/>
          <w:sz w:val="28"/>
          <w:szCs w:val="28"/>
          <w:rtl/>
        </w:rPr>
        <w:t xml:space="preserve"> </w:t>
      </w:r>
      <w:r w:rsidR="004902C7" w:rsidRPr="004902C7">
        <w:rPr>
          <w:rFonts w:ascii="Traditional Arabic" w:hAnsi="Traditional Arabic" w:cs="Traditional Arabic" w:hint="cs"/>
          <w:sz w:val="28"/>
          <w:szCs w:val="28"/>
          <w:rtl/>
        </w:rPr>
        <w:t>و</w:t>
      </w:r>
      <w:r w:rsidRPr="004902C7">
        <w:rPr>
          <w:rFonts w:ascii="Traditional Arabic" w:hAnsi="Traditional Arabic" w:cs="Traditional Arabic"/>
          <w:sz w:val="28"/>
          <w:szCs w:val="28"/>
          <w:rtl/>
        </w:rPr>
        <w:t>فضلاً عن أنه يعطي انطباعًا خاطئًا عن الله وصفة العدل التي يتحلى بها سبحانه، بالإضافة إلى أنه يرسخ المفهوم بتأصل الشر في النفس البشرية.</w:t>
      </w:r>
    </w:p>
    <w:p w:rsidR="000D3336" w:rsidRPr="0052098C" w:rsidRDefault="000D3336" w:rsidP="00B15C76">
      <w:pPr>
        <w:tabs>
          <w:tab w:val="left" w:pos="7702"/>
        </w:tabs>
        <w:ind w:firstLine="284"/>
        <w:jc w:val="both"/>
        <w:rPr>
          <w:rFonts w:ascii="Traditional Arabic" w:hAnsi="Traditional Arabic" w:cs="Traditional Arabic"/>
          <w:sz w:val="28"/>
          <w:szCs w:val="28"/>
          <w:rtl/>
          <w:lang w:bidi="ar-EG"/>
        </w:rPr>
      </w:pPr>
      <w:r w:rsidRPr="004902C7">
        <w:rPr>
          <w:rFonts w:ascii="Traditional Arabic" w:hAnsi="Traditional Arabic" w:cs="Traditional Arabic"/>
          <w:sz w:val="28"/>
          <w:szCs w:val="28"/>
          <w:rtl/>
        </w:rPr>
        <w:t xml:space="preserve">وليس من قبيل الصدفة البحتة أن كل وجهات النظر التي </w:t>
      </w:r>
      <w:r w:rsidR="004902C7" w:rsidRPr="004902C7">
        <w:rPr>
          <w:rFonts w:ascii="Traditional Arabic" w:hAnsi="Traditional Arabic" w:cs="Traditional Arabic"/>
          <w:sz w:val="28"/>
          <w:szCs w:val="28"/>
          <w:rtl/>
        </w:rPr>
        <w:t>ذكر</w:t>
      </w:r>
      <w:r w:rsidR="004902C7" w:rsidRPr="004902C7">
        <w:rPr>
          <w:rFonts w:ascii="Traditional Arabic" w:hAnsi="Traditional Arabic" w:cs="Traditional Arabic" w:hint="cs"/>
          <w:sz w:val="28"/>
          <w:szCs w:val="28"/>
          <w:rtl/>
        </w:rPr>
        <w:t>ت</w:t>
      </w:r>
      <w:r w:rsidRPr="004902C7">
        <w:rPr>
          <w:rFonts w:ascii="Traditional Arabic" w:hAnsi="Traditional Arabic" w:cs="Traditional Arabic"/>
          <w:sz w:val="28"/>
          <w:szCs w:val="28"/>
          <w:rtl/>
        </w:rPr>
        <w:t xml:space="preserve">ها آنفًا يظهر زيفها وضررها. فكما أن الإنسان لم يأت إلى هذه الدنيا عن طريق الصدفة </w:t>
      </w:r>
      <w:r w:rsidRPr="004902C7">
        <w:rPr>
          <w:rFonts w:ascii="Traditional Arabic" w:hAnsi="Traditional Arabic" w:cs="Traditional Arabic"/>
          <w:sz w:val="28"/>
          <w:szCs w:val="28"/>
          <w:rtl/>
        </w:rPr>
        <w:lastRenderedPageBreak/>
        <w:t>البحتة، فيبقى هناك نظام واحد فقط يوضح حقيقة البشر، نظام صحيح متناسق مع الكون هو نظام منطقي ونظام له معنى. وهذا هو ما يريد أن يوصله الكاتب في طيات هذا الكتاب معتمدًا على التعاليم التي أنزلها الله في دين الإسلام.</w:t>
      </w:r>
    </w:p>
    <w:p w:rsidR="000D3336" w:rsidRPr="00FD540B" w:rsidRDefault="000D3336" w:rsidP="001F4A7F">
      <w:pPr>
        <w:ind w:firstLine="284"/>
        <w:jc w:val="center"/>
        <w:rPr>
          <w:rFonts w:ascii="Traditional Arabic" w:hAnsi="Traditional Arabic" w:cs="Traditional Arabic"/>
          <w:b/>
          <w:bCs/>
          <w:sz w:val="36"/>
          <w:szCs w:val="36"/>
          <w:rtl/>
          <w:lang w:bidi="ar-EG"/>
        </w:rPr>
      </w:pPr>
      <w:r w:rsidRPr="0052098C">
        <w:rPr>
          <w:rFonts w:ascii="Traditional Arabic" w:hAnsi="Traditional Arabic" w:cs="Traditional Arabic"/>
          <w:sz w:val="28"/>
          <w:szCs w:val="28"/>
          <w:rtl/>
          <w:lang w:bidi="ar-EG"/>
        </w:rPr>
        <w:br w:type="page"/>
      </w:r>
      <w:r w:rsidRPr="00FD540B">
        <w:rPr>
          <w:rFonts w:ascii="Traditional Arabic" w:hAnsi="Traditional Arabic" w:cs="Traditional Arabic"/>
          <w:b/>
          <w:bCs/>
          <w:sz w:val="36"/>
          <w:szCs w:val="36"/>
          <w:rtl/>
          <w:lang w:bidi="ar-EG"/>
        </w:rPr>
        <w:lastRenderedPageBreak/>
        <w:t>الإنسان</w:t>
      </w:r>
    </w:p>
    <w:p w:rsidR="000D3336" w:rsidRPr="00FD540B" w:rsidRDefault="000D3336" w:rsidP="00004492">
      <w:pPr>
        <w:ind w:firstLine="284"/>
        <w:jc w:val="both"/>
        <w:rPr>
          <w:rFonts w:ascii="Traditional Arabic" w:hAnsi="Traditional Arabic" w:cs="Traditional Arabic"/>
          <w:sz w:val="28"/>
          <w:szCs w:val="28"/>
          <w:rtl/>
          <w:lang w:bidi="ar-EG"/>
        </w:rPr>
      </w:pPr>
      <w:r w:rsidRPr="00FD540B">
        <w:rPr>
          <w:rFonts w:ascii="Traditional Arabic" w:hAnsi="Traditional Arabic" w:cs="Traditional Arabic"/>
          <w:sz w:val="28"/>
          <w:szCs w:val="28"/>
          <w:rtl/>
          <w:lang w:bidi="ar-EG"/>
        </w:rPr>
        <w:t xml:space="preserve">لقد تحدثنا عن الإنسان كثيرًا، لكن بقي </w:t>
      </w:r>
      <w:r w:rsidR="00004492">
        <w:rPr>
          <w:rFonts w:ascii="Traditional Arabic" w:hAnsi="Traditional Arabic" w:cs="Traditional Arabic" w:hint="cs"/>
          <w:sz w:val="28"/>
          <w:szCs w:val="28"/>
          <w:rtl/>
          <w:lang w:bidi="ar-EG"/>
        </w:rPr>
        <w:t>علينا</w:t>
      </w:r>
      <w:r w:rsidRPr="00FD540B">
        <w:rPr>
          <w:rFonts w:ascii="Traditional Arabic" w:hAnsi="Traditional Arabic" w:cs="Traditional Arabic"/>
          <w:sz w:val="28"/>
          <w:szCs w:val="28"/>
          <w:rtl/>
          <w:lang w:bidi="ar-EG"/>
        </w:rPr>
        <w:t xml:space="preserve"> أن نعرج على بعض الأوجه المهمة التي تستحق التركيز في فصل خاص.</w:t>
      </w:r>
    </w:p>
    <w:p w:rsidR="000D3336" w:rsidRPr="00FD540B" w:rsidRDefault="000D3336" w:rsidP="00B15C76">
      <w:pPr>
        <w:ind w:firstLine="284"/>
        <w:jc w:val="both"/>
        <w:rPr>
          <w:rFonts w:ascii="Traditional Arabic" w:hAnsi="Traditional Arabic" w:cs="Traditional Arabic"/>
          <w:b/>
          <w:bCs/>
          <w:sz w:val="28"/>
          <w:szCs w:val="28"/>
          <w:rtl/>
          <w:lang w:bidi="ar-EG"/>
        </w:rPr>
      </w:pPr>
      <w:r w:rsidRPr="00FD540B">
        <w:rPr>
          <w:rFonts w:ascii="Traditional Arabic" w:hAnsi="Traditional Arabic" w:cs="Traditional Arabic"/>
          <w:b/>
          <w:bCs/>
          <w:sz w:val="28"/>
          <w:szCs w:val="28"/>
          <w:rtl/>
          <w:lang w:bidi="ar-EG"/>
        </w:rPr>
        <w:t>تكريم الإنسان</w:t>
      </w:r>
    </w:p>
    <w:p w:rsidR="000D3336" w:rsidRPr="00FD540B" w:rsidRDefault="000D3336" w:rsidP="00005EBE">
      <w:pPr>
        <w:ind w:firstLine="284"/>
        <w:jc w:val="both"/>
        <w:rPr>
          <w:rFonts w:ascii="Traditional Arabic" w:hAnsi="Traditional Arabic" w:cs="Traditional Arabic"/>
          <w:sz w:val="28"/>
          <w:szCs w:val="28"/>
          <w:rtl/>
          <w:lang w:bidi="ar-EG"/>
        </w:rPr>
      </w:pPr>
      <w:r w:rsidRPr="00FD540B">
        <w:rPr>
          <w:rFonts w:ascii="Traditional Arabic" w:hAnsi="Traditional Arabic" w:cs="Traditional Arabic"/>
          <w:sz w:val="28"/>
          <w:szCs w:val="28"/>
          <w:rtl/>
          <w:lang w:bidi="ar-EG"/>
        </w:rPr>
        <w:t xml:space="preserve">لقد خلق الله الإنسان، وهو لا يتصف بصفات </w:t>
      </w:r>
      <w:r w:rsidR="00005EBE" w:rsidRPr="00FD540B">
        <w:rPr>
          <w:rFonts w:ascii="Traditional Arabic" w:hAnsi="Traditional Arabic" w:cs="Traditional Arabic" w:hint="cs"/>
          <w:sz w:val="28"/>
          <w:szCs w:val="28"/>
          <w:rtl/>
          <w:lang w:bidi="ar-EG"/>
        </w:rPr>
        <w:t>الإلوهية</w:t>
      </w:r>
      <w:r w:rsidRPr="00FD540B">
        <w:rPr>
          <w:rFonts w:ascii="Traditional Arabic" w:hAnsi="Traditional Arabic" w:cs="Traditional Arabic"/>
          <w:sz w:val="28"/>
          <w:szCs w:val="28"/>
          <w:rtl/>
          <w:lang w:bidi="ar-EG"/>
        </w:rPr>
        <w:t xml:space="preserve"> بأي شكل من الأشكال، فهو لا يشارك الرب في صفاته الإلهية. وهذا عام في جميع البشر وآحادهم. وليس من البشر من يُدْعَى ابن الله أو ابنته</w:t>
      </w:r>
      <w:r w:rsidR="00005EBE" w:rsidRPr="00FD540B">
        <w:rPr>
          <w:rFonts w:ascii="Traditional Arabic" w:hAnsi="Traditional Arabic" w:cs="Traditional Arabic"/>
          <w:sz w:val="28"/>
          <w:szCs w:val="28"/>
          <w:rtl/>
          <w:lang w:bidi="ar-EG"/>
        </w:rPr>
        <w:t xml:space="preserve"> بالمعنى الحرفي</w:t>
      </w:r>
      <w:r w:rsidRPr="00FD540B">
        <w:rPr>
          <w:rFonts w:ascii="Traditional Arabic" w:hAnsi="Traditional Arabic" w:cs="Traditional Arabic"/>
          <w:sz w:val="28"/>
          <w:szCs w:val="28"/>
          <w:rtl/>
          <w:lang w:bidi="ar-EG"/>
        </w:rPr>
        <w:t>. وينبغي للبشر أن يدركوا أنهم ليسوا أعظم وأكبر خلق الله؛ فالله تعالى</w:t>
      </w:r>
      <w:r w:rsidR="00281AF4" w:rsidRPr="00FD540B">
        <w:rPr>
          <w:rFonts w:ascii="Traditional Arabic" w:hAnsi="Traditional Arabic" w:cs="Traditional Arabic"/>
          <w:sz w:val="28"/>
          <w:szCs w:val="28"/>
          <w:rtl/>
          <w:lang w:bidi="ar-EG"/>
        </w:rPr>
        <w:t xml:space="preserve"> </w:t>
      </w:r>
      <w:r w:rsidRPr="00FD540B">
        <w:rPr>
          <w:rFonts w:ascii="Traditional Arabic" w:hAnsi="Traditional Arabic" w:cs="Traditional Arabic"/>
          <w:sz w:val="28"/>
          <w:szCs w:val="28"/>
          <w:rtl/>
          <w:lang w:bidi="ar-EG"/>
        </w:rPr>
        <w:t xml:space="preserve">يقول: </w:t>
      </w:r>
      <w:r w:rsidR="006020A2" w:rsidRPr="00FD540B">
        <w:rPr>
          <w:rFonts w:ascii="Traditional Arabic" w:hAnsi="Traditional Arabic" w:cs="Traditional Arabic"/>
          <w:sz w:val="28"/>
          <w:szCs w:val="28"/>
          <w:rtl/>
          <w:lang w:bidi="ar-EG"/>
        </w:rPr>
        <w:t>﴿</w:t>
      </w:r>
      <w:r w:rsidRPr="00FD540B">
        <w:rPr>
          <w:rFonts w:ascii="Traditional Arabic" w:hAnsi="Traditional Arabic" w:cs="Traditional Arabic"/>
          <w:sz w:val="28"/>
          <w:szCs w:val="28"/>
          <w:rtl/>
          <w:lang w:bidi="ar-EG"/>
        </w:rPr>
        <w:t>لَخَلْقُ السَّمَاوَاتِ وَالْأَرْضِ أَكْبَرُ مِنْ خَلْقِ النَّاسِ وَلَكِنَّ أَكْثَرَ النَّاسِ لَا يَعْلَمُونَ</w:t>
      </w:r>
      <w:r w:rsidR="00CD00E8" w:rsidRPr="00FD540B">
        <w:rPr>
          <w:rFonts w:ascii="Traditional Arabic" w:hAnsi="Traditional Arabic" w:cs="Traditional Arabic"/>
          <w:sz w:val="28"/>
          <w:szCs w:val="28"/>
          <w:rtl/>
          <w:lang w:bidi="ar-EG"/>
        </w:rPr>
        <w:t>﴾</w:t>
      </w:r>
      <w:r w:rsidRPr="00FD540B">
        <w:rPr>
          <w:rFonts w:ascii="Traditional Arabic" w:hAnsi="Traditional Arabic" w:cs="Traditional Arabic"/>
          <w:sz w:val="28"/>
          <w:szCs w:val="28"/>
          <w:rtl/>
          <w:lang w:bidi="ar-EG"/>
        </w:rPr>
        <w:t xml:space="preserve"> (</w:t>
      </w:r>
      <w:r w:rsidRPr="00FD540B">
        <w:rPr>
          <w:rFonts w:ascii="Traditional Arabic" w:hAnsi="Traditional Arabic" w:cs="Traditional Arabic"/>
          <w:sz w:val="28"/>
          <w:szCs w:val="28"/>
          <w:rtl/>
          <w:lang w:val="en-GB" w:bidi="ar-EG"/>
        </w:rPr>
        <w:t>غافر: 57). بل إن تفكر الإنسان في مدى ضآلة حجمه بين خَلْق الله العظيم يدفع النفس للتواضع.</w:t>
      </w:r>
    </w:p>
    <w:p w:rsidR="000D3336" w:rsidRPr="005871E6" w:rsidRDefault="000D3336" w:rsidP="00B15C76">
      <w:pPr>
        <w:ind w:firstLine="284"/>
        <w:jc w:val="both"/>
        <w:rPr>
          <w:rFonts w:ascii="Traditional Arabic" w:hAnsi="Traditional Arabic" w:cs="Traditional Arabic"/>
          <w:sz w:val="28"/>
          <w:szCs w:val="28"/>
          <w:rtl/>
        </w:rPr>
      </w:pPr>
      <w:r w:rsidRPr="00FD540B">
        <w:rPr>
          <w:rFonts w:ascii="Traditional Arabic" w:hAnsi="Traditional Arabic" w:cs="Traditional Arabic"/>
          <w:sz w:val="28"/>
          <w:szCs w:val="28"/>
          <w:rtl/>
          <w:lang w:val="en-GB" w:bidi="ar-EG"/>
        </w:rPr>
        <w:lastRenderedPageBreak/>
        <w:t xml:space="preserve">لكن في ذات الوقت نجد أيضًا أن الله قد كرم الإنسان بأشياء كثيرة، وفضله على كثير من خلقه، يقول الله تعالى في كتابه: </w:t>
      </w:r>
      <w:r w:rsidR="00D258A2" w:rsidRPr="00FD540B">
        <w:rPr>
          <w:rFonts w:ascii="Traditional Arabic" w:hAnsi="Traditional Arabic" w:cs="Traditional Arabic"/>
          <w:sz w:val="28"/>
          <w:szCs w:val="28"/>
          <w:rtl/>
          <w:lang w:val="en-GB" w:bidi="ar-EG"/>
        </w:rPr>
        <w:t>﴿</w:t>
      </w:r>
      <w:r w:rsidRPr="00FD540B">
        <w:rPr>
          <w:rFonts w:ascii="Traditional Arabic" w:hAnsi="Traditional Arabic" w:cs="Traditional Arabic"/>
          <w:sz w:val="28"/>
          <w:szCs w:val="28"/>
          <w:rtl/>
          <w:lang w:val="en-GB" w:bidi="ar-EG"/>
        </w:rPr>
        <w:t>وَلَقَدْ كَرَّمْنَا بَنِي آدَمَ وَحَمَلْنَاهُمْ فِي الْبَرِّ وَالْبَحْرِ وَرَزَقْنَاهُمْ مِنَ الطَّيِّبَاتِ وَفَضَّلْنَاهُمْ عَلَى كَثِيرٍ مِمَّنْ خَلَقْنَا تَفْضِيلًا</w:t>
      </w:r>
      <w:r w:rsidR="00CD00E8" w:rsidRPr="00FD540B">
        <w:rPr>
          <w:rFonts w:ascii="Traditional Arabic" w:hAnsi="Traditional Arabic" w:cs="Traditional Arabic"/>
          <w:sz w:val="28"/>
          <w:szCs w:val="28"/>
          <w:rtl/>
          <w:lang w:val="en-GB" w:bidi="ar-EG"/>
        </w:rPr>
        <w:t>﴾</w:t>
      </w:r>
      <w:r w:rsidRPr="00FD540B">
        <w:rPr>
          <w:rFonts w:ascii="Traditional Arabic" w:hAnsi="Traditional Arabic" w:cs="Traditional Arabic"/>
          <w:sz w:val="28"/>
          <w:szCs w:val="28"/>
          <w:rtl/>
          <w:lang w:val="en-GB" w:bidi="ar-EG"/>
        </w:rPr>
        <w:t xml:space="preserve"> (الإسراء: 70).</w:t>
      </w:r>
    </w:p>
    <w:p w:rsidR="000D3336" w:rsidRPr="0052098C" w:rsidRDefault="003C3F5B" w:rsidP="003C3F5B">
      <w:pPr>
        <w:ind w:firstLine="284"/>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 xml:space="preserve">في الحقيقة، إن كل إنسان يملك قوتين مختلفتين تماما كامنتين بداخله، تنتظران ظهورهما. وهذه حقيقة ثابتة منذ أن خلق الله الإنسان الأول. </w:t>
      </w:r>
      <w:r w:rsidR="000D3336" w:rsidRPr="0052098C">
        <w:rPr>
          <w:rFonts w:ascii="Traditional Arabic" w:hAnsi="Traditional Arabic" w:cs="Traditional Arabic"/>
          <w:sz w:val="28"/>
          <w:szCs w:val="28"/>
          <w:rtl/>
          <w:lang w:bidi="ar-EG"/>
        </w:rPr>
        <w:t xml:space="preserve">لما خلق اللهُ آدم أمر </w:t>
      </w:r>
      <w:r w:rsidR="007E300D">
        <w:rPr>
          <w:rFonts w:ascii="Traditional Arabic" w:hAnsi="Traditional Arabic" w:cs="Traditional Arabic"/>
          <w:sz w:val="28"/>
          <w:szCs w:val="28"/>
          <w:rtl/>
          <w:lang w:bidi="ar-EG"/>
        </w:rPr>
        <w:t>الملائكة بالسجود له، وه</w:t>
      </w:r>
      <w:r>
        <w:rPr>
          <w:rFonts w:ascii="Traditional Arabic" w:hAnsi="Traditional Arabic" w:cs="Traditional Arabic" w:hint="cs"/>
          <w:sz w:val="28"/>
          <w:szCs w:val="28"/>
          <w:rtl/>
          <w:lang w:bidi="ar-EG"/>
        </w:rPr>
        <w:t>ذه الملائكة</w:t>
      </w:r>
      <w:r w:rsidR="007E300D">
        <w:rPr>
          <w:rFonts w:ascii="Traditional Arabic" w:hAnsi="Traditional Arabic" w:cs="Traditional Arabic"/>
          <w:sz w:val="28"/>
          <w:szCs w:val="28"/>
          <w:rtl/>
          <w:lang w:bidi="ar-EG"/>
        </w:rPr>
        <w:t xml:space="preserve"> بمثابة</w:t>
      </w:r>
      <w:r w:rsidR="000D3336" w:rsidRPr="0052098C">
        <w:rPr>
          <w:rFonts w:ascii="Traditional Arabic" w:hAnsi="Traditional Arabic" w:cs="Traditional Arabic"/>
          <w:sz w:val="28"/>
          <w:szCs w:val="28"/>
          <w:rtl/>
          <w:lang w:bidi="ar-EG"/>
        </w:rPr>
        <w:t xml:space="preserve"> قُوىً روحانية أوكلها الله لتقف دومًا إلى جانب الإنسان كي تسانده في فعل الخير. وفي الوقت نفسه يوجد الشيطان</w:t>
      </w:r>
      <w:r w:rsidR="000D3336" w:rsidRPr="0052098C">
        <w:rPr>
          <w:rStyle w:val="a4"/>
          <w:rFonts w:ascii="Traditional Arabic" w:hAnsi="Traditional Arabic" w:cs="Traditional Arabic"/>
          <w:sz w:val="28"/>
          <w:szCs w:val="28"/>
          <w:rtl/>
          <w:lang w:bidi="ar-EG"/>
        </w:rPr>
        <w:footnoteReference w:id="70"/>
      </w:r>
      <w:r w:rsidR="000D3336" w:rsidRPr="0052098C">
        <w:rPr>
          <w:rFonts w:ascii="Traditional Arabic" w:hAnsi="Traditional Arabic" w:cs="Traditional Arabic"/>
          <w:sz w:val="28"/>
          <w:szCs w:val="28"/>
          <w:rtl/>
          <w:lang w:bidi="ar-EG"/>
        </w:rPr>
        <w:t xml:space="preserve"> الذي أقسم بعزة الله أن يكون عدوًا للإنسان، وأن يغوي ما استطاع منهم. فهذان المثالان موجودان أمام الإنسان.</w:t>
      </w:r>
    </w:p>
    <w:p w:rsidR="007E300D" w:rsidRPr="005871E6" w:rsidRDefault="000D3336" w:rsidP="00CD00E8">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lastRenderedPageBreak/>
        <w:t xml:space="preserve">والإنسان حر في أن يسمو بنفسه إلى أعلى عليين أو يردي نفسه أسفل سافلين. وقد ذُكر هذان الخياران المختلفان للإنسان في عدة مواضع في القرآن، يقول الله </w:t>
      </w:r>
      <w:r w:rsidRPr="005871E6">
        <w:rPr>
          <w:rFonts w:ascii="Traditional Arabic" w:hAnsi="Traditional Arabic" w:cs="Traditional Arabic"/>
          <w:sz w:val="28"/>
          <w:szCs w:val="28"/>
          <w:rtl/>
          <w:lang w:bidi="ar-EG"/>
        </w:rPr>
        <w:t xml:space="preserve">تعالى: </w:t>
      </w:r>
      <w:r w:rsidR="00CD00E8" w:rsidRPr="005871E6">
        <w:rPr>
          <w:rFonts w:ascii="Traditional Arabic" w:hAnsi="Traditional Arabic" w:cs="Traditional Arabic"/>
          <w:sz w:val="28"/>
          <w:szCs w:val="28"/>
          <w:rtl/>
          <w:lang w:bidi="ar-EG"/>
        </w:rPr>
        <w:t>﴿</w:t>
      </w:r>
      <w:r w:rsidRPr="005871E6">
        <w:rPr>
          <w:rFonts w:ascii="Traditional Arabic" w:hAnsi="Traditional Arabic" w:cs="Traditional Arabic"/>
          <w:sz w:val="28"/>
          <w:szCs w:val="28"/>
          <w:rtl/>
          <w:lang w:bidi="ar-EG"/>
        </w:rPr>
        <w:t>لَقَدْ خَلَقْنَا الْإِنْسَانَ فِي أَحْسَنِ تَقْوِيمٍ. ثُمَّ رَدَدْنَاهُ أَسْفَلَ سَافِلِينَ. إِلَّا الَّذِينَ آمَنُوا وَعَمِلُوا الصَّالِحَاتِ فَلَهُمْ أَجْرٌ غَيْرُ مَمْنُونٍ</w:t>
      </w:r>
      <w:r w:rsidR="00CD00E8" w:rsidRPr="005871E6">
        <w:rPr>
          <w:rFonts w:ascii="Traditional Arabic" w:hAnsi="Traditional Arabic" w:cs="Traditional Arabic"/>
          <w:sz w:val="28"/>
          <w:szCs w:val="28"/>
          <w:rtl/>
          <w:lang w:bidi="ar-EG"/>
        </w:rPr>
        <w:t>﴾</w:t>
      </w:r>
      <w:r w:rsidRPr="005871E6">
        <w:rPr>
          <w:rFonts w:ascii="Traditional Arabic" w:hAnsi="Traditional Arabic" w:cs="Traditional Arabic"/>
          <w:sz w:val="28"/>
          <w:szCs w:val="28"/>
          <w:rtl/>
          <w:lang w:bidi="ar-EG"/>
        </w:rPr>
        <w:t xml:space="preserve"> (التين: 4-6). ويقول أيضا: </w:t>
      </w:r>
      <w:r w:rsidR="006020A2" w:rsidRPr="005871E6">
        <w:rPr>
          <w:rFonts w:ascii="Traditional Arabic" w:hAnsi="Traditional Arabic" w:cs="Traditional Arabic"/>
          <w:sz w:val="28"/>
          <w:szCs w:val="28"/>
          <w:rtl/>
          <w:lang w:bidi="ar-EG"/>
        </w:rPr>
        <w:t>﴿</w:t>
      </w:r>
      <w:r w:rsidRPr="005871E6">
        <w:rPr>
          <w:rFonts w:ascii="Traditional Arabic" w:hAnsi="Traditional Arabic" w:cs="Traditional Arabic"/>
          <w:sz w:val="28"/>
          <w:szCs w:val="28"/>
          <w:rtl/>
          <w:lang w:bidi="ar-EG"/>
        </w:rPr>
        <w:t>إِنَّ الَّذِينَ كَفَرُوا مِنْ أَهْلِ الْكِتَابِ وَالْمُشْرِكِينَ فِي نَارِ جَهَنَّمَ خَالِدِينَ فِيهَا أُولَئِكَ هُمْ شَرُّ الْبَرِيَّةِ. إِنَّ الَّذِينَ آمَنُوا وَعَمِلُوا الصَّالِحَاتِ أُولَئِكَ هُمْ خَيْرُ الْبَرِيَّةِ</w:t>
      </w:r>
      <w:r w:rsidR="00CD00E8" w:rsidRPr="005871E6">
        <w:rPr>
          <w:rFonts w:ascii="Traditional Arabic" w:hAnsi="Traditional Arabic" w:cs="Traditional Arabic"/>
          <w:sz w:val="28"/>
          <w:szCs w:val="28"/>
          <w:rtl/>
          <w:lang w:bidi="ar-EG"/>
        </w:rPr>
        <w:t>﴾</w:t>
      </w:r>
      <w:r w:rsidRPr="005871E6">
        <w:rPr>
          <w:rFonts w:ascii="Traditional Arabic" w:hAnsi="Traditional Arabic" w:cs="Traditional Arabic"/>
          <w:sz w:val="28"/>
          <w:szCs w:val="28"/>
          <w:rtl/>
          <w:lang w:bidi="ar-EG"/>
        </w:rPr>
        <w:t xml:space="preserve"> (البينة: 6-7).</w:t>
      </w:r>
    </w:p>
    <w:p w:rsidR="000D3336" w:rsidRPr="005871E6" w:rsidRDefault="00EC3E89" w:rsidP="00B15C76">
      <w:pPr>
        <w:ind w:firstLine="284"/>
        <w:jc w:val="both"/>
        <w:rPr>
          <w:rFonts w:ascii="Traditional Arabic" w:hAnsi="Traditional Arabic" w:cs="Traditional Arabic"/>
          <w:sz w:val="28"/>
          <w:szCs w:val="28"/>
          <w:rtl/>
          <w:lang w:bidi="ar-EG"/>
        </w:rPr>
      </w:pPr>
      <w:r w:rsidRPr="00EC3E89">
        <w:rPr>
          <w:rFonts w:ascii="Traditional Arabic" w:hAnsi="Traditional Arabic" w:cs="Traditional Arabic"/>
          <w:sz w:val="28"/>
          <w:szCs w:val="28"/>
          <w:rtl/>
          <w:lang w:bidi="ar-EG"/>
        </w:rPr>
        <w:t>وتفصح ه</w:t>
      </w:r>
      <w:r w:rsidRPr="00EC3E89">
        <w:rPr>
          <w:rFonts w:ascii="Traditional Arabic" w:hAnsi="Traditional Arabic" w:cs="Traditional Arabic" w:hint="cs"/>
          <w:sz w:val="28"/>
          <w:szCs w:val="28"/>
          <w:rtl/>
          <w:lang w:bidi="ar-EG"/>
        </w:rPr>
        <w:t>اتان المجموعتان من</w:t>
      </w:r>
      <w:r w:rsidR="000D3336" w:rsidRPr="00EC3E89">
        <w:rPr>
          <w:rFonts w:ascii="Traditional Arabic" w:hAnsi="Traditional Arabic" w:cs="Traditional Arabic"/>
          <w:sz w:val="28"/>
          <w:szCs w:val="28"/>
          <w:rtl/>
          <w:lang w:bidi="ar-EG"/>
        </w:rPr>
        <w:t xml:space="preserve"> الآيات عن مفتاح بين واضح ألا وهو: الإيمان والعمل. فبالإيمان السليم والعمل الصالح يصل</w:t>
      </w:r>
      <w:r w:rsidR="000D3336" w:rsidRPr="005871E6">
        <w:rPr>
          <w:rFonts w:ascii="Traditional Arabic" w:hAnsi="Traditional Arabic" w:cs="Traditional Arabic"/>
          <w:sz w:val="28"/>
          <w:szCs w:val="28"/>
          <w:rtl/>
          <w:lang w:bidi="ar-EG"/>
        </w:rPr>
        <w:t xml:space="preserve"> المرء إلى بُغيته في هذه الحياة، ويحقق أسمى ما تصبو إليه نفسه. لقد ذكر الله تعالى الغرض من خلقه الخلق بقوله: </w:t>
      </w:r>
      <w:r w:rsidR="006020A2" w:rsidRPr="005871E6">
        <w:rPr>
          <w:rFonts w:ascii="Traditional Arabic" w:hAnsi="Traditional Arabic" w:cs="Traditional Arabic"/>
          <w:sz w:val="28"/>
          <w:szCs w:val="28"/>
          <w:rtl/>
          <w:lang w:bidi="ar-EG"/>
        </w:rPr>
        <w:t>﴿</w:t>
      </w:r>
      <w:r w:rsidR="000D3336" w:rsidRPr="005871E6">
        <w:rPr>
          <w:rFonts w:ascii="Traditional Arabic" w:hAnsi="Traditional Arabic" w:cs="Traditional Arabic"/>
          <w:sz w:val="28"/>
          <w:szCs w:val="28"/>
          <w:rtl/>
          <w:lang w:bidi="ar-EG"/>
        </w:rPr>
        <w:t>وَمَا خَلَقْتُ الْجِنَّ وَالْإِنْسَ إِلَّا لِيَعْبُدُونِ</w:t>
      </w:r>
      <w:r w:rsidR="00CD00E8" w:rsidRPr="005871E6">
        <w:rPr>
          <w:rFonts w:ascii="Traditional Arabic" w:hAnsi="Traditional Arabic" w:cs="Traditional Arabic"/>
          <w:sz w:val="28"/>
          <w:szCs w:val="28"/>
          <w:rtl/>
          <w:lang w:bidi="ar-EG"/>
        </w:rPr>
        <w:t>﴾</w:t>
      </w:r>
      <w:r w:rsidR="000D3336" w:rsidRPr="005871E6">
        <w:rPr>
          <w:rFonts w:ascii="Traditional Arabic" w:hAnsi="Traditional Arabic" w:cs="Traditional Arabic"/>
          <w:sz w:val="28"/>
          <w:szCs w:val="28"/>
          <w:rtl/>
          <w:lang w:bidi="ar-EG"/>
        </w:rPr>
        <w:t xml:space="preserve"> (الذاريات: 56).</w:t>
      </w:r>
    </w:p>
    <w:p w:rsidR="007E300D" w:rsidRPr="001104B8" w:rsidRDefault="00281AF4" w:rsidP="00B15C76">
      <w:pPr>
        <w:ind w:firstLine="284"/>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 xml:space="preserve"> </w:t>
      </w:r>
      <w:r w:rsidR="000D3336" w:rsidRPr="001104B8">
        <w:rPr>
          <w:rFonts w:ascii="Traditional Arabic" w:hAnsi="Traditional Arabic" w:cs="Traditional Arabic"/>
          <w:sz w:val="28"/>
          <w:szCs w:val="28"/>
          <w:rtl/>
          <w:lang w:bidi="ar-EG"/>
        </w:rPr>
        <w:t xml:space="preserve">إن غاية هذه الحياة هي عبادة الله وإرضائه، ومن ثم الوصول لمرضاته تعالى، ولكن بعض الناس يزهدون في هذا الهدف؛ ظانين أن أمامهم ما هو أسمى منه كي </w:t>
      </w:r>
      <w:r w:rsidR="000D3336" w:rsidRPr="001104B8">
        <w:rPr>
          <w:rFonts w:ascii="Traditional Arabic" w:hAnsi="Traditional Arabic" w:cs="Traditional Arabic"/>
          <w:sz w:val="28"/>
          <w:szCs w:val="28"/>
          <w:rtl/>
          <w:lang w:bidi="ar-EG"/>
        </w:rPr>
        <w:lastRenderedPageBreak/>
        <w:t xml:space="preserve">يحصلوه. ولكن هذا يُجانب ما قررناه من الحق؛ فإن الله تعالى وصف أشرف خلقه بـ "عباده" مما يدل على أنه ليس هناك ثمة حياة أو وجود أرفع قدرًا أو أكرم منزلة من أن يكون الإنسان عبدًا حقيقيًا لله تعالى. إنه الثناء الأعلى الذي </w:t>
      </w:r>
      <w:r w:rsidR="007E300D" w:rsidRPr="001104B8">
        <w:rPr>
          <w:rFonts w:ascii="Traditional Arabic" w:hAnsi="Traditional Arabic" w:cs="Traditional Arabic" w:hint="cs"/>
          <w:sz w:val="28"/>
          <w:szCs w:val="28"/>
          <w:rtl/>
          <w:lang w:bidi="ar-EG"/>
        </w:rPr>
        <w:t>يمتدح</w:t>
      </w:r>
      <w:r w:rsidR="000D3336" w:rsidRPr="001104B8">
        <w:rPr>
          <w:rFonts w:ascii="Traditional Arabic" w:hAnsi="Traditional Arabic" w:cs="Traditional Arabic"/>
          <w:sz w:val="28"/>
          <w:szCs w:val="28"/>
          <w:rtl/>
          <w:lang w:bidi="ar-EG"/>
        </w:rPr>
        <w:t xml:space="preserve"> الله به خلقه؛ فقد قال الله تعالى</w:t>
      </w:r>
      <w:r w:rsidRPr="001104B8">
        <w:rPr>
          <w:rFonts w:ascii="Traditional Arabic" w:hAnsi="Traditional Arabic" w:cs="Traditional Arabic"/>
          <w:sz w:val="28"/>
          <w:szCs w:val="28"/>
          <w:rtl/>
          <w:lang w:bidi="ar-EG"/>
        </w:rPr>
        <w:t xml:space="preserve"> </w:t>
      </w:r>
      <w:r w:rsidR="000D3336" w:rsidRPr="001104B8">
        <w:rPr>
          <w:rFonts w:ascii="Traditional Arabic" w:hAnsi="Traditional Arabic" w:cs="Traditional Arabic"/>
          <w:sz w:val="28"/>
          <w:szCs w:val="28"/>
          <w:rtl/>
          <w:lang w:bidi="ar-EG"/>
        </w:rPr>
        <w:t xml:space="preserve">عن الملائكة: </w:t>
      </w:r>
      <w:r w:rsidR="006020A2" w:rsidRPr="001104B8">
        <w:rPr>
          <w:rFonts w:ascii="Traditional Arabic" w:hAnsi="Traditional Arabic" w:cs="Traditional Arabic"/>
          <w:sz w:val="28"/>
          <w:szCs w:val="28"/>
          <w:rtl/>
          <w:lang w:bidi="ar-EG"/>
        </w:rPr>
        <w:t>﴿</w:t>
      </w:r>
      <w:r w:rsidR="000D3336" w:rsidRPr="001104B8">
        <w:rPr>
          <w:rFonts w:ascii="Traditional Arabic" w:hAnsi="Traditional Arabic" w:cs="Traditional Arabic"/>
          <w:sz w:val="28"/>
          <w:szCs w:val="28"/>
          <w:rtl/>
          <w:lang w:bidi="ar-EG"/>
        </w:rPr>
        <w:t>وَلَهُ مَنْ فِي السَّمَاوَاتِ وَالْأَرْضِ وَمَنْ عِنْدَهُ لَا يَسْتَكْبِرُونَ عَنْ عِبَادَتِهِ وَلَا يَسْتَحْسِرُونَ (19) يُسَبِّحُونَ اللَّيْلَ وَالنَّهَارَ لَا يَفْتُرُونَ</w:t>
      </w:r>
      <w:r w:rsidR="00CD00E8" w:rsidRPr="001104B8">
        <w:rPr>
          <w:rFonts w:ascii="Traditional Arabic" w:hAnsi="Traditional Arabic" w:cs="Traditional Arabic"/>
          <w:sz w:val="28"/>
          <w:szCs w:val="28"/>
          <w:rtl/>
          <w:lang w:bidi="ar-EG"/>
        </w:rPr>
        <w:t>﴾</w:t>
      </w:r>
      <w:r w:rsidR="000D3336" w:rsidRPr="001104B8">
        <w:rPr>
          <w:rFonts w:ascii="Traditional Arabic" w:hAnsi="Traditional Arabic" w:cs="Traditional Arabic"/>
          <w:sz w:val="28"/>
          <w:szCs w:val="28"/>
          <w:rtl/>
          <w:lang w:bidi="ar-EG"/>
        </w:rPr>
        <w:t xml:space="preserve"> ( الأنبياء: 19-20).</w:t>
      </w:r>
    </w:p>
    <w:p w:rsidR="000D3336" w:rsidRPr="005871E6" w:rsidRDefault="000D3336" w:rsidP="00B15C76">
      <w:pPr>
        <w:ind w:firstLine="284"/>
        <w:jc w:val="both"/>
        <w:rPr>
          <w:rFonts w:ascii="Traditional Arabic" w:hAnsi="Traditional Arabic" w:cs="Traditional Arabic"/>
          <w:sz w:val="28"/>
          <w:szCs w:val="28"/>
          <w:rtl/>
          <w:lang w:bidi="ar-EG"/>
        </w:rPr>
      </w:pPr>
      <w:r w:rsidRPr="001104B8">
        <w:rPr>
          <w:rFonts w:ascii="Traditional Arabic" w:hAnsi="Traditional Arabic" w:cs="Traditional Arabic"/>
          <w:sz w:val="28"/>
          <w:szCs w:val="28"/>
          <w:rtl/>
          <w:lang w:bidi="ar-EG"/>
        </w:rPr>
        <w:t xml:space="preserve">وهذا أيضا ينطبق على أشرف البشر كالأنبياء، يقول الله تعالى: </w:t>
      </w:r>
      <w:r w:rsidR="006020A2" w:rsidRPr="001104B8">
        <w:rPr>
          <w:rFonts w:ascii="Traditional Arabic" w:hAnsi="Traditional Arabic" w:cs="Traditional Arabic"/>
          <w:sz w:val="28"/>
          <w:szCs w:val="28"/>
          <w:rtl/>
          <w:lang w:bidi="ar-EG"/>
        </w:rPr>
        <w:t>﴿</w:t>
      </w:r>
      <w:r w:rsidRPr="001104B8">
        <w:rPr>
          <w:rFonts w:ascii="Traditional Arabic" w:hAnsi="Traditional Arabic" w:cs="Traditional Arabic"/>
          <w:sz w:val="28"/>
          <w:szCs w:val="28"/>
          <w:rtl/>
          <w:lang w:bidi="ar-EG"/>
        </w:rPr>
        <w:t>لَنْ يَسْتَنْكِفَ الْمَسِيحُ أَنْ يَكُونَ عَبْدًا لِلَّهِ وَلَا الْمَلَائِكَةُ الْمُقَرَّبُونَ وَمَنْ يَسْتَنْكِفْ عَنْ عِبَادَتِهِ وَيَسْتَكْبِرْ فَسَيَحْشُرُهُمْ إِلَيْهِ جَمِيعًا</w:t>
      </w:r>
      <w:r w:rsidR="00CD00E8" w:rsidRPr="001104B8">
        <w:rPr>
          <w:rFonts w:ascii="Traditional Arabic" w:hAnsi="Traditional Arabic" w:cs="Traditional Arabic"/>
          <w:sz w:val="28"/>
          <w:szCs w:val="28"/>
          <w:rtl/>
          <w:lang w:bidi="ar-EG"/>
        </w:rPr>
        <w:t>﴾</w:t>
      </w:r>
      <w:r w:rsidRPr="001104B8">
        <w:rPr>
          <w:rFonts w:ascii="Traditional Arabic" w:hAnsi="Traditional Arabic" w:cs="Traditional Arabic"/>
          <w:sz w:val="28"/>
          <w:szCs w:val="28"/>
          <w:rtl/>
          <w:lang w:bidi="ar-EG"/>
        </w:rPr>
        <w:t xml:space="preserve"> (النساء: 172). وإن أجهل الناس من يأبى الخضوع والعبودية لله الإلهِ الخالقِ العظيمِ المجيدِ الجليلِ.</w:t>
      </w:r>
      <w:r w:rsidRPr="005871E6">
        <w:rPr>
          <w:rFonts w:ascii="Traditional Arabic" w:hAnsi="Traditional Arabic" w:cs="Traditional Arabic"/>
          <w:sz w:val="28"/>
          <w:szCs w:val="28"/>
          <w:rtl/>
          <w:lang w:bidi="ar-EG"/>
        </w:rPr>
        <w:t xml:space="preserve"> </w:t>
      </w:r>
    </w:p>
    <w:p w:rsidR="000409D4" w:rsidRPr="005871E6" w:rsidRDefault="000D3336" w:rsidP="00B15C76">
      <w:pPr>
        <w:ind w:firstLine="284"/>
        <w:jc w:val="both"/>
        <w:rPr>
          <w:rFonts w:ascii="Traditional Arabic" w:hAnsi="Traditional Arabic" w:cs="Traditional Arabic"/>
          <w:sz w:val="28"/>
          <w:szCs w:val="28"/>
          <w:rtl/>
          <w:lang w:bidi="ar-EG"/>
        </w:rPr>
      </w:pPr>
      <w:r w:rsidRPr="005871E6">
        <w:rPr>
          <w:rFonts w:ascii="Traditional Arabic" w:hAnsi="Traditional Arabic" w:cs="Traditional Arabic"/>
          <w:sz w:val="28"/>
          <w:szCs w:val="28"/>
          <w:rtl/>
          <w:lang w:bidi="ar-EG"/>
        </w:rPr>
        <w:lastRenderedPageBreak/>
        <w:t>ويقول النبي (صلى الله عليه وسلم): "لاَ تُطْرُونِي، كَمَا أَطْرَتْ النَّصَارَى ابْنَ مَرْيَمَ، فَإِنَّمَا أَنَا عَبْدُهُ، فَقُولُوا عَبْدُ اللَّهِ، وَرَسُولُهُ".</w:t>
      </w:r>
      <w:r w:rsidRPr="005871E6">
        <w:rPr>
          <w:rStyle w:val="a4"/>
          <w:rFonts w:ascii="Traditional Arabic" w:hAnsi="Traditional Arabic" w:cs="Traditional Arabic"/>
          <w:sz w:val="28"/>
          <w:szCs w:val="28"/>
          <w:rtl/>
          <w:lang w:bidi="ar-EG"/>
        </w:rPr>
        <w:footnoteReference w:id="71"/>
      </w:r>
    </w:p>
    <w:p w:rsidR="000D3336" w:rsidRPr="0052098C" w:rsidRDefault="000D3336" w:rsidP="00B15C76">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فتحقيق العبودية لل</w:t>
      </w:r>
      <w:r w:rsidR="00004492">
        <w:rPr>
          <w:rFonts w:ascii="Traditional Arabic" w:hAnsi="Traditional Arabic" w:cs="Traditional Arabic"/>
          <w:sz w:val="28"/>
          <w:szCs w:val="28"/>
          <w:rtl/>
          <w:lang w:bidi="ar-EG"/>
        </w:rPr>
        <w:t>ه هو الغاية الأسمى التي ليس ورا</w:t>
      </w:r>
      <w:r w:rsidR="00004492">
        <w:rPr>
          <w:rFonts w:ascii="Traditional Arabic" w:hAnsi="Traditional Arabic" w:cs="Traditional Arabic" w:hint="cs"/>
          <w:sz w:val="28"/>
          <w:szCs w:val="28"/>
          <w:rtl/>
          <w:lang w:bidi="ar-EG"/>
        </w:rPr>
        <w:t>ء</w:t>
      </w:r>
      <w:r w:rsidRPr="0052098C">
        <w:rPr>
          <w:rFonts w:ascii="Traditional Arabic" w:hAnsi="Traditional Arabic" w:cs="Traditional Arabic"/>
          <w:sz w:val="28"/>
          <w:szCs w:val="28"/>
          <w:rtl/>
          <w:lang w:bidi="ar-EG"/>
        </w:rPr>
        <w:t>ها غاية، وهي الغاية الوحيدة التي تفضي إلى الراحة الحقيقية لنفس الإنسان؛ لأنها مستقرة في أعماق نفْسه. وكما أشرنا من قبل لا تنفك هذه الرغبة في معرفة وعبادة الرب عن فطرة الإنسان. وإذا ما فقد الإنسان هذه الحقيقة فلن يجد السعادة الحقيقية.</w:t>
      </w:r>
    </w:p>
    <w:p w:rsidR="000A009D" w:rsidRDefault="000D3336" w:rsidP="00EC3E89">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إذن فالطريق إلى السمو والعظمة والرفعة يتمثل في عبادة الله تعالى وليس وراء ذلك من سمو ورفعة.</w:t>
      </w:r>
      <w:r w:rsidR="00EC3E89">
        <w:rPr>
          <w:rFonts w:ascii="Traditional Arabic" w:hAnsi="Traditional Arabic" w:cs="Traditional Arabic" w:hint="cs"/>
          <w:sz w:val="28"/>
          <w:szCs w:val="28"/>
          <w:rtl/>
          <w:lang w:bidi="ar-EG"/>
        </w:rPr>
        <w:t xml:space="preserve"> وهذه هي القوة الكامنة.</w:t>
      </w:r>
      <w:r w:rsidRPr="0052098C">
        <w:rPr>
          <w:rFonts w:ascii="Traditional Arabic" w:hAnsi="Traditional Arabic" w:cs="Traditional Arabic"/>
          <w:sz w:val="28"/>
          <w:szCs w:val="28"/>
          <w:rtl/>
          <w:lang w:bidi="ar-EG"/>
        </w:rPr>
        <w:t xml:space="preserve"> وهذا مما يجب أن يكون ماثلًا في أذهاننا. فك</w:t>
      </w:r>
      <w:r w:rsidR="00004492">
        <w:rPr>
          <w:rFonts w:ascii="Traditional Arabic" w:hAnsi="Traditional Arabic" w:cs="Traditional Arabic"/>
          <w:sz w:val="28"/>
          <w:szCs w:val="28"/>
          <w:rtl/>
          <w:lang w:bidi="ar-EG"/>
        </w:rPr>
        <w:t>لما تحرك الإنسان لتلك الغاية وه</w:t>
      </w:r>
      <w:r w:rsidR="00004492">
        <w:rPr>
          <w:rFonts w:ascii="Traditional Arabic" w:hAnsi="Traditional Arabic" w:cs="Traditional Arabic" w:hint="cs"/>
          <w:sz w:val="28"/>
          <w:szCs w:val="28"/>
          <w:rtl/>
          <w:lang w:bidi="ar-EG"/>
        </w:rPr>
        <w:t>ي</w:t>
      </w:r>
      <w:r w:rsidRPr="0052098C">
        <w:rPr>
          <w:rFonts w:ascii="Traditional Arabic" w:hAnsi="Traditional Arabic" w:cs="Traditional Arabic"/>
          <w:sz w:val="28"/>
          <w:szCs w:val="28"/>
          <w:rtl/>
          <w:lang w:bidi="ar-EG"/>
        </w:rPr>
        <w:t xml:space="preserve"> الخضوع لله الإله الواحد الحق وتعبد له شعر بسعادة أكبر وسمو أعلى. وعندما يدرك المرء ذلك فعليه أن يزيد من جهده </w:t>
      </w:r>
      <w:r w:rsidR="00EC3E89">
        <w:rPr>
          <w:rFonts w:ascii="Traditional Arabic" w:hAnsi="Traditional Arabic" w:cs="Traditional Arabic" w:hint="cs"/>
          <w:sz w:val="28"/>
          <w:szCs w:val="28"/>
          <w:rtl/>
          <w:lang w:bidi="ar-EG"/>
        </w:rPr>
        <w:t>ليحصل على درجة قصوى من هذه القوة الكامنة لديه.</w:t>
      </w:r>
    </w:p>
    <w:p w:rsidR="000D3336" w:rsidRPr="00F72994" w:rsidRDefault="000D3336" w:rsidP="00B15C76">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lastRenderedPageBreak/>
        <w:t xml:space="preserve">وعندما يدرك الإنسان أن أمامه هدفًا واحدًا واضحًا يكون لهذا مزيد الأثر في أعماق نفسه، فلا يكون في حاجة إلى الركض وراء سلسلة لا تنتهي من أهداف لا يستطيع </w:t>
      </w:r>
      <w:r w:rsidR="006810F5">
        <w:rPr>
          <w:rFonts w:ascii="Traditional Arabic" w:hAnsi="Traditional Arabic" w:cs="Traditional Arabic"/>
          <w:sz w:val="28"/>
          <w:szCs w:val="28"/>
          <w:rtl/>
          <w:lang w:bidi="ar-EG"/>
        </w:rPr>
        <w:t>أن يُشبع أو يحقق أي منها كلية (</w:t>
      </w:r>
      <w:r w:rsidRPr="0052098C">
        <w:rPr>
          <w:rFonts w:ascii="Traditional Arabic" w:hAnsi="Traditional Arabic" w:cs="Traditional Arabic"/>
          <w:sz w:val="28"/>
          <w:szCs w:val="28"/>
          <w:rtl/>
          <w:lang w:bidi="ar-EG"/>
        </w:rPr>
        <w:t>فكثير</w:t>
      </w:r>
      <w:r w:rsidR="006810F5">
        <w:rPr>
          <w:rFonts w:ascii="Traditional Arabic" w:hAnsi="Traditional Arabic" w:cs="Traditional Arabic" w:hint="cs"/>
          <w:sz w:val="28"/>
          <w:szCs w:val="28"/>
          <w:rtl/>
          <w:lang w:bidi="ar-EG"/>
        </w:rPr>
        <w:t>ً</w:t>
      </w:r>
      <w:r w:rsidRPr="0052098C">
        <w:rPr>
          <w:rFonts w:ascii="Traditional Arabic" w:hAnsi="Traditional Arabic" w:cs="Traditional Arabic"/>
          <w:sz w:val="28"/>
          <w:szCs w:val="28"/>
          <w:rtl/>
          <w:lang w:bidi="ar-EG"/>
        </w:rPr>
        <w:t xml:space="preserve">ا ما تتعارض أهداف الناس ولا يستطيعون </w:t>
      </w:r>
      <w:r w:rsidRPr="00727153">
        <w:rPr>
          <w:rFonts w:ascii="Traditional Arabic" w:hAnsi="Traditional Arabic" w:cs="Traditional Arabic"/>
          <w:sz w:val="28"/>
          <w:szCs w:val="28"/>
          <w:rtl/>
          <w:lang w:bidi="ar-EG"/>
        </w:rPr>
        <w:t xml:space="preserve">تحقيق جميعها)، ولا يكون أيضًا في حاجة إلى استفراغ طاقاته لتحقيق أهداف عديدة، إذ أن الإنسان إذا </w:t>
      </w:r>
      <w:r w:rsidR="006810F5" w:rsidRPr="00727153">
        <w:rPr>
          <w:rFonts w:ascii="Traditional Arabic" w:hAnsi="Traditional Arabic" w:cs="Traditional Arabic"/>
          <w:sz w:val="28"/>
          <w:szCs w:val="28"/>
          <w:rtl/>
          <w:lang w:bidi="ar-EG"/>
        </w:rPr>
        <w:t>لم يكن له سوى هدف واحد فقط فسوف</w:t>
      </w:r>
      <w:r w:rsidRPr="00727153">
        <w:rPr>
          <w:rFonts w:ascii="Traditional Arabic" w:hAnsi="Traditional Arabic" w:cs="Traditional Arabic"/>
          <w:sz w:val="28"/>
          <w:szCs w:val="28"/>
          <w:rtl/>
          <w:lang w:bidi="ar-EG"/>
        </w:rPr>
        <w:t xml:space="preserve"> يعرف بيُسر وجهته الصحيحة في التحرك نحو تحقيق هذا الهدف، ويضع كل طاقته وفكره في العمل نحوه</w:t>
      </w:r>
      <w:r w:rsidRPr="0052098C">
        <w:rPr>
          <w:rFonts w:ascii="Traditional Arabic" w:hAnsi="Traditional Arabic" w:cs="Traditional Arabic"/>
          <w:sz w:val="28"/>
          <w:szCs w:val="28"/>
          <w:rtl/>
          <w:lang w:bidi="ar-EG"/>
        </w:rPr>
        <w:t xml:space="preserve"> ويكون سبيله واضحًا. ومن هنا تنتفي لديه أسباب التشكك والريبة، وكلما اقترب من هذا الهدف المطلق يجد السعادة الحقيقية والسرور. ولقد وصف الله تعالى حال من يدرك العبادة الحقيقية لرب واحد ويسعى في سبيلها وحال من الذين يبغون تحقيق عدة أهداف وإرضاء عدة آلهة </w:t>
      </w:r>
      <w:r w:rsidRPr="00F72994">
        <w:rPr>
          <w:rFonts w:ascii="Traditional Arabic" w:hAnsi="Traditional Arabic" w:cs="Traditional Arabic"/>
          <w:sz w:val="28"/>
          <w:szCs w:val="28"/>
          <w:rtl/>
          <w:lang w:bidi="ar-EG"/>
        </w:rPr>
        <w:t xml:space="preserve">فقال: </w:t>
      </w:r>
      <w:r w:rsidR="006020A2"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ضَرَبَ اللَّهُ مَثَلًا رَجُلًا فِيهِ شُرَكَاءُ مُتَشَاكِسُونَ وَرَجُلًا سَلَمًا لِرَجُلٍ هَلْ يَسْتَوِيَانِ مَثَلًا الْحَمْدُ لِلَّهِ بَلْ أَكْثَرُهُمْ لَا يَعْلَمُونَ</w:t>
      </w:r>
      <w:r w:rsidR="00CD00E8"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 xml:space="preserve"> (الزمر: 29).</w:t>
      </w:r>
      <w:r w:rsidR="00281AF4" w:rsidRPr="00F72994">
        <w:rPr>
          <w:rFonts w:ascii="Traditional Arabic" w:hAnsi="Traditional Arabic" w:cs="Traditional Arabic"/>
          <w:sz w:val="28"/>
          <w:szCs w:val="28"/>
          <w:rtl/>
          <w:lang w:bidi="ar-EG"/>
        </w:rPr>
        <w:t xml:space="preserve"> </w:t>
      </w:r>
    </w:p>
    <w:p w:rsidR="00E5457C" w:rsidRPr="00F72994" w:rsidRDefault="006810F5" w:rsidP="00CD00E8">
      <w:pPr>
        <w:ind w:firstLine="284"/>
        <w:jc w:val="both"/>
        <w:rPr>
          <w:rFonts w:ascii="Traditional Arabic" w:hAnsi="Traditional Arabic" w:cs="Traditional Arabic"/>
          <w:sz w:val="28"/>
          <w:szCs w:val="28"/>
          <w:rtl/>
          <w:lang w:bidi="ar-EG"/>
        </w:rPr>
      </w:pPr>
      <w:r w:rsidRPr="00F72994">
        <w:rPr>
          <w:rFonts w:ascii="Traditional Arabic" w:hAnsi="Traditional Arabic" w:cs="Traditional Arabic"/>
          <w:sz w:val="28"/>
          <w:szCs w:val="28"/>
          <w:rtl/>
          <w:lang w:bidi="ar-EG"/>
        </w:rPr>
        <w:lastRenderedPageBreak/>
        <w:t>لاحظ أنه بالرغم من أن هذه ه</w:t>
      </w:r>
      <w:r w:rsidRPr="00F72994">
        <w:rPr>
          <w:rFonts w:ascii="Traditional Arabic" w:hAnsi="Traditional Arabic" w:cs="Traditional Arabic" w:hint="cs"/>
          <w:sz w:val="28"/>
          <w:szCs w:val="28"/>
          <w:rtl/>
          <w:lang w:bidi="ar-EG"/>
        </w:rPr>
        <w:t>ي</w:t>
      </w:r>
      <w:r w:rsidR="000D3336" w:rsidRPr="00F72994">
        <w:rPr>
          <w:rFonts w:ascii="Traditional Arabic" w:hAnsi="Traditional Arabic" w:cs="Traditional Arabic"/>
          <w:sz w:val="28"/>
          <w:szCs w:val="28"/>
          <w:rtl/>
          <w:lang w:bidi="ar-EG"/>
        </w:rPr>
        <w:t xml:space="preserve"> الغاية المطلقة للإنسان فالله غني عن عبادته؛ يقول الله تعالى: </w:t>
      </w:r>
      <w:r w:rsidR="006020A2" w:rsidRPr="00F72994">
        <w:rPr>
          <w:rFonts w:ascii="Traditional Arabic" w:hAnsi="Traditional Arabic" w:cs="Traditional Arabic"/>
          <w:sz w:val="28"/>
          <w:szCs w:val="28"/>
          <w:rtl/>
          <w:lang w:bidi="ar-EG"/>
        </w:rPr>
        <w:t>﴿</w:t>
      </w:r>
      <w:r w:rsidR="000D3336" w:rsidRPr="00F72994">
        <w:rPr>
          <w:rFonts w:ascii="Traditional Arabic" w:hAnsi="Traditional Arabic" w:cs="Traditional Arabic"/>
          <w:sz w:val="28"/>
          <w:szCs w:val="28"/>
          <w:rtl/>
          <w:lang w:bidi="ar-EG"/>
        </w:rPr>
        <w:t>وَمَنْ كَفَرَ فَإِنَّ اللَّهَ غَنِيٌّ عَنِ الْعَالَمِينَ</w:t>
      </w:r>
      <w:r w:rsidR="00CD00E8" w:rsidRPr="00F72994">
        <w:rPr>
          <w:rFonts w:ascii="Traditional Arabic" w:hAnsi="Traditional Arabic" w:cs="Traditional Arabic"/>
          <w:sz w:val="28"/>
          <w:szCs w:val="28"/>
          <w:rtl/>
          <w:lang w:bidi="ar-EG"/>
        </w:rPr>
        <w:t>﴾</w:t>
      </w:r>
      <w:r w:rsidR="000D3336" w:rsidRPr="00F72994">
        <w:rPr>
          <w:rFonts w:ascii="Traditional Arabic" w:hAnsi="Traditional Arabic" w:cs="Traditional Arabic"/>
          <w:sz w:val="28"/>
          <w:szCs w:val="28"/>
          <w:rtl/>
          <w:lang w:bidi="ar-EG"/>
        </w:rPr>
        <w:t xml:space="preserve"> (آل عمران: 97). وفي آية أخرى يقول: </w:t>
      </w:r>
      <w:r w:rsidR="006020A2" w:rsidRPr="00F72994">
        <w:rPr>
          <w:rFonts w:ascii="Traditional Arabic" w:hAnsi="Traditional Arabic" w:cs="Traditional Arabic"/>
          <w:sz w:val="28"/>
          <w:szCs w:val="28"/>
          <w:rtl/>
          <w:lang w:bidi="ar-EG"/>
        </w:rPr>
        <w:t>﴿</w:t>
      </w:r>
      <w:r w:rsidR="000D3336" w:rsidRPr="00F72994">
        <w:rPr>
          <w:rFonts w:ascii="Traditional Arabic" w:hAnsi="Traditional Arabic" w:cs="Traditional Arabic"/>
          <w:sz w:val="28"/>
          <w:szCs w:val="28"/>
          <w:rtl/>
          <w:lang w:bidi="ar-EG"/>
        </w:rPr>
        <w:t>وَقَالَ مُوسَى إِنْ تَكْفُرُوا أَنْتُمْ وَمَنْ فِي الْأَرْضِ جَمِيعًا فَإِنَّ اللَّهَ لَغَنِيٌّ حَمِيدٌ</w:t>
      </w:r>
      <w:r w:rsidR="00CD00E8" w:rsidRPr="00F72994">
        <w:rPr>
          <w:rFonts w:ascii="Traditional Arabic" w:hAnsi="Traditional Arabic" w:cs="Traditional Arabic"/>
          <w:sz w:val="28"/>
          <w:szCs w:val="28"/>
          <w:rtl/>
          <w:lang w:bidi="ar-EG"/>
        </w:rPr>
        <w:t>﴾</w:t>
      </w:r>
      <w:r w:rsidR="000D3336" w:rsidRPr="00F72994">
        <w:rPr>
          <w:rFonts w:ascii="Traditional Arabic" w:hAnsi="Traditional Arabic" w:cs="Traditional Arabic"/>
          <w:sz w:val="28"/>
          <w:szCs w:val="28"/>
          <w:rtl/>
          <w:lang w:bidi="ar-EG"/>
        </w:rPr>
        <w:t xml:space="preserve"> (</w:t>
      </w:r>
      <w:r w:rsidR="00CD00E8" w:rsidRPr="00F72994">
        <w:rPr>
          <w:rFonts w:ascii="Traditional Arabic" w:hAnsi="Traditional Arabic" w:cs="Traditional Arabic" w:hint="cs"/>
          <w:sz w:val="28"/>
          <w:szCs w:val="28"/>
          <w:rtl/>
          <w:lang w:bidi="ar-EG"/>
        </w:rPr>
        <w:t>إبراهيم</w:t>
      </w:r>
      <w:r w:rsidR="000D3336" w:rsidRPr="00F72994">
        <w:rPr>
          <w:rFonts w:ascii="Traditional Arabic" w:hAnsi="Traditional Arabic" w:cs="Traditional Arabic"/>
          <w:sz w:val="28"/>
          <w:szCs w:val="28"/>
          <w:rtl/>
          <w:lang w:bidi="ar-EG"/>
        </w:rPr>
        <w:t>: 8).</w:t>
      </w:r>
    </w:p>
    <w:p w:rsidR="00385950" w:rsidRDefault="000D3336" w:rsidP="00385950">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 xml:space="preserve">فإذا كان ذلك كذلك فمن الذي تنفعه عبادة الله؟! إنه الإنسان نفسه، فيحصل له بها تزكية النفس وطمأنينة القلب وتتوثق عرى صلته بربه وهي أهمها. يذكرنا </w:t>
      </w:r>
      <w:r w:rsidRPr="00F72994">
        <w:rPr>
          <w:rFonts w:ascii="Traditional Arabic" w:hAnsi="Traditional Arabic" w:cs="Traditional Arabic"/>
          <w:sz w:val="28"/>
          <w:szCs w:val="28"/>
          <w:rtl/>
          <w:lang w:bidi="ar-EG"/>
        </w:rPr>
        <w:t xml:space="preserve">الله تعالى بذلك في عدة مواضع في القرآن، فمثلًا يقول الله تعالى : </w:t>
      </w:r>
      <w:r w:rsidR="006020A2"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وَمَنْ جَاهَدَ فَإِنَّمَا يُجَاهِدُ لِنَفْسِهِ إِنَّ اللَّهَ لَغَنِيٌّ عَنِ الْعَالَمِينَ</w:t>
      </w:r>
      <w:r w:rsidR="00CD00E8"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 xml:space="preserve"> (العنكبوت: 6). ويقول تعالى : </w:t>
      </w:r>
      <w:r w:rsidR="006020A2"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وَمَنْ يَشْكُرْ فَإِنَّمَا يَشْكُرُ لِنَفْسِهِ وَمَنْ كَفَرَ فَإِنَّ اللَّهَ غَنِيٌّ حَمِيدٌ</w:t>
      </w:r>
      <w:r w:rsidR="00CD00E8"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 xml:space="preserve"> (لقمان: 12). وأخيرًا يقول الله تعالى: </w:t>
      </w:r>
      <w:r w:rsidR="006020A2"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مَنِ اهْتَدَى فَإِنَّمَا يَهْتَدِي لِنَفْسِهِ وَمَنْ ضَلَّ فَإِنَّمَا يَضِلُّ عَلَيْهَا وَلَا تَزِرُ وَازِرَةٌ وِزْرَ أُخْرَى وَمَا كُنَّا مُعَذِّبِينَ حَتَّى نَبْعَثَ رَسُولًا</w:t>
      </w:r>
      <w:r w:rsidR="00CD00E8"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 xml:space="preserve"> (الإسراء: 15).</w:t>
      </w:r>
    </w:p>
    <w:p w:rsidR="00E5457C" w:rsidRDefault="000D3336" w:rsidP="00743337">
      <w:pPr>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br w:type="page"/>
      </w:r>
      <w:r w:rsidRPr="00743337">
        <w:rPr>
          <w:rFonts w:ascii="Traditional Arabic" w:hAnsi="Traditional Arabic" w:cs="Traditional Arabic"/>
          <w:b/>
          <w:bCs/>
          <w:sz w:val="28"/>
          <w:szCs w:val="28"/>
          <w:rtl/>
          <w:lang w:bidi="ar-EG"/>
        </w:rPr>
        <w:lastRenderedPageBreak/>
        <w:t>الحكمة من خَلْق الإنسان</w:t>
      </w:r>
    </w:p>
    <w:p w:rsidR="00E5457C" w:rsidRDefault="000D3336" w:rsidP="00B15C76">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 xml:space="preserve">إذا قلنا أن الغاية المطلقة للإنسان </w:t>
      </w:r>
      <w:r w:rsidR="001104B8" w:rsidRPr="0052098C">
        <w:rPr>
          <w:rFonts w:ascii="Traditional Arabic" w:hAnsi="Traditional Arabic" w:cs="Traditional Arabic" w:hint="cs"/>
          <w:sz w:val="28"/>
          <w:szCs w:val="28"/>
          <w:rtl/>
          <w:lang w:bidi="ar-EG"/>
        </w:rPr>
        <w:t>هي</w:t>
      </w:r>
      <w:r w:rsidRPr="0052098C">
        <w:rPr>
          <w:rFonts w:ascii="Traditional Arabic" w:hAnsi="Traditional Arabic" w:cs="Traditional Arabic"/>
          <w:sz w:val="28"/>
          <w:szCs w:val="28"/>
          <w:rtl/>
          <w:lang w:bidi="ar-EG"/>
        </w:rPr>
        <w:t xml:space="preserve"> عبادة الله وأن الله غني عن تلك العبادة له، فقد يسأل سائل: ما الحكمة من خلق الإنسان؟</w:t>
      </w:r>
      <w:r w:rsidRPr="0052098C">
        <w:rPr>
          <w:rStyle w:val="a4"/>
          <w:rFonts w:ascii="Traditional Arabic" w:hAnsi="Traditional Arabic" w:cs="Traditional Arabic"/>
          <w:sz w:val="28"/>
          <w:szCs w:val="28"/>
          <w:rtl/>
          <w:lang w:bidi="ar-EG"/>
        </w:rPr>
        <w:footnoteReference w:id="72"/>
      </w:r>
      <w:r w:rsidRPr="0052098C">
        <w:rPr>
          <w:rFonts w:ascii="Traditional Arabic" w:hAnsi="Traditional Arabic" w:cs="Traditional Arabic"/>
          <w:sz w:val="28"/>
          <w:szCs w:val="28"/>
          <w:rtl/>
          <w:lang w:bidi="ar-EG"/>
        </w:rPr>
        <w:t xml:space="preserve"> بالتأكيد هناك حكمة كما قررنا سابقًا: أوضح الله تعالى</w:t>
      </w:r>
      <w:r w:rsidR="00281AF4">
        <w:rPr>
          <w:rFonts w:ascii="Traditional Arabic" w:hAnsi="Traditional Arabic" w:cs="Traditional Arabic"/>
          <w:sz w:val="28"/>
          <w:szCs w:val="28"/>
          <w:rtl/>
          <w:lang w:bidi="ar-EG"/>
        </w:rPr>
        <w:t xml:space="preserve"> </w:t>
      </w:r>
      <w:r w:rsidRPr="0052098C">
        <w:rPr>
          <w:rFonts w:ascii="Traditional Arabic" w:hAnsi="Traditional Arabic" w:cs="Traditional Arabic"/>
          <w:sz w:val="28"/>
          <w:szCs w:val="28"/>
          <w:rtl/>
          <w:lang w:bidi="ar-EG"/>
        </w:rPr>
        <w:t>أنه لم يخلق شيئا سُدى أو عبث</w:t>
      </w:r>
      <w:r w:rsidR="00E5457C">
        <w:rPr>
          <w:rFonts w:ascii="Traditional Arabic" w:hAnsi="Traditional Arabic" w:cs="Traditional Arabic" w:hint="cs"/>
          <w:sz w:val="28"/>
          <w:szCs w:val="28"/>
          <w:rtl/>
          <w:lang w:bidi="ar-EG"/>
        </w:rPr>
        <w:t>ً</w:t>
      </w:r>
      <w:r w:rsidRPr="0052098C">
        <w:rPr>
          <w:rFonts w:ascii="Traditional Arabic" w:hAnsi="Traditional Arabic" w:cs="Traditional Arabic"/>
          <w:sz w:val="28"/>
          <w:szCs w:val="28"/>
          <w:rtl/>
          <w:lang w:bidi="ar-EG"/>
        </w:rPr>
        <w:t xml:space="preserve">ا، فله حِكمةٌ في خلقه، وهو العليم الحكيم. فلما استعلمت الملائكة من الله تعالى عن سبب خلقه </w:t>
      </w:r>
      <w:r w:rsidRPr="0052098C">
        <w:rPr>
          <w:rFonts w:ascii="Traditional Arabic" w:hAnsi="Traditional Arabic" w:cs="Traditional Arabic"/>
          <w:sz w:val="28"/>
          <w:szCs w:val="28"/>
          <w:rtl/>
          <w:lang w:bidi="ar-EG"/>
        </w:rPr>
        <w:lastRenderedPageBreak/>
        <w:t>لهذا المخلوق الجديد في الأرض (آدم)، كان جوابه تعالى أنه يعلم ما لا يعلمون.</w:t>
      </w:r>
      <w:r w:rsidRPr="0052098C">
        <w:rPr>
          <w:rStyle w:val="a4"/>
          <w:rFonts w:ascii="Traditional Arabic" w:hAnsi="Traditional Arabic" w:cs="Traditional Arabic"/>
          <w:sz w:val="28"/>
          <w:szCs w:val="28"/>
          <w:rtl/>
          <w:lang w:bidi="ar-EG"/>
        </w:rPr>
        <w:footnoteReference w:id="73"/>
      </w:r>
    </w:p>
    <w:p w:rsidR="00E5457C" w:rsidRDefault="00E5457C" w:rsidP="00B15C76">
      <w:pPr>
        <w:ind w:firstLine="284"/>
        <w:jc w:val="both"/>
        <w:rPr>
          <w:rFonts w:ascii="Traditional Arabic" w:hAnsi="Traditional Arabic" w:cs="Traditional Arabic"/>
          <w:sz w:val="28"/>
          <w:szCs w:val="28"/>
          <w:rtl/>
          <w:lang w:bidi="ar-EG"/>
        </w:rPr>
      </w:pPr>
      <w:r>
        <w:rPr>
          <w:rFonts w:ascii="Traditional Arabic" w:hAnsi="Traditional Arabic" w:cs="Traditional Arabic"/>
          <w:sz w:val="28"/>
          <w:szCs w:val="28"/>
          <w:rtl/>
          <w:lang w:bidi="ar-EG"/>
        </w:rPr>
        <w:t>وكما ك</w:t>
      </w:r>
      <w:r>
        <w:rPr>
          <w:rFonts w:ascii="Traditional Arabic" w:hAnsi="Traditional Arabic" w:cs="Traditional Arabic" w:hint="cs"/>
          <w:sz w:val="28"/>
          <w:szCs w:val="28"/>
          <w:rtl/>
          <w:lang w:bidi="ar-EG"/>
        </w:rPr>
        <w:t>ا</w:t>
      </w:r>
      <w:r w:rsidR="000D3336" w:rsidRPr="0052098C">
        <w:rPr>
          <w:rFonts w:ascii="Traditional Arabic" w:hAnsi="Traditional Arabic" w:cs="Traditional Arabic"/>
          <w:sz w:val="28"/>
          <w:szCs w:val="28"/>
          <w:rtl/>
          <w:lang w:bidi="ar-EG"/>
        </w:rPr>
        <w:t xml:space="preserve">ن الحال في قضية التأمل في خلق السماوات والأرض، فكذلك يمكننا من خلال التأمل أن نصل إلى بعض النتائج التي </w:t>
      </w:r>
      <w:r w:rsidR="000D3336" w:rsidRPr="00727153">
        <w:rPr>
          <w:rFonts w:ascii="Traditional Arabic" w:hAnsi="Traditional Arabic" w:cs="Traditional Arabic"/>
          <w:sz w:val="28"/>
          <w:szCs w:val="28"/>
          <w:rtl/>
          <w:lang w:bidi="ar-EG"/>
        </w:rPr>
        <w:t xml:space="preserve">ربما تكون إجابات جزئية لهذا السؤال </w:t>
      </w:r>
      <w:r w:rsidR="00727153" w:rsidRPr="00727153">
        <w:rPr>
          <w:rFonts w:ascii="Traditional Arabic" w:hAnsi="Traditional Arabic" w:cs="Traditional Arabic"/>
          <w:sz w:val="28"/>
          <w:szCs w:val="28"/>
          <w:rtl/>
          <w:lang w:bidi="ar-EG"/>
        </w:rPr>
        <w:t>الم</w:t>
      </w:r>
      <w:r w:rsidR="000D3336" w:rsidRPr="00727153">
        <w:rPr>
          <w:rFonts w:ascii="Traditional Arabic" w:hAnsi="Traditional Arabic" w:cs="Traditional Arabic"/>
          <w:sz w:val="28"/>
          <w:szCs w:val="28"/>
          <w:rtl/>
          <w:lang w:bidi="ar-EG"/>
        </w:rPr>
        <w:t>عْنِيِّ.</w:t>
      </w:r>
    </w:p>
    <w:p w:rsidR="00E5457C" w:rsidRDefault="000D3336" w:rsidP="00B15C76">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أولا: نرى أن الإنسان كائن فريد باعتبار قدرته في عبادة الله وحريته واستخدامه عقله. لقد خلق الله كائنًا يستطيع –كما وصفنا سابقا- أن يسمو بنفسه إلى أعلى مستويات الخَلْق أو يهوي بها إلى الحضيض. إن الخَلْقَ لا يدل فقط على وجود خالق - إذ أن خَلقًا كهذا لم يأت صدفة ولا يوجد في الخلق شيء أتى صدفة- ولكن يدل أيضًا على عظمة الله تعالى وعلمه العظيم. فهذا الجانب له أهميته وعلى الإنسان أن يتدبره، فلا مناص من أن له خالقًا وربًا.</w:t>
      </w:r>
    </w:p>
    <w:p w:rsidR="00E5457C" w:rsidRPr="00727153" w:rsidRDefault="000D3336" w:rsidP="00B15C76">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lastRenderedPageBreak/>
        <w:t>ثانيا: إن وجود الإنسان الذي له القدرة على فعل الخير أو الشر تُظهر لنا العديد من صفات الله تعالى التي قد لا تُرى بسهولة من خلال خلق السماوات والأرض. نعم، إن حتى مجرد وجود "الشر النسبي"</w:t>
      </w:r>
      <w:r w:rsidRPr="0052098C">
        <w:rPr>
          <w:rStyle w:val="a4"/>
          <w:rFonts w:ascii="Traditional Arabic" w:hAnsi="Traditional Arabic" w:cs="Traditional Arabic"/>
          <w:sz w:val="28"/>
          <w:szCs w:val="28"/>
          <w:rtl/>
          <w:lang w:bidi="ar-EG"/>
        </w:rPr>
        <w:footnoteReference w:id="74"/>
      </w:r>
      <w:r w:rsidRPr="0052098C">
        <w:rPr>
          <w:rFonts w:ascii="Traditional Arabic" w:hAnsi="Traditional Arabic" w:cs="Traditional Arabic"/>
          <w:sz w:val="28"/>
          <w:szCs w:val="28"/>
          <w:rtl/>
          <w:lang w:bidi="ar-EG"/>
        </w:rPr>
        <w:t xml:space="preserve"> له مدلول إيجابي. فعن طريق وجود هذا الشر نرى صفات الله الحسنى من المغفرة والرحمة والصبر والمجازاة على الأعمال. بالإضافة إلى أن صفاته كالعدل والقدرة على العقاب وقدرته المطلقة على خلقه تَظهر أيضًا من خلال الأفعال التي يعاني منها الإنسان ويعجب منها: لِمَ أوقع الله هذا؟! فلا يوجد شيء بدون </w:t>
      </w:r>
      <w:r w:rsidRPr="00727153">
        <w:rPr>
          <w:rFonts w:ascii="Traditional Arabic" w:hAnsi="Traditional Arabic" w:cs="Traditional Arabic"/>
          <w:sz w:val="28"/>
          <w:szCs w:val="28"/>
          <w:rtl/>
          <w:lang w:bidi="ar-EG"/>
        </w:rPr>
        <w:t>حكمة أو غاية وقد يدرك الشخص على المدى البعيد الخير العظيم الذي جاء من وراء هذه الأفعال.</w:t>
      </w:r>
    </w:p>
    <w:p w:rsidR="000D3336" w:rsidRDefault="000D3336" w:rsidP="00B15C76">
      <w:pPr>
        <w:ind w:firstLine="284"/>
        <w:jc w:val="both"/>
        <w:rPr>
          <w:rFonts w:ascii="Traditional Arabic" w:hAnsi="Traditional Arabic" w:cs="Traditional Arabic"/>
          <w:sz w:val="28"/>
          <w:szCs w:val="28"/>
          <w:rtl/>
          <w:lang w:bidi="ar-EG"/>
        </w:rPr>
      </w:pPr>
      <w:r w:rsidRPr="00727153">
        <w:rPr>
          <w:rFonts w:ascii="Traditional Arabic" w:hAnsi="Traditional Arabic" w:cs="Traditional Arabic"/>
          <w:sz w:val="28"/>
          <w:szCs w:val="28"/>
          <w:rtl/>
          <w:lang w:bidi="ar-EG"/>
        </w:rPr>
        <w:lastRenderedPageBreak/>
        <w:t>ثالثا: إن الثواب الخالد الذي أعده (سبحانه) لمن آمن وعمل صالحا يُظهر محبة الله تعالى ورحمته. فمن أخلص في عبادته لله وقَبِلَها وآمن بها وأنجز مسعاه في ذلك سيجعله الله تعالى في سعادة أبدية</w:t>
      </w:r>
      <w:r w:rsidR="000122DC">
        <w:rPr>
          <w:rFonts w:ascii="Traditional Arabic" w:hAnsi="Traditional Arabic" w:cs="Traditional Arabic" w:hint="cs"/>
          <w:sz w:val="28"/>
          <w:szCs w:val="28"/>
          <w:rtl/>
          <w:lang w:bidi="ar-EG"/>
        </w:rPr>
        <w:t>،</w:t>
      </w:r>
      <w:r w:rsidRPr="00727153">
        <w:rPr>
          <w:rFonts w:ascii="Traditional Arabic" w:hAnsi="Traditional Arabic" w:cs="Traditional Arabic"/>
          <w:sz w:val="28"/>
          <w:szCs w:val="28"/>
          <w:rtl/>
          <w:lang w:bidi="ar-EG"/>
        </w:rPr>
        <w:t xml:space="preserve"> وهذا يُظهر عظمة الله تعالى في العطاء والثواب. أما في</w:t>
      </w:r>
      <w:r w:rsidRPr="0052098C">
        <w:rPr>
          <w:rFonts w:ascii="Traditional Arabic" w:hAnsi="Traditional Arabic" w:cs="Traditional Arabic"/>
          <w:sz w:val="28"/>
          <w:szCs w:val="28"/>
          <w:rtl/>
          <w:lang w:bidi="ar-EG"/>
        </w:rPr>
        <w:t xml:space="preserve"> الجانب الآخر وهو مصير أولئك الذين أعرضوا طوعًا عما حولهم من آيات وأبوا عبادة الله والاستسلام له فذلك يُظهر قوة الله وقدرته على القضاء بعدل تام وحق مطلق.</w:t>
      </w:r>
    </w:p>
    <w:p w:rsidR="00E5457C" w:rsidRDefault="00E5457C" w:rsidP="000122DC">
      <w:pPr>
        <w:tabs>
          <w:tab w:val="left" w:pos="6326"/>
        </w:tabs>
        <w:jc w:val="both"/>
        <w:rPr>
          <w:rFonts w:ascii="Traditional Arabic" w:hAnsi="Traditional Arabic" w:cs="Traditional Arabic"/>
          <w:b/>
          <w:bCs/>
          <w:sz w:val="28"/>
          <w:szCs w:val="28"/>
          <w:rtl/>
          <w:lang w:bidi="ar-EG"/>
        </w:rPr>
      </w:pPr>
      <w:r w:rsidRPr="00E5457C">
        <w:rPr>
          <w:rFonts w:ascii="Traditional Arabic" w:hAnsi="Traditional Arabic" w:cs="Traditional Arabic"/>
          <w:b/>
          <w:bCs/>
          <w:sz w:val="28"/>
          <w:szCs w:val="28"/>
          <w:rtl/>
          <w:lang w:bidi="ar-EG"/>
        </w:rPr>
        <w:t xml:space="preserve">المساواة الجوهرية </w:t>
      </w:r>
      <w:r w:rsidRPr="00E5457C">
        <w:rPr>
          <w:rFonts w:ascii="Traditional Arabic" w:hAnsi="Traditional Arabic" w:cs="Traditional Arabic" w:hint="cs"/>
          <w:b/>
          <w:bCs/>
          <w:sz w:val="28"/>
          <w:szCs w:val="28"/>
          <w:rtl/>
          <w:lang w:bidi="ar-EG"/>
        </w:rPr>
        <w:t xml:space="preserve">بين </w:t>
      </w:r>
      <w:r w:rsidR="000D3336" w:rsidRPr="00E5457C">
        <w:rPr>
          <w:rFonts w:ascii="Traditional Arabic" w:hAnsi="Traditional Arabic" w:cs="Traditional Arabic"/>
          <w:b/>
          <w:bCs/>
          <w:sz w:val="28"/>
          <w:szCs w:val="28"/>
          <w:rtl/>
          <w:lang w:bidi="ar-EG"/>
        </w:rPr>
        <w:t>كل البشر في الإسلام</w:t>
      </w:r>
    </w:p>
    <w:p w:rsidR="000D3336" w:rsidRPr="00E5457C" w:rsidRDefault="000D3336" w:rsidP="00727153">
      <w:pPr>
        <w:tabs>
          <w:tab w:val="left" w:pos="6326"/>
        </w:tabs>
        <w:ind w:firstLine="284"/>
        <w:jc w:val="both"/>
        <w:rPr>
          <w:rFonts w:ascii="Traditional Arabic" w:hAnsi="Traditional Arabic" w:cs="Traditional Arabic"/>
          <w:b/>
          <w:bCs/>
          <w:sz w:val="28"/>
          <w:szCs w:val="28"/>
          <w:rtl/>
          <w:lang w:bidi="ar-EG"/>
        </w:rPr>
      </w:pPr>
      <w:r w:rsidRPr="0052098C">
        <w:rPr>
          <w:rFonts w:ascii="Traditional Arabic" w:hAnsi="Traditional Arabic" w:cs="Traditional Arabic"/>
          <w:sz w:val="28"/>
          <w:szCs w:val="28"/>
          <w:rtl/>
          <w:lang w:bidi="ar-EG"/>
        </w:rPr>
        <w:t>لقد حسم الإسلام بتعاليمه هذه القضية التي لا تزال المجتمعات الحديثة تتخبط فيها ألا وهى المساواة الأساسية</w:t>
      </w:r>
      <w:r w:rsidR="00281AF4">
        <w:rPr>
          <w:rFonts w:ascii="Traditional Arabic" w:hAnsi="Traditional Arabic" w:cs="Traditional Arabic"/>
          <w:sz w:val="28"/>
          <w:szCs w:val="28"/>
          <w:rtl/>
          <w:lang w:bidi="ar-EG"/>
        </w:rPr>
        <w:t xml:space="preserve"> </w:t>
      </w:r>
      <w:r w:rsidRPr="0052098C">
        <w:rPr>
          <w:rFonts w:ascii="Traditional Arabic" w:hAnsi="Traditional Arabic" w:cs="Traditional Arabic"/>
          <w:sz w:val="28"/>
          <w:szCs w:val="28"/>
          <w:rtl/>
          <w:lang w:bidi="ar-EG"/>
        </w:rPr>
        <w:t xml:space="preserve">بين كافة البشر. فكل البشر خَلقُ الله وكل </w:t>
      </w:r>
      <w:r w:rsidRPr="00E5457C">
        <w:rPr>
          <w:rFonts w:ascii="Traditional Arabic" w:hAnsi="Traditional Arabic" w:cs="Traditional Arabic"/>
          <w:sz w:val="28"/>
          <w:szCs w:val="28"/>
          <w:rtl/>
          <w:lang w:bidi="ar-EG"/>
        </w:rPr>
        <w:t>منهم له القدرة على الترقي والسمو إلى القمة البشرية عن</w:t>
      </w:r>
      <w:r w:rsidRPr="0052098C">
        <w:rPr>
          <w:rFonts w:ascii="Traditional Arabic" w:hAnsi="Traditional Arabic" w:cs="Traditional Arabic"/>
          <w:sz w:val="28"/>
          <w:szCs w:val="28"/>
          <w:rtl/>
          <w:lang w:bidi="ar-EG"/>
        </w:rPr>
        <w:t xml:space="preserve"> طريق العبودية لله تعالى والاستسلام له. فلا تمايز بينهم من جهة البشرية، فباختيارهم الذي أولاه الله إياهم يتمايزون أمام الله </w:t>
      </w:r>
      <w:r w:rsidR="00727153">
        <w:rPr>
          <w:rFonts w:ascii="Traditional Arabic" w:hAnsi="Traditional Arabic" w:cs="Traditional Arabic" w:hint="cs"/>
          <w:sz w:val="28"/>
          <w:szCs w:val="28"/>
          <w:rtl/>
          <w:lang w:bidi="ar-EG"/>
        </w:rPr>
        <w:t>وأمام القانون والمجتمع</w:t>
      </w:r>
      <w:r w:rsidRPr="0052098C">
        <w:rPr>
          <w:rFonts w:ascii="Traditional Arabic" w:hAnsi="Traditional Arabic" w:cs="Traditional Arabic"/>
          <w:sz w:val="28"/>
          <w:szCs w:val="28"/>
          <w:rtl/>
          <w:lang w:bidi="ar-EG"/>
        </w:rPr>
        <w:t>، وليس للعِرْق أو اللون أو الجنس دور في هذا التمايز البتة.</w:t>
      </w:r>
    </w:p>
    <w:p w:rsidR="00E5457C" w:rsidRPr="00F72994" w:rsidRDefault="000D3336" w:rsidP="00B15C76">
      <w:pPr>
        <w:tabs>
          <w:tab w:val="left" w:pos="6326"/>
        </w:tabs>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lastRenderedPageBreak/>
        <w:t xml:space="preserve">يقول الله </w:t>
      </w:r>
      <w:r w:rsidRPr="00F72994">
        <w:rPr>
          <w:rFonts w:ascii="Traditional Arabic" w:hAnsi="Traditional Arabic" w:cs="Traditional Arabic"/>
          <w:sz w:val="28"/>
          <w:szCs w:val="28"/>
          <w:rtl/>
          <w:lang w:bidi="ar-EG"/>
        </w:rPr>
        <w:t xml:space="preserve">تعالى : </w:t>
      </w:r>
      <w:r w:rsidR="006020A2"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يَا أَيُّهَا النَّاسُ إِنَّا خَلَقْنَاكُمْ مِنْ ذَكَرٍ وَأُنْثَى وَجَعَلْنَاكُمْ شُعُوبًا وَقَبَائِلَ لِتَعَارَفُوا إِنَّ أَكْرَمَكُمْ عِنْدَ اللَّهِ أَتْقَاكُمْ إِنَّ اللَّهَ عَلِيمٌ خَبِيرٌ</w:t>
      </w:r>
      <w:r w:rsidR="00CD00E8"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 xml:space="preserve"> (الحجرات: 13). وبيَّن ذلك النبي (صلى الله عليه وسلم) عندما قال في جمع عظيم وهو من أعظم الجموع: </w:t>
      </w:r>
      <w:r w:rsidR="006020A2"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 xml:space="preserve">يَا أَيُّهَا النَّاسُ أَلَا إنَّ رَبّكُمْ وَاحِدٌ وَإِنَّ أَبَاكُمْ وَاحِدٌ أَلَا لَا فَضْلَ لِعَرَبِيٍّ عَلَى عَجَمِيٍّ، وَلَا لِعَجَمِيٍّ عَلَى عَرَبِيٍّ، وَلَا لِأَحْمَرَ عَلَى أَسْوَدَ، وَلَا لِأَسْوَدَ عَلَى أَحْمَرَ إلَّا بِالتَّقْوَى أَبَلَّغْتُ؟ قَالُوا: بَلَّغَ رَسُولُ اللَّهِ - </w:t>
      </w:r>
      <w:r w:rsidR="005A109D">
        <w:rPr>
          <w:rFonts w:ascii="Traditional Arabic" w:hAnsi="Traditional Arabic" w:cs="Traditional Arabic"/>
          <w:sz w:val="28"/>
          <w:szCs w:val="28"/>
          <w:rtl/>
          <w:lang w:bidi="ar-EG"/>
        </w:rPr>
        <w:t xml:space="preserve">(صلى الله عليه وسلم) </w:t>
      </w:r>
      <w:r w:rsidRPr="00F72994">
        <w:rPr>
          <w:rFonts w:ascii="Traditional Arabic" w:hAnsi="Traditional Arabic" w:cs="Traditional Arabic"/>
          <w:sz w:val="28"/>
          <w:szCs w:val="28"/>
          <w:rtl/>
          <w:lang w:bidi="ar-EG"/>
        </w:rPr>
        <w:t xml:space="preserve"> –".</w:t>
      </w:r>
      <w:r w:rsidRPr="00F72994">
        <w:rPr>
          <w:rStyle w:val="a4"/>
          <w:rFonts w:ascii="Traditional Arabic" w:hAnsi="Traditional Arabic" w:cs="Traditional Arabic"/>
          <w:sz w:val="28"/>
          <w:szCs w:val="28"/>
          <w:rtl/>
          <w:lang w:bidi="ar-EG"/>
        </w:rPr>
        <w:footnoteReference w:id="75"/>
      </w:r>
    </w:p>
    <w:p w:rsidR="000D3336" w:rsidRPr="00F72994" w:rsidRDefault="000D3336" w:rsidP="00B15C76">
      <w:pPr>
        <w:tabs>
          <w:tab w:val="left" w:pos="6326"/>
        </w:tabs>
        <w:ind w:firstLine="284"/>
        <w:jc w:val="both"/>
        <w:rPr>
          <w:rFonts w:ascii="Traditional Arabic" w:hAnsi="Traditional Arabic" w:cs="Traditional Arabic"/>
          <w:sz w:val="28"/>
          <w:szCs w:val="28"/>
          <w:rtl/>
          <w:lang w:bidi="ar-EG"/>
        </w:rPr>
      </w:pPr>
      <w:r w:rsidRPr="00F72994">
        <w:rPr>
          <w:rFonts w:ascii="Traditional Arabic" w:hAnsi="Traditional Arabic" w:cs="Traditional Arabic"/>
          <w:sz w:val="28"/>
          <w:szCs w:val="28"/>
          <w:rtl/>
          <w:lang w:bidi="ar-EG"/>
        </w:rPr>
        <w:t xml:space="preserve">فالتمييز والعرقية اللتان مازلنا نراهما في العصر الحديث كانا موجودين قبل النبي (صلى الله عليه وسلم) لكنه محاهما. ففي إحدى المرات قال النبي (صلى الله عليه وسلم): </w:t>
      </w:r>
      <w:r w:rsidR="006020A2"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 xml:space="preserve">يَا أَيُّهَا النَّاسُ، إِنَّ اللَّهَ قَدْ أَذْهَبَ عَنْكُمْ عُبِّيَّةَ الجَاهِلِيَّةِ وَتَعَاظُمَهَا بِآبَائِهَا، </w:t>
      </w:r>
      <w:r w:rsidRPr="00F72994">
        <w:rPr>
          <w:rFonts w:ascii="Traditional Arabic" w:hAnsi="Traditional Arabic" w:cs="Traditional Arabic"/>
          <w:sz w:val="28"/>
          <w:szCs w:val="28"/>
          <w:rtl/>
          <w:lang w:bidi="ar-EG"/>
        </w:rPr>
        <w:lastRenderedPageBreak/>
        <w:t>فَالنَّاسُ رَجُلَانِ: بَرٌّ تَقِيٌّ كَرِيمٌ عَلَى اللَّهِ، وَفَاجِرٌ شَقِيٌّ هَيِّنٌ عَلَى اللَّهِ، وَالنَّاسُ بَنُو آدَمَ، وَخَلَقَ اللَّهُ آدَمَ مِنْ تُرَابٍ".</w:t>
      </w:r>
      <w:r w:rsidRPr="00F72994">
        <w:rPr>
          <w:rStyle w:val="a4"/>
          <w:rFonts w:ascii="Traditional Arabic" w:hAnsi="Traditional Arabic" w:cs="Traditional Arabic"/>
          <w:sz w:val="28"/>
          <w:szCs w:val="28"/>
          <w:rtl/>
          <w:lang w:bidi="ar-EG"/>
        </w:rPr>
        <w:footnoteReference w:id="76"/>
      </w:r>
    </w:p>
    <w:p w:rsidR="00E5457C" w:rsidRPr="00F72994" w:rsidRDefault="000D3336" w:rsidP="00B15C76">
      <w:pPr>
        <w:tabs>
          <w:tab w:val="left" w:pos="6326"/>
        </w:tabs>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 xml:space="preserve">خلق الله آدم من تراب وكلنا من آدم. ومن أراد أن يعلم مدى سخافة العِرقية الموجودة فليراها في ضوء حقيقة أن اختلاف لون البشر يرجع إلى أصل آدم؛ فإن النبي (صلى الله </w:t>
      </w:r>
      <w:r w:rsidRPr="00F72994">
        <w:rPr>
          <w:rFonts w:ascii="Traditional Arabic" w:hAnsi="Traditional Arabic" w:cs="Traditional Arabic"/>
          <w:sz w:val="28"/>
          <w:szCs w:val="28"/>
          <w:rtl/>
          <w:lang w:bidi="ar-EG"/>
        </w:rPr>
        <w:t>عليه وسلم) يقول: "إِنَّ اللهَ عَزَّ وَجَلَّ خَلَقَ آدَمَ مِنْ قَبْضَةٍ قَبَضَهَا مِنْ جَمِيعِ الْأَرْضِ، فَجَاءَ بَنُو آدَمَ عَلَى قَدْرِ الْأَرْضِ. جَاءَ مِنْهُمُ الْأَبْيَضُ وَالْأَحْمَرُ وَالْأَسْوَدُ وَبَيْنَ ذَلِكَ، وَالْخَبِيثُ، وَالطَّيِّبُ وَالسَّهْلُ، وَالْحَزْنُ وَبَيْنَ ذَلِكَ"</w:t>
      </w:r>
      <w:r w:rsidRPr="00F72994">
        <w:rPr>
          <w:rStyle w:val="a4"/>
          <w:rFonts w:ascii="Traditional Arabic" w:hAnsi="Traditional Arabic" w:cs="Traditional Arabic"/>
          <w:sz w:val="28"/>
          <w:szCs w:val="28"/>
          <w:rtl/>
          <w:lang w:bidi="ar-EG"/>
        </w:rPr>
        <w:footnoteReference w:id="77"/>
      </w:r>
      <w:r w:rsidRPr="00F72994">
        <w:rPr>
          <w:rFonts w:ascii="Traditional Arabic" w:hAnsi="Traditional Arabic" w:cs="Traditional Arabic"/>
          <w:sz w:val="28"/>
          <w:szCs w:val="28"/>
          <w:rtl/>
          <w:lang w:bidi="ar-EG"/>
        </w:rPr>
        <w:t xml:space="preserve">. </w:t>
      </w:r>
    </w:p>
    <w:p w:rsidR="00E5457C" w:rsidRPr="00F72994" w:rsidRDefault="000D3336" w:rsidP="00B15C76">
      <w:pPr>
        <w:tabs>
          <w:tab w:val="left" w:pos="6326"/>
        </w:tabs>
        <w:ind w:firstLine="284"/>
        <w:jc w:val="both"/>
        <w:rPr>
          <w:rFonts w:ascii="Traditional Arabic" w:hAnsi="Traditional Arabic" w:cs="Traditional Arabic"/>
          <w:sz w:val="28"/>
          <w:szCs w:val="28"/>
          <w:rtl/>
          <w:lang w:bidi="ar-EG"/>
        </w:rPr>
      </w:pPr>
      <w:r w:rsidRPr="00727153">
        <w:rPr>
          <w:rFonts w:ascii="Traditional Arabic" w:hAnsi="Traditional Arabic" w:cs="Traditional Arabic"/>
          <w:sz w:val="28"/>
          <w:szCs w:val="28"/>
          <w:rtl/>
          <w:lang w:bidi="ar-EG"/>
        </w:rPr>
        <w:lastRenderedPageBreak/>
        <w:t>فليس الهدف من وراء هذا التغاير الشقاق والتناحر بين الناس،</w:t>
      </w:r>
      <w:r w:rsidR="00281AF4" w:rsidRPr="00727153">
        <w:rPr>
          <w:rFonts w:ascii="Traditional Arabic" w:hAnsi="Traditional Arabic" w:cs="Traditional Arabic"/>
          <w:sz w:val="28"/>
          <w:szCs w:val="28"/>
          <w:rtl/>
          <w:lang w:bidi="ar-EG"/>
        </w:rPr>
        <w:t xml:space="preserve"> </w:t>
      </w:r>
      <w:r w:rsidRPr="00727153">
        <w:rPr>
          <w:rFonts w:ascii="Traditional Arabic" w:hAnsi="Traditional Arabic" w:cs="Traditional Arabic"/>
          <w:sz w:val="28"/>
          <w:szCs w:val="28"/>
          <w:rtl/>
          <w:lang w:bidi="ar-EG"/>
        </w:rPr>
        <w:t xml:space="preserve">بل مقصوده الدلالة على عظمة الخالق. قال الله تعالى: </w:t>
      </w:r>
      <w:r w:rsidR="006020A2" w:rsidRPr="00727153">
        <w:rPr>
          <w:rFonts w:ascii="Traditional Arabic" w:hAnsi="Traditional Arabic" w:cs="Traditional Arabic"/>
          <w:sz w:val="28"/>
          <w:szCs w:val="28"/>
          <w:rtl/>
          <w:lang w:bidi="ar-EG"/>
        </w:rPr>
        <w:t>﴿</w:t>
      </w:r>
      <w:r w:rsidR="00727153" w:rsidRPr="00727153">
        <w:rPr>
          <w:rFonts w:ascii="Traditional Arabic" w:hAnsi="Traditional Arabic" w:cs="Traditional Arabic" w:hint="cs"/>
          <w:sz w:val="28"/>
          <w:szCs w:val="28"/>
          <w:rtl/>
          <w:lang w:bidi="ar-EG"/>
        </w:rPr>
        <w:t>و</w:t>
      </w:r>
      <w:r w:rsidRPr="00727153">
        <w:rPr>
          <w:rFonts w:ascii="Traditional Arabic" w:hAnsi="Traditional Arabic" w:cs="Traditional Arabic"/>
          <w:sz w:val="28"/>
          <w:szCs w:val="28"/>
          <w:rtl/>
          <w:lang w:bidi="ar-EG"/>
        </w:rPr>
        <w:t>مِنْ</w:t>
      </w:r>
      <w:r w:rsidRPr="00F72994">
        <w:rPr>
          <w:rFonts w:ascii="Traditional Arabic" w:hAnsi="Traditional Arabic" w:cs="Traditional Arabic"/>
          <w:sz w:val="28"/>
          <w:szCs w:val="28"/>
          <w:rtl/>
          <w:lang w:bidi="ar-EG"/>
        </w:rPr>
        <w:t xml:space="preserve"> آيَاتِهِ خَلْقُ السَّمَاوَاتِ وَالْأَرْضِ وَاخْتِلَافُ أَلْسِنَتِكُمْ وَأَلْوَانِكُمْ إِنَّ فِي ذَلِكَ لَآيَاتٍ لِلْعَالِمِينَ</w:t>
      </w:r>
      <w:r w:rsidR="00CD00E8"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 xml:space="preserve"> (الروم: 22).</w:t>
      </w:r>
    </w:p>
    <w:p w:rsidR="00E5457C" w:rsidRDefault="000D3336" w:rsidP="00B15C76">
      <w:pPr>
        <w:tabs>
          <w:tab w:val="left" w:pos="6326"/>
        </w:tabs>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إذن فالطريق لتحقيق العبودية لله تعالى ميسر لكل أحد</w:t>
      </w:r>
      <w:r w:rsidRPr="0052098C">
        <w:rPr>
          <w:rFonts w:ascii="Traditional Arabic" w:hAnsi="Traditional Arabic" w:cs="Traditional Arabic"/>
          <w:b/>
          <w:bCs/>
          <w:sz w:val="28"/>
          <w:szCs w:val="28"/>
          <w:rtl/>
          <w:lang w:bidi="ar-EG"/>
        </w:rPr>
        <w:t xml:space="preserve"> </w:t>
      </w:r>
      <w:r w:rsidRPr="0052098C">
        <w:rPr>
          <w:rFonts w:ascii="Traditional Arabic" w:hAnsi="Traditional Arabic" w:cs="Traditional Arabic"/>
          <w:sz w:val="28"/>
          <w:szCs w:val="28"/>
          <w:rtl/>
          <w:lang w:bidi="ar-EG"/>
        </w:rPr>
        <w:t xml:space="preserve">بدون نظر إلى عِرق أو جنسية أو غير ذلك. إنه طريق واحد لا غير ألا </w:t>
      </w:r>
      <w:r w:rsidRPr="00727153">
        <w:rPr>
          <w:rFonts w:ascii="Traditional Arabic" w:hAnsi="Traditional Arabic" w:cs="Traditional Arabic"/>
          <w:sz w:val="28"/>
          <w:szCs w:val="28"/>
          <w:rtl/>
          <w:lang w:bidi="ar-EG"/>
        </w:rPr>
        <w:t>وهو العبودية لله (جل وعلا)، وبه يستحق المرء الشرف والإجلال، وتغمره بالفضائل؛ وهذه عقيدة من عقائد الإسلام التي نلمسها</w:t>
      </w:r>
      <w:r w:rsidRPr="0052098C">
        <w:rPr>
          <w:rFonts w:ascii="Traditional Arabic" w:hAnsi="Traditional Arabic" w:cs="Traditional Arabic"/>
          <w:sz w:val="28"/>
          <w:szCs w:val="28"/>
          <w:rtl/>
          <w:lang w:bidi="ar-EG"/>
        </w:rPr>
        <w:t xml:space="preserve"> في تاريخه.</w:t>
      </w:r>
      <w:r w:rsidRPr="0052098C">
        <w:rPr>
          <w:rStyle w:val="a4"/>
          <w:rFonts w:ascii="Traditional Arabic" w:hAnsi="Traditional Arabic" w:cs="Traditional Arabic"/>
          <w:sz w:val="28"/>
          <w:szCs w:val="28"/>
          <w:rtl/>
          <w:lang w:bidi="ar-EG"/>
        </w:rPr>
        <w:footnoteReference w:id="78"/>
      </w:r>
    </w:p>
    <w:p w:rsidR="00E5457C" w:rsidRDefault="000D3336" w:rsidP="00B15C76">
      <w:pPr>
        <w:tabs>
          <w:tab w:val="left" w:pos="6326"/>
        </w:tabs>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lastRenderedPageBreak/>
        <w:t>كتب المؤرخ المشهور</w:t>
      </w:r>
      <w:r w:rsidRPr="0052098C">
        <w:rPr>
          <w:rFonts w:ascii="Traditional Arabic" w:hAnsi="Traditional Arabic" w:cs="Traditional Arabic"/>
          <w:sz w:val="28"/>
          <w:szCs w:val="28"/>
          <w:rtl/>
        </w:rPr>
        <w:t xml:space="preserve"> أرنولد توينبي</w:t>
      </w:r>
      <w:r w:rsidRPr="0052098C">
        <w:rPr>
          <w:rFonts w:ascii="Traditional Arabic" w:hAnsi="Traditional Arabic" w:cs="Traditional Arabic"/>
          <w:sz w:val="28"/>
          <w:szCs w:val="28"/>
          <w:rtl/>
          <w:lang w:bidi="ar-EG"/>
        </w:rPr>
        <w:t xml:space="preserve"> حول هذه النقطة قائلا: "إن اندراس الشعور العِرْقِي بين المسلمين من أبرز إنجازات الإسلام. وفي العالم المعاصر هناك حاجة ماسة لنشر هذه الفضيلة الإسلامية</w:t>
      </w:r>
      <w:r w:rsidR="00005EBE">
        <w:rPr>
          <w:rFonts w:ascii="Traditional Arabic" w:hAnsi="Traditional Arabic" w:cs="Traditional Arabic"/>
          <w:sz w:val="28"/>
          <w:szCs w:val="28"/>
          <w:rtl/>
          <w:lang w:bidi="ar-EG"/>
        </w:rPr>
        <w:t>.</w:t>
      </w:r>
      <w:r w:rsidRPr="0052098C">
        <w:rPr>
          <w:rFonts w:ascii="Traditional Arabic" w:hAnsi="Traditional Arabic" w:cs="Traditional Arabic"/>
          <w:sz w:val="28"/>
          <w:szCs w:val="28"/>
          <w:rtl/>
          <w:lang w:bidi="ar-EG"/>
        </w:rPr>
        <w:t>..".</w:t>
      </w:r>
      <w:r w:rsidRPr="0052098C">
        <w:rPr>
          <w:rStyle w:val="a4"/>
          <w:rFonts w:ascii="Traditional Arabic" w:hAnsi="Traditional Arabic" w:cs="Traditional Arabic"/>
          <w:sz w:val="28"/>
          <w:szCs w:val="28"/>
          <w:rtl/>
          <w:lang w:bidi="ar-EG"/>
        </w:rPr>
        <w:footnoteReference w:id="79"/>
      </w:r>
    </w:p>
    <w:p w:rsidR="00E5457C" w:rsidRDefault="000D3336" w:rsidP="00B15C76">
      <w:pPr>
        <w:tabs>
          <w:tab w:val="left" w:pos="6326"/>
        </w:tabs>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وهذه المساواة الجوهرية بين البشر تشمل الذكر والأنثى بغض النظر عن الإشاعات التي ربما يسمعها المرء عن الإسلام.</w:t>
      </w:r>
      <w:r w:rsidRPr="0052098C">
        <w:rPr>
          <w:rStyle w:val="a4"/>
          <w:rFonts w:ascii="Traditional Arabic" w:hAnsi="Traditional Arabic" w:cs="Traditional Arabic"/>
          <w:sz w:val="28"/>
          <w:szCs w:val="28"/>
          <w:rtl/>
          <w:lang w:bidi="ar-EG"/>
        </w:rPr>
        <w:footnoteReference w:id="80"/>
      </w:r>
      <w:r w:rsidRPr="0052098C">
        <w:rPr>
          <w:rFonts w:ascii="Traditional Arabic" w:hAnsi="Traditional Arabic" w:cs="Traditional Arabic"/>
          <w:sz w:val="28"/>
          <w:szCs w:val="28"/>
          <w:rtl/>
          <w:lang w:bidi="ar-EG"/>
        </w:rPr>
        <w:t xml:space="preserve"> إن الرجل والمرأة سِيَّان أمام الله من حيث كونهما مخلوقين لله، قادرين على تحقيق العبودية له</w:t>
      </w:r>
      <w:r w:rsidRPr="0052098C">
        <w:rPr>
          <w:rStyle w:val="a4"/>
          <w:rFonts w:ascii="Traditional Arabic" w:hAnsi="Traditional Arabic" w:cs="Traditional Arabic"/>
          <w:sz w:val="28"/>
          <w:szCs w:val="28"/>
          <w:rtl/>
          <w:lang w:bidi="ar-EG"/>
        </w:rPr>
        <w:footnoteReference w:id="81"/>
      </w:r>
      <w:r w:rsidRPr="0052098C">
        <w:rPr>
          <w:rFonts w:ascii="Traditional Arabic" w:hAnsi="Traditional Arabic" w:cs="Traditional Arabic"/>
          <w:sz w:val="28"/>
          <w:szCs w:val="28"/>
          <w:rtl/>
          <w:lang w:bidi="ar-EG"/>
        </w:rPr>
        <w:t xml:space="preserve"> فلا فرق بينهما.</w:t>
      </w:r>
    </w:p>
    <w:p w:rsidR="00E5457C" w:rsidRPr="00F72994" w:rsidRDefault="000D3336" w:rsidP="00B15C76">
      <w:pPr>
        <w:tabs>
          <w:tab w:val="left" w:pos="6326"/>
        </w:tabs>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 xml:space="preserve">يقول </w:t>
      </w:r>
      <w:r w:rsidRPr="00F72994">
        <w:rPr>
          <w:rFonts w:ascii="Traditional Arabic" w:hAnsi="Traditional Arabic" w:cs="Traditional Arabic"/>
          <w:sz w:val="28"/>
          <w:szCs w:val="28"/>
          <w:rtl/>
          <w:lang w:bidi="ar-EG"/>
        </w:rPr>
        <w:t xml:space="preserve">الله تعالى : </w:t>
      </w:r>
      <w:r w:rsidR="006020A2"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مَنْ عَمِلَ صَالِحًا مِنْ ذَكَرٍ أَوْ أُنْثَى وَهُوَ مُؤْمِنٌ فَلَنُحْيِيَنَّهُ حَيَاةً طَيِّبَةً وَلَنَجْزِيَنَّهُمْ أَجْرَهُمْ بِأَحْسَنِ مَا كَانُوا يَعْمَلُونَ</w:t>
      </w:r>
      <w:r w:rsidR="00CD00E8"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 xml:space="preserve"> (النحل: 97). ويقول </w:t>
      </w:r>
      <w:r w:rsidRPr="00F72994">
        <w:rPr>
          <w:rFonts w:ascii="Traditional Arabic" w:hAnsi="Traditional Arabic" w:cs="Traditional Arabic"/>
          <w:sz w:val="28"/>
          <w:szCs w:val="28"/>
          <w:rtl/>
          <w:lang w:bidi="ar-EG"/>
        </w:rPr>
        <w:lastRenderedPageBreak/>
        <w:t xml:space="preserve">أيضا: </w:t>
      </w:r>
      <w:r w:rsidR="006020A2"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وَالْمُؤْمِنُونَ وَالْمُؤْمِنَاتُ بَعْضُهُمْ أَوْلِيَاءُ بَعْضٍ يَأْمُرُونَ بِالْمَعْرُوفِ وَيَنْهَوْنَ عَنِ الْمُنْكَرِ وَيُقِيمُونَ الصَّلَاةَ وَيُؤْتُونَ الزَّكَاةَ وَيُطِيعُونَ اللَّهَ وَرَسُولَهُ أُولَئِكَ سَيَرْحَمُهُمُ اللَّهُ إِنَّ اللَّهَ عَزِيزٌ حَكِيمٌ</w:t>
      </w:r>
      <w:r w:rsidR="00CD00E8"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 xml:space="preserve"> (التوبة: 71). ومثال أخير يقول الله تعالى : </w:t>
      </w:r>
      <w:r w:rsidR="006020A2"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إِنَّ الْمُسْلِمِينَ وَالْمُسْلِمَاتِ وَالْمُؤْمِنِينَ وَالْمُؤْمِنَاتِ وَالْقَانِتِينَ وَالْقَانِتَاتِ وَالصَّادِقِينَ وَالصَّادِقَاتِ وَالصَّابِرِينَ وَالصَّابِرَاتِ وَالْخَاشِعِينَ وَالْخَاشِعَاتِ وَالْمُتَصَدِّقِينَ وَالْمُتَصَدِّقَاتِ وَالصَّائِمِينَ وَالصَّائِمَاتِ وَالْحَافِظِينَ فُرُوجَهُمْ وَالْحَافِظَاتِ وَالذَّاكِرِينَ اللَّهَ كَثِيرًا وَالذَّاكِرَاتِ أَعَدَّ اللَّهُ لَهُمْ مَغْفِرَةً وَأَجْرًا عَظِيمًا</w:t>
      </w:r>
      <w:r w:rsidR="00CD00E8"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 xml:space="preserve"> (الأحزاب: 35).</w:t>
      </w:r>
    </w:p>
    <w:p w:rsidR="000D3336" w:rsidRPr="0052098C" w:rsidRDefault="000D3336" w:rsidP="00B15C76">
      <w:pPr>
        <w:tabs>
          <w:tab w:val="left" w:pos="6326"/>
        </w:tabs>
        <w:ind w:firstLine="284"/>
        <w:jc w:val="both"/>
        <w:rPr>
          <w:rFonts w:ascii="Traditional Arabic" w:hAnsi="Traditional Arabic" w:cs="Traditional Arabic"/>
          <w:sz w:val="28"/>
          <w:szCs w:val="28"/>
          <w:rtl/>
          <w:lang w:bidi="ar-EG"/>
        </w:rPr>
      </w:pPr>
      <w:r w:rsidRPr="00F72994">
        <w:rPr>
          <w:rFonts w:ascii="Traditional Arabic" w:hAnsi="Traditional Arabic" w:cs="Traditional Arabic"/>
          <w:sz w:val="28"/>
          <w:szCs w:val="28"/>
          <w:rtl/>
          <w:lang w:bidi="ar-EG"/>
        </w:rPr>
        <w:t>من المعروف أن الإسلام أعطى المرأة حقوقًا عديدة لم تحصل عليها المرأة الغربية إلا من وق</w:t>
      </w:r>
      <w:r w:rsidRPr="0052098C">
        <w:rPr>
          <w:rFonts w:ascii="Traditional Arabic" w:hAnsi="Traditional Arabic" w:cs="Traditional Arabic"/>
          <w:sz w:val="28"/>
          <w:szCs w:val="28"/>
          <w:rtl/>
          <w:lang w:bidi="ar-EG"/>
        </w:rPr>
        <w:t xml:space="preserve">ت قريب كحق الملكية ومزاولة شئون </w:t>
      </w:r>
      <w:r w:rsidRPr="00727153">
        <w:rPr>
          <w:rFonts w:ascii="Traditional Arabic" w:hAnsi="Traditional Arabic" w:cs="Traditional Arabic"/>
          <w:sz w:val="28"/>
          <w:szCs w:val="28"/>
          <w:rtl/>
          <w:lang w:bidi="ar-EG"/>
        </w:rPr>
        <w:t>أعمالها التجارية،</w:t>
      </w:r>
      <w:r w:rsidRPr="00727153">
        <w:rPr>
          <w:rStyle w:val="a4"/>
          <w:rFonts w:ascii="Traditional Arabic" w:hAnsi="Traditional Arabic" w:cs="Traditional Arabic"/>
          <w:sz w:val="28"/>
          <w:szCs w:val="28"/>
          <w:rtl/>
          <w:lang w:bidi="ar-EG"/>
        </w:rPr>
        <w:footnoteReference w:id="82"/>
      </w:r>
      <w:r w:rsidR="00583211">
        <w:rPr>
          <w:rFonts w:ascii="Traditional Arabic" w:hAnsi="Traditional Arabic" w:cs="Traditional Arabic"/>
          <w:sz w:val="28"/>
          <w:szCs w:val="28"/>
          <w:rtl/>
          <w:lang w:bidi="ar-EG"/>
        </w:rPr>
        <w:t xml:space="preserve"> بل ما </w:t>
      </w:r>
      <w:r w:rsidR="00583211">
        <w:rPr>
          <w:rFonts w:ascii="Traditional Arabic" w:hAnsi="Traditional Arabic" w:cs="Traditional Arabic"/>
          <w:sz w:val="28"/>
          <w:szCs w:val="28"/>
          <w:rtl/>
          <w:lang w:bidi="ar-EG"/>
        </w:rPr>
        <w:lastRenderedPageBreak/>
        <w:t>هو أكثر من ذلك. إن أي</w:t>
      </w:r>
      <w:r w:rsidR="00583211">
        <w:rPr>
          <w:rFonts w:ascii="Traditional Arabic" w:hAnsi="Traditional Arabic" w:cs="Traditional Arabic" w:hint="cs"/>
          <w:sz w:val="28"/>
          <w:szCs w:val="28"/>
          <w:rtl/>
          <w:lang w:bidi="ar-EG"/>
        </w:rPr>
        <w:t>ة</w:t>
      </w:r>
      <w:r w:rsidRPr="00727153">
        <w:rPr>
          <w:rFonts w:ascii="Traditional Arabic" w:hAnsi="Traditional Arabic" w:cs="Traditional Arabic"/>
          <w:sz w:val="28"/>
          <w:szCs w:val="28"/>
          <w:rtl/>
          <w:lang w:bidi="ar-EG"/>
        </w:rPr>
        <w:t xml:space="preserve"> أيديولوجية أو دين أو ثقافة </w:t>
      </w:r>
      <w:r w:rsidR="00FF5332" w:rsidRPr="00727153">
        <w:rPr>
          <w:rFonts w:ascii="Traditional Arabic" w:hAnsi="Traditional Arabic" w:cs="Traditional Arabic" w:hint="cs"/>
          <w:sz w:val="28"/>
          <w:szCs w:val="28"/>
          <w:rtl/>
          <w:lang w:bidi="ar-EG"/>
        </w:rPr>
        <w:t>تقدر</w:t>
      </w:r>
      <w:r w:rsidRPr="00727153">
        <w:rPr>
          <w:rFonts w:ascii="Traditional Arabic" w:hAnsi="Traditional Arabic" w:cs="Traditional Arabic"/>
          <w:sz w:val="28"/>
          <w:szCs w:val="28"/>
          <w:rtl/>
          <w:lang w:bidi="ar-EG"/>
        </w:rPr>
        <w:t xml:space="preserve"> بعض الأمور </w:t>
      </w:r>
      <w:r w:rsidR="00FF5332" w:rsidRPr="00727153">
        <w:rPr>
          <w:rFonts w:ascii="Traditional Arabic" w:hAnsi="Traditional Arabic" w:cs="Traditional Arabic" w:hint="cs"/>
          <w:sz w:val="28"/>
          <w:szCs w:val="28"/>
          <w:rtl/>
          <w:lang w:bidi="ar-EG"/>
        </w:rPr>
        <w:t>أكثر من</w:t>
      </w:r>
      <w:r w:rsidRPr="00727153">
        <w:rPr>
          <w:rFonts w:ascii="Traditional Arabic" w:hAnsi="Traditional Arabic" w:cs="Traditional Arabic"/>
          <w:sz w:val="28"/>
          <w:szCs w:val="28"/>
          <w:rtl/>
          <w:lang w:bidi="ar-EG"/>
        </w:rPr>
        <w:t xml:space="preserve"> بعض. وكما هو</w:t>
      </w:r>
      <w:r w:rsidRPr="000A4DC0">
        <w:rPr>
          <w:rFonts w:ascii="Traditional Arabic" w:hAnsi="Traditional Arabic" w:cs="Traditional Arabic"/>
          <w:sz w:val="28"/>
          <w:szCs w:val="28"/>
          <w:rtl/>
          <w:lang w:bidi="ar-EG"/>
        </w:rPr>
        <w:t xml:space="preserve"> واضح في ه</w:t>
      </w:r>
      <w:r w:rsidR="00583211">
        <w:rPr>
          <w:rFonts w:ascii="Traditional Arabic" w:hAnsi="Traditional Arabic" w:cs="Traditional Arabic"/>
          <w:sz w:val="28"/>
          <w:szCs w:val="28"/>
          <w:rtl/>
          <w:lang w:bidi="ar-EG"/>
        </w:rPr>
        <w:t xml:space="preserve">ذا الجزء </w:t>
      </w:r>
      <w:r w:rsidR="00583211">
        <w:rPr>
          <w:rFonts w:ascii="Traditional Arabic" w:hAnsi="Traditional Arabic" w:cs="Traditional Arabic" w:hint="cs"/>
          <w:sz w:val="28"/>
          <w:szCs w:val="28"/>
          <w:rtl/>
          <w:lang w:bidi="ar-EG"/>
        </w:rPr>
        <w:t>فإ</w:t>
      </w:r>
      <w:r w:rsidR="00583211">
        <w:rPr>
          <w:rFonts w:ascii="Traditional Arabic" w:hAnsi="Traditional Arabic" w:cs="Traditional Arabic"/>
          <w:sz w:val="28"/>
          <w:szCs w:val="28"/>
          <w:rtl/>
          <w:lang w:bidi="ar-EG"/>
        </w:rPr>
        <w:t>ن أهم منزلة في الإسلام ه</w:t>
      </w:r>
      <w:r w:rsidR="00583211">
        <w:rPr>
          <w:rFonts w:ascii="Traditional Arabic" w:hAnsi="Traditional Arabic" w:cs="Traditional Arabic" w:hint="cs"/>
          <w:sz w:val="28"/>
          <w:szCs w:val="28"/>
          <w:rtl/>
          <w:lang w:bidi="ar-EG"/>
        </w:rPr>
        <w:t>ي</w:t>
      </w:r>
      <w:r w:rsidRPr="0052098C">
        <w:rPr>
          <w:rFonts w:ascii="Traditional Arabic" w:hAnsi="Traditional Arabic" w:cs="Traditional Arabic"/>
          <w:sz w:val="28"/>
          <w:szCs w:val="28"/>
          <w:rtl/>
          <w:lang w:bidi="ar-EG"/>
        </w:rPr>
        <w:t xml:space="preserve"> التقوى والطاعة لله تعالى</w:t>
      </w:r>
      <w:r w:rsidR="00281AF4">
        <w:rPr>
          <w:rFonts w:ascii="Traditional Arabic" w:hAnsi="Traditional Arabic" w:cs="Traditional Arabic"/>
          <w:sz w:val="28"/>
          <w:szCs w:val="28"/>
          <w:rtl/>
          <w:lang w:bidi="ar-EG"/>
        </w:rPr>
        <w:t>،</w:t>
      </w:r>
      <w:r w:rsidRPr="0052098C">
        <w:rPr>
          <w:rFonts w:ascii="Traditional Arabic" w:hAnsi="Traditional Arabic" w:cs="Traditional Arabic"/>
          <w:sz w:val="28"/>
          <w:szCs w:val="28"/>
          <w:rtl/>
          <w:lang w:bidi="ar-EG"/>
        </w:rPr>
        <w:t xml:space="preserve"> وربما يليها العلمُ بالدين. وفي هذه الجوانب </w:t>
      </w:r>
      <w:r w:rsidR="00583211">
        <w:rPr>
          <w:rFonts w:ascii="Traditional Arabic" w:hAnsi="Traditional Arabic" w:cs="Traditional Arabic" w:hint="cs"/>
          <w:sz w:val="28"/>
          <w:szCs w:val="28"/>
          <w:rtl/>
          <w:lang w:bidi="ar-EG"/>
        </w:rPr>
        <w:t xml:space="preserve">فإن </w:t>
      </w:r>
      <w:r w:rsidRPr="0052098C">
        <w:rPr>
          <w:rFonts w:ascii="Traditional Arabic" w:hAnsi="Traditional Arabic" w:cs="Traditional Arabic"/>
          <w:sz w:val="28"/>
          <w:szCs w:val="28"/>
          <w:rtl/>
          <w:lang w:bidi="ar-EG"/>
        </w:rPr>
        <w:t>المرأة مساوية للرجل؛ فعبر تاريخ الإسلام عُرِف نساء بالتقى والعلم وشُهد لهن بالفضل. ومن ناحية أخرى، لا يقول الإسلام أن قَدْر المرء يقاس بجمال وجهه أو بإغراء جسده أو سرعة ركضه في الرياضة أو حسن غنائه أو رقصه أو أدائه؛ هذه معايير سخيفة في نظر الإسلام لتقييم الشخص على الرغم من أنها تأخذ الكثير من اهتمام "الحضارة الحديثة" على ما يبدو. لكن خلاصة القول أن المرأة تساوي الرجل تمامًا بالنسبة للأمور التي تحتل المرتبة العظمى في الحياة ألا وهى التقوى والعلم بالدين، وهذا أهم ما يثبت المساواة وفق منظومة المعايير الإسلامية.</w:t>
      </w:r>
    </w:p>
    <w:p w:rsidR="000A4DC0" w:rsidRPr="00BA4493" w:rsidRDefault="000D3336" w:rsidP="00583211">
      <w:pPr>
        <w:tabs>
          <w:tab w:val="left" w:pos="6326"/>
        </w:tabs>
        <w:rPr>
          <w:rFonts w:ascii="Traditional Arabic" w:hAnsi="Traditional Arabic" w:cs="Traditional Arabic"/>
          <w:b/>
          <w:bCs/>
          <w:sz w:val="28"/>
          <w:szCs w:val="28"/>
          <w:rtl/>
          <w:lang w:bidi="ar-EG"/>
        </w:rPr>
      </w:pPr>
      <w:r w:rsidRPr="00BA4493">
        <w:rPr>
          <w:rFonts w:ascii="Traditional Arabic" w:hAnsi="Traditional Arabic" w:cs="Traditional Arabic"/>
          <w:b/>
          <w:bCs/>
          <w:sz w:val="28"/>
          <w:szCs w:val="28"/>
          <w:rtl/>
          <w:lang w:bidi="ar-EG"/>
        </w:rPr>
        <w:t>حقوق الإنسان والشريعة الإسلامية</w:t>
      </w:r>
    </w:p>
    <w:p w:rsidR="003B5250" w:rsidRPr="00BA4493" w:rsidRDefault="000D3336" w:rsidP="00B15C76">
      <w:pPr>
        <w:tabs>
          <w:tab w:val="left" w:pos="6326"/>
        </w:tabs>
        <w:ind w:firstLine="284"/>
        <w:jc w:val="both"/>
        <w:rPr>
          <w:rFonts w:ascii="Traditional Arabic" w:hAnsi="Traditional Arabic" w:cs="Traditional Arabic"/>
          <w:b/>
          <w:bCs/>
          <w:sz w:val="28"/>
          <w:szCs w:val="28"/>
          <w:rtl/>
          <w:lang w:bidi="ar-EG"/>
        </w:rPr>
      </w:pPr>
      <w:r w:rsidRPr="00BA4493">
        <w:rPr>
          <w:rFonts w:ascii="Traditional Arabic" w:hAnsi="Traditional Arabic" w:cs="Traditional Arabic"/>
          <w:sz w:val="28"/>
          <w:szCs w:val="28"/>
          <w:rtl/>
          <w:lang w:bidi="ar-EG"/>
        </w:rPr>
        <w:t xml:space="preserve">مما يتعلق بقضية كرامة الإنسان هو موضوع "حقوق الإنسان". وليس بمستغرب أن نقرأ في كتابات الغربيين ادعاء أن مفهوم </w:t>
      </w:r>
      <w:r w:rsidRPr="00727153">
        <w:rPr>
          <w:rFonts w:ascii="Traditional Arabic" w:hAnsi="Traditional Arabic" w:cs="Traditional Arabic"/>
          <w:sz w:val="28"/>
          <w:szCs w:val="28"/>
          <w:rtl/>
          <w:lang w:bidi="ar-EG"/>
        </w:rPr>
        <w:t xml:space="preserve">حقوق الإنسان اختراع </w:t>
      </w:r>
      <w:r w:rsidRPr="00727153">
        <w:rPr>
          <w:rFonts w:ascii="Traditional Arabic" w:hAnsi="Traditional Arabic" w:cs="Traditional Arabic"/>
          <w:sz w:val="28"/>
          <w:szCs w:val="28"/>
          <w:rtl/>
          <w:lang w:bidi="ar-EG"/>
        </w:rPr>
        <w:lastRenderedPageBreak/>
        <w:t xml:space="preserve">غربي، فعلى </w:t>
      </w:r>
      <w:r w:rsidR="00727153" w:rsidRPr="00727153">
        <w:rPr>
          <w:rFonts w:ascii="Traditional Arabic" w:hAnsi="Traditional Arabic" w:cs="Traditional Arabic"/>
          <w:sz w:val="28"/>
          <w:szCs w:val="28"/>
          <w:rtl/>
          <w:lang w:bidi="ar-EG"/>
        </w:rPr>
        <w:t>س</w:t>
      </w:r>
      <w:r w:rsidRPr="00727153">
        <w:rPr>
          <w:rFonts w:ascii="Traditional Arabic" w:hAnsi="Traditional Arabic" w:cs="Traditional Arabic"/>
          <w:sz w:val="28"/>
          <w:szCs w:val="28"/>
          <w:rtl/>
          <w:lang w:bidi="ar-EG"/>
        </w:rPr>
        <w:t>ب</w:t>
      </w:r>
      <w:r w:rsidR="00727153" w:rsidRPr="00727153">
        <w:rPr>
          <w:rFonts w:ascii="Traditional Arabic" w:hAnsi="Traditional Arabic" w:cs="Traditional Arabic" w:hint="cs"/>
          <w:sz w:val="28"/>
          <w:szCs w:val="28"/>
          <w:rtl/>
          <w:lang w:bidi="ar-EG"/>
        </w:rPr>
        <w:t>ي</w:t>
      </w:r>
      <w:r w:rsidRPr="00727153">
        <w:rPr>
          <w:rFonts w:ascii="Traditional Arabic" w:hAnsi="Traditional Arabic" w:cs="Traditional Arabic"/>
          <w:sz w:val="28"/>
          <w:szCs w:val="28"/>
          <w:rtl/>
          <w:lang w:bidi="ar-EG"/>
        </w:rPr>
        <w:t>ل المثال كتبت آن مايير: "إن مفاهيم حقوق الإنسان هى جزء من مجموعة أعراف نُقلت</w:t>
      </w:r>
      <w:r w:rsidRPr="00BA4493">
        <w:rPr>
          <w:rFonts w:ascii="Traditional Arabic" w:hAnsi="Traditional Arabic" w:cs="Traditional Arabic"/>
          <w:sz w:val="28"/>
          <w:szCs w:val="28"/>
          <w:rtl/>
          <w:lang w:bidi="ar-EG"/>
        </w:rPr>
        <w:t xml:space="preserve"> منذ القرن التاسع عشر من الغرب".</w:t>
      </w:r>
      <w:r w:rsidRPr="00BA4493">
        <w:rPr>
          <w:rStyle w:val="a4"/>
          <w:rFonts w:ascii="Traditional Arabic" w:hAnsi="Traditional Arabic" w:cs="Traditional Arabic"/>
          <w:sz w:val="28"/>
          <w:szCs w:val="28"/>
          <w:rtl/>
          <w:lang w:bidi="ar-EG"/>
        </w:rPr>
        <w:footnoteReference w:id="83"/>
      </w:r>
      <w:r w:rsidRPr="00BA4493">
        <w:rPr>
          <w:rFonts w:ascii="Traditional Arabic" w:hAnsi="Traditional Arabic" w:cs="Traditional Arabic"/>
          <w:sz w:val="28"/>
          <w:szCs w:val="28"/>
          <w:rtl/>
          <w:lang w:bidi="ar-EG"/>
        </w:rPr>
        <w:t xml:space="preserve"> وكتب جاك دونلي أيضا: "إن معظم التقاليد السياسية والثقافية غير الغربية تفتقر ليس إلى ممارسة حقوق الإنسان فحسب ولكن أيضًا إلى المفهوم ذاته. فإذا تكلمنا من منطلق الحقائق التاريخية فمفهوم حقوق الإنسان هو من صنع الحضارة الغربية الحديثة".</w:t>
      </w:r>
      <w:r w:rsidRPr="00BA4493">
        <w:rPr>
          <w:rStyle w:val="a4"/>
          <w:rFonts w:ascii="Traditional Arabic" w:hAnsi="Traditional Arabic" w:cs="Traditional Arabic"/>
          <w:sz w:val="28"/>
          <w:szCs w:val="28"/>
          <w:rtl/>
          <w:lang w:bidi="ar-EG"/>
        </w:rPr>
        <w:footnoteReference w:id="84"/>
      </w:r>
    </w:p>
    <w:p w:rsidR="003B5250" w:rsidRDefault="000D3336" w:rsidP="00B15C76">
      <w:pPr>
        <w:tabs>
          <w:tab w:val="left" w:pos="6326"/>
        </w:tabs>
        <w:ind w:firstLine="284"/>
        <w:jc w:val="both"/>
        <w:rPr>
          <w:rFonts w:ascii="Traditional Arabic" w:hAnsi="Traditional Arabic" w:cs="Traditional Arabic"/>
          <w:b/>
          <w:bCs/>
          <w:sz w:val="28"/>
          <w:szCs w:val="28"/>
          <w:rtl/>
          <w:lang w:bidi="ar-EG"/>
        </w:rPr>
      </w:pPr>
      <w:r w:rsidRPr="00BA4493">
        <w:rPr>
          <w:rFonts w:ascii="Traditional Arabic" w:hAnsi="Traditional Arabic" w:cs="Traditional Arabic"/>
          <w:sz w:val="28"/>
          <w:szCs w:val="28"/>
          <w:rtl/>
          <w:lang w:bidi="ar-EG"/>
        </w:rPr>
        <w:t>وعلى الرغم أن كل الدساتير القانونية قد أعطت الحقوق الضرورية للإنسان، فإن بإمكان المرء أن يقول بملء فِيْه إن ذلك متقرر في الإسلام الذي ضمن حقوقًا هائلة لجميع البشر. إن الإسلام دين يأمر بالعدل، ويحفظ الحقوق، ويحفظ حُكم القانون، وقد كفل الإسلام هذه الحقوق للإنسان منذ ألف وأربعمائة سنة تقريبًا.</w:t>
      </w:r>
      <w:r w:rsidRPr="0052098C">
        <w:rPr>
          <w:rFonts w:ascii="Traditional Arabic" w:hAnsi="Traditional Arabic" w:cs="Traditional Arabic"/>
          <w:sz w:val="28"/>
          <w:szCs w:val="28"/>
          <w:rtl/>
          <w:lang w:bidi="ar-EG"/>
        </w:rPr>
        <w:t xml:space="preserve"> </w:t>
      </w:r>
    </w:p>
    <w:p w:rsidR="003B5250" w:rsidRDefault="000D3336" w:rsidP="00727153">
      <w:pPr>
        <w:tabs>
          <w:tab w:val="left" w:pos="6326"/>
        </w:tabs>
        <w:ind w:firstLine="284"/>
        <w:jc w:val="both"/>
        <w:rPr>
          <w:rFonts w:ascii="Traditional Arabic" w:hAnsi="Traditional Arabic" w:cs="Traditional Arabic"/>
          <w:b/>
          <w:bCs/>
          <w:sz w:val="28"/>
          <w:szCs w:val="28"/>
          <w:rtl/>
          <w:lang w:bidi="ar-EG"/>
        </w:rPr>
      </w:pPr>
      <w:r w:rsidRPr="0052098C">
        <w:rPr>
          <w:rFonts w:ascii="Traditional Arabic" w:hAnsi="Traditional Arabic" w:cs="Traditional Arabic"/>
          <w:sz w:val="28"/>
          <w:szCs w:val="28"/>
          <w:rtl/>
          <w:lang w:bidi="ar-EG"/>
        </w:rPr>
        <w:lastRenderedPageBreak/>
        <w:t xml:space="preserve">ولهذا عندما طالع العلماء المسلمون </w:t>
      </w:r>
      <w:bookmarkStart w:id="3" w:name="OLE_LINK1"/>
      <w:bookmarkStart w:id="4" w:name="OLE_LINK2"/>
      <w:bookmarkStart w:id="5" w:name="OLE_LINK3"/>
      <w:r w:rsidRPr="0052098C">
        <w:rPr>
          <w:rFonts w:ascii="Traditional Arabic" w:hAnsi="Traditional Arabic" w:cs="Traditional Arabic"/>
          <w:sz w:val="28"/>
          <w:szCs w:val="28"/>
          <w:rtl/>
          <w:lang w:bidi="ar-EG"/>
        </w:rPr>
        <w:t>الإعلان العالمي لحقوق الإنسان</w:t>
      </w:r>
      <w:bookmarkEnd w:id="3"/>
      <w:bookmarkEnd w:id="4"/>
      <w:bookmarkEnd w:id="5"/>
      <w:r w:rsidRPr="0052098C">
        <w:rPr>
          <w:rStyle w:val="a4"/>
          <w:rFonts w:ascii="Traditional Arabic" w:hAnsi="Traditional Arabic" w:cs="Traditional Arabic"/>
          <w:sz w:val="28"/>
          <w:szCs w:val="28"/>
          <w:rtl/>
          <w:lang w:bidi="ar-EG"/>
        </w:rPr>
        <w:footnoteReference w:id="85"/>
      </w:r>
      <w:r w:rsidRPr="0052098C">
        <w:rPr>
          <w:rFonts w:ascii="Traditional Arabic" w:hAnsi="Traditional Arabic" w:cs="Traditional Arabic"/>
          <w:sz w:val="28"/>
          <w:szCs w:val="28"/>
          <w:rtl/>
          <w:lang w:bidi="ar-EG"/>
        </w:rPr>
        <w:t xml:space="preserve"> وجدوا أن الأغلبية العظمى من مبادئه </w:t>
      </w:r>
      <w:r w:rsidR="00727153">
        <w:rPr>
          <w:rFonts w:ascii="Traditional Arabic" w:hAnsi="Traditional Arabic" w:cs="Traditional Arabic" w:hint="cs"/>
          <w:sz w:val="28"/>
          <w:szCs w:val="28"/>
          <w:rtl/>
          <w:lang w:bidi="ar-EG"/>
        </w:rPr>
        <w:t>قد وصى بها الإسلام وطبقها في المجتمع</w:t>
      </w:r>
      <w:r w:rsidRPr="0052098C">
        <w:rPr>
          <w:rFonts w:ascii="Traditional Arabic" w:hAnsi="Traditional Arabic" w:cs="Traditional Arabic"/>
          <w:sz w:val="28"/>
          <w:szCs w:val="28"/>
          <w:rtl/>
          <w:lang w:bidi="ar-EG"/>
        </w:rPr>
        <w:t>.</w:t>
      </w:r>
      <w:r w:rsidRPr="0052098C">
        <w:rPr>
          <w:rStyle w:val="a4"/>
          <w:rFonts w:ascii="Traditional Arabic" w:hAnsi="Traditional Arabic" w:cs="Traditional Arabic"/>
          <w:sz w:val="28"/>
          <w:szCs w:val="28"/>
          <w:rtl/>
          <w:lang w:bidi="ar-EG"/>
        </w:rPr>
        <w:footnoteReference w:id="86"/>
      </w:r>
    </w:p>
    <w:p w:rsidR="003B5250" w:rsidRDefault="000D3336" w:rsidP="00A92F6A">
      <w:pPr>
        <w:tabs>
          <w:tab w:val="left" w:pos="6326"/>
        </w:tabs>
        <w:ind w:firstLine="284"/>
        <w:jc w:val="both"/>
        <w:rPr>
          <w:rFonts w:ascii="Traditional Arabic" w:hAnsi="Traditional Arabic" w:cs="Traditional Arabic"/>
          <w:b/>
          <w:bCs/>
          <w:sz w:val="28"/>
          <w:szCs w:val="28"/>
          <w:rtl/>
          <w:lang w:bidi="ar-EG"/>
        </w:rPr>
      </w:pPr>
      <w:r w:rsidRPr="0052098C">
        <w:rPr>
          <w:rFonts w:ascii="Traditional Arabic" w:hAnsi="Traditional Arabic" w:cs="Traditional Arabic"/>
          <w:sz w:val="28"/>
          <w:szCs w:val="28"/>
          <w:rtl/>
          <w:lang w:bidi="ar-EG"/>
        </w:rPr>
        <w:t xml:space="preserve">فإذا </w:t>
      </w:r>
      <w:r w:rsidR="00A92F6A">
        <w:rPr>
          <w:rFonts w:ascii="Traditional Arabic" w:hAnsi="Traditional Arabic" w:cs="Traditional Arabic" w:hint="cs"/>
          <w:sz w:val="28"/>
          <w:szCs w:val="28"/>
          <w:rtl/>
          <w:lang w:bidi="ar-EG"/>
        </w:rPr>
        <w:t>ألقينا</w:t>
      </w:r>
      <w:r w:rsidRPr="0052098C">
        <w:rPr>
          <w:rFonts w:ascii="Traditional Arabic" w:hAnsi="Traditional Arabic" w:cs="Traditional Arabic"/>
          <w:sz w:val="28"/>
          <w:szCs w:val="28"/>
          <w:rtl/>
          <w:lang w:bidi="ar-EG"/>
        </w:rPr>
        <w:t xml:space="preserve"> نظرة خاطفة </w:t>
      </w:r>
      <w:r w:rsidR="00A92F6A">
        <w:rPr>
          <w:rFonts w:ascii="Traditional Arabic" w:hAnsi="Traditional Arabic" w:cs="Traditional Arabic" w:hint="cs"/>
          <w:sz w:val="28"/>
          <w:szCs w:val="28"/>
          <w:rtl/>
          <w:lang w:bidi="ar-EG"/>
        </w:rPr>
        <w:t>على</w:t>
      </w:r>
      <w:r w:rsidRPr="0052098C">
        <w:rPr>
          <w:rFonts w:ascii="Traditional Arabic" w:hAnsi="Traditional Arabic" w:cs="Traditional Arabic"/>
          <w:sz w:val="28"/>
          <w:szCs w:val="28"/>
          <w:rtl/>
          <w:lang w:bidi="ar-EG"/>
        </w:rPr>
        <w:t xml:space="preserve"> بعض حقوق الإنسان القائمة في الإعلان العالمي لحقوق الإنسان نجد ببساطة أن هذه الحقوق يكفلها الإسلام بالفعل ويُوصي بها. فلنأخذ بعض </w:t>
      </w:r>
      <w:r w:rsidR="00122E8A" w:rsidRPr="0052098C">
        <w:rPr>
          <w:rFonts w:ascii="Traditional Arabic" w:hAnsi="Traditional Arabic" w:cs="Traditional Arabic" w:hint="cs"/>
          <w:sz w:val="28"/>
          <w:szCs w:val="28"/>
          <w:rtl/>
          <w:lang w:bidi="ar-EG"/>
        </w:rPr>
        <w:t>المبادئ</w:t>
      </w:r>
      <w:r w:rsidRPr="0052098C">
        <w:rPr>
          <w:rFonts w:ascii="Traditional Arabic" w:hAnsi="Traditional Arabic" w:cs="Traditional Arabic"/>
          <w:sz w:val="28"/>
          <w:szCs w:val="28"/>
          <w:rtl/>
          <w:lang w:bidi="ar-EG"/>
        </w:rPr>
        <w:t xml:space="preserve"> من هذا الإعلان عشوائيا: نقرأ في المادة الثالثة: "</w:t>
      </w:r>
      <w:r w:rsidRPr="0052098C">
        <w:rPr>
          <w:rFonts w:ascii="Traditional Arabic" w:hAnsi="Traditional Arabic" w:cs="Traditional Arabic"/>
          <w:sz w:val="28"/>
          <w:szCs w:val="28"/>
          <w:rtl/>
        </w:rPr>
        <w:t>لكل فرد الحق في الحياة والحرية وسلامة شخصه"</w:t>
      </w:r>
      <w:r w:rsidRPr="0052098C">
        <w:rPr>
          <w:rFonts w:ascii="Traditional Arabic" w:hAnsi="Traditional Arabic" w:cs="Traditional Arabic"/>
          <w:sz w:val="28"/>
          <w:szCs w:val="28"/>
          <w:rtl/>
          <w:lang w:bidi="ar-EG"/>
        </w:rPr>
        <w:t>،</w:t>
      </w:r>
      <w:r w:rsidRPr="0052098C">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lang w:bidi="ar-EG"/>
        </w:rPr>
        <w:t>وفي المادة السابعة: "</w:t>
      </w:r>
      <w:r w:rsidRPr="0052098C">
        <w:rPr>
          <w:rFonts w:ascii="Traditional Arabic" w:hAnsi="Traditional Arabic" w:cs="Traditional Arabic"/>
          <w:vanish/>
          <w:sz w:val="28"/>
          <w:szCs w:val="28"/>
          <w:rtl/>
        </w:rPr>
        <w:t xml:space="preserve"> </w:t>
      </w:r>
      <w:hyperlink r:id="rId9" w:anchor="#" w:history="1"/>
      <w:r w:rsidRPr="0052098C">
        <w:rPr>
          <w:rFonts w:ascii="Traditional Arabic" w:hAnsi="Traditional Arabic" w:cs="Traditional Arabic"/>
          <w:sz w:val="28"/>
          <w:szCs w:val="28"/>
          <w:rtl/>
        </w:rPr>
        <w:t xml:space="preserve">كل الناس سواسية أمام القانون ولهم الحق في التمتع بحماية متكافئة عنه دون أية تفرقة، كما أن لهم جميعاً الحق في حماية متساوية ضد أي تمييز يُخل بهذا الإعلان وضد أي تحريض </w:t>
      </w:r>
      <w:r w:rsidRPr="0052098C">
        <w:rPr>
          <w:rFonts w:ascii="Traditional Arabic" w:hAnsi="Traditional Arabic" w:cs="Traditional Arabic"/>
          <w:sz w:val="28"/>
          <w:szCs w:val="28"/>
          <w:rtl/>
        </w:rPr>
        <w:lastRenderedPageBreak/>
        <w:t>على تمييز كهذا"</w:t>
      </w:r>
      <w:r w:rsidRPr="0052098C">
        <w:rPr>
          <w:rFonts w:ascii="Traditional Arabic" w:hAnsi="Traditional Arabic" w:cs="Traditional Arabic"/>
          <w:sz w:val="28"/>
          <w:szCs w:val="28"/>
          <w:rtl/>
          <w:lang w:bidi="ar-EG"/>
        </w:rPr>
        <w:t xml:space="preserve">. </w:t>
      </w:r>
      <w:r w:rsidR="00A92F6A">
        <w:rPr>
          <w:rFonts w:ascii="Traditional Arabic" w:hAnsi="Traditional Arabic" w:cs="Traditional Arabic" w:hint="cs"/>
          <w:sz w:val="28"/>
          <w:szCs w:val="28"/>
          <w:rtl/>
          <w:lang w:bidi="ar-EG"/>
        </w:rPr>
        <w:t>و</w:t>
      </w:r>
      <w:r w:rsidRPr="0052098C">
        <w:rPr>
          <w:rFonts w:ascii="Traditional Arabic" w:hAnsi="Traditional Arabic" w:cs="Traditional Arabic"/>
          <w:sz w:val="28"/>
          <w:szCs w:val="28"/>
          <w:rtl/>
          <w:lang w:bidi="ar-EG"/>
        </w:rPr>
        <w:t xml:space="preserve">يمكننا القول </w:t>
      </w:r>
      <w:r w:rsidRPr="00727153">
        <w:rPr>
          <w:rFonts w:ascii="Traditional Arabic" w:hAnsi="Traditional Arabic" w:cs="Traditional Arabic"/>
          <w:sz w:val="28"/>
          <w:szCs w:val="28"/>
          <w:rtl/>
          <w:lang w:bidi="ar-EG"/>
        </w:rPr>
        <w:t xml:space="preserve">بأن </w:t>
      </w:r>
      <w:r w:rsidR="00727153" w:rsidRPr="00727153">
        <w:rPr>
          <w:rFonts w:ascii="Traditional Arabic" w:hAnsi="Traditional Arabic" w:cs="Traditional Arabic"/>
          <w:sz w:val="28"/>
          <w:szCs w:val="28"/>
          <w:rtl/>
          <w:lang w:bidi="ar-EG"/>
        </w:rPr>
        <w:t>الشريعة</w:t>
      </w:r>
      <w:r w:rsidRPr="00727153">
        <w:rPr>
          <w:rFonts w:ascii="Traditional Arabic" w:hAnsi="Traditional Arabic" w:cs="Traditional Arabic"/>
          <w:sz w:val="28"/>
          <w:szCs w:val="28"/>
          <w:rtl/>
          <w:lang w:bidi="ar-EG"/>
        </w:rPr>
        <w:t xml:space="preserve"> الإسلامية لا تحمي هذه الحقوق فحسب، ولكن أيضًا تشكل جزءًا من مقاصد الشريعة نفسها التي تكفل حقوقًا من</w:t>
      </w:r>
      <w:r w:rsidRPr="0052098C">
        <w:rPr>
          <w:rFonts w:ascii="Traditional Arabic" w:hAnsi="Traditional Arabic" w:cs="Traditional Arabic"/>
          <w:sz w:val="28"/>
          <w:szCs w:val="28"/>
          <w:rtl/>
          <w:lang w:bidi="ar-EG"/>
        </w:rPr>
        <w:t xml:space="preserve"> هذا النوع.</w:t>
      </w:r>
    </w:p>
    <w:p w:rsidR="003B5250" w:rsidRDefault="000D3336" w:rsidP="00B15C76">
      <w:pPr>
        <w:tabs>
          <w:tab w:val="left" w:pos="6326"/>
        </w:tabs>
        <w:ind w:firstLine="284"/>
        <w:jc w:val="both"/>
        <w:rPr>
          <w:rFonts w:ascii="Traditional Arabic" w:hAnsi="Traditional Arabic" w:cs="Traditional Arabic"/>
          <w:b/>
          <w:bCs/>
          <w:sz w:val="28"/>
          <w:szCs w:val="28"/>
          <w:rtl/>
          <w:lang w:bidi="ar-EG"/>
        </w:rPr>
      </w:pPr>
      <w:r w:rsidRPr="0052098C">
        <w:rPr>
          <w:rFonts w:ascii="Traditional Arabic" w:hAnsi="Traditional Arabic" w:cs="Traditional Arabic"/>
          <w:sz w:val="28"/>
          <w:szCs w:val="28"/>
          <w:rtl/>
          <w:lang w:bidi="ar-EG"/>
        </w:rPr>
        <w:t>ويدور جدل إلى يومنا هذا حول ما الذي يجب اعتباره ضمن حقوق الإنسان الأساسية وما الذي لا يجب؟ هناك سؤال مهم وجد صعوبة لدى مؤيدي حقوق الإنسان من العلمانيين في الإجابة عليه عبر التاريخ وهو: على أي أساس أو معيار يمكننا تحديد شيء ما بأنه من حقوق الإنسان الأساسية؟ وهل لدى البشر حقًا العلم والقدرة على تحديد حقوق الإنسان الأساسية؟ ألا ينبغي أن يكون لتحديد حقوق إنسانية أساسية كهذه صلة بجوهر الإنسان ذاته ونفسه مع الإقرار بأن البشر لم ينجحوا نجاحًا كافيًا في خوض الغموض الواسع للنفس البشرية؟</w:t>
      </w:r>
    </w:p>
    <w:p w:rsidR="003B5250" w:rsidRPr="00F72994" w:rsidRDefault="000D3336" w:rsidP="00B15C76">
      <w:pPr>
        <w:tabs>
          <w:tab w:val="left" w:pos="6326"/>
        </w:tabs>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إن هذه الأسئلة تجد لها إجابات سه</w:t>
      </w:r>
      <w:r w:rsidR="003B5250">
        <w:rPr>
          <w:rFonts w:ascii="Traditional Arabic" w:hAnsi="Traditional Arabic" w:cs="Traditional Arabic"/>
          <w:sz w:val="28"/>
          <w:szCs w:val="28"/>
          <w:rtl/>
          <w:lang w:bidi="ar-EG"/>
        </w:rPr>
        <w:t xml:space="preserve">لة في الإسلام: إنه اللهُ – دون </w:t>
      </w:r>
      <w:r w:rsidR="003B5250">
        <w:rPr>
          <w:rFonts w:ascii="Traditional Arabic" w:hAnsi="Traditional Arabic" w:cs="Traditional Arabic" w:hint="cs"/>
          <w:sz w:val="28"/>
          <w:szCs w:val="28"/>
          <w:rtl/>
          <w:lang w:bidi="ar-EG"/>
        </w:rPr>
        <w:t>أ</w:t>
      </w:r>
      <w:r w:rsidRPr="0052098C">
        <w:rPr>
          <w:rFonts w:ascii="Traditional Arabic" w:hAnsi="Traditional Arabic" w:cs="Traditional Arabic"/>
          <w:sz w:val="28"/>
          <w:szCs w:val="28"/>
          <w:rtl/>
          <w:lang w:bidi="ar-EG"/>
        </w:rPr>
        <w:t>حد سواه - الذي له العلم والقدرة على تعيين ما يكون حقا أساسيًا للإنسان وما لا يكون. نعم إنه الله ولا أحد سو</w:t>
      </w:r>
      <w:r w:rsidR="003B5250">
        <w:rPr>
          <w:rFonts w:ascii="Traditional Arabic" w:hAnsi="Traditional Arabic" w:cs="Traditional Arabic"/>
          <w:sz w:val="28"/>
          <w:szCs w:val="28"/>
          <w:rtl/>
          <w:lang w:bidi="ar-EG"/>
        </w:rPr>
        <w:t>اه يستطيع ذلك وبعدل ومع ما يتلا</w:t>
      </w:r>
      <w:r w:rsidR="003B5250">
        <w:rPr>
          <w:rFonts w:ascii="Traditional Arabic" w:hAnsi="Traditional Arabic" w:cs="Traditional Arabic" w:hint="cs"/>
          <w:sz w:val="28"/>
          <w:szCs w:val="28"/>
          <w:rtl/>
          <w:lang w:bidi="ar-EG"/>
        </w:rPr>
        <w:t>ء</w:t>
      </w:r>
      <w:r w:rsidRPr="0052098C">
        <w:rPr>
          <w:rFonts w:ascii="Traditional Arabic" w:hAnsi="Traditional Arabic" w:cs="Traditional Arabic"/>
          <w:sz w:val="28"/>
          <w:szCs w:val="28"/>
          <w:rtl/>
          <w:lang w:bidi="ar-EG"/>
        </w:rPr>
        <w:t xml:space="preserve">م مع طبيعة </w:t>
      </w:r>
      <w:r w:rsidRPr="0052098C">
        <w:rPr>
          <w:rFonts w:ascii="Traditional Arabic" w:hAnsi="Traditional Arabic" w:cs="Traditional Arabic"/>
          <w:sz w:val="28"/>
          <w:szCs w:val="28"/>
          <w:rtl/>
          <w:lang w:bidi="ar-EG"/>
        </w:rPr>
        <w:lastRenderedPageBreak/>
        <w:t>الإنسان وما يحتاجه. فترك أمر خطير كهذا لعقل الإنسان- الذي تخبط في</w:t>
      </w:r>
      <w:r w:rsidR="00A92F6A">
        <w:rPr>
          <w:rFonts w:ascii="Traditional Arabic" w:hAnsi="Traditional Arabic" w:cs="Traditional Arabic"/>
          <w:sz w:val="28"/>
          <w:szCs w:val="28"/>
          <w:rtl/>
          <w:lang w:bidi="ar-EG"/>
        </w:rPr>
        <w:t xml:space="preserve"> تعيين هذه الحقوق، وتغيرت آراؤه</w:t>
      </w:r>
      <w:r w:rsidRPr="0052098C">
        <w:rPr>
          <w:rFonts w:ascii="Traditional Arabic" w:hAnsi="Traditional Arabic" w:cs="Traditional Arabic"/>
          <w:sz w:val="28"/>
          <w:szCs w:val="28"/>
          <w:rtl/>
          <w:lang w:bidi="ar-EG"/>
        </w:rPr>
        <w:t xml:space="preserve"> عبر الزمن</w:t>
      </w:r>
      <w:r w:rsidRPr="0052098C">
        <w:rPr>
          <w:rStyle w:val="a4"/>
          <w:rFonts w:ascii="Traditional Arabic" w:hAnsi="Traditional Arabic" w:cs="Traditional Arabic"/>
          <w:sz w:val="28"/>
          <w:szCs w:val="28"/>
          <w:rtl/>
          <w:lang w:bidi="ar-EG"/>
        </w:rPr>
        <w:footnoteReference w:id="87"/>
      </w:r>
      <w:r w:rsidRPr="0052098C">
        <w:rPr>
          <w:rFonts w:ascii="Traditional Arabic" w:hAnsi="Traditional Arabic" w:cs="Traditional Arabic"/>
          <w:sz w:val="28"/>
          <w:szCs w:val="28"/>
          <w:rtl/>
          <w:lang w:bidi="ar-EG"/>
        </w:rPr>
        <w:t xml:space="preserve">- والبعد أيضًا عن وحي الله أمر محفوف بالمخاطر. يقول الله تعالى </w:t>
      </w:r>
      <w:r w:rsidRPr="00F72994">
        <w:rPr>
          <w:rFonts w:ascii="Traditional Arabic" w:hAnsi="Traditional Arabic" w:cs="Traditional Arabic"/>
          <w:sz w:val="28"/>
          <w:szCs w:val="28"/>
          <w:rtl/>
          <w:lang w:bidi="ar-EG"/>
        </w:rPr>
        <w:t xml:space="preserve">في القرآن: </w:t>
      </w:r>
      <w:r w:rsidR="00D258A2"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وَلَوِ اتَّبَعَ الْحَقُّ أَهْوَاءَهُمْ لَفَسَدَتِ السَّمَاوَاتُ وَالْأَرْضُ وَمَنْ فِيهِنَّ</w:t>
      </w:r>
      <w:r w:rsidR="00CD00E8"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 xml:space="preserve"> (المؤمنون: 71). </w:t>
      </w:r>
    </w:p>
    <w:p w:rsidR="002B6CB6" w:rsidRDefault="000D3336" w:rsidP="00B15C76">
      <w:pPr>
        <w:tabs>
          <w:tab w:val="left" w:pos="6326"/>
        </w:tabs>
        <w:ind w:firstLine="284"/>
        <w:jc w:val="both"/>
        <w:rPr>
          <w:rFonts w:ascii="Traditional Arabic" w:hAnsi="Traditional Arabic" w:cs="Traditional Arabic"/>
          <w:b/>
          <w:bCs/>
          <w:sz w:val="28"/>
          <w:szCs w:val="28"/>
          <w:rtl/>
          <w:lang w:bidi="ar-EG"/>
        </w:rPr>
      </w:pPr>
      <w:r w:rsidRPr="0052098C">
        <w:rPr>
          <w:rFonts w:ascii="Traditional Arabic" w:hAnsi="Traditional Arabic" w:cs="Traditional Arabic"/>
          <w:sz w:val="28"/>
          <w:szCs w:val="28"/>
          <w:rtl/>
          <w:lang w:bidi="ar-EG"/>
        </w:rPr>
        <w:t>إذن هناك فرق آخر مُهِم بين الرؤية الإسلامية لحقوق الإنسان وأي</w:t>
      </w:r>
      <w:r w:rsidR="00CC4345">
        <w:rPr>
          <w:rFonts w:ascii="Traditional Arabic" w:hAnsi="Traditional Arabic" w:cs="Traditional Arabic" w:hint="cs"/>
          <w:sz w:val="28"/>
          <w:szCs w:val="28"/>
          <w:rtl/>
          <w:lang w:bidi="ar-EG"/>
        </w:rPr>
        <w:t>ة</w:t>
      </w:r>
      <w:r w:rsidRPr="0052098C">
        <w:rPr>
          <w:rFonts w:ascii="Traditional Arabic" w:hAnsi="Traditional Arabic" w:cs="Traditional Arabic"/>
          <w:sz w:val="28"/>
          <w:szCs w:val="28"/>
          <w:rtl/>
          <w:lang w:bidi="ar-EG"/>
        </w:rPr>
        <w:t xml:space="preserve"> رؤية علمانية أخرى لها. </w:t>
      </w:r>
      <w:r w:rsidR="007A6660">
        <w:rPr>
          <w:rFonts w:ascii="Traditional Arabic" w:hAnsi="Traditional Arabic" w:cs="Traditional Arabic" w:hint="cs"/>
          <w:sz w:val="28"/>
          <w:szCs w:val="28"/>
          <w:rtl/>
          <w:lang w:bidi="ar-EG"/>
        </w:rPr>
        <w:t xml:space="preserve">إذ </w:t>
      </w:r>
      <w:r w:rsidRPr="0052098C">
        <w:rPr>
          <w:rFonts w:ascii="Traditional Arabic" w:hAnsi="Traditional Arabic" w:cs="Traditional Arabic"/>
          <w:sz w:val="28"/>
          <w:szCs w:val="28"/>
          <w:rtl/>
          <w:lang w:bidi="ar-EG"/>
        </w:rPr>
        <w:t xml:space="preserve">يرى المسلمون أن حقوق الإنسان التي يفرضها الإسلام </w:t>
      </w:r>
      <w:r w:rsidR="002B6CB6" w:rsidRPr="0052098C">
        <w:rPr>
          <w:rFonts w:ascii="Traditional Arabic" w:hAnsi="Traditional Arabic" w:cs="Traditional Arabic" w:hint="cs"/>
          <w:sz w:val="28"/>
          <w:szCs w:val="28"/>
          <w:rtl/>
          <w:lang w:bidi="ar-EG"/>
        </w:rPr>
        <w:t>إلهية</w:t>
      </w:r>
      <w:r w:rsidRPr="0052098C">
        <w:rPr>
          <w:rFonts w:ascii="Traditional Arabic" w:hAnsi="Traditional Arabic" w:cs="Traditional Arabic"/>
          <w:sz w:val="28"/>
          <w:szCs w:val="28"/>
          <w:rtl/>
          <w:lang w:bidi="ar-EG"/>
        </w:rPr>
        <w:t xml:space="preserve"> ولا يجوز انتهاكها أو تجاهلها، واحترام حقوق الآخرين التي يكفلها لهم الإسلام من طاعة الله تعالى. وقد </w:t>
      </w:r>
      <w:r w:rsidRPr="00727153">
        <w:rPr>
          <w:rFonts w:ascii="Traditional Arabic" w:hAnsi="Traditional Arabic" w:cs="Traditional Arabic"/>
          <w:sz w:val="28"/>
          <w:szCs w:val="28"/>
          <w:rtl/>
          <w:lang w:bidi="ar-EG"/>
        </w:rPr>
        <w:t>ظهر هذا في سلوك المسلمين عبر التاريخ، حتى عند وقت اللجوء إلى الحرب نجدهم يتبعون آداب</w:t>
      </w:r>
      <w:r w:rsidR="00727153" w:rsidRPr="00727153">
        <w:rPr>
          <w:rFonts w:ascii="Traditional Arabic" w:hAnsi="Traditional Arabic" w:cs="Traditional Arabic" w:hint="cs"/>
          <w:sz w:val="28"/>
          <w:szCs w:val="28"/>
          <w:rtl/>
          <w:lang w:bidi="ar-EG"/>
        </w:rPr>
        <w:t>ا</w:t>
      </w:r>
      <w:r w:rsidRPr="00727153">
        <w:rPr>
          <w:rFonts w:ascii="Traditional Arabic" w:hAnsi="Traditional Arabic" w:cs="Traditional Arabic"/>
          <w:sz w:val="28"/>
          <w:szCs w:val="28"/>
          <w:rtl/>
          <w:lang w:bidi="ar-EG"/>
        </w:rPr>
        <w:t xml:space="preserve"> صارمة ملزمة تهديهم في هذا الأمر</w:t>
      </w:r>
      <w:r w:rsidRPr="0052098C">
        <w:rPr>
          <w:rFonts w:ascii="Traditional Arabic" w:hAnsi="Traditional Arabic" w:cs="Traditional Arabic"/>
          <w:sz w:val="28"/>
          <w:szCs w:val="28"/>
          <w:rtl/>
          <w:lang w:bidi="ar-EG"/>
        </w:rPr>
        <w:t xml:space="preserve"> فيلتزمون بها. ولا نجد نموذجًا لجيش مسلم ارتكب ما ارتكبه الصليبيون من </w:t>
      </w:r>
      <w:r w:rsidRPr="0052098C">
        <w:rPr>
          <w:rFonts w:ascii="Traditional Arabic" w:hAnsi="Traditional Arabic" w:cs="Traditional Arabic"/>
          <w:sz w:val="28"/>
          <w:szCs w:val="28"/>
          <w:rtl/>
          <w:lang w:bidi="ar-EG"/>
        </w:rPr>
        <w:lastRenderedPageBreak/>
        <w:t xml:space="preserve">العنف والتذبيح عندما دخلوا بيت المقدس. إن كاتب هذه الأسطر علي يقين من أن المسلمين لم يرتكبوا أفعالًا وحشية كهذه التي ارتكبت حديثًا في سجن أبي غريب مع أن الفاعلين لها بل المدافعين عنها أحيانا أناس يدَّعون الإيمان بحقوق الإنسان والحرية </w:t>
      </w:r>
      <w:r w:rsidR="00443305" w:rsidRPr="0052098C">
        <w:rPr>
          <w:rFonts w:ascii="Traditional Arabic" w:hAnsi="Traditional Arabic" w:cs="Traditional Arabic" w:hint="cs"/>
          <w:sz w:val="28"/>
          <w:szCs w:val="28"/>
          <w:rtl/>
          <w:lang w:bidi="ar-EG"/>
        </w:rPr>
        <w:t>والديمقراطية</w:t>
      </w:r>
      <w:r w:rsidRPr="0052098C">
        <w:rPr>
          <w:rFonts w:ascii="Traditional Arabic" w:hAnsi="Traditional Arabic" w:cs="Traditional Arabic"/>
          <w:sz w:val="28"/>
          <w:szCs w:val="28"/>
          <w:rtl/>
          <w:lang w:bidi="ar-EG"/>
        </w:rPr>
        <w:t xml:space="preserve"> </w:t>
      </w:r>
      <w:r w:rsidR="00443305" w:rsidRPr="0052098C">
        <w:rPr>
          <w:rFonts w:ascii="Traditional Arabic" w:hAnsi="Traditional Arabic" w:cs="Traditional Arabic" w:hint="cs"/>
          <w:sz w:val="28"/>
          <w:szCs w:val="28"/>
          <w:rtl/>
          <w:lang w:bidi="ar-EG"/>
        </w:rPr>
        <w:t>الخ</w:t>
      </w:r>
      <w:r w:rsidRPr="0052098C">
        <w:rPr>
          <w:rFonts w:ascii="Traditional Arabic" w:hAnsi="Traditional Arabic" w:cs="Traditional Arabic"/>
          <w:sz w:val="28"/>
          <w:szCs w:val="28"/>
          <w:rtl/>
          <w:lang w:bidi="ar-EG"/>
        </w:rPr>
        <w:t>.</w:t>
      </w:r>
      <w:r w:rsidR="00281AF4">
        <w:rPr>
          <w:rFonts w:ascii="Traditional Arabic" w:hAnsi="Traditional Arabic" w:cs="Traditional Arabic"/>
          <w:sz w:val="28"/>
          <w:szCs w:val="28"/>
          <w:rtl/>
          <w:lang w:bidi="ar-EG"/>
        </w:rPr>
        <w:t xml:space="preserve"> </w:t>
      </w:r>
    </w:p>
    <w:p w:rsidR="000D3336" w:rsidRPr="00F72994" w:rsidRDefault="000D3336" w:rsidP="00727153">
      <w:pPr>
        <w:tabs>
          <w:tab w:val="left" w:pos="6326"/>
        </w:tabs>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أخير</w:t>
      </w:r>
      <w:r w:rsidR="00380DC4">
        <w:rPr>
          <w:rFonts w:ascii="Traditional Arabic" w:hAnsi="Traditional Arabic" w:cs="Traditional Arabic" w:hint="cs"/>
          <w:sz w:val="28"/>
          <w:szCs w:val="28"/>
          <w:rtl/>
          <w:lang w:bidi="ar-EG"/>
        </w:rPr>
        <w:t>ً</w:t>
      </w:r>
      <w:r w:rsidRPr="0052098C">
        <w:rPr>
          <w:rFonts w:ascii="Traditional Arabic" w:hAnsi="Traditional Arabic" w:cs="Traditional Arabic"/>
          <w:sz w:val="28"/>
          <w:szCs w:val="28"/>
          <w:rtl/>
          <w:lang w:bidi="ar-EG"/>
        </w:rPr>
        <w:t>ا، عندما يناقش البشر ويحددون حقوق الإنسان تجد أن المجال يكون قاصرًا جد</w:t>
      </w:r>
      <w:r w:rsidR="00380DC4">
        <w:rPr>
          <w:rFonts w:ascii="Traditional Arabic" w:hAnsi="Traditional Arabic" w:cs="Traditional Arabic" w:hint="cs"/>
          <w:sz w:val="28"/>
          <w:szCs w:val="28"/>
          <w:rtl/>
          <w:lang w:bidi="ar-EG"/>
        </w:rPr>
        <w:t>ً</w:t>
      </w:r>
      <w:r w:rsidRPr="0052098C">
        <w:rPr>
          <w:rFonts w:ascii="Traditional Arabic" w:hAnsi="Traditional Arabic" w:cs="Traditional Arabic"/>
          <w:sz w:val="28"/>
          <w:szCs w:val="28"/>
          <w:rtl/>
          <w:lang w:bidi="ar-EG"/>
        </w:rPr>
        <w:t>ا؛ فتجدهم لا يناقشون إلا الأوجه الدنيوية فقط ويهملون أهم حقوق الإنسان وهو حق لا يمكن أن يمنحه إلا الله تعالى</w:t>
      </w:r>
      <w:r w:rsidRPr="00F72994">
        <w:rPr>
          <w:rFonts w:ascii="Traditional Arabic" w:hAnsi="Traditional Arabic" w:cs="Traditional Arabic"/>
          <w:sz w:val="28"/>
          <w:szCs w:val="28"/>
          <w:rtl/>
          <w:lang w:bidi="ar-EG"/>
        </w:rPr>
        <w:t xml:space="preserve">. </w:t>
      </w:r>
      <w:r w:rsidR="00727153">
        <w:rPr>
          <w:rFonts w:ascii="Traditional Arabic" w:hAnsi="Traditional Arabic" w:cs="Traditional Arabic" w:hint="cs"/>
          <w:sz w:val="28"/>
          <w:szCs w:val="28"/>
          <w:rtl/>
          <w:lang w:bidi="ar-EG"/>
        </w:rPr>
        <w:t xml:space="preserve">ونلتمس معرفة هذا الحق من </w:t>
      </w:r>
      <w:r w:rsidRPr="00F72994">
        <w:rPr>
          <w:rFonts w:ascii="Traditional Arabic" w:hAnsi="Traditional Arabic" w:cs="Traditional Arabic"/>
          <w:sz w:val="28"/>
          <w:szCs w:val="28"/>
          <w:rtl/>
          <w:lang w:bidi="ar-EG"/>
        </w:rPr>
        <w:t>الوحي والأنبياء: لقد شرح النبي محمد (صلى الله عليه وسلم) هذا الحق عندما كان يكلم أحد الصحابة فقال: "يَا مُعَاذُ، أَتَدْرِي مَا حَقُّ اللهِ عَلَى الْعِبَادِ؟» قَالَ: اللهُ وَرَسُولُهُ أَعْلَمُ، قَالَ: «أَنْ يُعْبَدَ اللهُ وَلَا يُشْرَكَ بِهِ شَيْءٌ»، قَالَ: «أَتَدْرِي مَا حَقُّهُمْ عَلَيْهِ إِذَا فَعَلُوا ذَلِكَ؟» فَقَالَ: اللهُ وَرَسُولُهُ أَعْلَمُ، قَالَ: «أَنْ لَا يُعَذِّبَهُمْ»".</w:t>
      </w:r>
      <w:r w:rsidRPr="00F72994">
        <w:rPr>
          <w:rStyle w:val="a4"/>
          <w:rFonts w:ascii="Traditional Arabic" w:hAnsi="Traditional Arabic" w:cs="Traditional Arabic"/>
          <w:sz w:val="28"/>
          <w:szCs w:val="28"/>
          <w:rtl/>
          <w:lang w:bidi="ar-EG"/>
        </w:rPr>
        <w:footnoteReference w:id="88"/>
      </w:r>
    </w:p>
    <w:p w:rsidR="00E65728" w:rsidRPr="004B668E" w:rsidRDefault="000D3336" w:rsidP="00122E8A">
      <w:pPr>
        <w:tabs>
          <w:tab w:val="left" w:pos="6326"/>
        </w:tabs>
        <w:ind w:firstLine="284"/>
        <w:jc w:val="center"/>
        <w:rPr>
          <w:rFonts w:ascii="Traditional Arabic" w:hAnsi="Traditional Arabic" w:cs="Traditional Arabic"/>
          <w:sz w:val="36"/>
          <w:szCs w:val="36"/>
          <w:rtl/>
          <w:lang w:bidi="ar-EG"/>
        </w:rPr>
      </w:pPr>
      <w:r w:rsidRPr="0052098C">
        <w:rPr>
          <w:rFonts w:ascii="Traditional Arabic" w:hAnsi="Traditional Arabic" w:cs="Traditional Arabic"/>
          <w:b/>
          <w:bCs/>
          <w:sz w:val="28"/>
          <w:szCs w:val="28"/>
          <w:rtl/>
          <w:lang w:bidi="ar-EG"/>
        </w:rPr>
        <w:br w:type="page"/>
      </w:r>
      <w:r w:rsidRPr="004B668E">
        <w:rPr>
          <w:rFonts w:ascii="Traditional Arabic" w:hAnsi="Traditional Arabic" w:cs="Traditional Arabic"/>
          <w:b/>
          <w:bCs/>
          <w:sz w:val="36"/>
          <w:szCs w:val="36"/>
          <w:rtl/>
          <w:lang w:bidi="ar-EG"/>
        </w:rPr>
        <w:lastRenderedPageBreak/>
        <w:t>الدين</w:t>
      </w:r>
    </w:p>
    <w:p w:rsidR="000D3336" w:rsidRPr="004B668E" w:rsidRDefault="000D3336" w:rsidP="00B15C76">
      <w:pPr>
        <w:tabs>
          <w:tab w:val="left" w:pos="6326"/>
        </w:tabs>
        <w:ind w:firstLine="284"/>
        <w:jc w:val="both"/>
        <w:rPr>
          <w:rFonts w:ascii="Traditional Arabic" w:hAnsi="Traditional Arabic" w:cs="Traditional Arabic"/>
          <w:sz w:val="28"/>
          <w:szCs w:val="28"/>
          <w:rtl/>
          <w:lang w:bidi="ar-EG"/>
        </w:rPr>
      </w:pPr>
      <w:r w:rsidRPr="004B668E">
        <w:rPr>
          <w:rFonts w:ascii="Traditional Arabic" w:hAnsi="Traditional Arabic" w:cs="Traditional Arabic"/>
          <w:sz w:val="28"/>
          <w:szCs w:val="28"/>
          <w:rtl/>
          <w:lang w:bidi="ar-EG"/>
        </w:rPr>
        <w:t xml:space="preserve">ها نحن وقد ناقشنا قضية الخَلْق وحقوق الإنسان بشيء من التفصيل، وقد آن الوقت كي نناقش الحاجة إلى الدين نفسه بالإضافة إلى أننا سنناقش الأساس الذي يقبل عليه أي دين. </w:t>
      </w:r>
    </w:p>
    <w:p w:rsidR="00E65728" w:rsidRPr="004B668E" w:rsidRDefault="000D3336" w:rsidP="004C4758">
      <w:pPr>
        <w:tabs>
          <w:tab w:val="left" w:pos="6326"/>
        </w:tabs>
        <w:jc w:val="both"/>
        <w:rPr>
          <w:rFonts w:ascii="Traditional Arabic" w:hAnsi="Traditional Arabic" w:cs="Traditional Arabic"/>
          <w:b/>
          <w:bCs/>
          <w:sz w:val="28"/>
          <w:szCs w:val="28"/>
          <w:rtl/>
          <w:lang w:bidi="ar-EG"/>
        </w:rPr>
      </w:pPr>
      <w:r w:rsidRPr="004B668E">
        <w:rPr>
          <w:rFonts w:ascii="Traditional Arabic" w:hAnsi="Traditional Arabic" w:cs="Traditional Arabic"/>
          <w:b/>
          <w:bCs/>
          <w:sz w:val="28"/>
          <w:szCs w:val="28"/>
          <w:rtl/>
          <w:lang w:bidi="ar-EG"/>
        </w:rPr>
        <w:t>حاجة البشر إلى الدين</w:t>
      </w:r>
    </w:p>
    <w:p w:rsidR="00E65728" w:rsidRDefault="00E65728" w:rsidP="00B15C76">
      <w:pPr>
        <w:tabs>
          <w:tab w:val="left" w:pos="6326"/>
        </w:tabs>
        <w:ind w:firstLine="284"/>
        <w:jc w:val="both"/>
        <w:rPr>
          <w:rFonts w:ascii="Traditional Arabic" w:hAnsi="Traditional Arabic" w:cs="Traditional Arabic"/>
          <w:b/>
          <w:bCs/>
          <w:sz w:val="28"/>
          <w:szCs w:val="28"/>
          <w:rtl/>
          <w:lang w:bidi="ar-EG"/>
        </w:rPr>
      </w:pPr>
      <w:r w:rsidRPr="00671592">
        <w:rPr>
          <w:rFonts w:ascii="Traditional Arabic" w:hAnsi="Traditional Arabic" w:cs="Traditional Arabic" w:hint="cs"/>
          <w:sz w:val="28"/>
          <w:szCs w:val="28"/>
          <w:rtl/>
          <w:lang w:bidi="ar-EG"/>
        </w:rPr>
        <w:t xml:space="preserve">يعيش </w:t>
      </w:r>
      <w:r w:rsidR="000D3336" w:rsidRPr="00671592">
        <w:rPr>
          <w:rFonts w:ascii="Traditional Arabic" w:hAnsi="Traditional Arabic" w:cs="Traditional Arabic"/>
          <w:sz w:val="28"/>
          <w:szCs w:val="28"/>
          <w:rtl/>
          <w:lang w:bidi="ar-EG"/>
        </w:rPr>
        <w:t>العالم</w:t>
      </w:r>
      <w:r w:rsidRPr="00671592">
        <w:rPr>
          <w:rFonts w:ascii="Traditional Arabic" w:hAnsi="Traditional Arabic" w:cs="Traditional Arabic" w:hint="cs"/>
          <w:sz w:val="28"/>
          <w:szCs w:val="28"/>
          <w:rtl/>
          <w:lang w:bidi="ar-EG"/>
        </w:rPr>
        <w:t xml:space="preserve"> الآن</w:t>
      </w:r>
      <w:r w:rsidR="000D3336" w:rsidRPr="00671592">
        <w:rPr>
          <w:rFonts w:ascii="Traditional Arabic" w:hAnsi="Traditional Arabic" w:cs="Traditional Arabic"/>
          <w:sz w:val="28"/>
          <w:szCs w:val="28"/>
          <w:rtl/>
          <w:lang w:bidi="ar-EG"/>
        </w:rPr>
        <w:t xml:space="preserve"> في مرحلة مادية جدًا، وبدا أن العلم قد غزا الطبيعة، وأن لا حاجة إلى الدين والخرافات وأساطير الأقدمين، لذا تجرأ </w:t>
      </w:r>
      <w:r w:rsidR="000D3336" w:rsidRPr="00671592">
        <w:rPr>
          <w:rFonts w:ascii="Traditional Arabic" w:hAnsi="Traditional Arabic" w:cs="Traditional Arabic"/>
          <w:sz w:val="28"/>
          <w:szCs w:val="28"/>
          <w:rtl/>
        </w:rPr>
        <w:t>نيتشه</w:t>
      </w:r>
      <w:r w:rsidR="000D3336" w:rsidRPr="00671592">
        <w:rPr>
          <w:rFonts w:ascii="Traditional Arabic" w:hAnsi="Traditional Arabic" w:cs="Traditional Arabic"/>
          <w:sz w:val="28"/>
          <w:szCs w:val="28"/>
          <w:rtl/>
          <w:lang w:bidi="ar-EG"/>
        </w:rPr>
        <w:t xml:space="preserve"> وأعلن قائلًا: "إن الرب ميت".</w:t>
      </w:r>
    </w:p>
    <w:p w:rsidR="00E65728" w:rsidRDefault="000D3336" w:rsidP="00B15C76">
      <w:pPr>
        <w:tabs>
          <w:tab w:val="left" w:pos="6326"/>
        </w:tabs>
        <w:ind w:firstLine="284"/>
        <w:jc w:val="both"/>
        <w:rPr>
          <w:rFonts w:ascii="Traditional Arabic" w:hAnsi="Traditional Arabic" w:cs="Traditional Arabic"/>
          <w:i/>
          <w:iCs/>
          <w:sz w:val="28"/>
          <w:szCs w:val="28"/>
          <w:rtl/>
          <w:lang w:bidi="ar-EG"/>
        </w:rPr>
      </w:pPr>
      <w:r w:rsidRPr="0052098C">
        <w:rPr>
          <w:rFonts w:ascii="Traditional Arabic" w:hAnsi="Traditional Arabic" w:cs="Traditional Arabic"/>
          <w:sz w:val="28"/>
          <w:szCs w:val="28"/>
          <w:rtl/>
          <w:lang w:bidi="ar-EG"/>
        </w:rPr>
        <w:t xml:space="preserve">وبالرغم من ذلك كله فإن الدين لم يندرس، وهذا مما جعل العلماء يحاولون الإجابة عن هذا السؤال: لم لا يندرس الدين والإيمان بالإله؟ ولقد نُشر مؤخرا كتاب بعنوان: </w:t>
      </w:r>
      <w:r w:rsidRPr="0052098C">
        <w:rPr>
          <w:rFonts w:ascii="Traditional Arabic" w:hAnsi="Traditional Arabic" w:cs="Traditional Arabic"/>
          <w:i/>
          <w:iCs/>
          <w:sz w:val="28"/>
          <w:szCs w:val="28"/>
          <w:rtl/>
        </w:rPr>
        <w:t>لماذا لا يختفي</w:t>
      </w:r>
      <w:r w:rsidRPr="0052098C">
        <w:rPr>
          <w:rFonts w:ascii="Traditional Arabic" w:hAnsi="Traditional Arabic" w:cs="Traditional Arabic"/>
          <w:b/>
          <w:bCs/>
          <w:i/>
          <w:iCs/>
          <w:sz w:val="28"/>
          <w:szCs w:val="28"/>
          <w:rtl/>
        </w:rPr>
        <w:t xml:space="preserve"> </w:t>
      </w:r>
      <w:r w:rsidRPr="0052098C">
        <w:rPr>
          <w:rFonts w:ascii="Traditional Arabic" w:hAnsi="Traditional Arabic" w:cs="Traditional Arabic"/>
          <w:i/>
          <w:iCs/>
          <w:sz w:val="28"/>
          <w:szCs w:val="28"/>
          <w:rtl/>
        </w:rPr>
        <w:t>الله</w:t>
      </w:r>
      <w:r w:rsidRPr="0052098C">
        <w:rPr>
          <w:rFonts w:ascii="Traditional Arabic" w:hAnsi="Traditional Arabic" w:cs="Traditional Arabic"/>
          <w:i/>
          <w:iCs/>
          <w:sz w:val="28"/>
          <w:szCs w:val="28"/>
          <w:rtl/>
          <w:lang w:bidi="ar-EG"/>
        </w:rPr>
        <w:t>: علم العقل وبيولوجيا الإيمان</w:t>
      </w:r>
      <w:r w:rsidR="00E65728">
        <w:rPr>
          <w:rFonts w:ascii="Traditional Arabic" w:hAnsi="Traditional Arabic" w:cs="Traditional Arabic" w:hint="cs"/>
          <w:i/>
          <w:iCs/>
          <w:sz w:val="28"/>
          <w:szCs w:val="28"/>
          <w:rtl/>
          <w:lang w:bidi="ar-EG"/>
        </w:rPr>
        <w:t xml:space="preserve"> </w:t>
      </w:r>
      <w:r w:rsidR="00E65728" w:rsidRPr="00E65728">
        <w:rPr>
          <w:rFonts w:ascii="Traditional Arabic" w:hAnsi="Traditional Arabic" w:cs="Traditional Arabic"/>
          <w:i/>
          <w:iCs/>
          <w:sz w:val="28"/>
          <w:szCs w:val="28"/>
          <w:lang w:bidi="ar-EG"/>
        </w:rPr>
        <w:t xml:space="preserve">Why God </w:t>
      </w:r>
      <w:r w:rsidR="00E65728" w:rsidRPr="00E65728">
        <w:rPr>
          <w:rFonts w:ascii="Traditional Arabic" w:hAnsi="Traditional Arabic" w:cs="Traditional Arabic"/>
          <w:i/>
          <w:iCs/>
          <w:sz w:val="28"/>
          <w:szCs w:val="28"/>
          <w:lang w:bidi="ar-EG"/>
        </w:rPr>
        <w:lastRenderedPageBreak/>
        <w:t>Won’t Go Away: Brain Science &amp; the Biology</w:t>
      </w:r>
      <w:r w:rsidR="00E65728">
        <w:rPr>
          <w:rFonts w:ascii="Traditional Arabic" w:hAnsi="Traditional Arabic" w:cs="Traditional Arabic"/>
          <w:i/>
          <w:iCs/>
          <w:sz w:val="28"/>
          <w:szCs w:val="28"/>
          <w:lang w:bidi="ar-EG"/>
        </w:rPr>
        <w:t xml:space="preserve"> </w:t>
      </w:r>
      <w:r w:rsidR="00E65728" w:rsidRPr="00E65728">
        <w:rPr>
          <w:rFonts w:ascii="Traditional Arabic" w:hAnsi="Traditional Arabic" w:cs="Traditional Arabic"/>
          <w:i/>
          <w:iCs/>
          <w:sz w:val="28"/>
          <w:szCs w:val="28"/>
          <w:lang w:bidi="ar-EG"/>
        </w:rPr>
        <w:t>of Belief</w:t>
      </w:r>
      <w:r w:rsidRPr="0052098C">
        <w:rPr>
          <w:rFonts w:ascii="Traditional Arabic" w:hAnsi="Traditional Arabic" w:cs="Traditional Arabic"/>
          <w:sz w:val="28"/>
          <w:szCs w:val="28"/>
          <w:rtl/>
          <w:lang w:bidi="ar-EG"/>
        </w:rPr>
        <w:t>.</w:t>
      </w:r>
      <w:r w:rsidRPr="0052098C">
        <w:rPr>
          <w:rStyle w:val="a4"/>
          <w:rFonts w:ascii="Traditional Arabic" w:hAnsi="Traditional Arabic" w:cs="Traditional Arabic"/>
          <w:sz w:val="28"/>
          <w:szCs w:val="28"/>
          <w:rtl/>
          <w:lang w:bidi="ar-EG"/>
        </w:rPr>
        <w:footnoteReference w:id="89"/>
      </w:r>
    </w:p>
    <w:p w:rsidR="00E65728" w:rsidRDefault="000D3336" w:rsidP="00B15C76">
      <w:pPr>
        <w:tabs>
          <w:tab w:val="left" w:pos="6326"/>
        </w:tabs>
        <w:ind w:firstLine="284"/>
        <w:jc w:val="both"/>
        <w:rPr>
          <w:rFonts w:ascii="Traditional Arabic" w:hAnsi="Traditional Arabic" w:cs="Traditional Arabic"/>
          <w:i/>
          <w:iCs/>
          <w:sz w:val="28"/>
          <w:szCs w:val="28"/>
          <w:rtl/>
          <w:lang w:bidi="ar-EG"/>
        </w:rPr>
      </w:pPr>
      <w:r w:rsidRPr="0052098C">
        <w:rPr>
          <w:rFonts w:ascii="Traditional Arabic" w:hAnsi="Traditional Arabic" w:cs="Traditional Arabic"/>
          <w:sz w:val="28"/>
          <w:szCs w:val="28"/>
          <w:rtl/>
          <w:lang w:bidi="ar-EG"/>
        </w:rPr>
        <w:t>فالدين لم يندرس ويشهد رجوعًا عظيما إليه في وقتنا الحالي في كل أنحاء العالم، وليس للدين فحسب بل للدين الأصولي وهذا مما أقلق العلمانيين.</w:t>
      </w:r>
    </w:p>
    <w:p w:rsidR="00E65728" w:rsidRPr="00F72994" w:rsidRDefault="000D3336" w:rsidP="00B15C76">
      <w:pPr>
        <w:tabs>
          <w:tab w:val="left" w:pos="6326"/>
        </w:tabs>
        <w:ind w:firstLine="284"/>
        <w:jc w:val="both"/>
        <w:rPr>
          <w:rFonts w:ascii="Traditional Arabic" w:hAnsi="Traditional Arabic" w:cs="Traditional Arabic"/>
          <w:i/>
          <w:iCs/>
          <w:sz w:val="28"/>
          <w:szCs w:val="28"/>
          <w:rtl/>
          <w:lang w:bidi="ar-EG"/>
        </w:rPr>
      </w:pPr>
      <w:r w:rsidRPr="0052098C">
        <w:rPr>
          <w:rFonts w:ascii="Traditional Arabic" w:hAnsi="Traditional Arabic" w:cs="Traditional Arabic"/>
          <w:sz w:val="28"/>
          <w:szCs w:val="28"/>
          <w:rtl/>
          <w:lang w:bidi="ar-EG"/>
        </w:rPr>
        <w:t xml:space="preserve">إن من الواضح في القرآن والسنة أن الدين شيء طبيعي وفطري في البشر. لقد خلق الله الخلق وجعل فيهم فطرة تتوق إلى </w:t>
      </w:r>
      <w:r w:rsidR="00005EBE">
        <w:rPr>
          <w:rFonts w:ascii="Traditional Arabic" w:hAnsi="Traditional Arabic" w:cs="Traditional Arabic"/>
          <w:sz w:val="28"/>
          <w:szCs w:val="28"/>
          <w:rtl/>
          <w:lang w:bidi="ar-EG"/>
        </w:rPr>
        <w:t xml:space="preserve">معرفته وعبادته. يقول الله </w:t>
      </w:r>
      <w:r w:rsidR="00005EBE" w:rsidRPr="00F72994">
        <w:rPr>
          <w:rFonts w:ascii="Traditional Arabic" w:hAnsi="Traditional Arabic" w:cs="Traditional Arabic"/>
          <w:sz w:val="28"/>
          <w:szCs w:val="28"/>
          <w:rtl/>
          <w:lang w:bidi="ar-EG"/>
        </w:rPr>
        <w:t>تعالى</w:t>
      </w:r>
      <w:r w:rsidRPr="00F72994">
        <w:rPr>
          <w:rFonts w:ascii="Traditional Arabic" w:hAnsi="Traditional Arabic" w:cs="Traditional Arabic"/>
          <w:sz w:val="28"/>
          <w:szCs w:val="28"/>
          <w:rtl/>
          <w:lang w:bidi="ar-EG"/>
        </w:rPr>
        <w:t xml:space="preserve">: </w:t>
      </w:r>
      <w:r w:rsidR="006020A2"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فَأَقِمْ وَجْهَكَ لِلدِّينِ حَنِيفًا فِطْرَتَ اللَّهِ الَّتِي فَطَرَ النَّاسَ عَلَيْهَا لَا تَبْدِيلَ لِخَلْقِ اللَّهِ ذَلِكَ الدِّينُ الْقَيِّمُ وَلَكِنَّ أَكْثَرَ النَّاسِ لَا يَعْلَمُونَ</w:t>
      </w:r>
      <w:r w:rsidR="00CD00E8"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 xml:space="preserve"> (الروم: 30). ويصف الله تعالى</w:t>
      </w:r>
      <w:r w:rsidR="00281AF4" w:rsidRPr="00F72994">
        <w:rPr>
          <w:rFonts w:ascii="Traditional Arabic" w:hAnsi="Traditional Arabic" w:cs="Traditional Arabic"/>
          <w:sz w:val="28"/>
          <w:szCs w:val="28"/>
          <w:rtl/>
          <w:lang w:bidi="ar-EG"/>
        </w:rPr>
        <w:t xml:space="preserve"> </w:t>
      </w:r>
      <w:r w:rsidRPr="00F72994">
        <w:rPr>
          <w:rFonts w:ascii="Traditional Arabic" w:hAnsi="Traditional Arabic" w:cs="Traditional Arabic"/>
          <w:sz w:val="28"/>
          <w:szCs w:val="28"/>
          <w:rtl/>
          <w:lang w:bidi="ar-EG"/>
        </w:rPr>
        <w:t xml:space="preserve">لنا أيضًا شيئًا قد حدث لكل إنسان في "حياته" قبل أن يكون شيئًا مذكورًا في العالم المحسوس، ولكنه محفور في أعماق ضميره؛ يقول الله تعالى : </w:t>
      </w:r>
      <w:r w:rsidR="006020A2"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 xml:space="preserve">وَإِذْ أَخَذَ رَبُّكَ </w:t>
      </w:r>
      <w:r w:rsidRPr="00F72994">
        <w:rPr>
          <w:rFonts w:ascii="Traditional Arabic" w:hAnsi="Traditional Arabic" w:cs="Traditional Arabic"/>
          <w:sz w:val="28"/>
          <w:szCs w:val="28"/>
          <w:rtl/>
          <w:lang w:bidi="ar-EG"/>
        </w:rPr>
        <w:lastRenderedPageBreak/>
        <w:t>مِنْ بَنِي آدَمَ مِنْ ظُهُورِهِمْ ذُرِّيَّتَهُمْ وَأَشْهَدَهُمْ عَلَى أَنْفُسِهِمْ أَلَسْتُ بِرَبِّكُمْ قَالُوا بَلَى شَهِدْنَا أَنْ تَقُولُوا يَوْمَ الْقِيَامَةِ إِنَّا كُنَّا عَنْ هَذَا غَافِلِينَ</w:t>
      </w:r>
      <w:r w:rsidR="00CD00E8"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 xml:space="preserve"> (الأعراف: 172).</w:t>
      </w:r>
    </w:p>
    <w:p w:rsidR="00E65728" w:rsidRPr="00F72994" w:rsidRDefault="000D3336" w:rsidP="00B15C76">
      <w:pPr>
        <w:tabs>
          <w:tab w:val="left" w:pos="6326"/>
        </w:tabs>
        <w:ind w:firstLine="284"/>
        <w:jc w:val="both"/>
        <w:rPr>
          <w:rFonts w:ascii="Traditional Arabic" w:hAnsi="Traditional Arabic" w:cs="Traditional Arabic"/>
          <w:i/>
          <w:iCs/>
          <w:sz w:val="28"/>
          <w:szCs w:val="28"/>
          <w:rtl/>
          <w:lang w:bidi="ar-EG"/>
        </w:rPr>
      </w:pPr>
      <w:r w:rsidRPr="00F72994">
        <w:rPr>
          <w:rFonts w:ascii="Traditional Arabic" w:hAnsi="Traditional Arabic" w:cs="Traditional Arabic"/>
          <w:sz w:val="28"/>
          <w:szCs w:val="28"/>
          <w:rtl/>
          <w:lang w:bidi="ar-EG"/>
        </w:rPr>
        <w:t xml:space="preserve">ويقول النبي (صلى الله عليه وسلم): </w:t>
      </w:r>
      <w:r w:rsidR="00CD00E8" w:rsidRPr="00F72994">
        <w:rPr>
          <w:rFonts w:ascii="Traditional Arabic" w:hAnsi="Traditional Arabic" w:cs="Traditional Arabic" w:hint="cs"/>
          <w:sz w:val="28"/>
          <w:szCs w:val="28"/>
          <w:rtl/>
          <w:lang w:bidi="ar-EG"/>
        </w:rPr>
        <w:t>"</w:t>
      </w:r>
      <w:r w:rsidRPr="00F72994">
        <w:rPr>
          <w:rFonts w:ascii="Traditional Arabic" w:hAnsi="Traditional Arabic" w:cs="Traditional Arabic"/>
          <w:sz w:val="28"/>
          <w:szCs w:val="28"/>
          <w:rtl/>
          <w:lang w:bidi="ar-EG"/>
        </w:rPr>
        <w:t>أَلَا إِنَّ رَبِّي أَمَرَنِي أَنْ أُعَلِّمَكُمْ مَا جَهِلْتُمْ، مِمَّا عَلَّمَنِي يَوْمِي هَذَا،[قَالَ اللَّهُ تَعَالَى:] كُلُّ مَالٍ نَحَلْتُهُ عَبْدًا حَلَالٌ، وَإِنِّي خَلَقْتُ عِبَادِي حُنَفَاءَ كُلَّهُمْ، وَإِنَّهُمْ أَتَتْهُمُ الشَّيَاطِينُ فَاجْتَالَتْهُمْ عَنْ دِينِهِمْ، وَحَرَّمَتْ عَلَيْهِمْ مَا أَحْلَلْتُ لَهُمْ، وَأَمَرَتْهُمْ أَنْ يُشْرِكُوا بِي مَا لَمْ أُنْزِلْ بِهِ سُلْطَانًا...".</w:t>
      </w:r>
      <w:r w:rsidRPr="00F72994">
        <w:rPr>
          <w:rStyle w:val="a4"/>
          <w:rFonts w:ascii="Traditional Arabic" w:hAnsi="Traditional Arabic" w:cs="Traditional Arabic"/>
          <w:sz w:val="28"/>
          <w:szCs w:val="28"/>
          <w:rtl/>
          <w:lang w:bidi="ar-EG"/>
        </w:rPr>
        <w:footnoteReference w:id="90"/>
      </w:r>
    </w:p>
    <w:p w:rsidR="00E65728" w:rsidRDefault="000D3336" w:rsidP="00B15C76">
      <w:pPr>
        <w:tabs>
          <w:tab w:val="left" w:pos="6326"/>
        </w:tabs>
        <w:ind w:firstLine="284"/>
        <w:jc w:val="both"/>
        <w:rPr>
          <w:rFonts w:ascii="Traditional Arabic" w:hAnsi="Traditional Arabic" w:cs="Traditional Arabic"/>
          <w:i/>
          <w:iCs/>
          <w:sz w:val="28"/>
          <w:szCs w:val="28"/>
          <w:rtl/>
          <w:lang w:bidi="ar-EG"/>
        </w:rPr>
      </w:pPr>
      <w:r w:rsidRPr="0052098C">
        <w:rPr>
          <w:rFonts w:ascii="Traditional Arabic" w:hAnsi="Traditional Arabic" w:cs="Traditional Arabic"/>
          <w:sz w:val="28"/>
          <w:szCs w:val="28"/>
          <w:rtl/>
          <w:lang w:bidi="ar-EG"/>
        </w:rPr>
        <w:t>يوضح لنا هذا الحديث أن هناك قوى شريرة ربما تحاول أن تُخفي أو تعمي أو تشوه هذه الفطرة في البشر، ولكنهم لا يستطيعون القضاء على ما هو محفور في أعماق نفوس جميع البشر.</w:t>
      </w:r>
      <w:r w:rsidRPr="0052098C">
        <w:rPr>
          <w:rStyle w:val="a4"/>
          <w:rFonts w:ascii="Traditional Arabic" w:hAnsi="Traditional Arabic" w:cs="Traditional Arabic"/>
          <w:sz w:val="28"/>
          <w:szCs w:val="28"/>
          <w:rtl/>
          <w:lang w:bidi="ar-EG"/>
        </w:rPr>
        <w:footnoteReference w:id="91"/>
      </w:r>
    </w:p>
    <w:p w:rsidR="00CB1759" w:rsidRDefault="000D3336" w:rsidP="00B15C76">
      <w:pPr>
        <w:tabs>
          <w:tab w:val="left" w:pos="6326"/>
        </w:tabs>
        <w:ind w:firstLine="284"/>
        <w:jc w:val="both"/>
        <w:rPr>
          <w:rFonts w:ascii="Traditional Arabic" w:hAnsi="Traditional Arabic" w:cs="Traditional Arabic"/>
          <w:i/>
          <w:iCs/>
          <w:sz w:val="28"/>
          <w:szCs w:val="28"/>
          <w:rtl/>
          <w:lang w:bidi="ar-EG"/>
        </w:rPr>
      </w:pPr>
      <w:r w:rsidRPr="0052098C">
        <w:rPr>
          <w:rFonts w:ascii="Traditional Arabic" w:hAnsi="Traditional Arabic" w:cs="Traditional Arabic"/>
          <w:sz w:val="28"/>
          <w:szCs w:val="28"/>
          <w:rtl/>
          <w:lang w:bidi="ar-EG"/>
        </w:rPr>
        <w:lastRenderedPageBreak/>
        <w:t xml:space="preserve">والأكثر من ذلك أنهم إذا استطاعوا أن يقضوا على هذا الميل الفطري في بعض البشر فلن يستطيعوا أن يقضوا عليه في جميع البشر. ومن ثم ستجد على الأقل بعض البشر- إذا لم يكن الأغلبية- يعترفون بالله ودينه (الذي هو مجموعة من العقائد والشرائع العملية التي شرعها لعباده). إنه ليس من قبيل الصدفة أن نجد كل قوم لديهم بعض أشكال الدين وبعض الإيمان الملموس بالإله </w:t>
      </w:r>
      <w:r w:rsidR="00E65728">
        <w:rPr>
          <w:rFonts w:ascii="Traditional Arabic" w:hAnsi="Traditional Arabic" w:cs="Traditional Arabic" w:hint="cs"/>
          <w:sz w:val="28"/>
          <w:szCs w:val="28"/>
          <w:rtl/>
          <w:lang w:bidi="ar-EG"/>
        </w:rPr>
        <w:t>صاحب</w:t>
      </w:r>
      <w:r w:rsidR="00CB1759">
        <w:rPr>
          <w:rFonts w:ascii="Traditional Arabic" w:hAnsi="Traditional Arabic" w:cs="Traditional Arabic"/>
          <w:sz w:val="28"/>
          <w:szCs w:val="28"/>
          <w:rtl/>
          <w:lang w:bidi="ar-EG"/>
        </w:rPr>
        <w:t xml:space="preserve"> العظمة المطلقة. و</w:t>
      </w:r>
      <w:r w:rsidR="00CB1759">
        <w:rPr>
          <w:rFonts w:ascii="Traditional Arabic" w:hAnsi="Traditional Arabic" w:cs="Traditional Arabic" w:hint="cs"/>
          <w:sz w:val="28"/>
          <w:szCs w:val="28"/>
          <w:rtl/>
          <w:lang w:bidi="ar-EG"/>
        </w:rPr>
        <w:t>الأمر ا</w:t>
      </w:r>
      <w:r w:rsidRPr="0052098C">
        <w:rPr>
          <w:rFonts w:ascii="Traditional Arabic" w:hAnsi="Traditional Arabic" w:cs="Traditional Arabic"/>
          <w:sz w:val="28"/>
          <w:szCs w:val="28"/>
          <w:rtl/>
          <w:lang w:bidi="ar-EG"/>
        </w:rPr>
        <w:t xml:space="preserve">لذي لا يستطيع الماديون في هذا العالم إنكاره </w:t>
      </w:r>
      <w:r w:rsidR="00CB1759">
        <w:rPr>
          <w:rFonts w:ascii="Traditional Arabic" w:hAnsi="Traditional Arabic" w:cs="Traditional Arabic" w:hint="cs"/>
          <w:sz w:val="28"/>
          <w:szCs w:val="28"/>
          <w:rtl/>
          <w:lang w:bidi="ar-EG"/>
        </w:rPr>
        <w:t xml:space="preserve">هو </w:t>
      </w:r>
      <w:r w:rsidRPr="0052098C">
        <w:rPr>
          <w:rFonts w:ascii="Traditional Arabic" w:hAnsi="Traditional Arabic" w:cs="Traditional Arabic"/>
          <w:sz w:val="28"/>
          <w:szCs w:val="28"/>
          <w:rtl/>
          <w:lang w:bidi="ar-EG"/>
        </w:rPr>
        <w:t>أن الإنسان يتكون من مكون مادي ومكون غير مادي يسمى النفسُ أو الجانبُ الروحي للإنسان.</w:t>
      </w:r>
      <w:r w:rsidRPr="0052098C">
        <w:rPr>
          <w:rStyle w:val="a4"/>
          <w:rFonts w:ascii="Traditional Arabic" w:hAnsi="Traditional Arabic" w:cs="Traditional Arabic"/>
          <w:sz w:val="28"/>
          <w:szCs w:val="28"/>
          <w:rtl/>
          <w:lang w:bidi="ar-EG"/>
        </w:rPr>
        <w:footnoteReference w:id="92"/>
      </w:r>
      <w:r w:rsidRPr="0052098C">
        <w:rPr>
          <w:rFonts w:ascii="Traditional Arabic" w:hAnsi="Traditional Arabic" w:cs="Traditional Arabic"/>
          <w:sz w:val="28"/>
          <w:szCs w:val="28"/>
          <w:rtl/>
          <w:lang w:bidi="ar-EG"/>
        </w:rPr>
        <w:t xml:space="preserve"> يستطيع الماديون - ووسائل الراحة المادية – أن تتعامل فقط </w:t>
      </w:r>
      <w:r w:rsidRPr="0052098C">
        <w:rPr>
          <w:rFonts w:ascii="Traditional Arabic" w:hAnsi="Traditional Arabic" w:cs="Traditional Arabic"/>
          <w:sz w:val="28"/>
          <w:szCs w:val="28"/>
          <w:rtl/>
          <w:lang w:bidi="ar-EG"/>
        </w:rPr>
        <w:lastRenderedPageBreak/>
        <w:t xml:space="preserve">مع الجانب المادي للإنسان، لكنهم لا يستطيعون مساعدة الجانب الروحي الشاسع للإنسان، لذا فإنهم يتركون فراغًا في عقله. وعندما يشعر الإنسان بهذا الفراغ يشعر بأن شيئًا خطأ قد حدث له، فيبحث عن شيء يملأ به هذا الفراغ. </w:t>
      </w:r>
      <w:r w:rsidRPr="0052098C">
        <w:rPr>
          <w:rFonts w:ascii="Traditional Arabic" w:hAnsi="Traditional Arabic" w:cs="Traditional Arabic"/>
          <w:sz w:val="28"/>
          <w:szCs w:val="28"/>
          <w:rtl/>
          <w:lang w:bidi="ar-EG"/>
        </w:rPr>
        <w:lastRenderedPageBreak/>
        <w:t>وعلى الرغم أنه قد يلجأ إلى أشياء أكثر مادية أو إلى أنواع مختلفة من الأشياء المادية (كالخمر والعقاقير) إلا أن هذه الأشياء لن تستطيع ملء هذا الفراغ في حياته.</w:t>
      </w:r>
    </w:p>
    <w:p w:rsidR="00CB1759" w:rsidRDefault="004C4758" w:rsidP="00B15C76">
      <w:pPr>
        <w:tabs>
          <w:tab w:val="left" w:pos="6326"/>
        </w:tabs>
        <w:ind w:firstLine="284"/>
        <w:jc w:val="both"/>
        <w:rPr>
          <w:rFonts w:ascii="Traditional Arabic" w:hAnsi="Traditional Arabic" w:cs="Traditional Arabic"/>
          <w:i/>
          <w:iCs/>
          <w:sz w:val="28"/>
          <w:szCs w:val="28"/>
          <w:rtl/>
          <w:lang w:bidi="ar-EG"/>
        </w:rPr>
      </w:pPr>
      <w:r>
        <w:rPr>
          <w:rFonts w:ascii="Traditional Arabic" w:hAnsi="Traditional Arabic" w:cs="Traditional Arabic"/>
          <w:sz w:val="28"/>
          <w:szCs w:val="28"/>
          <w:rtl/>
          <w:lang w:bidi="ar-EG"/>
        </w:rPr>
        <w:t>فإذا ما تَرَفَّعَ الإنسانُ ع</w:t>
      </w:r>
      <w:r>
        <w:rPr>
          <w:rFonts w:ascii="Traditional Arabic" w:hAnsi="Traditional Arabic" w:cs="Traditional Arabic" w:hint="cs"/>
          <w:sz w:val="28"/>
          <w:szCs w:val="28"/>
          <w:rtl/>
          <w:lang w:bidi="ar-EG"/>
        </w:rPr>
        <w:t>ن</w:t>
      </w:r>
      <w:r w:rsidR="000D3336" w:rsidRPr="0052098C">
        <w:rPr>
          <w:rFonts w:ascii="Traditional Arabic" w:hAnsi="Traditional Arabic" w:cs="Traditional Arabic"/>
          <w:sz w:val="28"/>
          <w:szCs w:val="28"/>
          <w:rtl/>
          <w:lang w:bidi="ar-EG"/>
        </w:rPr>
        <w:t xml:space="preserve"> الدعايات الكاذبة حوله اليوم يدرك أن الذي يفتقده في حياته وقلبه هو الله والدين. لكن الإنسان للأسف قد ينخدع مرة أخرى فيتبع دينا باطلًا من هذه الديانات المنتشرة في هذا الزمن، ويظل باحثًا عن ذلك الشيء الذي ما زالت تتطلع إليه نفسه. لكن كثيرًا من الناس قد هداهم الله إلى الطريق المستقيم، ووجدت أنفسهم ما كانت تبحث عنه من الحق منذ ولادتهم، نعم كثير من الناس يُعْم</w:t>
      </w:r>
      <w:r>
        <w:rPr>
          <w:rFonts w:ascii="Traditional Arabic" w:hAnsi="Traditional Arabic" w:cs="Traditional Arabic" w:hint="cs"/>
          <w:sz w:val="28"/>
          <w:szCs w:val="28"/>
          <w:rtl/>
          <w:lang w:bidi="ar-EG"/>
        </w:rPr>
        <w:t>ِ</w:t>
      </w:r>
      <w:r w:rsidR="000D3336" w:rsidRPr="0052098C">
        <w:rPr>
          <w:rFonts w:ascii="Traditional Arabic" w:hAnsi="Traditional Arabic" w:cs="Traditional Arabic"/>
          <w:sz w:val="28"/>
          <w:szCs w:val="28"/>
          <w:rtl/>
          <w:lang w:bidi="ar-EG"/>
        </w:rPr>
        <w:t>ل</w:t>
      </w:r>
      <w:r>
        <w:rPr>
          <w:rFonts w:ascii="Traditional Arabic" w:hAnsi="Traditional Arabic" w:cs="Traditional Arabic" w:hint="cs"/>
          <w:sz w:val="28"/>
          <w:szCs w:val="28"/>
          <w:rtl/>
          <w:lang w:bidi="ar-EG"/>
        </w:rPr>
        <w:t>ُ</w:t>
      </w:r>
      <w:r w:rsidR="000D3336" w:rsidRPr="0052098C">
        <w:rPr>
          <w:rFonts w:ascii="Traditional Arabic" w:hAnsi="Traditional Arabic" w:cs="Traditional Arabic"/>
          <w:sz w:val="28"/>
          <w:szCs w:val="28"/>
          <w:rtl/>
          <w:lang w:bidi="ar-EG"/>
        </w:rPr>
        <w:t xml:space="preserve"> إدراكه في</w:t>
      </w:r>
      <w:r>
        <w:rPr>
          <w:rFonts w:ascii="Traditional Arabic" w:hAnsi="Traditional Arabic" w:cs="Traditional Arabic"/>
          <w:sz w:val="28"/>
          <w:szCs w:val="28"/>
          <w:rtl/>
          <w:lang w:bidi="ar-EG"/>
        </w:rPr>
        <w:t xml:space="preserve"> هذا ويمشي عليه فيغير به حياته </w:t>
      </w:r>
      <w:r>
        <w:rPr>
          <w:rFonts w:ascii="Traditional Arabic" w:hAnsi="Traditional Arabic" w:cs="Traditional Arabic" w:hint="cs"/>
          <w:sz w:val="28"/>
          <w:szCs w:val="28"/>
          <w:rtl/>
          <w:lang w:bidi="ar-EG"/>
        </w:rPr>
        <w:t>إلى ا</w:t>
      </w:r>
      <w:r w:rsidR="000D3336" w:rsidRPr="0052098C">
        <w:rPr>
          <w:rFonts w:ascii="Traditional Arabic" w:hAnsi="Traditional Arabic" w:cs="Traditional Arabic"/>
          <w:sz w:val="28"/>
          <w:szCs w:val="28"/>
          <w:rtl/>
          <w:lang w:bidi="ar-EG"/>
        </w:rPr>
        <w:t>لأبد.</w:t>
      </w:r>
    </w:p>
    <w:p w:rsidR="000D3336" w:rsidRPr="00CB1759" w:rsidRDefault="000D3336" w:rsidP="00B15C76">
      <w:pPr>
        <w:tabs>
          <w:tab w:val="left" w:pos="6326"/>
        </w:tabs>
        <w:ind w:firstLine="284"/>
        <w:jc w:val="both"/>
        <w:rPr>
          <w:rFonts w:ascii="Traditional Arabic" w:hAnsi="Traditional Arabic" w:cs="Traditional Arabic"/>
          <w:i/>
          <w:iCs/>
          <w:sz w:val="28"/>
          <w:szCs w:val="28"/>
          <w:rtl/>
          <w:lang w:bidi="ar-EG"/>
        </w:rPr>
      </w:pPr>
      <w:r w:rsidRPr="0052098C">
        <w:rPr>
          <w:rFonts w:ascii="Traditional Arabic" w:hAnsi="Traditional Arabic" w:cs="Traditional Arabic"/>
          <w:sz w:val="28"/>
          <w:szCs w:val="28"/>
          <w:rtl/>
          <w:lang w:bidi="ar-EG"/>
        </w:rPr>
        <w:t>يقول ابنُ تيمية:</w:t>
      </w:r>
    </w:p>
    <w:p w:rsidR="000D3336" w:rsidRPr="0052098C" w:rsidRDefault="000D3336" w:rsidP="00B15C76">
      <w:pPr>
        <w:tabs>
          <w:tab w:val="left" w:pos="6326"/>
        </w:tabs>
        <w:ind w:left="284" w:right="284"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lastRenderedPageBreak/>
        <w:t>"فالقلب لَا يصلح وَلَا يفلح وَلَا ينعم وَلَا يسر وَلَا يلتذ وَلَا يطيب وَلَا يسكن وَلَا يطمئن إِلَّا بِعبَادة ربه وحبه والإنابة إِلَيْهِ وَلَو حصل لَهُ كل مَا يلتذ بِهِ من الْمَخْلُوقَات لم يطمئن وَلم يسكن إِذْ فِيهِ فقر ذاتي إِلَى ربه من حَيْثُ هُوَ معبوده ومحبوبه ومطلوبه وَبِذَلِك يحصل لَهُ الْفَرح وَالسُّرُور واللذة وَالنعْمَة والسكون والطمأنينة".</w:t>
      </w:r>
      <w:r w:rsidRPr="0052098C">
        <w:rPr>
          <w:rStyle w:val="a4"/>
          <w:rFonts w:ascii="Traditional Arabic" w:hAnsi="Traditional Arabic" w:cs="Traditional Arabic"/>
          <w:sz w:val="28"/>
          <w:szCs w:val="28"/>
          <w:rtl/>
          <w:lang w:bidi="ar-EG"/>
        </w:rPr>
        <w:footnoteReference w:id="93"/>
      </w:r>
    </w:p>
    <w:p w:rsidR="00B15C76" w:rsidRDefault="000D3336" w:rsidP="00671592">
      <w:pPr>
        <w:tabs>
          <w:tab w:val="left" w:pos="6326"/>
        </w:tabs>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 xml:space="preserve">إن هذا الكلام تدعمه آيات من القرآن، يقول الله </w:t>
      </w:r>
      <w:r w:rsidRPr="00F72994">
        <w:rPr>
          <w:rFonts w:ascii="Traditional Arabic" w:hAnsi="Traditional Arabic" w:cs="Traditional Arabic"/>
          <w:sz w:val="28"/>
          <w:szCs w:val="28"/>
          <w:rtl/>
          <w:lang w:bidi="ar-EG"/>
        </w:rPr>
        <w:t xml:space="preserve">تعالى : </w:t>
      </w:r>
      <w:r w:rsidR="006020A2"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الَّذِينَ آمَنُوا وَتَطْمَئِنُّ قُلُوبُهُمْ بِذِكْرِ اللَّهِ أَلَا بِذِكْرِ اللَّهِ تَطْمَئِنُّ الْقُلُوبُ</w:t>
      </w:r>
      <w:r w:rsidR="00CD00E8"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 xml:space="preserve"> (الرعد: 28). ويقول (سبحانه): </w:t>
      </w:r>
      <w:r w:rsidR="00D258A2"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يَا أَيُّهَا الَّذِينَ آمَنُوا اسْتَجِيبُوا لِلَّهِ وَلِلرَّسُولِ إِذَا دَعَاكُمْ لِمَا يُحْيِيكُمْ وَاعْلَمُوا أَنَّ اللَّهَ يَحُولُ بَيْنَ الْمَرْءِ وَقَلْبِهِ وَأَنَّهُ إِلَيْهِ تُحْشَرُونَ</w:t>
      </w:r>
      <w:r w:rsidR="00CD00E8" w:rsidRPr="00F72994">
        <w:rPr>
          <w:rFonts w:ascii="Traditional Arabic" w:hAnsi="Traditional Arabic" w:cs="Traditional Arabic"/>
          <w:sz w:val="28"/>
          <w:szCs w:val="28"/>
          <w:rtl/>
          <w:lang w:bidi="ar-EG"/>
        </w:rPr>
        <w:t>﴾</w:t>
      </w:r>
      <w:r w:rsidRPr="00F72994">
        <w:rPr>
          <w:rFonts w:ascii="Traditional Arabic" w:hAnsi="Traditional Arabic" w:cs="Traditional Arabic"/>
          <w:sz w:val="28"/>
          <w:szCs w:val="28"/>
          <w:rtl/>
          <w:lang w:bidi="ar-EG"/>
        </w:rPr>
        <w:t xml:space="preserve"> (الأنفال: 24). إن</w:t>
      </w:r>
      <w:r w:rsidRPr="0052098C">
        <w:rPr>
          <w:rFonts w:ascii="Traditional Arabic" w:hAnsi="Traditional Arabic" w:cs="Traditional Arabic"/>
          <w:sz w:val="28"/>
          <w:szCs w:val="28"/>
          <w:rtl/>
          <w:lang w:bidi="ar-EG"/>
        </w:rPr>
        <w:t xml:space="preserve"> الحياة الحقيقية و</w:t>
      </w:r>
      <w:r w:rsidR="00D33D6A">
        <w:rPr>
          <w:rFonts w:ascii="Traditional Arabic" w:hAnsi="Traditional Arabic" w:cs="Traditional Arabic"/>
          <w:sz w:val="28"/>
          <w:szCs w:val="28"/>
          <w:rtl/>
          <w:lang w:bidi="ar-EG"/>
        </w:rPr>
        <w:t>الوحيدة التي تستحق العيش فيها ه</w:t>
      </w:r>
      <w:r w:rsidR="00D33D6A">
        <w:rPr>
          <w:rFonts w:ascii="Traditional Arabic" w:hAnsi="Traditional Arabic" w:cs="Traditional Arabic" w:hint="cs"/>
          <w:sz w:val="28"/>
          <w:szCs w:val="28"/>
          <w:rtl/>
          <w:lang w:bidi="ar-EG"/>
        </w:rPr>
        <w:t>ي</w:t>
      </w:r>
      <w:r w:rsidRPr="0052098C">
        <w:rPr>
          <w:rFonts w:ascii="Traditional Arabic" w:hAnsi="Traditional Arabic" w:cs="Traditional Arabic"/>
          <w:sz w:val="28"/>
          <w:szCs w:val="28"/>
          <w:rtl/>
          <w:lang w:bidi="ar-EG"/>
        </w:rPr>
        <w:t xml:space="preserve"> الحياة التي يدعونا إليها اللهُ ورسولُه. نعم لأن فيها حياة القلب وخلاصه، ولأنها تخلصه من أن يكون عبدًا </w:t>
      </w:r>
      <w:r w:rsidRPr="0052098C">
        <w:rPr>
          <w:rFonts w:ascii="Traditional Arabic" w:hAnsi="Traditional Arabic" w:cs="Traditional Arabic"/>
          <w:sz w:val="28"/>
          <w:szCs w:val="28"/>
          <w:rtl/>
          <w:lang w:bidi="ar-EG"/>
        </w:rPr>
        <w:lastRenderedPageBreak/>
        <w:t xml:space="preserve">للأهواء والشهوات والشبهات؛ وهى الحياة الحقيقية للعقل إذ أنها تحرره من الجهل والشك والحيرة؛ وهى الحياة الحقيقية للإنسان نفسِه إذ أنها تحرره من عبودية </w:t>
      </w:r>
      <w:r w:rsidRPr="00596EC9">
        <w:rPr>
          <w:rFonts w:ascii="Traditional Arabic" w:hAnsi="Traditional Arabic" w:cs="Traditional Arabic"/>
          <w:sz w:val="28"/>
          <w:szCs w:val="28"/>
          <w:rtl/>
          <w:lang w:bidi="ar-EG"/>
        </w:rPr>
        <w:t>البشر والأيديولوجيات. إنه</w:t>
      </w:r>
      <w:r w:rsidR="00671592" w:rsidRPr="00596EC9">
        <w:rPr>
          <w:rFonts w:ascii="Traditional Arabic" w:hAnsi="Traditional Arabic" w:cs="Traditional Arabic"/>
          <w:sz w:val="28"/>
          <w:szCs w:val="28"/>
          <w:rtl/>
          <w:lang w:bidi="ar-EG"/>
        </w:rPr>
        <w:t xml:space="preserve">ا تخلصه إلى عبادة الله وحده، </w:t>
      </w:r>
      <w:r w:rsidR="00671592" w:rsidRPr="00596EC9">
        <w:rPr>
          <w:rFonts w:ascii="Traditional Arabic" w:hAnsi="Traditional Arabic" w:cs="Traditional Arabic" w:hint="cs"/>
          <w:sz w:val="28"/>
          <w:szCs w:val="28"/>
          <w:rtl/>
          <w:lang w:bidi="ar-EG"/>
        </w:rPr>
        <w:t>والتي هي</w:t>
      </w:r>
      <w:r w:rsidRPr="00596EC9">
        <w:rPr>
          <w:rFonts w:ascii="Traditional Arabic" w:hAnsi="Traditional Arabic" w:cs="Traditional Arabic"/>
          <w:sz w:val="28"/>
          <w:szCs w:val="28"/>
          <w:rtl/>
          <w:lang w:bidi="ar-EG"/>
        </w:rPr>
        <w:t xml:space="preserve"> </w:t>
      </w:r>
      <w:r w:rsidR="00671592" w:rsidRPr="00596EC9">
        <w:rPr>
          <w:rFonts w:ascii="Traditional Arabic" w:hAnsi="Traditional Arabic" w:cs="Traditional Arabic"/>
          <w:sz w:val="28"/>
          <w:szCs w:val="28"/>
          <w:rtl/>
          <w:lang w:bidi="ar-EG"/>
        </w:rPr>
        <w:t>الغاية المطلقة</w:t>
      </w:r>
      <w:r w:rsidRPr="00596EC9">
        <w:rPr>
          <w:rFonts w:ascii="Traditional Arabic" w:hAnsi="Traditional Arabic" w:cs="Traditional Arabic"/>
          <w:sz w:val="28"/>
          <w:szCs w:val="28"/>
          <w:rtl/>
          <w:lang w:bidi="ar-EG"/>
        </w:rPr>
        <w:t xml:space="preserve"> </w:t>
      </w:r>
      <w:r w:rsidR="00671592" w:rsidRPr="00596EC9">
        <w:rPr>
          <w:rFonts w:ascii="Traditional Arabic" w:hAnsi="Traditional Arabic" w:cs="Traditional Arabic" w:hint="cs"/>
          <w:sz w:val="28"/>
          <w:szCs w:val="28"/>
          <w:rtl/>
          <w:lang w:bidi="ar-EG"/>
        </w:rPr>
        <w:t xml:space="preserve">تعرفها </w:t>
      </w:r>
      <w:r w:rsidRPr="00596EC9">
        <w:rPr>
          <w:rFonts w:ascii="Traditional Arabic" w:hAnsi="Traditional Arabic" w:cs="Traditional Arabic"/>
          <w:sz w:val="28"/>
          <w:szCs w:val="28"/>
          <w:rtl/>
          <w:lang w:bidi="ar-EG"/>
        </w:rPr>
        <w:t>نفسه وتهفو إليها. وهذا هو مصدر عزته</w:t>
      </w:r>
      <w:r w:rsidRPr="0052098C">
        <w:rPr>
          <w:rFonts w:ascii="Traditional Arabic" w:hAnsi="Traditional Arabic" w:cs="Traditional Arabic"/>
          <w:sz w:val="28"/>
          <w:szCs w:val="28"/>
          <w:rtl/>
          <w:lang w:bidi="ar-EG"/>
        </w:rPr>
        <w:t xml:space="preserve"> وكرامته والغرض الذي من أجله خُلق. وأخيرًا هي الحياة الحقيقية لأن مصيرها النعيم الخالد والسعادة الأبدية في جنة الخلد مع الذين رضي الله عنهم ورضوا عنه.</w:t>
      </w:r>
    </w:p>
    <w:p w:rsidR="000D3336" w:rsidRDefault="000D3336" w:rsidP="00B15C76">
      <w:pPr>
        <w:tabs>
          <w:tab w:val="left" w:pos="6326"/>
        </w:tabs>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(ما أكدناه هنا هو حاجة الفرد إلى معرفة الله والدين. أما مناقشة مسألة الدين من منظور اجتماعي فسوف نتعرض لها عند الحدي</w:t>
      </w:r>
      <w:r w:rsidR="00385950">
        <w:rPr>
          <w:rFonts w:ascii="Traditional Arabic" w:hAnsi="Traditional Arabic" w:cs="Traditional Arabic"/>
          <w:sz w:val="28"/>
          <w:szCs w:val="28"/>
          <w:rtl/>
          <w:lang w:bidi="ar-EG"/>
        </w:rPr>
        <w:t>ث عن مسألة "الحاجة إلى الرسل").</w:t>
      </w:r>
    </w:p>
    <w:p w:rsidR="00B15C76" w:rsidRDefault="000D3336" w:rsidP="00D33D6A">
      <w:pPr>
        <w:tabs>
          <w:tab w:val="left" w:pos="6326"/>
        </w:tabs>
        <w:jc w:val="both"/>
        <w:rPr>
          <w:rFonts w:ascii="Traditional Arabic" w:hAnsi="Traditional Arabic" w:cs="Traditional Arabic"/>
          <w:b/>
          <w:bCs/>
          <w:sz w:val="28"/>
          <w:szCs w:val="28"/>
          <w:rtl/>
          <w:lang w:bidi="ar-EG"/>
        </w:rPr>
      </w:pPr>
      <w:r w:rsidRPr="0052098C">
        <w:rPr>
          <w:rFonts w:ascii="Traditional Arabic" w:hAnsi="Traditional Arabic" w:cs="Traditional Arabic"/>
          <w:b/>
          <w:bCs/>
          <w:sz w:val="28"/>
          <w:szCs w:val="28"/>
          <w:rtl/>
          <w:lang w:bidi="ar-EG"/>
        </w:rPr>
        <w:t>معايير الدين الحق</w:t>
      </w:r>
    </w:p>
    <w:p w:rsidR="000D3336" w:rsidRPr="00B15C76" w:rsidRDefault="000D3336" w:rsidP="00B15C76">
      <w:pPr>
        <w:tabs>
          <w:tab w:val="left" w:pos="6326"/>
        </w:tabs>
        <w:ind w:firstLine="284"/>
        <w:jc w:val="both"/>
        <w:rPr>
          <w:rFonts w:ascii="Traditional Arabic" w:hAnsi="Traditional Arabic" w:cs="Traditional Arabic"/>
          <w:b/>
          <w:bCs/>
          <w:sz w:val="28"/>
          <w:szCs w:val="28"/>
          <w:rtl/>
          <w:lang w:bidi="ar-EG"/>
        </w:rPr>
      </w:pPr>
      <w:r w:rsidRPr="0052098C">
        <w:rPr>
          <w:rFonts w:ascii="Traditional Arabic" w:hAnsi="Traditional Arabic" w:cs="Traditional Arabic"/>
          <w:sz w:val="28"/>
          <w:szCs w:val="28"/>
          <w:rtl/>
          <w:lang w:bidi="ar-EG"/>
        </w:rPr>
        <w:t xml:space="preserve">إذا أمعنا النظر في تاريخ البشر يظهر أن لديهم رغبة في الدين، ونرى أن كل دين يعرض نفسه على أنه الدين الحق الذي يجلب الراحة للفرد. ففي هذا الجانب </w:t>
      </w:r>
      <w:r w:rsidRPr="0052098C">
        <w:rPr>
          <w:rFonts w:ascii="Traditional Arabic" w:hAnsi="Traditional Arabic" w:cs="Traditional Arabic"/>
          <w:sz w:val="28"/>
          <w:szCs w:val="28"/>
          <w:rtl/>
          <w:lang w:bidi="ar-EG"/>
        </w:rPr>
        <w:lastRenderedPageBreak/>
        <w:t>يريد المؤلف أن يعرض أربعة معايير يرى أنه يمكن للفرد من خلالها أن يميز الدين الحق.</w:t>
      </w:r>
    </w:p>
    <w:p w:rsidR="000D3336" w:rsidRPr="0052098C" w:rsidRDefault="000D3336" w:rsidP="00596EC9">
      <w:pPr>
        <w:tabs>
          <w:tab w:val="left" w:pos="6326"/>
        </w:tabs>
        <w:ind w:firstLine="284"/>
        <w:jc w:val="both"/>
        <w:rPr>
          <w:rFonts w:ascii="Traditional Arabic" w:hAnsi="Traditional Arabic" w:cs="Traditional Arabic"/>
          <w:sz w:val="28"/>
          <w:szCs w:val="28"/>
          <w:rtl/>
          <w:lang w:bidi="ar-EG"/>
        </w:rPr>
      </w:pPr>
      <w:r w:rsidRPr="00F105A8">
        <w:rPr>
          <w:rFonts w:ascii="Traditional Arabic" w:hAnsi="Traditional Arabic" w:cs="Traditional Arabic"/>
          <w:b/>
          <w:bCs/>
          <w:sz w:val="28"/>
          <w:szCs w:val="28"/>
          <w:rtl/>
          <w:lang w:bidi="ar-EG"/>
        </w:rPr>
        <w:t>أولها</w:t>
      </w:r>
      <w:r w:rsidRPr="00F105A8">
        <w:rPr>
          <w:rFonts w:ascii="Traditional Arabic" w:hAnsi="Traditional Arabic" w:cs="Traditional Arabic"/>
          <w:sz w:val="28"/>
          <w:szCs w:val="28"/>
          <w:rtl/>
          <w:lang w:bidi="ar-EG"/>
        </w:rPr>
        <w:t xml:space="preserve">: أن يكون الإله هو </w:t>
      </w:r>
      <w:r w:rsidR="00596EC9" w:rsidRPr="00F105A8">
        <w:rPr>
          <w:rFonts w:ascii="Traditional Arabic" w:hAnsi="Traditional Arabic" w:cs="Traditional Arabic"/>
          <w:sz w:val="28"/>
          <w:szCs w:val="28"/>
          <w:rtl/>
          <w:lang w:bidi="ar-EG"/>
        </w:rPr>
        <w:t>الم</w:t>
      </w:r>
      <w:r w:rsidRPr="00F105A8">
        <w:rPr>
          <w:rFonts w:ascii="Traditional Arabic" w:hAnsi="Traditional Arabic" w:cs="Traditional Arabic"/>
          <w:sz w:val="28"/>
          <w:szCs w:val="28"/>
          <w:rtl/>
          <w:lang w:bidi="ar-EG"/>
        </w:rPr>
        <w:t>صدر الأصلي لهذا الدين. ولا</w:t>
      </w:r>
      <w:r w:rsidR="00B15C76" w:rsidRPr="00F105A8">
        <w:rPr>
          <w:rFonts w:ascii="Traditional Arabic" w:hAnsi="Traditional Arabic" w:cs="Traditional Arabic"/>
          <w:sz w:val="28"/>
          <w:szCs w:val="28"/>
          <w:rtl/>
          <w:lang w:bidi="ar-EG"/>
        </w:rPr>
        <w:t xml:space="preserve"> يعرفُ كن</w:t>
      </w:r>
      <w:r w:rsidRPr="00F105A8">
        <w:rPr>
          <w:rFonts w:ascii="Traditional Arabic" w:hAnsi="Traditional Arabic" w:cs="Traditional Arabic"/>
          <w:sz w:val="28"/>
          <w:szCs w:val="28"/>
          <w:rtl/>
          <w:lang w:bidi="ar-EG"/>
        </w:rPr>
        <w:t>ه الرب إلا الرب، ولا تدركه الأبصار، ولا سبيل إلى معرفة عبادته إلا عن طريقه. وعلى الرغم من أن البشر قادرون على الوصول إلى استنتاجات كثيرة سليمة عن الإله، لكن لا يستطيع إنسانٌ أن يدعي بعقله- بعيدًا عن وحي ربه- أنه اكتشف الطريقة التي بها يُعبَد الرب والسبيل الذي يرضيه. فإذا كان إرضاء الرب وعبادته كما يريد هي الغاية المطلقة في قلب الإنسان فلا سبيل للإنسان إلا أن يلجأ إليه ل</w:t>
      </w:r>
      <w:r w:rsidR="00596EC9" w:rsidRPr="00F105A8">
        <w:rPr>
          <w:rFonts w:ascii="Traditional Arabic" w:hAnsi="Traditional Arabic" w:cs="Traditional Arabic"/>
          <w:sz w:val="28"/>
          <w:szCs w:val="28"/>
          <w:rtl/>
          <w:lang w:bidi="ar-EG"/>
        </w:rPr>
        <w:t>لهداية والتوفيق. (علاوة على ذلك</w:t>
      </w:r>
      <w:r w:rsidR="00596EC9" w:rsidRPr="00F105A8">
        <w:rPr>
          <w:rFonts w:ascii="Traditional Arabic" w:hAnsi="Traditional Arabic" w:cs="Traditional Arabic" w:hint="cs"/>
          <w:sz w:val="28"/>
          <w:szCs w:val="28"/>
          <w:rtl/>
          <w:lang w:bidi="ar-EG"/>
        </w:rPr>
        <w:t xml:space="preserve"> </w:t>
      </w:r>
      <w:r w:rsidRPr="00F105A8">
        <w:rPr>
          <w:rFonts w:ascii="Traditional Arabic" w:hAnsi="Traditional Arabic" w:cs="Traditional Arabic"/>
          <w:sz w:val="28"/>
          <w:szCs w:val="28"/>
          <w:rtl/>
          <w:lang w:bidi="ar-EG"/>
        </w:rPr>
        <w:t>لا يمكن</w:t>
      </w:r>
      <w:r w:rsidR="00596EC9" w:rsidRPr="00F105A8">
        <w:rPr>
          <w:rFonts w:ascii="Traditional Arabic" w:hAnsi="Traditional Arabic" w:cs="Traditional Arabic" w:hint="cs"/>
          <w:sz w:val="28"/>
          <w:szCs w:val="28"/>
          <w:rtl/>
          <w:lang w:bidi="ar-EG"/>
        </w:rPr>
        <w:t xml:space="preserve"> لأحد</w:t>
      </w:r>
      <w:r w:rsidRPr="00F105A8">
        <w:rPr>
          <w:rFonts w:ascii="Traditional Arabic" w:hAnsi="Traditional Arabic" w:cs="Traditional Arabic"/>
          <w:sz w:val="28"/>
          <w:szCs w:val="28"/>
          <w:rtl/>
          <w:lang w:bidi="ar-EG"/>
        </w:rPr>
        <w:t xml:space="preserve"> أن يعرف دقائق النفس البشرية سوى خالقها)</w:t>
      </w:r>
      <w:r w:rsidR="00B15C76" w:rsidRPr="00F105A8">
        <w:rPr>
          <w:rFonts w:ascii="Traditional Arabic" w:hAnsi="Traditional Arabic" w:cs="Traditional Arabic" w:hint="cs"/>
          <w:sz w:val="28"/>
          <w:szCs w:val="28"/>
          <w:rtl/>
          <w:lang w:bidi="ar-EG"/>
        </w:rPr>
        <w:t>.</w:t>
      </w:r>
    </w:p>
    <w:p w:rsidR="000D3336" w:rsidRPr="0052098C" w:rsidRDefault="000D3336" w:rsidP="00B15C76">
      <w:pPr>
        <w:tabs>
          <w:tab w:val="left" w:pos="6326"/>
        </w:tabs>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وبناء</w:t>
      </w:r>
      <w:r w:rsidR="00B15C76">
        <w:rPr>
          <w:rFonts w:ascii="Traditional Arabic" w:hAnsi="Traditional Arabic" w:cs="Traditional Arabic" w:hint="cs"/>
          <w:sz w:val="28"/>
          <w:szCs w:val="28"/>
          <w:rtl/>
          <w:lang w:bidi="ar-EG"/>
        </w:rPr>
        <w:t>ً</w:t>
      </w:r>
      <w:r w:rsidRPr="0052098C">
        <w:rPr>
          <w:rFonts w:ascii="Traditional Arabic" w:hAnsi="Traditional Arabic" w:cs="Traditional Arabic"/>
          <w:sz w:val="28"/>
          <w:szCs w:val="28"/>
          <w:rtl/>
          <w:lang w:bidi="ar-EG"/>
        </w:rPr>
        <w:t xml:space="preserve"> على هذه المقدمة المنطقية الأولى نقول أن أي دين من صنع البشر لا يمكن منطقيًا أن يكون بديلًا، فإذا حاول البشر </w:t>
      </w:r>
      <w:r w:rsidRPr="00596EC9">
        <w:rPr>
          <w:rFonts w:ascii="Traditional Arabic" w:hAnsi="Traditional Arabic" w:cs="Traditional Arabic"/>
          <w:sz w:val="28"/>
          <w:szCs w:val="28"/>
          <w:rtl/>
          <w:lang w:bidi="ar-EG"/>
        </w:rPr>
        <w:t>بكل ما أوتوا من قوة أن يجزموا بكلام عن كيفية عبادة الله فلن يستطيعوا.</w:t>
      </w:r>
      <w:r w:rsidRPr="0052098C">
        <w:rPr>
          <w:rFonts w:ascii="Traditional Arabic" w:hAnsi="Traditional Arabic" w:cs="Traditional Arabic"/>
          <w:sz w:val="28"/>
          <w:szCs w:val="28"/>
          <w:rtl/>
          <w:lang w:bidi="ar-EG"/>
        </w:rPr>
        <w:t xml:space="preserve"> </w:t>
      </w:r>
    </w:p>
    <w:p w:rsidR="000D3336" w:rsidRPr="00C36451" w:rsidRDefault="000D3336" w:rsidP="0012687C">
      <w:pPr>
        <w:tabs>
          <w:tab w:val="left" w:pos="6326"/>
        </w:tabs>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lastRenderedPageBreak/>
        <w:t>إذن وفق</w:t>
      </w:r>
      <w:r w:rsidR="00B15C76">
        <w:rPr>
          <w:rFonts w:ascii="Traditional Arabic" w:hAnsi="Traditional Arabic" w:cs="Traditional Arabic" w:hint="cs"/>
          <w:sz w:val="28"/>
          <w:szCs w:val="28"/>
          <w:rtl/>
          <w:lang w:bidi="ar-EG"/>
        </w:rPr>
        <w:t>ً</w:t>
      </w:r>
      <w:r w:rsidRPr="0052098C">
        <w:rPr>
          <w:rFonts w:ascii="Traditional Arabic" w:hAnsi="Traditional Arabic" w:cs="Traditional Arabic"/>
          <w:sz w:val="28"/>
          <w:szCs w:val="28"/>
          <w:rtl/>
          <w:lang w:bidi="ar-EG"/>
        </w:rPr>
        <w:t xml:space="preserve">ا لهذا المعيار فإن اعتقادات الدين وتعاليمه لابد أن تأتي من عند الله. لكن هذا المعيار لا يعني أن الله كان له في وقت ما دور في تكوين الدين فحسب، ولكن يعني أن الإطار بأكمله لتعاليم الدين إنما يأتي من عند الله. وهناك بعض الديانات التي ربما كان منشؤها من عند الله لكن أتباعها ظنوا أنهم أحرار في الاعتماد على عقولهم لتعديل </w:t>
      </w:r>
      <w:r w:rsidR="0012687C" w:rsidRPr="0052098C">
        <w:rPr>
          <w:rFonts w:ascii="Traditional Arabic" w:hAnsi="Traditional Arabic" w:cs="Traditional Arabic"/>
          <w:sz w:val="28"/>
          <w:szCs w:val="28"/>
          <w:rtl/>
          <w:lang w:bidi="ar-EG"/>
        </w:rPr>
        <w:t xml:space="preserve">الدين </w:t>
      </w:r>
      <w:r w:rsidRPr="0052098C">
        <w:rPr>
          <w:rFonts w:ascii="Traditional Arabic" w:hAnsi="Traditional Arabic" w:cs="Traditional Arabic"/>
          <w:sz w:val="28"/>
          <w:szCs w:val="28"/>
          <w:rtl/>
          <w:lang w:bidi="ar-EG"/>
        </w:rPr>
        <w:t>وتغيير</w:t>
      </w:r>
      <w:r w:rsidR="0012687C">
        <w:rPr>
          <w:rFonts w:ascii="Traditional Arabic" w:hAnsi="Traditional Arabic" w:cs="Traditional Arabic" w:hint="cs"/>
          <w:sz w:val="28"/>
          <w:szCs w:val="28"/>
          <w:rtl/>
          <w:lang w:bidi="ar-EG"/>
        </w:rPr>
        <w:t>ه</w:t>
      </w:r>
      <w:r w:rsidRPr="0052098C">
        <w:rPr>
          <w:rFonts w:ascii="Traditional Arabic" w:hAnsi="Traditional Arabic" w:cs="Traditional Arabic"/>
          <w:sz w:val="28"/>
          <w:szCs w:val="28"/>
          <w:rtl/>
          <w:lang w:bidi="ar-EG"/>
        </w:rPr>
        <w:t xml:space="preserve"> وتبديل</w:t>
      </w:r>
      <w:r w:rsidR="0012687C">
        <w:rPr>
          <w:rFonts w:ascii="Traditional Arabic" w:hAnsi="Traditional Arabic" w:cs="Traditional Arabic" w:hint="cs"/>
          <w:sz w:val="28"/>
          <w:szCs w:val="28"/>
          <w:rtl/>
          <w:lang w:bidi="ar-EG"/>
        </w:rPr>
        <w:t>ه</w:t>
      </w:r>
      <w:r w:rsidRPr="0052098C">
        <w:rPr>
          <w:rFonts w:ascii="Traditional Arabic" w:hAnsi="Traditional Arabic" w:cs="Traditional Arabic"/>
          <w:sz w:val="28"/>
          <w:szCs w:val="28"/>
          <w:rtl/>
          <w:lang w:bidi="ar-EG"/>
        </w:rPr>
        <w:t>. لكن النتيجة أنهم في الواقع العملي اختلقوا لأنفسهم دينًا جديدًا غير الذي شرعه لهم الله بوحيه، وهذا يبطل الغاية برمتها. إن وحي الله لا يحتاج إلى تحسين أو تغيير من قِبَل البشر؛ فأي تبديل أو تغيير يعني انحرافًا عن وحي الله. إن التبديل والتغيير يُبعد الناس عن السبيل السليم والحقيقي لعبادة الله. والله تعالى له القدرة المطلقة على الوحي الكامل الملائم لكل زمان ومكان. و</w:t>
      </w:r>
      <w:r w:rsidR="009C6D0A">
        <w:rPr>
          <w:rFonts w:ascii="Traditional Arabic" w:hAnsi="Traditional Arabic" w:cs="Traditional Arabic"/>
          <w:sz w:val="28"/>
          <w:szCs w:val="28"/>
          <w:rtl/>
          <w:lang w:bidi="ar-EG"/>
        </w:rPr>
        <w:t>إذا دعت الحاجة للتغيير أو التبد</w:t>
      </w:r>
      <w:r w:rsidRPr="0052098C">
        <w:rPr>
          <w:rFonts w:ascii="Traditional Arabic" w:hAnsi="Traditional Arabic" w:cs="Traditional Arabic"/>
          <w:sz w:val="28"/>
          <w:szCs w:val="28"/>
          <w:rtl/>
          <w:lang w:bidi="ar-EG"/>
        </w:rPr>
        <w:t>يل في شيء من شرعه، فإنه يأتي منه وحده لا من أحد سواه، فيغير متى شاء وما أراد من شرعه فهو العليم الحكيم، فيفعل ذلك إما رحمة بعباده أو عقابًا لهم، أو يرسل وحيًا جديدًا أو حتى رسولًا جديدًا. بذلك لا توجد مشكلة عقلية. ولكن مكمن</w:t>
      </w:r>
      <w:r w:rsidR="009C6D0A">
        <w:rPr>
          <w:rFonts w:ascii="Traditional Arabic" w:hAnsi="Traditional Arabic" w:cs="Traditional Arabic"/>
          <w:sz w:val="28"/>
          <w:szCs w:val="28"/>
          <w:rtl/>
          <w:lang w:bidi="ar-EG"/>
        </w:rPr>
        <w:t xml:space="preserve"> </w:t>
      </w:r>
      <w:r w:rsidR="009C6D0A" w:rsidRPr="00C36451">
        <w:rPr>
          <w:rFonts w:ascii="Traditional Arabic" w:hAnsi="Traditional Arabic" w:cs="Traditional Arabic"/>
          <w:sz w:val="28"/>
          <w:szCs w:val="28"/>
          <w:rtl/>
          <w:lang w:bidi="ar-EG"/>
        </w:rPr>
        <w:t>الخطورة في أن يشتغل البشر بتعد</w:t>
      </w:r>
      <w:r w:rsidRPr="00C36451">
        <w:rPr>
          <w:rFonts w:ascii="Traditional Arabic" w:hAnsi="Traditional Arabic" w:cs="Traditional Arabic"/>
          <w:sz w:val="28"/>
          <w:szCs w:val="28"/>
          <w:rtl/>
          <w:lang w:bidi="ar-EG"/>
        </w:rPr>
        <w:t xml:space="preserve">يل وحي الرب. </w:t>
      </w:r>
    </w:p>
    <w:p w:rsidR="000D3336" w:rsidRPr="00C36451" w:rsidRDefault="000D3336" w:rsidP="009C6D0A">
      <w:pPr>
        <w:tabs>
          <w:tab w:val="left" w:pos="6326"/>
        </w:tabs>
        <w:ind w:firstLine="284"/>
        <w:jc w:val="both"/>
        <w:rPr>
          <w:rFonts w:ascii="Traditional Arabic" w:hAnsi="Traditional Arabic" w:cs="Traditional Arabic"/>
          <w:sz w:val="28"/>
          <w:szCs w:val="28"/>
          <w:rtl/>
          <w:lang w:bidi="ar-EG"/>
        </w:rPr>
      </w:pPr>
      <w:r w:rsidRPr="00596EC9">
        <w:rPr>
          <w:rFonts w:ascii="Traditional Arabic" w:hAnsi="Traditional Arabic" w:cs="Traditional Arabic"/>
          <w:sz w:val="28"/>
          <w:szCs w:val="28"/>
          <w:rtl/>
          <w:lang w:bidi="ar-EG"/>
        </w:rPr>
        <w:lastRenderedPageBreak/>
        <w:t xml:space="preserve">لقد أصبح انتهاك المعيار الأول أمراً منتشرًا، ويبدو أن بعض البشر </w:t>
      </w:r>
      <w:r w:rsidR="009C6D0A" w:rsidRPr="00596EC9">
        <w:rPr>
          <w:rFonts w:ascii="Traditional Arabic" w:hAnsi="Traditional Arabic" w:cs="Traditional Arabic" w:hint="cs"/>
          <w:sz w:val="28"/>
          <w:szCs w:val="28"/>
          <w:rtl/>
          <w:lang w:bidi="ar-EG"/>
        </w:rPr>
        <w:t>يعطون لأنفسهم</w:t>
      </w:r>
      <w:r w:rsidRPr="00596EC9">
        <w:rPr>
          <w:rFonts w:ascii="Traditional Arabic" w:hAnsi="Traditional Arabic" w:cs="Traditional Arabic"/>
          <w:sz w:val="28"/>
          <w:szCs w:val="28"/>
          <w:rtl/>
          <w:lang w:bidi="ar-EG"/>
        </w:rPr>
        <w:t xml:space="preserve"> السلطة المطلقة </w:t>
      </w:r>
      <w:r w:rsidR="009C6D0A" w:rsidRPr="00596EC9">
        <w:rPr>
          <w:rFonts w:ascii="Traditional Arabic" w:hAnsi="Traditional Arabic" w:cs="Traditional Arabic" w:hint="cs"/>
          <w:sz w:val="28"/>
          <w:szCs w:val="28"/>
          <w:rtl/>
          <w:lang w:bidi="ar-EG"/>
        </w:rPr>
        <w:t>في هذا</w:t>
      </w:r>
      <w:r w:rsidRPr="00596EC9">
        <w:rPr>
          <w:rFonts w:ascii="Traditional Arabic" w:hAnsi="Traditional Arabic" w:cs="Traditional Arabic"/>
          <w:sz w:val="28"/>
          <w:szCs w:val="28"/>
          <w:rtl/>
          <w:lang w:bidi="ar-EG"/>
        </w:rPr>
        <w:t>، على الرغم من أن</w:t>
      </w:r>
      <w:r w:rsidRPr="00C36451">
        <w:rPr>
          <w:rFonts w:ascii="Traditional Arabic" w:hAnsi="Traditional Arabic" w:cs="Traditional Arabic"/>
          <w:sz w:val="28"/>
          <w:szCs w:val="28"/>
          <w:rtl/>
          <w:lang w:bidi="ar-EG"/>
        </w:rPr>
        <w:t xml:space="preserve"> هذا يناقض جوهر عبادة الرب والاستسلام والخضوع له. وبذا ينخلع المرء من طاعة الرب والاستسلام له وعبادته وحده. فنرى شخصًا يدعي الاستسلام لله وهو لا يستسلم إلا لمرؤوسه أو هواه، وهذا مما يناقض العبادة الخالصة والنقية للرب.</w:t>
      </w:r>
      <w:r w:rsidR="00281AF4" w:rsidRPr="00C36451">
        <w:rPr>
          <w:rFonts w:ascii="Traditional Arabic" w:hAnsi="Traditional Arabic" w:cs="Traditional Arabic"/>
          <w:sz w:val="28"/>
          <w:szCs w:val="28"/>
          <w:rtl/>
          <w:lang w:bidi="ar-EG"/>
        </w:rPr>
        <w:t xml:space="preserve"> </w:t>
      </w:r>
    </w:p>
    <w:p w:rsidR="000D3336" w:rsidRPr="0052098C" w:rsidRDefault="000D3336" w:rsidP="00B15C76">
      <w:pPr>
        <w:tabs>
          <w:tab w:val="left" w:pos="6326"/>
        </w:tabs>
        <w:ind w:firstLine="284"/>
        <w:jc w:val="both"/>
        <w:rPr>
          <w:rFonts w:ascii="Traditional Arabic" w:hAnsi="Traditional Arabic" w:cs="Traditional Arabic"/>
          <w:sz w:val="28"/>
          <w:szCs w:val="28"/>
          <w:rtl/>
          <w:lang w:bidi="ar-EG"/>
        </w:rPr>
      </w:pPr>
      <w:r w:rsidRPr="00C36451">
        <w:rPr>
          <w:rFonts w:ascii="Traditional Arabic" w:hAnsi="Traditional Arabic" w:cs="Traditional Arabic"/>
          <w:sz w:val="28"/>
          <w:szCs w:val="28"/>
          <w:rtl/>
          <w:lang w:bidi="ar-EG"/>
        </w:rPr>
        <w:t>إذن فالمعيار الأول ينص على أن الدين من عند الله. ولابد لهذا المعيار من معايير أخرى معه: فالمعيار الثاني: أن</w:t>
      </w:r>
      <w:r w:rsidR="007A5616" w:rsidRPr="00C36451">
        <w:rPr>
          <w:rFonts w:ascii="Traditional Arabic" w:hAnsi="Traditional Arabic" w:cs="Traditional Arabic"/>
          <w:sz w:val="28"/>
          <w:szCs w:val="28"/>
          <w:rtl/>
          <w:lang w:bidi="ar-EG"/>
        </w:rPr>
        <w:t xml:space="preserve"> تظل تعاليم الرب في شكلها الأصل</w:t>
      </w:r>
      <w:r w:rsidR="007A5616" w:rsidRPr="00C36451">
        <w:rPr>
          <w:rFonts w:ascii="Traditional Arabic" w:hAnsi="Traditional Arabic" w:cs="Traditional Arabic" w:hint="cs"/>
          <w:sz w:val="28"/>
          <w:szCs w:val="28"/>
          <w:rtl/>
          <w:lang w:bidi="ar-EG"/>
        </w:rPr>
        <w:t>ي</w:t>
      </w:r>
      <w:r w:rsidRPr="00C36451">
        <w:rPr>
          <w:rFonts w:ascii="Traditional Arabic" w:hAnsi="Traditional Arabic" w:cs="Traditional Arabic"/>
          <w:sz w:val="28"/>
          <w:szCs w:val="28"/>
          <w:rtl/>
          <w:lang w:bidi="ar-EG"/>
        </w:rPr>
        <w:t xml:space="preserve"> [بلا تبديل من البشر أو تحريف]، ولابد أن يكون هذا واضحًا، فإن جاء الدين من الرب فعلًا في شكله</w:t>
      </w:r>
      <w:r w:rsidRPr="0052098C">
        <w:rPr>
          <w:rFonts w:ascii="Traditional Arabic" w:hAnsi="Traditional Arabic" w:cs="Traditional Arabic"/>
          <w:sz w:val="28"/>
          <w:szCs w:val="28"/>
          <w:rtl/>
          <w:lang w:bidi="ar-EG"/>
        </w:rPr>
        <w:t xml:space="preserve"> الأصلي ثم نالته أيدي التحريف والتغيير من قِبَل البشر فيكون هذا خليط</w:t>
      </w:r>
      <w:r w:rsidR="007A5616">
        <w:rPr>
          <w:rFonts w:ascii="Traditional Arabic" w:hAnsi="Traditional Arabic" w:cs="Traditional Arabic" w:hint="cs"/>
          <w:sz w:val="28"/>
          <w:szCs w:val="28"/>
          <w:rtl/>
          <w:lang w:bidi="ar-EG"/>
        </w:rPr>
        <w:t>ً</w:t>
      </w:r>
      <w:r w:rsidRPr="0052098C">
        <w:rPr>
          <w:rFonts w:ascii="Traditional Arabic" w:hAnsi="Traditional Arabic" w:cs="Traditional Arabic"/>
          <w:sz w:val="28"/>
          <w:szCs w:val="28"/>
          <w:rtl/>
          <w:lang w:bidi="ar-EG"/>
        </w:rPr>
        <w:t>ا من دين الرب وتحريف البشر،</w:t>
      </w:r>
      <w:r w:rsidR="007A5616">
        <w:rPr>
          <w:rFonts w:ascii="Traditional Arabic" w:hAnsi="Traditional Arabic" w:cs="Traditional Arabic" w:hint="cs"/>
          <w:sz w:val="28"/>
          <w:szCs w:val="28"/>
          <w:rtl/>
          <w:lang w:bidi="ar-EG"/>
        </w:rPr>
        <w:t xml:space="preserve"> </w:t>
      </w:r>
      <w:r w:rsidRPr="0052098C">
        <w:rPr>
          <w:rFonts w:ascii="Traditional Arabic" w:hAnsi="Traditional Arabic" w:cs="Traditional Arabic"/>
          <w:sz w:val="28"/>
          <w:szCs w:val="28"/>
          <w:rtl/>
          <w:lang w:bidi="ar-EG"/>
        </w:rPr>
        <w:t xml:space="preserve">وليس دينه الخالص. </w:t>
      </w:r>
    </w:p>
    <w:p w:rsidR="000D3336" w:rsidRPr="0052098C" w:rsidRDefault="000D3336" w:rsidP="00B15C76">
      <w:pPr>
        <w:tabs>
          <w:tab w:val="left" w:pos="6326"/>
        </w:tabs>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على الرغم من وضوح هذه المقدمة المنطقية فإن من المدهش أن نرى كثيرًا من الناس لا يتعقلونها، وينقادون كالعميان وراء كتب وتعاليم لا يثبت التاريخ صحتها.</w:t>
      </w:r>
    </w:p>
    <w:p w:rsidR="000D3336" w:rsidRPr="0052098C" w:rsidRDefault="000D3336" w:rsidP="00B15C76">
      <w:pPr>
        <w:tabs>
          <w:tab w:val="left" w:pos="6326"/>
        </w:tabs>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lastRenderedPageBreak/>
        <w:t>المعيار الثالث أن لا يكون هذا الدين قد نُسخ بدين آخر بعده، بمعنى أن الله قد يُنزل وحيًا ثم ينسخه بوحي بعده، أو يرسل رسولًا ناسخًا لرسالة الذي قبله. وعليه فإذا كان المرء يسلم أمره لله فلا يسعه أن يختار اتباع الدين المنسوخ أو الجزء المنسوخ من التعاليم والإعراض عن اتباع التعاليم الجديدة التي يأمره الله باتباعها؛ إنَّ خَرْق هذا المعيار يناقض مبدأ الاستسلام لله تعالى وبذا ينتحل المرءُ لنفسه الحق في اختيار ما يريده بدلًا من شرع الله.</w:t>
      </w:r>
    </w:p>
    <w:p w:rsidR="000D3336" w:rsidRPr="0052098C" w:rsidRDefault="000D3336" w:rsidP="00B15C76">
      <w:pPr>
        <w:tabs>
          <w:tab w:val="left" w:pos="6326"/>
        </w:tabs>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هذه المعايير الثلاثة صريحة وواضحة ولكن يرى كاتب هذه الأسطر أن هناك معيارًا رابعًا وهو أن العقائد الأساسية لهذا الدين لابد أن تكون واضحة للبشر ولا تناقض الفطرة البشرية. فإنه لا يتصور من الرب الذي خلق هذا الأمر وأعطى البشر القدرة على الفهم واستخلاص الدروس مما حولهم أن يطلب منهم بعد ذلك أن يؤمنوا بأمور يتعذر فهمها بالكامل وتناقض ما تؤمن به النفس من الحق.</w:t>
      </w:r>
    </w:p>
    <w:p w:rsidR="000D3336" w:rsidRPr="00596EC9" w:rsidRDefault="000D3336" w:rsidP="0012687C">
      <w:pPr>
        <w:tabs>
          <w:tab w:val="left" w:pos="6326"/>
        </w:tabs>
        <w:jc w:val="both"/>
        <w:rPr>
          <w:rFonts w:ascii="Traditional Arabic" w:hAnsi="Traditional Arabic" w:cs="Traditional Arabic"/>
          <w:b/>
          <w:bCs/>
          <w:sz w:val="28"/>
          <w:szCs w:val="28"/>
          <w:rtl/>
          <w:lang w:bidi="ar-EG"/>
        </w:rPr>
      </w:pPr>
      <w:r w:rsidRPr="00596EC9">
        <w:rPr>
          <w:rFonts w:ascii="Traditional Arabic" w:hAnsi="Traditional Arabic" w:cs="Traditional Arabic"/>
          <w:b/>
          <w:bCs/>
          <w:sz w:val="28"/>
          <w:szCs w:val="28"/>
          <w:rtl/>
          <w:lang w:bidi="ar-EG"/>
        </w:rPr>
        <w:t>موقف الأديان السابقة</w:t>
      </w:r>
    </w:p>
    <w:p w:rsidR="000D3336" w:rsidRPr="00596EC9" w:rsidRDefault="000D3336" w:rsidP="00596EC9">
      <w:pPr>
        <w:tabs>
          <w:tab w:val="left" w:pos="6326"/>
        </w:tabs>
        <w:ind w:firstLine="284"/>
        <w:jc w:val="both"/>
        <w:rPr>
          <w:rFonts w:ascii="Traditional Arabic" w:hAnsi="Traditional Arabic" w:cs="Traditional Arabic"/>
          <w:sz w:val="28"/>
          <w:szCs w:val="28"/>
          <w:rtl/>
          <w:lang w:bidi="ar-EG"/>
        </w:rPr>
      </w:pPr>
      <w:r w:rsidRPr="00596EC9">
        <w:rPr>
          <w:rFonts w:ascii="Traditional Arabic" w:hAnsi="Traditional Arabic" w:cs="Traditional Arabic"/>
          <w:sz w:val="28"/>
          <w:szCs w:val="28"/>
          <w:rtl/>
          <w:lang w:bidi="ar-EG"/>
        </w:rPr>
        <w:lastRenderedPageBreak/>
        <w:t>في هذا الجانب يناقش الكاتب حال اليهودية والمسيحية والإسلام في إطار هذه</w:t>
      </w:r>
      <w:r w:rsidR="00596EC9" w:rsidRPr="00596EC9">
        <w:rPr>
          <w:rFonts w:ascii="Traditional Arabic" w:hAnsi="Traditional Arabic" w:cs="Traditional Arabic"/>
          <w:sz w:val="28"/>
          <w:szCs w:val="28"/>
          <w:rtl/>
          <w:lang w:bidi="ar-EG"/>
        </w:rPr>
        <w:t xml:space="preserve"> </w:t>
      </w:r>
      <w:r w:rsidR="00596EC9">
        <w:rPr>
          <w:rFonts w:ascii="Traditional Arabic" w:hAnsi="Traditional Arabic" w:cs="Traditional Arabic" w:hint="cs"/>
          <w:sz w:val="28"/>
          <w:szCs w:val="28"/>
          <w:rtl/>
          <w:lang w:bidi="ar-EG"/>
        </w:rPr>
        <w:t>ال</w:t>
      </w:r>
      <w:r w:rsidR="00596EC9" w:rsidRPr="00596EC9">
        <w:rPr>
          <w:rFonts w:ascii="Traditional Arabic" w:hAnsi="Traditional Arabic" w:cs="Traditional Arabic"/>
          <w:sz w:val="28"/>
          <w:szCs w:val="28"/>
          <w:rtl/>
          <w:lang w:bidi="ar-EG"/>
        </w:rPr>
        <w:t>معايير</w:t>
      </w:r>
      <w:r w:rsidRPr="00596EC9">
        <w:rPr>
          <w:rFonts w:ascii="Traditional Arabic" w:hAnsi="Traditional Arabic" w:cs="Traditional Arabic"/>
          <w:sz w:val="28"/>
          <w:szCs w:val="28"/>
          <w:rtl/>
          <w:lang w:bidi="ar-EG"/>
        </w:rPr>
        <w:t xml:space="preserve"> الأربعة.</w:t>
      </w:r>
      <w:r w:rsidRPr="00596EC9">
        <w:rPr>
          <w:rStyle w:val="a4"/>
          <w:rFonts w:ascii="Traditional Arabic" w:hAnsi="Traditional Arabic" w:cs="Traditional Arabic"/>
          <w:sz w:val="28"/>
          <w:szCs w:val="28"/>
          <w:rtl/>
          <w:lang w:bidi="ar-EG"/>
        </w:rPr>
        <w:footnoteReference w:id="94"/>
      </w:r>
    </w:p>
    <w:p w:rsidR="000D3336" w:rsidRPr="00596EC9" w:rsidRDefault="000D3336" w:rsidP="004B2653">
      <w:pPr>
        <w:tabs>
          <w:tab w:val="left" w:pos="6326"/>
        </w:tabs>
        <w:ind w:firstLine="284"/>
        <w:jc w:val="both"/>
        <w:rPr>
          <w:rFonts w:ascii="Traditional Arabic" w:hAnsi="Traditional Arabic" w:cs="Traditional Arabic"/>
          <w:sz w:val="28"/>
          <w:szCs w:val="28"/>
          <w:rtl/>
          <w:lang w:bidi="ar-EG"/>
        </w:rPr>
      </w:pPr>
      <w:r w:rsidRPr="00596EC9">
        <w:rPr>
          <w:rFonts w:ascii="Traditional Arabic" w:hAnsi="Traditional Arabic" w:cs="Traditional Arabic"/>
          <w:sz w:val="28"/>
          <w:szCs w:val="28"/>
          <w:rtl/>
          <w:lang w:bidi="ar-EG"/>
        </w:rPr>
        <w:t xml:space="preserve">نقول كان المعيار الأول أن يكون </w:t>
      </w:r>
      <w:r w:rsidR="004B2653" w:rsidRPr="00596EC9">
        <w:rPr>
          <w:rFonts w:ascii="Traditional Arabic" w:hAnsi="Traditional Arabic" w:cs="Traditional Arabic"/>
          <w:sz w:val="28"/>
          <w:szCs w:val="28"/>
          <w:rtl/>
          <w:lang w:bidi="ar-EG"/>
        </w:rPr>
        <w:t>الرب</w:t>
      </w:r>
      <w:r w:rsidRPr="00596EC9">
        <w:rPr>
          <w:rFonts w:ascii="Traditional Arabic" w:hAnsi="Traditional Arabic" w:cs="Traditional Arabic"/>
          <w:sz w:val="28"/>
          <w:szCs w:val="28"/>
          <w:rtl/>
          <w:lang w:bidi="ar-EG"/>
        </w:rPr>
        <w:t xml:space="preserve"> مصدر</w:t>
      </w:r>
      <w:r w:rsidR="004B2653">
        <w:rPr>
          <w:rFonts w:ascii="Traditional Arabic" w:hAnsi="Traditional Arabic" w:cs="Traditional Arabic" w:hint="cs"/>
          <w:sz w:val="28"/>
          <w:szCs w:val="28"/>
          <w:rtl/>
          <w:lang w:bidi="ar-EG"/>
        </w:rPr>
        <w:t>ا</w:t>
      </w:r>
      <w:r w:rsidR="004B2653">
        <w:rPr>
          <w:rFonts w:ascii="Traditional Arabic" w:hAnsi="Traditional Arabic" w:cs="Traditional Arabic"/>
          <w:sz w:val="28"/>
          <w:szCs w:val="28"/>
          <w:rtl/>
          <w:lang w:bidi="ar-EG"/>
        </w:rPr>
        <w:t xml:space="preserve"> </w:t>
      </w:r>
      <w:r w:rsidRPr="00596EC9">
        <w:rPr>
          <w:rFonts w:ascii="Traditional Arabic" w:hAnsi="Traditional Arabic" w:cs="Traditional Arabic"/>
          <w:sz w:val="28"/>
          <w:szCs w:val="28"/>
          <w:rtl/>
          <w:lang w:bidi="ar-EG"/>
        </w:rPr>
        <w:t>أصلي</w:t>
      </w:r>
      <w:r w:rsidR="004B2653">
        <w:rPr>
          <w:rFonts w:ascii="Traditional Arabic" w:hAnsi="Traditional Arabic" w:cs="Traditional Arabic" w:hint="cs"/>
          <w:sz w:val="28"/>
          <w:szCs w:val="28"/>
          <w:rtl/>
          <w:lang w:bidi="ar-EG"/>
        </w:rPr>
        <w:t>ا</w:t>
      </w:r>
      <w:r w:rsidR="004B2653" w:rsidRPr="004B2653">
        <w:rPr>
          <w:rFonts w:ascii="Traditional Arabic" w:hAnsi="Traditional Arabic" w:cs="Traditional Arabic"/>
          <w:sz w:val="28"/>
          <w:szCs w:val="28"/>
          <w:rtl/>
          <w:lang w:bidi="ar-EG"/>
        </w:rPr>
        <w:t xml:space="preserve"> </w:t>
      </w:r>
      <w:r w:rsidR="004B2653">
        <w:rPr>
          <w:rFonts w:ascii="Traditional Arabic" w:hAnsi="Traditional Arabic" w:cs="Traditional Arabic" w:hint="cs"/>
          <w:sz w:val="28"/>
          <w:szCs w:val="28"/>
          <w:rtl/>
          <w:lang w:bidi="ar-EG"/>
        </w:rPr>
        <w:t>ل</w:t>
      </w:r>
      <w:r w:rsidR="004B2653" w:rsidRPr="00596EC9">
        <w:rPr>
          <w:rFonts w:ascii="Traditional Arabic" w:hAnsi="Traditional Arabic" w:cs="Traditional Arabic"/>
          <w:sz w:val="28"/>
          <w:szCs w:val="28"/>
          <w:rtl/>
          <w:lang w:bidi="ar-EG"/>
        </w:rPr>
        <w:t>لدين</w:t>
      </w:r>
      <w:r w:rsidR="004B2653">
        <w:rPr>
          <w:rFonts w:ascii="Traditional Arabic" w:hAnsi="Traditional Arabic" w:cs="Traditional Arabic" w:hint="cs"/>
          <w:sz w:val="28"/>
          <w:szCs w:val="28"/>
          <w:rtl/>
          <w:lang w:bidi="ar-EG"/>
        </w:rPr>
        <w:t>،</w:t>
      </w:r>
      <w:r w:rsidRPr="00596EC9">
        <w:rPr>
          <w:rFonts w:ascii="Traditional Arabic" w:hAnsi="Traditional Arabic" w:cs="Traditional Arabic"/>
          <w:sz w:val="28"/>
          <w:szCs w:val="28"/>
          <w:rtl/>
          <w:lang w:bidi="ar-EG"/>
        </w:rPr>
        <w:t xml:space="preserve"> بمعنى أن تأتي معتقدات هذا الدين وتعاليمه من الرب من غير ادعاء من قِبل البشر الحق في التبديل والتغيير بأي</w:t>
      </w:r>
      <w:r w:rsidR="0012687C">
        <w:rPr>
          <w:rFonts w:ascii="Traditional Arabic" w:hAnsi="Traditional Arabic" w:cs="Traditional Arabic" w:hint="cs"/>
          <w:sz w:val="28"/>
          <w:szCs w:val="28"/>
          <w:rtl/>
          <w:lang w:bidi="ar-EG"/>
        </w:rPr>
        <w:t>ة</w:t>
      </w:r>
      <w:r w:rsidRPr="00596EC9">
        <w:rPr>
          <w:rFonts w:ascii="Traditional Arabic" w:hAnsi="Traditional Arabic" w:cs="Traditional Arabic"/>
          <w:sz w:val="28"/>
          <w:szCs w:val="28"/>
          <w:rtl/>
          <w:lang w:bidi="ar-EG"/>
        </w:rPr>
        <w:t xml:space="preserve"> طريقة كانت.</w:t>
      </w:r>
    </w:p>
    <w:p w:rsidR="000D3336" w:rsidRPr="00596EC9" w:rsidRDefault="000D3336" w:rsidP="00B15C76">
      <w:pPr>
        <w:tabs>
          <w:tab w:val="left" w:pos="6326"/>
        </w:tabs>
        <w:ind w:firstLine="284"/>
        <w:jc w:val="both"/>
        <w:rPr>
          <w:rFonts w:ascii="Traditional Arabic" w:hAnsi="Traditional Arabic" w:cs="Traditional Arabic"/>
          <w:sz w:val="28"/>
          <w:szCs w:val="28"/>
          <w:rtl/>
          <w:lang w:bidi="ar-EG"/>
        </w:rPr>
      </w:pPr>
      <w:r w:rsidRPr="00596EC9">
        <w:rPr>
          <w:rFonts w:ascii="Traditional Arabic" w:hAnsi="Traditional Arabic" w:cs="Traditional Arabic"/>
          <w:sz w:val="28"/>
          <w:szCs w:val="28"/>
          <w:rtl/>
          <w:lang w:bidi="ar-EG"/>
        </w:rPr>
        <w:t xml:space="preserve">نجد في القرآن ذمًا لليهود </w:t>
      </w:r>
      <w:r w:rsidR="005A10B1">
        <w:rPr>
          <w:rFonts w:ascii="Traditional Arabic" w:hAnsi="Traditional Arabic" w:cs="Traditional Arabic" w:hint="cs"/>
          <w:sz w:val="28"/>
          <w:szCs w:val="28"/>
          <w:rtl/>
          <w:lang w:bidi="ar-EG"/>
        </w:rPr>
        <w:t>و</w:t>
      </w:r>
      <w:r w:rsidRPr="00596EC9">
        <w:rPr>
          <w:rFonts w:ascii="Traditional Arabic" w:hAnsi="Traditional Arabic" w:cs="Traditional Arabic"/>
          <w:sz w:val="28"/>
          <w:szCs w:val="28"/>
          <w:rtl/>
          <w:lang w:bidi="ar-EG"/>
        </w:rPr>
        <w:t xml:space="preserve">النصارى الذين تركوا أحبارهم ورهبانهم يشرعون لهم تعاليمًا جديدة منتهكين شرع الرب. يقول الله تعالى : </w:t>
      </w:r>
      <w:r w:rsidR="006020A2" w:rsidRPr="00596EC9">
        <w:rPr>
          <w:rFonts w:ascii="Traditional Arabic" w:hAnsi="Traditional Arabic" w:cs="Traditional Arabic"/>
          <w:sz w:val="28"/>
          <w:szCs w:val="28"/>
          <w:rtl/>
          <w:lang w:bidi="ar-EG"/>
        </w:rPr>
        <w:t>﴿</w:t>
      </w:r>
      <w:r w:rsidRPr="00596EC9">
        <w:rPr>
          <w:rFonts w:ascii="Traditional Arabic" w:hAnsi="Traditional Arabic" w:cs="Traditional Arabic"/>
          <w:sz w:val="28"/>
          <w:szCs w:val="28"/>
          <w:rtl/>
          <w:lang w:bidi="ar-EG"/>
        </w:rPr>
        <w:t>اتَّخَذُوا أَحْبَارَهُمْ وَرُهْبَانَهُمْ أَرْبَابًا مِنْ دُونِ اللَّهِ وَالْمَسِيحَ ابْنَ مَرْيَمَ وَمَا أُمِرُوا إِلَّا لِيَعْبُدُوا إِلَهًا وَاحِدًا لَا إِلَهَ إِلَّا هُوَ سُبْحَانَهُ عَمَّا يُشْرِكُونَ</w:t>
      </w:r>
      <w:r w:rsidR="00CD00E8" w:rsidRPr="00596EC9">
        <w:rPr>
          <w:rFonts w:ascii="Traditional Arabic" w:hAnsi="Traditional Arabic" w:cs="Traditional Arabic"/>
          <w:sz w:val="28"/>
          <w:szCs w:val="28"/>
          <w:rtl/>
          <w:lang w:bidi="ar-EG"/>
        </w:rPr>
        <w:t>﴾</w:t>
      </w:r>
      <w:r w:rsidRPr="00596EC9">
        <w:rPr>
          <w:rFonts w:ascii="Traditional Arabic" w:hAnsi="Traditional Arabic" w:cs="Traditional Arabic"/>
          <w:sz w:val="28"/>
          <w:szCs w:val="28"/>
          <w:rtl/>
          <w:lang w:bidi="ar-EG"/>
        </w:rPr>
        <w:t xml:space="preserve"> (التوبة: 31).</w:t>
      </w:r>
    </w:p>
    <w:p w:rsidR="000D3336" w:rsidRPr="0052098C" w:rsidRDefault="000D3336" w:rsidP="007A5616">
      <w:pPr>
        <w:tabs>
          <w:tab w:val="left" w:pos="6326"/>
        </w:tabs>
        <w:ind w:firstLine="284"/>
        <w:jc w:val="both"/>
        <w:rPr>
          <w:rFonts w:ascii="Traditional Arabic" w:hAnsi="Traditional Arabic" w:cs="Traditional Arabic"/>
          <w:sz w:val="28"/>
          <w:szCs w:val="28"/>
          <w:rtl/>
          <w:lang w:bidi="ar-EG"/>
        </w:rPr>
      </w:pPr>
      <w:r w:rsidRPr="00596EC9">
        <w:rPr>
          <w:rFonts w:ascii="Traditional Arabic" w:hAnsi="Traditional Arabic" w:cs="Traditional Arabic"/>
          <w:sz w:val="28"/>
          <w:szCs w:val="28"/>
          <w:rtl/>
          <w:lang w:bidi="ar-EG"/>
        </w:rPr>
        <w:lastRenderedPageBreak/>
        <w:t>إن أكثر طوائف اليهود اليوم انتشارًا هم الحَبْرية؛ وهذا بسبب الدور الذي يقوم به الأحبار وغيرهم من تشكيل الشرع وكونهم سلطة على الدين ومعظم الدين عندهم قائم على التلمود</w:t>
      </w:r>
      <w:r w:rsidRPr="00596EC9">
        <w:rPr>
          <w:rStyle w:val="a4"/>
          <w:rFonts w:ascii="Traditional Arabic" w:hAnsi="Traditional Arabic" w:cs="Traditional Arabic"/>
          <w:sz w:val="28"/>
          <w:szCs w:val="28"/>
          <w:rtl/>
          <w:lang w:bidi="ar-EG"/>
        </w:rPr>
        <w:footnoteReference w:id="95"/>
      </w:r>
      <w:r w:rsidRPr="00596EC9">
        <w:rPr>
          <w:rFonts w:ascii="Traditional Arabic" w:hAnsi="Traditional Arabic" w:cs="Traditional Arabic"/>
          <w:sz w:val="28"/>
          <w:szCs w:val="28"/>
          <w:rtl/>
          <w:lang w:bidi="ar-EG"/>
        </w:rPr>
        <w:t xml:space="preserve"> الذي هو مجموع كتابات يهودية كُتبت بعد عدة قرون من الخروج</w:t>
      </w:r>
      <w:r w:rsidRPr="0052098C">
        <w:rPr>
          <w:rFonts w:ascii="Traditional Arabic" w:hAnsi="Traditional Arabic" w:cs="Traditional Arabic"/>
          <w:sz w:val="28"/>
          <w:szCs w:val="28"/>
          <w:rtl/>
          <w:lang w:bidi="ar-EG"/>
        </w:rPr>
        <w:t xml:space="preserve"> [</w:t>
      </w:r>
      <w:r w:rsidRPr="0052098C">
        <w:rPr>
          <w:rFonts w:ascii="Traditional Arabic" w:hAnsi="Traditional Arabic" w:cs="Traditional Arabic"/>
          <w:sz w:val="28"/>
          <w:szCs w:val="28"/>
          <w:rtl/>
        </w:rPr>
        <w:t>Exodus</w:t>
      </w:r>
      <w:r w:rsidRPr="0052098C">
        <w:rPr>
          <w:rFonts w:ascii="Traditional Arabic" w:hAnsi="Traditional Arabic" w:cs="Traditional Arabic"/>
          <w:sz w:val="28"/>
          <w:szCs w:val="28"/>
          <w:rtl/>
          <w:lang w:bidi="ar-EG"/>
        </w:rPr>
        <w:t>]، ولكن يُفترض أنها قائمة على نقولات شفهية من عهد موسى (عليه السلام). فالإيمان بالت</w:t>
      </w:r>
      <w:r w:rsidR="007A5616">
        <w:rPr>
          <w:rFonts w:ascii="Traditional Arabic" w:hAnsi="Traditional Arabic" w:cs="Traditional Arabic"/>
          <w:sz w:val="28"/>
          <w:szCs w:val="28"/>
          <w:rtl/>
          <w:lang w:bidi="ar-EG"/>
        </w:rPr>
        <w:t>لمود في اليهودية التقليدية واجب</w:t>
      </w:r>
      <w:r w:rsidR="007A5616">
        <w:rPr>
          <w:rFonts w:ascii="Traditional Arabic" w:hAnsi="Traditional Arabic" w:cs="Traditional Arabic" w:hint="cs"/>
          <w:sz w:val="28"/>
          <w:szCs w:val="28"/>
          <w:rtl/>
          <w:lang w:bidi="ar-EG"/>
        </w:rPr>
        <w:t>.</w:t>
      </w:r>
      <w:r w:rsidRPr="0052098C">
        <w:rPr>
          <w:rFonts w:ascii="Traditional Arabic" w:hAnsi="Traditional Arabic" w:cs="Traditional Arabic"/>
          <w:sz w:val="28"/>
          <w:szCs w:val="28"/>
          <w:rtl/>
          <w:lang w:bidi="ar-EG"/>
        </w:rPr>
        <w:t xml:space="preserve"> </w:t>
      </w:r>
      <w:r w:rsidR="005A10B1">
        <w:rPr>
          <w:rFonts w:ascii="Traditional Arabic" w:hAnsi="Traditional Arabic" w:cs="Traditional Arabic" w:hint="cs"/>
          <w:sz w:val="28"/>
          <w:szCs w:val="28"/>
          <w:rtl/>
          <w:lang w:bidi="ar-EG"/>
        </w:rPr>
        <w:t xml:space="preserve">إذ </w:t>
      </w:r>
      <w:r w:rsidRPr="0052098C">
        <w:rPr>
          <w:rFonts w:ascii="Traditional Arabic" w:hAnsi="Traditional Arabic" w:cs="Traditional Arabic"/>
          <w:sz w:val="28"/>
          <w:szCs w:val="28"/>
          <w:rtl/>
          <w:lang w:bidi="ar-EG"/>
        </w:rPr>
        <w:t xml:space="preserve">يشرح الحاخام آرون باري مكانة التلمود فيقول: "عند اليهود الإيمان بالنقولات الشفهية التي هي التلمود ركن جوهري من أركان الإيمان. يؤمن اليهود بأنه لا </w:t>
      </w:r>
      <w:r w:rsidR="007A5616">
        <w:rPr>
          <w:rFonts w:ascii="Traditional Arabic" w:hAnsi="Traditional Arabic" w:cs="Traditional Arabic" w:hint="cs"/>
          <w:sz w:val="28"/>
          <w:szCs w:val="28"/>
          <w:rtl/>
          <w:lang w:bidi="ar-EG"/>
        </w:rPr>
        <w:t>يمكن فهم</w:t>
      </w:r>
      <w:r w:rsidRPr="0052098C">
        <w:rPr>
          <w:rFonts w:ascii="Traditional Arabic" w:hAnsi="Traditional Arabic" w:cs="Traditional Arabic"/>
          <w:sz w:val="28"/>
          <w:szCs w:val="28"/>
          <w:rtl/>
          <w:lang w:bidi="ar-EG"/>
        </w:rPr>
        <w:t xml:space="preserve"> شيء من التوراة فهم</w:t>
      </w:r>
      <w:r w:rsidR="007A5616">
        <w:rPr>
          <w:rFonts w:ascii="Traditional Arabic" w:hAnsi="Traditional Arabic" w:cs="Traditional Arabic" w:hint="cs"/>
          <w:sz w:val="28"/>
          <w:szCs w:val="28"/>
          <w:rtl/>
          <w:lang w:bidi="ar-EG"/>
        </w:rPr>
        <w:t>ً</w:t>
      </w:r>
      <w:r w:rsidRPr="0052098C">
        <w:rPr>
          <w:rFonts w:ascii="Traditional Arabic" w:hAnsi="Traditional Arabic" w:cs="Traditional Arabic"/>
          <w:sz w:val="28"/>
          <w:szCs w:val="28"/>
          <w:rtl/>
          <w:lang w:bidi="ar-EG"/>
        </w:rPr>
        <w:t xml:space="preserve">ا سليمًا بدون التلمود، وتلك النقطة توضحها القصة الآتية من التلمود: </w:t>
      </w:r>
    </w:p>
    <w:p w:rsidR="000D3336" w:rsidRPr="0052098C" w:rsidRDefault="000D3336" w:rsidP="006F3ED4">
      <w:pPr>
        <w:tabs>
          <w:tab w:val="left" w:pos="6326"/>
        </w:tabs>
        <w:ind w:firstLine="284"/>
        <w:jc w:val="both"/>
        <w:rPr>
          <w:rStyle w:val="st"/>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أتى شخص يبدو عليه أنه يريد الدخول في اليهودية إلى الحكيم العظيم</w:t>
      </w:r>
      <w:r w:rsidRPr="0052098C">
        <w:rPr>
          <w:rStyle w:val="st"/>
          <w:rFonts w:ascii="Traditional Arabic" w:hAnsi="Traditional Arabic" w:cs="Traditional Arabic"/>
          <w:sz w:val="28"/>
          <w:szCs w:val="28"/>
          <w:rtl/>
        </w:rPr>
        <w:t xml:space="preserve"> </w:t>
      </w:r>
      <w:r w:rsidRPr="0052098C">
        <w:rPr>
          <w:rStyle w:val="st"/>
          <w:rFonts w:ascii="Traditional Arabic" w:hAnsi="Traditional Arabic" w:cs="Traditional Arabic"/>
          <w:sz w:val="28"/>
          <w:szCs w:val="28"/>
          <w:rtl/>
          <w:lang w:bidi="ar-EG"/>
        </w:rPr>
        <w:t>شاماي</w:t>
      </w:r>
      <w:r w:rsidRPr="0052098C">
        <w:rPr>
          <w:rStyle w:val="st"/>
          <w:rFonts w:ascii="Traditional Arabic" w:hAnsi="Traditional Arabic" w:cs="Traditional Arabic"/>
          <w:sz w:val="28"/>
          <w:szCs w:val="28"/>
          <w:rtl/>
        </w:rPr>
        <w:t xml:space="preserve"> </w:t>
      </w:r>
      <w:r w:rsidRPr="0052098C">
        <w:rPr>
          <w:rStyle w:val="st"/>
          <w:rFonts w:ascii="Traditional Arabic" w:hAnsi="Traditional Arabic" w:cs="Traditional Arabic"/>
          <w:sz w:val="28"/>
          <w:szCs w:val="28"/>
          <w:rtl/>
          <w:lang w:bidi="ar-EG"/>
        </w:rPr>
        <w:t xml:space="preserve">وسأله قائلا: "أيها الزعيم المبجل! كم عدد التوراة عند اليهود؟ فأجاب </w:t>
      </w:r>
      <w:r w:rsidRPr="0052098C">
        <w:rPr>
          <w:rStyle w:val="st"/>
          <w:rFonts w:ascii="Traditional Arabic" w:hAnsi="Traditional Arabic" w:cs="Traditional Arabic"/>
          <w:sz w:val="28"/>
          <w:szCs w:val="28"/>
          <w:rtl/>
          <w:lang w:bidi="ar-EG"/>
        </w:rPr>
        <w:lastRenderedPageBreak/>
        <w:t>أنها اثنين: الشرع المكتوب والشرع الشفهي. فأبدى رغبته في التهود</w:t>
      </w:r>
      <w:r w:rsidR="006F3ED4">
        <w:rPr>
          <w:rStyle w:val="st"/>
          <w:rFonts w:ascii="Traditional Arabic" w:hAnsi="Traditional Arabic" w:cs="Traditional Arabic" w:hint="cs"/>
          <w:sz w:val="28"/>
          <w:szCs w:val="28"/>
          <w:rtl/>
          <w:lang w:bidi="ar-EG"/>
        </w:rPr>
        <w:t xml:space="preserve"> على أنه</w:t>
      </w:r>
      <w:r w:rsidRPr="0052098C">
        <w:rPr>
          <w:rStyle w:val="st"/>
          <w:rFonts w:ascii="Traditional Arabic" w:hAnsi="Traditional Arabic" w:cs="Traditional Arabic"/>
          <w:sz w:val="28"/>
          <w:szCs w:val="28"/>
          <w:rtl/>
          <w:lang w:bidi="ar-EG"/>
        </w:rPr>
        <w:t xml:space="preserve"> لن يؤمن بالشرع الشفهي، فسخط شاماي من هذه الشروط التي لا يمكن أن تُقال </w:t>
      </w:r>
      <w:r w:rsidR="005A10B1">
        <w:rPr>
          <w:rStyle w:val="st"/>
          <w:rFonts w:ascii="Traditional Arabic" w:hAnsi="Traditional Arabic" w:cs="Traditional Arabic"/>
          <w:sz w:val="28"/>
          <w:szCs w:val="28"/>
          <w:rtl/>
          <w:lang w:bidi="ar-EG"/>
        </w:rPr>
        <w:t>وطرده فورًا مشيرًا له إلى الباب</w:t>
      </w:r>
      <w:r w:rsidRPr="0052098C">
        <w:rPr>
          <w:rStyle w:val="st"/>
          <w:rFonts w:ascii="Traditional Arabic" w:hAnsi="Traditional Arabic" w:cs="Traditional Arabic"/>
          <w:sz w:val="28"/>
          <w:szCs w:val="28"/>
          <w:rtl/>
          <w:lang w:bidi="ar-EG"/>
        </w:rPr>
        <w:t>.</w:t>
      </w:r>
    </w:p>
    <w:p w:rsidR="000D3336" w:rsidRPr="0052098C" w:rsidRDefault="000D3336" w:rsidP="00B15C76">
      <w:pPr>
        <w:tabs>
          <w:tab w:val="left" w:pos="6326"/>
        </w:tabs>
        <w:ind w:firstLine="284"/>
        <w:jc w:val="both"/>
        <w:rPr>
          <w:rFonts w:ascii="Traditional Arabic" w:hAnsi="Traditional Arabic" w:cs="Traditional Arabic"/>
          <w:sz w:val="28"/>
          <w:szCs w:val="28"/>
          <w:rtl/>
          <w:lang w:bidi="ar-EG"/>
        </w:rPr>
      </w:pPr>
      <w:r w:rsidRPr="0052098C">
        <w:rPr>
          <w:rStyle w:val="st"/>
          <w:rFonts w:ascii="Traditional Arabic" w:hAnsi="Traditional Arabic" w:cs="Traditional Arabic"/>
          <w:sz w:val="28"/>
          <w:szCs w:val="28"/>
          <w:rtl/>
          <w:lang w:bidi="ar-EG"/>
        </w:rPr>
        <w:t>...إن إنكار أصول التوراة الشفهية يُعَد إنكار</w:t>
      </w:r>
      <w:r w:rsidR="007A5616">
        <w:rPr>
          <w:rStyle w:val="st"/>
          <w:rFonts w:ascii="Traditional Arabic" w:hAnsi="Traditional Arabic" w:cs="Traditional Arabic" w:hint="cs"/>
          <w:sz w:val="28"/>
          <w:szCs w:val="28"/>
          <w:rtl/>
          <w:lang w:bidi="ar-EG"/>
        </w:rPr>
        <w:t>ً</w:t>
      </w:r>
      <w:r w:rsidRPr="0052098C">
        <w:rPr>
          <w:rStyle w:val="st"/>
          <w:rFonts w:ascii="Traditional Arabic" w:hAnsi="Traditional Arabic" w:cs="Traditional Arabic"/>
          <w:sz w:val="28"/>
          <w:szCs w:val="28"/>
          <w:rtl/>
          <w:lang w:bidi="ar-EG"/>
        </w:rPr>
        <w:t>ا للأصول المكتوبة...وعندما نأتي للتلمود فمن المهم أن نعي أنه لا شك في الوحي الذي سمعه موسى من ربه. لذا فإنه جرى العمل التقليدي لليهود على أن التلمود يمثل أمر الرب الإلهي وإرادته. فنحن نثق في قوة الحكماء في كل عصر وتابعيهم على نقله".</w:t>
      </w:r>
      <w:r w:rsidRPr="0052098C">
        <w:rPr>
          <w:rStyle w:val="a4"/>
          <w:rFonts w:ascii="Traditional Arabic" w:hAnsi="Traditional Arabic" w:cs="Traditional Arabic"/>
          <w:sz w:val="28"/>
          <w:szCs w:val="28"/>
          <w:rtl/>
          <w:lang w:bidi="ar-EG"/>
        </w:rPr>
        <w:footnoteReference w:id="96"/>
      </w:r>
    </w:p>
    <w:p w:rsidR="000D3336" w:rsidRPr="0052098C" w:rsidRDefault="007A5616" w:rsidP="007F06FF">
      <w:pPr>
        <w:tabs>
          <w:tab w:val="left" w:pos="6326"/>
        </w:tabs>
        <w:ind w:firstLine="284"/>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و</w:t>
      </w:r>
      <w:r w:rsidR="000D3336" w:rsidRPr="0052098C">
        <w:rPr>
          <w:rFonts w:ascii="Traditional Arabic" w:hAnsi="Traditional Arabic" w:cs="Traditional Arabic"/>
          <w:sz w:val="28"/>
          <w:szCs w:val="28"/>
          <w:rtl/>
          <w:lang w:bidi="ar-EG"/>
        </w:rPr>
        <w:t>وفق</w:t>
      </w:r>
      <w:r>
        <w:rPr>
          <w:rFonts w:ascii="Traditional Arabic" w:hAnsi="Traditional Arabic" w:cs="Traditional Arabic" w:hint="cs"/>
          <w:sz w:val="28"/>
          <w:szCs w:val="28"/>
          <w:rtl/>
          <w:lang w:bidi="ar-EG"/>
        </w:rPr>
        <w:t>ً</w:t>
      </w:r>
      <w:r w:rsidR="000D3336" w:rsidRPr="0052098C">
        <w:rPr>
          <w:rFonts w:ascii="Traditional Arabic" w:hAnsi="Traditional Arabic" w:cs="Traditional Arabic"/>
          <w:sz w:val="28"/>
          <w:szCs w:val="28"/>
          <w:rtl/>
          <w:lang w:bidi="ar-EG"/>
        </w:rPr>
        <w:t>ا لقاموس الكتاب المقدس: "</w:t>
      </w:r>
      <w:r>
        <w:rPr>
          <w:rFonts w:ascii="Traditional Arabic" w:hAnsi="Traditional Arabic" w:cs="Traditional Arabic" w:hint="cs"/>
          <w:sz w:val="28"/>
          <w:szCs w:val="28"/>
          <w:rtl/>
          <w:lang w:bidi="ar-EG"/>
        </w:rPr>
        <w:t>يمثل</w:t>
      </w:r>
      <w:r w:rsidR="000D3336" w:rsidRPr="0052098C">
        <w:rPr>
          <w:rFonts w:ascii="Traditional Arabic" w:hAnsi="Traditional Arabic" w:cs="Traditional Arabic"/>
          <w:sz w:val="28"/>
          <w:szCs w:val="28"/>
          <w:rtl/>
          <w:lang w:bidi="ar-EG"/>
        </w:rPr>
        <w:t xml:space="preserve"> التلمود على الأقل عند اليهود </w:t>
      </w:r>
      <w:r w:rsidR="000D3336" w:rsidRPr="0052098C">
        <w:rPr>
          <w:rFonts w:ascii="Traditional Arabic" w:hAnsi="Traditional Arabic" w:cs="Traditional Arabic"/>
          <w:sz w:val="28"/>
          <w:szCs w:val="28"/>
          <w:rtl/>
        </w:rPr>
        <w:t>الأرثودوكس أعلى مرجع لكل أمور الإيمان...وبناء</w:t>
      </w:r>
      <w:r>
        <w:rPr>
          <w:rFonts w:ascii="Traditional Arabic" w:hAnsi="Traditional Arabic" w:cs="Traditional Arabic" w:hint="cs"/>
          <w:sz w:val="28"/>
          <w:szCs w:val="28"/>
          <w:rtl/>
        </w:rPr>
        <w:t>ً</w:t>
      </w:r>
      <w:r w:rsidR="000D3336" w:rsidRPr="0052098C">
        <w:rPr>
          <w:rFonts w:ascii="Traditional Arabic" w:hAnsi="Traditional Arabic" w:cs="Traditional Arabic"/>
          <w:sz w:val="28"/>
          <w:szCs w:val="28"/>
          <w:rtl/>
        </w:rPr>
        <w:t xml:space="preserve"> عليه فإنه ليس من المبالغة أن </w:t>
      </w:r>
      <w:r w:rsidR="000D3336" w:rsidRPr="0052098C">
        <w:rPr>
          <w:rFonts w:ascii="Traditional Arabic" w:hAnsi="Traditional Arabic" w:cs="Traditional Arabic"/>
          <w:sz w:val="28"/>
          <w:szCs w:val="28"/>
          <w:rtl/>
        </w:rPr>
        <w:lastRenderedPageBreak/>
        <w:t>نقول أن التلمود مصدر مساو للكت</w:t>
      </w:r>
      <w:r w:rsidR="005A10B1">
        <w:rPr>
          <w:rFonts w:ascii="Traditional Arabic" w:hAnsi="Traditional Arabic" w:cs="Traditional Arabic"/>
          <w:sz w:val="28"/>
          <w:szCs w:val="28"/>
          <w:rtl/>
        </w:rPr>
        <w:t>اب المقدس عند اليهود الأرثودوكس</w:t>
      </w:r>
      <w:r w:rsidR="005A10B1">
        <w:rPr>
          <w:rFonts w:ascii="Traditional Arabic" w:hAnsi="Traditional Arabic" w:cs="Traditional Arabic" w:hint="cs"/>
          <w:sz w:val="28"/>
          <w:szCs w:val="28"/>
          <w:rtl/>
        </w:rPr>
        <w:t>."</w:t>
      </w:r>
      <w:r w:rsidR="000D3336" w:rsidRPr="0052098C">
        <w:rPr>
          <w:rStyle w:val="a4"/>
          <w:rFonts w:ascii="Traditional Arabic" w:hAnsi="Traditional Arabic" w:cs="Traditional Arabic"/>
          <w:sz w:val="28"/>
          <w:szCs w:val="28"/>
          <w:rtl/>
        </w:rPr>
        <w:footnoteReference w:id="97"/>
      </w:r>
      <w:r w:rsidR="000D3336" w:rsidRPr="0052098C">
        <w:rPr>
          <w:rFonts w:ascii="Traditional Arabic" w:hAnsi="Traditional Arabic" w:cs="Traditional Arabic"/>
          <w:sz w:val="28"/>
          <w:szCs w:val="28"/>
          <w:rtl/>
        </w:rPr>
        <w:t xml:space="preserve"> </w:t>
      </w:r>
      <w:r w:rsidR="000D3336" w:rsidRPr="0052098C">
        <w:rPr>
          <w:rFonts w:ascii="Traditional Arabic" w:hAnsi="Traditional Arabic" w:cs="Traditional Arabic"/>
          <w:sz w:val="28"/>
          <w:szCs w:val="28"/>
          <w:rtl/>
          <w:lang w:bidi="ar-EG"/>
        </w:rPr>
        <w:t>فهذه المساواة بين الكتاب المقدس وشيء آخر من الواضح أنه من صنع البشر- كما رأينا قصة الحاخام شاماي التي تشكل جزءًا من التلمود- ليس أمرًا منطقيًا.</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بل وفق</w:t>
      </w:r>
      <w:r w:rsidR="005726D4">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ا لما يقوله </w:t>
      </w:r>
      <w:r w:rsidRPr="0052098C">
        <w:rPr>
          <w:rFonts w:ascii="Traditional Arabic" w:hAnsi="Traditional Arabic" w:cs="Traditional Arabic"/>
          <w:sz w:val="28"/>
          <w:szCs w:val="28"/>
          <w:rtl/>
          <w:lang w:bidi="ar-EG"/>
        </w:rPr>
        <w:t>ك</w:t>
      </w:r>
      <w:r w:rsidRPr="0052098C">
        <w:rPr>
          <w:rFonts w:ascii="Traditional Arabic" w:hAnsi="Traditional Arabic" w:cs="Traditional Arabic"/>
          <w:sz w:val="28"/>
          <w:szCs w:val="28"/>
          <w:rtl/>
        </w:rPr>
        <w:t>ر</w:t>
      </w:r>
      <w:r w:rsidRPr="0052098C">
        <w:rPr>
          <w:rFonts w:ascii="Traditional Arabic" w:hAnsi="Traditional Arabic" w:cs="Traditional Arabic"/>
          <w:sz w:val="28"/>
          <w:szCs w:val="28"/>
          <w:rtl/>
          <w:lang w:bidi="ar-EG"/>
        </w:rPr>
        <w:t>ز</w:t>
      </w:r>
      <w:r w:rsidRPr="0052098C">
        <w:rPr>
          <w:rFonts w:ascii="Traditional Arabic" w:hAnsi="Traditional Arabic" w:cs="Traditional Arabic"/>
          <w:sz w:val="28"/>
          <w:szCs w:val="28"/>
          <w:rtl/>
        </w:rPr>
        <w:t>ون فإن التلمود يذكر لنا أن معركة ما قامت بين الرب وعلماء اليهود، وبعد جدال طويل عقيم قُرر أن يحال الأمر إلى أحد الحاخامات الذي حكم بأن على الرب الاعتراف بأنه كان مخطئًا وهو ما حدث بالفعل.</w:t>
      </w:r>
      <w:r w:rsidRPr="0052098C">
        <w:rPr>
          <w:rStyle w:val="a4"/>
          <w:rFonts w:ascii="Traditional Arabic" w:hAnsi="Traditional Arabic" w:cs="Traditional Arabic"/>
          <w:sz w:val="28"/>
          <w:szCs w:val="28"/>
          <w:rtl/>
        </w:rPr>
        <w:footnoteReference w:id="98"/>
      </w:r>
      <w:r w:rsidRPr="0052098C">
        <w:rPr>
          <w:rFonts w:ascii="Traditional Arabic" w:hAnsi="Traditional Arabic" w:cs="Traditional Arabic"/>
          <w:sz w:val="28"/>
          <w:szCs w:val="28"/>
          <w:rtl/>
        </w:rPr>
        <w:t xml:space="preserve"> ومن ثم فإن الرب يعتريه النقص من جانب علمه </w:t>
      </w:r>
      <w:r w:rsidRPr="0052098C">
        <w:rPr>
          <w:rFonts w:ascii="Traditional Arabic" w:hAnsi="Traditional Arabic" w:cs="Traditional Arabic"/>
          <w:sz w:val="28"/>
          <w:szCs w:val="28"/>
          <w:rtl/>
          <w:lang w:bidi="ar-EG"/>
        </w:rPr>
        <w:t>عند اليهود</w:t>
      </w:r>
      <w:r w:rsidRPr="0052098C">
        <w:rPr>
          <w:rFonts w:ascii="Traditional Arabic" w:hAnsi="Traditional Arabic" w:cs="Traditional Arabic"/>
          <w:sz w:val="28"/>
          <w:szCs w:val="28"/>
          <w:rtl/>
        </w:rPr>
        <w:t>. ولا عجب إذن أن نر</w:t>
      </w:r>
      <w:r w:rsidRPr="0052098C">
        <w:rPr>
          <w:rFonts w:ascii="Traditional Arabic" w:hAnsi="Traditional Arabic" w:cs="Traditional Arabic"/>
          <w:sz w:val="28"/>
          <w:szCs w:val="28"/>
          <w:rtl/>
          <w:lang w:bidi="ar-EG"/>
        </w:rPr>
        <w:t xml:space="preserve">اهم </w:t>
      </w:r>
      <w:r w:rsidRPr="0052098C">
        <w:rPr>
          <w:rFonts w:ascii="Traditional Arabic" w:hAnsi="Traditional Arabic" w:cs="Traditional Arabic"/>
          <w:sz w:val="28"/>
          <w:szCs w:val="28"/>
          <w:rtl/>
        </w:rPr>
        <w:t xml:space="preserve">ينحرفون عن الوحي الإلهي للبحث عما </w:t>
      </w:r>
      <w:r w:rsidRPr="0059173A">
        <w:rPr>
          <w:rFonts w:ascii="Traditional Arabic" w:hAnsi="Traditional Arabic" w:cs="Traditional Arabic"/>
          <w:sz w:val="28"/>
          <w:szCs w:val="28"/>
          <w:rtl/>
        </w:rPr>
        <w:t>يسمى"بالمصادر الأفضل للعلم".</w:t>
      </w:r>
      <w:r w:rsidRPr="0052098C">
        <w:rPr>
          <w:rFonts w:ascii="Traditional Arabic" w:hAnsi="Traditional Arabic" w:cs="Traditional Arabic"/>
          <w:sz w:val="28"/>
          <w:szCs w:val="28"/>
          <w:rtl/>
        </w:rPr>
        <w:t xml:space="preserve"> فعلى الرغم من أن الوحي الذي جاء به موسى هو مستمد من الرب، فإن الإيمان اليهودي سمح للبشر أن يتخطوا ويبطلوا هذا الوحي.</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 xml:space="preserve">أما بالنسبة للمسيحية فإن الأمر أشد إثارة. فالكثير يطلق في يومنا على المسيحية "مسيحية بولس"، وإنما كان هذا نظرًا للتأثير الكبير الذي كان لبولس في تشكيل عقائد الكنيسة المسيحية. </w:t>
      </w:r>
      <w:r w:rsidRPr="0052098C">
        <w:rPr>
          <w:rFonts w:ascii="Traditional Arabic" w:hAnsi="Traditional Arabic" w:cs="Traditional Arabic"/>
          <w:sz w:val="28"/>
          <w:szCs w:val="28"/>
          <w:rtl/>
          <w:lang w:bidi="ar-EG"/>
        </w:rPr>
        <w:t>وتجدر الإشارة هنا</w:t>
      </w:r>
      <w:r w:rsidRPr="0052098C">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lang w:bidi="ar-EG"/>
        </w:rPr>
        <w:t xml:space="preserve">إلى </w:t>
      </w:r>
      <w:r w:rsidRPr="0052098C">
        <w:rPr>
          <w:rFonts w:ascii="Traditional Arabic" w:hAnsi="Traditional Arabic" w:cs="Traditional Arabic"/>
          <w:sz w:val="28"/>
          <w:szCs w:val="28"/>
          <w:rtl/>
        </w:rPr>
        <w:t>أن</w:t>
      </w:r>
      <w:r w:rsidRPr="0052098C">
        <w:rPr>
          <w:rFonts w:ascii="Traditional Arabic" w:hAnsi="Traditional Arabic" w:cs="Traditional Arabic"/>
          <w:sz w:val="28"/>
          <w:szCs w:val="28"/>
          <w:rtl/>
          <w:lang w:bidi="ar-EG"/>
        </w:rPr>
        <w:t>نا</w:t>
      </w:r>
      <w:r w:rsidRPr="0052098C">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lang w:bidi="ar-EG"/>
        </w:rPr>
        <w:t>نعدم</w:t>
      </w:r>
      <w:r w:rsidRPr="0052098C">
        <w:rPr>
          <w:rFonts w:ascii="Traditional Arabic" w:hAnsi="Traditional Arabic" w:cs="Traditional Arabic"/>
          <w:sz w:val="28"/>
          <w:szCs w:val="28"/>
          <w:rtl/>
        </w:rPr>
        <w:t xml:space="preserve"> دليلً</w:t>
      </w:r>
      <w:r w:rsidRPr="0052098C">
        <w:rPr>
          <w:rFonts w:ascii="Traditional Arabic" w:hAnsi="Traditional Arabic" w:cs="Traditional Arabic"/>
          <w:sz w:val="28"/>
          <w:szCs w:val="28"/>
          <w:rtl/>
          <w:lang w:bidi="ar-EG"/>
        </w:rPr>
        <w:t>ا</w:t>
      </w:r>
      <w:r w:rsidRPr="0052098C">
        <w:rPr>
          <w:rFonts w:ascii="Traditional Arabic" w:hAnsi="Traditional Arabic" w:cs="Traditional Arabic"/>
          <w:sz w:val="28"/>
          <w:szCs w:val="28"/>
          <w:rtl/>
        </w:rPr>
        <w:t xml:space="preserve"> على أن بولس كان رسولًا من الرب، بل إنه</w:t>
      </w:r>
      <w:r w:rsidRPr="0052098C">
        <w:rPr>
          <w:rFonts w:ascii="Traditional Arabic" w:hAnsi="Traditional Arabic" w:cs="Traditional Arabic"/>
          <w:sz w:val="28"/>
          <w:szCs w:val="28"/>
          <w:rtl/>
          <w:lang w:bidi="ar-EG"/>
        </w:rPr>
        <w:t xml:space="preserve"> </w:t>
      </w:r>
      <w:r w:rsidRPr="0052098C">
        <w:rPr>
          <w:rFonts w:ascii="Traditional Arabic" w:hAnsi="Traditional Arabic" w:cs="Traditional Arabic"/>
          <w:sz w:val="28"/>
          <w:szCs w:val="28"/>
          <w:rtl/>
        </w:rPr>
        <w:t>لم يكن أيضًا أحد رسل عيسى، بل كان من المضطهدين للمسيحيين إلى أن رأى رؤيا انتهت به إلى أن اعتنق المسيحية. وعندما بدأ بولس نشر الوجه الجديد للمسيحية عارضه زعماء الكنيسة ببيت المقدس وكان من بينهم يعقوب الذي كان أشبه الناس بعيسى.</w:t>
      </w:r>
      <w:r w:rsidRPr="0052098C">
        <w:rPr>
          <w:rStyle w:val="a4"/>
          <w:rFonts w:ascii="Traditional Arabic" w:hAnsi="Traditional Arabic" w:cs="Traditional Arabic"/>
          <w:sz w:val="28"/>
          <w:szCs w:val="28"/>
          <w:rtl/>
        </w:rPr>
        <w:footnoteReference w:id="99"/>
      </w:r>
      <w:r w:rsidR="00281AF4">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lang w:bidi="ar-EG"/>
        </w:rPr>
        <w:t xml:space="preserve">لذا </w:t>
      </w:r>
      <w:r w:rsidRPr="0052098C">
        <w:rPr>
          <w:rFonts w:ascii="Traditional Arabic" w:hAnsi="Traditional Arabic" w:cs="Traditional Arabic"/>
          <w:sz w:val="28"/>
          <w:szCs w:val="28"/>
          <w:rtl/>
        </w:rPr>
        <w:t xml:space="preserve">أشار فريدريك </w:t>
      </w:r>
      <w:r w:rsidRPr="0052098C">
        <w:rPr>
          <w:rFonts w:ascii="Traditional Arabic" w:hAnsi="Traditional Arabic" w:cs="Traditional Arabic"/>
          <w:sz w:val="28"/>
          <w:szCs w:val="28"/>
          <w:rtl/>
          <w:lang w:bidi="ar-EG"/>
        </w:rPr>
        <w:t>قائلًا</w:t>
      </w:r>
      <w:r w:rsidRPr="0052098C">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lang w:bidi="ar-EG"/>
        </w:rPr>
        <w:t>يظل حتى يومنا هذا</w:t>
      </w:r>
      <w:r w:rsidRPr="0052098C">
        <w:rPr>
          <w:rFonts w:ascii="Traditional Arabic" w:hAnsi="Traditional Arabic" w:cs="Traditional Arabic"/>
          <w:sz w:val="28"/>
          <w:szCs w:val="28"/>
          <w:rtl/>
        </w:rPr>
        <w:t xml:space="preserve"> من الواضح أن لبولس اليوناني ومتى المبشر اليهودي وجهتهما الخاصة بهما والتي اختلفت كلية عن وجهة الآخرين الذين نقلوا لنا تعاليم عيسى".</w:t>
      </w:r>
      <w:r w:rsidRPr="0052098C">
        <w:rPr>
          <w:rStyle w:val="a4"/>
          <w:rFonts w:ascii="Traditional Arabic" w:hAnsi="Traditional Arabic" w:cs="Traditional Arabic"/>
          <w:sz w:val="28"/>
          <w:szCs w:val="28"/>
          <w:rtl/>
        </w:rPr>
        <w:footnoteReference w:id="100"/>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وإذا أخذنا هذه الإشارة في الاعتبار فإنه يمكننا القول بأن بولس كان بإمكانه أن يؤسس لتفسير جديد لتعاليم عيسى، وقطعًا كان ذاك التفسير مغايرًا لما أتى به عيسى أو ما أنزله الرب</w:t>
      </w:r>
      <w:r w:rsidRPr="0052098C">
        <w:rPr>
          <w:rStyle w:val="a4"/>
          <w:rFonts w:ascii="Traditional Arabic" w:hAnsi="Traditional Arabic" w:cs="Traditional Arabic"/>
          <w:sz w:val="28"/>
          <w:szCs w:val="28"/>
          <w:rtl/>
        </w:rPr>
        <w:footnoteReference w:id="101"/>
      </w:r>
      <w:r w:rsidRPr="0052098C">
        <w:rPr>
          <w:rFonts w:ascii="Traditional Arabic" w:hAnsi="Traditional Arabic" w:cs="Traditional Arabic"/>
          <w:sz w:val="28"/>
          <w:szCs w:val="28"/>
          <w:rtl/>
        </w:rPr>
        <w:t>.</w:t>
      </w:r>
      <w:r w:rsidR="00281AF4">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rPr>
        <w:t>وأسوأ ما أدخله بولس على هذا الدين من المعتقدات اعتقاد أن الخلاص الحقيقي يتأتى من صلب أو سف</w:t>
      </w:r>
      <w:r w:rsidRPr="0052098C">
        <w:rPr>
          <w:rFonts w:ascii="Traditional Arabic" w:hAnsi="Traditional Arabic" w:cs="Traditional Arabic"/>
          <w:sz w:val="28"/>
          <w:szCs w:val="28"/>
          <w:rtl/>
          <w:lang w:bidi="ar-EG"/>
        </w:rPr>
        <w:t>ك</w:t>
      </w:r>
      <w:r w:rsidRPr="0052098C">
        <w:rPr>
          <w:rFonts w:ascii="Traditional Arabic" w:hAnsi="Traditional Arabic" w:cs="Traditional Arabic"/>
          <w:sz w:val="28"/>
          <w:szCs w:val="28"/>
          <w:rtl/>
        </w:rPr>
        <w:t xml:space="preserve"> دم المسيح.</w:t>
      </w:r>
    </w:p>
    <w:p w:rsidR="000D3336" w:rsidRPr="0052098C" w:rsidRDefault="000D3336" w:rsidP="00B15C76">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lastRenderedPageBreak/>
        <w:t xml:space="preserve">ومن ثم يمكننا القول </w:t>
      </w:r>
      <w:r w:rsidRPr="0052098C">
        <w:rPr>
          <w:rFonts w:ascii="Traditional Arabic" w:hAnsi="Traditional Arabic" w:cs="Traditional Arabic"/>
          <w:sz w:val="28"/>
          <w:szCs w:val="28"/>
          <w:rtl/>
          <w:lang w:bidi="ar-EG"/>
        </w:rPr>
        <w:t>ب</w:t>
      </w:r>
      <w:r w:rsidRPr="0052098C">
        <w:rPr>
          <w:rFonts w:ascii="Traditional Arabic" w:hAnsi="Traditional Arabic" w:cs="Traditional Arabic"/>
          <w:sz w:val="28"/>
          <w:szCs w:val="28"/>
          <w:rtl/>
        </w:rPr>
        <w:t xml:space="preserve">أن العلاقة بين تعاليم الدين وبين الرب </w:t>
      </w:r>
      <w:r w:rsidRPr="0052098C">
        <w:rPr>
          <w:rFonts w:ascii="Traditional Arabic" w:hAnsi="Traditional Arabic" w:cs="Traditional Arabic"/>
          <w:sz w:val="28"/>
          <w:szCs w:val="28"/>
          <w:rtl/>
          <w:lang w:bidi="ar-EG"/>
        </w:rPr>
        <w:t xml:space="preserve">الذي هو </w:t>
      </w:r>
      <w:r w:rsidRPr="0052098C">
        <w:rPr>
          <w:rFonts w:ascii="Traditional Arabic" w:hAnsi="Traditional Arabic" w:cs="Traditional Arabic"/>
          <w:sz w:val="28"/>
          <w:szCs w:val="28"/>
          <w:rtl/>
        </w:rPr>
        <w:t>مصدر</w:t>
      </w:r>
      <w:r w:rsidRPr="0052098C">
        <w:rPr>
          <w:rFonts w:ascii="Traditional Arabic" w:hAnsi="Traditional Arabic" w:cs="Traditional Arabic"/>
          <w:sz w:val="28"/>
          <w:szCs w:val="28"/>
          <w:rtl/>
          <w:lang w:bidi="ar-EG"/>
        </w:rPr>
        <w:t>ها</w:t>
      </w:r>
      <w:r w:rsidRPr="0052098C">
        <w:rPr>
          <w:rFonts w:ascii="Traditional Arabic" w:hAnsi="Traditional Arabic" w:cs="Traditional Arabic"/>
          <w:sz w:val="28"/>
          <w:szCs w:val="28"/>
          <w:rtl/>
        </w:rPr>
        <w:t xml:space="preserve"> قد أزيلت في أول</w:t>
      </w:r>
      <w:r w:rsidRPr="0052098C">
        <w:rPr>
          <w:rFonts w:ascii="Traditional Arabic" w:hAnsi="Traditional Arabic" w:cs="Traditional Arabic"/>
          <w:sz w:val="28"/>
          <w:szCs w:val="28"/>
          <w:rtl/>
          <w:lang w:bidi="ar-EG"/>
        </w:rPr>
        <w:t>ى</w:t>
      </w:r>
      <w:r w:rsidRPr="0052098C">
        <w:rPr>
          <w:rFonts w:ascii="Traditional Arabic" w:hAnsi="Traditional Arabic" w:cs="Traditional Arabic"/>
          <w:sz w:val="28"/>
          <w:szCs w:val="28"/>
          <w:rtl/>
        </w:rPr>
        <w:t xml:space="preserve"> مراحل تاريخ المسيحية. ثم استأثرت الكنيسة التي يتزعمها الباب</w:t>
      </w:r>
      <w:r w:rsidRPr="0052098C">
        <w:rPr>
          <w:rFonts w:ascii="Traditional Arabic" w:hAnsi="Traditional Arabic" w:cs="Traditional Arabic"/>
          <w:sz w:val="28"/>
          <w:szCs w:val="28"/>
          <w:rtl/>
          <w:lang w:bidi="ar-EG"/>
        </w:rPr>
        <w:t>ا</w:t>
      </w:r>
      <w:r w:rsidRPr="0052098C">
        <w:rPr>
          <w:rFonts w:ascii="Traditional Arabic" w:hAnsi="Traditional Arabic" w:cs="Traditional Arabic"/>
          <w:sz w:val="28"/>
          <w:szCs w:val="28"/>
          <w:rtl/>
        </w:rPr>
        <w:t xml:space="preserve"> فيما بعد بالحق لنفسها في تفسير التعاليم الجديدة وعرض الحقائق التي تختص بالدين، وهذا ما تسير عليه جميع كنائس اليوم. لذا لا عجب أن ترى قبولًا كليًا من الكنائس للشذوذ الجنسي على الرغم من وضوح تعاليم الكتاب المقدس في هذا الشأن – حتى بالنسبة للغريب عن هذا الدين</w:t>
      </w:r>
      <w:r w:rsidRPr="0052098C">
        <w:rPr>
          <w:rFonts w:ascii="Traditional Arabic" w:hAnsi="Traditional Arabic" w:cs="Traditional Arabic"/>
          <w:sz w:val="28"/>
          <w:szCs w:val="28"/>
          <w:rtl/>
          <w:lang w:bidi="ar-EG"/>
        </w:rPr>
        <w:t>.</w:t>
      </w:r>
    </w:p>
    <w:p w:rsidR="000D3336" w:rsidRPr="0052098C" w:rsidRDefault="000D3336" w:rsidP="00C45885">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 xml:space="preserve">لكننا في الإسلام نرى صورة مختلفة جدًا عن هذا، </w:t>
      </w:r>
      <w:r w:rsidR="00C45885">
        <w:rPr>
          <w:rFonts w:ascii="Traditional Arabic" w:hAnsi="Traditional Arabic" w:cs="Traditional Arabic" w:hint="cs"/>
          <w:sz w:val="28"/>
          <w:szCs w:val="28"/>
          <w:rtl/>
        </w:rPr>
        <w:t>ف</w:t>
      </w:r>
      <w:r w:rsidRPr="0052098C">
        <w:rPr>
          <w:rFonts w:ascii="Traditional Arabic" w:hAnsi="Traditional Arabic" w:cs="Traditional Arabic"/>
          <w:sz w:val="28"/>
          <w:szCs w:val="28"/>
          <w:rtl/>
        </w:rPr>
        <w:t>الإسلام</w:t>
      </w:r>
      <w:r w:rsidR="00C45885">
        <w:rPr>
          <w:rFonts w:ascii="Traditional Arabic" w:hAnsi="Traditional Arabic" w:cs="Traditional Arabic" w:hint="cs"/>
          <w:sz w:val="28"/>
          <w:szCs w:val="28"/>
          <w:rtl/>
        </w:rPr>
        <w:t xml:space="preserve"> لا يعرف الكهنوتية</w:t>
      </w:r>
      <w:r w:rsidRPr="0052098C">
        <w:rPr>
          <w:rFonts w:ascii="Traditional Arabic" w:hAnsi="Traditional Arabic" w:cs="Traditional Arabic"/>
          <w:sz w:val="28"/>
          <w:szCs w:val="28"/>
          <w:rtl/>
        </w:rPr>
        <w:t>.</w:t>
      </w:r>
      <w:r w:rsidRPr="0052098C">
        <w:rPr>
          <w:rStyle w:val="a4"/>
          <w:rFonts w:ascii="Traditional Arabic" w:hAnsi="Traditional Arabic" w:cs="Traditional Arabic"/>
          <w:sz w:val="28"/>
          <w:szCs w:val="28"/>
          <w:rtl/>
        </w:rPr>
        <w:footnoteReference w:id="102"/>
      </w:r>
      <w:r w:rsidRPr="0052098C">
        <w:rPr>
          <w:rFonts w:ascii="Traditional Arabic" w:hAnsi="Traditional Arabic" w:cs="Traditional Arabic"/>
          <w:sz w:val="28"/>
          <w:szCs w:val="28"/>
          <w:rtl/>
        </w:rPr>
        <w:t xml:space="preserve"> فأي عالم من العلماء في الإسلام مهما علا شأنه ما هو إلا بشر عرضة للخطأ</w:t>
      </w:r>
      <w:r w:rsidRPr="0052098C">
        <w:rPr>
          <w:rFonts w:ascii="Traditional Arabic" w:hAnsi="Traditional Arabic" w:cs="Traditional Arabic"/>
          <w:sz w:val="28"/>
          <w:szCs w:val="28"/>
          <w:rtl/>
          <w:lang w:bidi="ar-EG"/>
        </w:rPr>
        <w:t xml:space="preserve">، </w:t>
      </w:r>
      <w:r w:rsidRPr="0052098C">
        <w:rPr>
          <w:rFonts w:ascii="Traditional Arabic" w:hAnsi="Traditional Arabic" w:cs="Traditional Arabic"/>
          <w:sz w:val="28"/>
          <w:szCs w:val="28"/>
          <w:rtl/>
        </w:rPr>
        <w:t>فأي حكم أفتى به أي شخص لابد وأن يكون في ضوء القرآن وسنة النبي (صلى الله عليه وسلم).</w:t>
      </w:r>
      <w:r w:rsidRPr="0052098C">
        <w:rPr>
          <w:rStyle w:val="a4"/>
          <w:rFonts w:ascii="Traditional Arabic" w:hAnsi="Traditional Arabic" w:cs="Traditional Arabic"/>
          <w:sz w:val="28"/>
          <w:szCs w:val="28"/>
          <w:rtl/>
        </w:rPr>
        <w:footnoteReference w:id="103"/>
      </w:r>
      <w:r w:rsidR="00C45885">
        <w:rPr>
          <w:rFonts w:ascii="Traditional Arabic" w:hAnsi="Traditional Arabic" w:cs="Traditional Arabic"/>
          <w:sz w:val="28"/>
          <w:szCs w:val="28"/>
          <w:rtl/>
        </w:rPr>
        <w:t xml:space="preserve"> </w:t>
      </w:r>
      <w:r w:rsidR="00C45885">
        <w:rPr>
          <w:rFonts w:ascii="Traditional Arabic" w:hAnsi="Traditional Arabic" w:cs="Traditional Arabic" w:hint="cs"/>
          <w:sz w:val="28"/>
          <w:szCs w:val="28"/>
          <w:rtl/>
        </w:rPr>
        <w:t>و</w:t>
      </w:r>
      <w:r w:rsidRPr="0052098C">
        <w:rPr>
          <w:rFonts w:ascii="Traditional Arabic" w:hAnsi="Traditional Arabic" w:cs="Traditional Arabic"/>
          <w:sz w:val="28"/>
          <w:szCs w:val="28"/>
          <w:rtl/>
        </w:rPr>
        <w:t xml:space="preserve">لقد ظل القرآن والسنة المصدرين المطلقين للتشريع ولا يحق لأحد أن يخالفهما، وهذا من </w:t>
      </w:r>
      <w:r w:rsidR="00C45885" w:rsidRPr="0052098C">
        <w:rPr>
          <w:rFonts w:ascii="Traditional Arabic" w:hAnsi="Traditional Arabic" w:cs="Traditional Arabic" w:hint="cs"/>
          <w:sz w:val="28"/>
          <w:szCs w:val="28"/>
          <w:rtl/>
        </w:rPr>
        <w:t>المبادئ</w:t>
      </w:r>
      <w:r w:rsidRPr="0052098C">
        <w:rPr>
          <w:rFonts w:ascii="Traditional Arabic" w:hAnsi="Traditional Arabic" w:cs="Traditional Arabic"/>
          <w:sz w:val="28"/>
          <w:szCs w:val="28"/>
          <w:rtl/>
        </w:rPr>
        <w:t xml:space="preserve"> المتفق عليه</w:t>
      </w:r>
      <w:r w:rsidRPr="0052098C">
        <w:rPr>
          <w:rFonts w:ascii="Traditional Arabic" w:hAnsi="Traditional Arabic" w:cs="Traditional Arabic"/>
          <w:sz w:val="28"/>
          <w:szCs w:val="28"/>
          <w:rtl/>
          <w:lang w:bidi="ar-EG"/>
        </w:rPr>
        <w:t>ا</w:t>
      </w:r>
      <w:r w:rsidRPr="0052098C">
        <w:rPr>
          <w:rFonts w:ascii="Traditional Arabic" w:hAnsi="Traditional Arabic" w:cs="Traditional Arabic"/>
          <w:sz w:val="28"/>
          <w:szCs w:val="28"/>
          <w:rtl/>
        </w:rPr>
        <w:t xml:space="preserve"> في الإسلام. بل إن أبرز علماء ا</w:t>
      </w:r>
      <w:r w:rsidR="00906ACF">
        <w:rPr>
          <w:rFonts w:ascii="Traditional Arabic" w:hAnsi="Traditional Arabic" w:cs="Traditional Arabic"/>
          <w:sz w:val="28"/>
          <w:szCs w:val="28"/>
          <w:rtl/>
        </w:rPr>
        <w:t>لمسلمين كانوا يرون ألا تنقل آرا</w:t>
      </w:r>
      <w:r w:rsidR="00906ACF">
        <w:rPr>
          <w:rFonts w:ascii="Traditional Arabic" w:hAnsi="Traditional Arabic" w:cs="Traditional Arabic" w:hint="cs"/>
          <w:sz w:val="28"/>
          <w:szCs w:val="28"/>
          <w:rtl/>
        </w:rPr>
        <w:t>ء</w:t>
      </w:r>
      <w:r w:rsidRPr="0052098C">
        <w:rPr>
          <w:rFonts w:ascii="Traditional Arabic" w:hAnsi="Traditional Arabic" w:cs="Traditional Arabic"/>
          <w:sz w:val="28"/>
          <w:szCs w:val="28"/>
          <w:rtl/>
        </w:rPr>
        <w:t>هم مجردة وألا يؤخذ</w:t>
      </w:r>
      <w:r w:rsidR="00281AF4">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rPr>
        <w:t>بما عارض القرآن والسنة من أقوالهم.</w:t>
      </w:r>
      <w:r w:rsidRPr="0052098C">
        <w:rPr>
          <w:rStyle w:val="a4"/>
          <w:rFonts w:ascii="Traditional Arabic" w:hAnsi="Traditional Arabic" w:cs="Traditional Arabic"/>
          <w:sz w:val="28"/>
          <w:szCs w:val="28"/>
          <w:rtl/>
        </w:rPr>
        <w:footnoteReference w:id="104"/>
      </w:r>
      <w:r w:rsidRPr="0052098C">
        <w:rPr>
          <w:rFonts w:ascii="Traditional Arabic" w:hAnsi="Traditional Arabic" w:cs="Traditional Arabic"/>
          <w:sz w:val="28"/>
          <w:szCs w:val="28"/>
          <w:rtl/>
        </w:rPr>
        <w:t xml:space="preserve"> فما فهمه هؤلاء العلماء هو أن الدين دين الله، </w:t>
      </w:r>
      <w:r w:rsidRPr="0052098C">
        <w:rPr>
          <w:rFonts w:ascii="Traditional Arabic" w:hAnsi="Traditional Arabic" w:cs="Traditional Arabic"/>
          <w:sz w:val="28"/>
          <w:szCs w:val="28"/>
          <w:rtl/>
        </w:rPr>
        <w:lastRenderedPageBreak/>
        <w:t>وليس للبشر ثمة دور سوى في تبليغه بإخلاص ومحاولة فهمه لا ليغيروه أو يبدلوه، معتبرين بما ذكره القرآن من أمثلة عن الأمم السابقة التي حرفت أديانها.</w:t>
      </w:r>
    </w:p>
    <w:p w:rsidR="000D3336" w:rsidRPr="0052098C" w:rsidRDefault="000D3336" w:rsidP="006F3ED4">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وهنا يتعاظم دور الصلة بين المقدمة الثانية المطروحة سابقًا والحفظ التاريخي لوحي الله، وهذ</w:t>
      </w:r>
      <w:r w:rsidR="00F72994">
        <w:rPr>
          <w:rFonts w:ascii="Traditional Arabic" w:hAnsi="Traditional Arabic" w:cs="Traditional Arabic"/>
          <w:sz w:val="28"/>
          <w:szCs w:val="28"/>
          <w:rtl/>
        </w:rPr>
        <w:t>ا أمر ضرور</w:t>
      </w:r>
      <w:r w:rsidRPr="0052098C">
        <w:rPr>
          <w:rFonts w:ascii="Traditional Arabic" w:hAnsi="Traditional Arabic" w:cs="Traditional Arabic"/>
          <w:sz w:val="28"/>
          <w:szCs w:val="28"/>
          <w:rtl/>
        </w:rPr>
        <w:t xml:space="preserve">ي </w:t>
      </w:r>
      <w:r w:rsidR="006F3ED4">
        <w:rPr>
          <w:rFonts w:ascii="Traditional Arabic" w:hAnsi="Traditional Arabic" w:cs="Traditional Arabic" w:hint="cs"/>
          <w:sz w:val="28"/>
          <w:szCs w:val="28"/>
          <w:rtl/>
        </w:rPr>
        <w:t>ل</w:t>
      </w:r>
      <w:r w:rsidRPr="0052098C">
        <w:rPr>
          <w:rFonts w:ascii="Traditional Arabic" w:hAnsi="Traditional Arabic" w:cs="Traditional Arabic"/>
          <w:sz w:val="28"/>
          <w:szCs w:val="28"/>
          <w:rtl/>
        </w:rPr>
        <w:t>لتحقق من قبول</w:t>
      </w:r>
      <w:r w:rsidR="006F3ED4">
        <w:rPr>
          <w:rFonts w:ascii="Traditional Arabic" w:hAnsi="Traditional Arabic" w:cs="Traditional Arabic" w:hint="cs"/>
          <w:sz w:val="28"/>
          <w:szCs w:val="28"/>
          <w:rtl/>
        </w:rPr>
        <w:t xml:space="preserve"> المرء</w:t>
      </w:r>
      <w:r w:rsidRPr="0052098C">
        <w:rPr>
          <w:rFonts w:ascii="Traditional Arabic" w:hAnsi="Traditional Arabic" w:cs="Traditional Arabic"/>
          <w:sz w:val="28"/>
          <w:szCs w:val="28"/>
          <w:rtl/>
        </w:rPr>
        <w:t xml:space="preserve"> </w:t>
      </w:r>
      <w:r w:rsidR="006F3ED4">
        <w:rPr>
          <w:rFonts w:ascii="Traditional Arabic" w:hAnsi="Traditional Arabic" w:cs="Traditional Arabic" w:hint="cs"/>
          <w:sz w:val="28"/>
          <w:szCs w:val="28"/>
          <w:rtl/>
        </w:rPr>
        <w:t>ا</w:t>
      </w:r>
      <w:r w:rsidRPr="0052098C">
        <w:rPr>
          <w:rFonts w:ascii="Traditional Arabic" w:hAnsi="Traditional Arabic" w:cs="Traditional Arabic"/>
          <w:sz w:val="28"/>
          <w:szCs w:val="28"/>
          <w:rtl/>
        </w:rPr>
        <w:t>لحقيقة أم عدم</w:t>
      </w:r>
      <w:r w:rsidR="006F3ED4">
        <w:rPr>
          <w:rFonts w:ascii="Traditional Arabic" w:hAnsi="Traditional Arabic" w:cs="Traditional Arabic" w:hint="cs"/>
          <w:sz w:val="28"/>
          <w:szCs w:val="28"/>
          <w:rtl/>
        </w:rPr>
        <w:t xml:space="preserve"> قبول</w:t>
      </w:r>
      <w:r w:rsidRPr="0052098C">
        <w:rPr>
          <w:rFonts w:ascii="Traditional Arabic" w:hAnsi="Traditional Arabic" w:cs="Traditional Arabic"/>
          <w:sz w:val="28"/>
          <w:szCs w:val="28"/>
          <w:rtl/>
        </w:rPr>
        <w:t>ه</w:t>
      </w:r>
      <w:r w:rsidR="006F3ED4">
        <w:rPr>
          <w:rFonts w:ascii="Traditional Arabic" w:hAnsi="Traditional Arabic" w:cs="Traditional Arabic" w:hint="cs"/>
          <w:sz w:val="28"/>
          <w:szCs w:val="28"/>
          <w:rtl/>
        </w:rPr>
        <w:t xml:space="preserve"> لها</w:t>
      </w:r>
      <w:r w:rsidRPr="0052098C">
        <w:rPr>
          <w:rFonts w:ascii="Traditional Arabic" w:hAnsi="Traditional Arabic" w:cs="Traditional Arabic"/>
          <w:sz w:val="28"/>
          <w:szCs w:val="28"/>
          <w:rtl/>
        </w:rPr>
        <w:t>.</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ومن هنا لا يستطيع أن يزعم اليهود أن التوراة التي بأيديهم هي بعينها التي أوحاها الله إلى موسى. لكن يضيق بنا المقام هنا لمزيد من البسط لهذا الموضوع. لذا فسنحتاج إلى عرض النتائج التي توصل إليها أحد المؤلفين في هذا الشأن باستفاضة. فبعد مناقشة مستفيضة لتاريخ التوراة يتوصل ديرك إلى:</w:t>
      </w:r>
    </w:p>
    <w:p w:rsidR="000D3336" w:rsidRPr="0052098C" w:rsidRDefault="000D3336" w:rsidP="00171321">
      <w:pPr>
        <w:ind w:left="284" w:right="284"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إن التوراة التي تلقيناها ليست نصًا واحدًا بمفرده، بل هي جمع ناتج عن نسخ ولصق مع إضافات متلاحقة</w:t>
      </w:r>
      <w:r w:rsidR="00005EBE">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lang w:bidi="ar-EG"/>
        </w:rPr>
        <w:t xml:space="preserve">وعلى الرغم من </w:t>
      </w:r>
      <w:r w:rsidRPr="0052098C">
        <w:rPr>
          <w:rFonts w:ascii="Traditional Arabic" w:hAnsi="Traditional Arabic" w:cs="Traditional Arabic"/>
          <w:sz w:val="28"/>
          <w:szCs w:val="28"/>
          <w:rtl/>
        </w:rPr>
        <w:t>أن موسى الذي تل</w:t>
      </w:r>
      <w:r w:rsidRPr="0052098C">
        <w:rPr>
          <w:rFonts w:ascii="Traditional Arabic" w:hAnsi="Traditional Arabic" w:cs="Traditional Arabic"/>
          <w:sz w:val="28"/>
          <w:szCs w:val="28"/>
          <w:rtl/>
          <w:lang w:bidi="ar-EG"/>
        </w:rPr>
        <w:t>ق</w:t>
      </w:r>
      <w:r w:rsidRPr="0052098C">
        <w:rPr>
          <w:rFonts w:ascii="Traditional Arabic" w:hAnsi="Traditional Arabic" w:cs="Traditional Arabic"/>
          <w:sz w:val="28"/>
          <w:szCs w:val="28"/>
          <w:rtl/>
        </w:rPr>
        <w:t xml:space="preserve">ى الوحي الأصلي، والذي يفترض أن تمثله التوراة، لم يعش أبدًا لما بعد القرن الثالث عشر قبل الميلاد، بل من المحتمل أن يكون قد عاش </w:t>
      </w:r>
      <w:r w:rsidRPr="0052098C">
        <w:rPr>
          <w:rFonts w:ascii="Traditional Arabic" w:hAnsi="Traditional Arabic" w:cs="Traditional Arabic"/>
          <w:sz w:val="28"/>
          <w:szCs w:val="28"/>
          <w:rtl/>
        </w:rPr>
        <w:lastRenderedPageBreak/>
        <w:t xml:space="preserve">في القرن الخامس عشر قبل الميلاد </w:t>
      </w:r>
      <w:r w:rsidRPr="0052098C">
        <w:rPr>
          <w:rFonts w:ascii="Traditional Arabic" w:hAnsi="Traditional Arabic" w:cs="Traditional Arabic"/>
          <w:sz w:val="28"/>
          <w:szCs w:val="28"/>
          <w:rtl/>
          <w:lang w:bidi="ar-EG"/>
        </w:rPr>
        <w:t xml:space="preserve">فإن </w:t>
      </w:r>
      <w:r w:rsidRPr="0052098C">
        <w:rPr>
          <w:rFonts w:ascii="Traditional Arabic" w:hAnsi="Traditional Arabic" w:cs="Traditional Arabic"/>
          <w:sz w:val="28"/>
          <w:szCs w:val="28"/>
          <w:rtl/>
        </w:rPr>
        <w:t xml:space="preserve">التوراة المتلقاة ترجع إلى ما بعد ذلك من العصور، فالطبقات الأولى المجهولة من التوراة، التي قد نمثل لها على سبيل المثال بالرمز </w:t>
      </w:r>
      <w:r w:rsidRPr="0052098C">
        <w:rPr>
          <w:rFonts w:ascii="Traditional Arabic" w:hAnsi="Traditional Arabic" w:cs="Traditional Arabic"/>
          <w:sz w:val="28"/>
          <w:szCs w:val="28"/>
        </w:rPr>
        <w:t>J</w:t>
      </w:r>
      <w:r w:rsidRPr="0052098C">
        <w:rPr>
          <w:rFonts w:ascii="Traditional Arabic" w:hAnsi="Traditional Arabic" w:cs="Traditional Arabic"/>
          <w:sz w:val="28"/>
          <w:szCs w:val="28"/>
          <w:rtl/>
        </w:rPr>
        <w:t>، لا يمكن أن تعود لما قبل القرن العاش</w:t>
      </w:r>
      <w:r w:rsidRPr="0052098C">
        <w:rPr>
          <w:rFonts w:ascii="Traditional Arabic" w:hAnsi="Traditional Arabic" w:cs="Traditional Arabic"/>
          <w:sz w:val="28"/>
          <w:szCs w:val="28"/>
          <w:rtl/>
          <w:lang w:bidi="ar-EG"/>
        </w:rPr>
        <w:t>ر</w:t>
      </w:r>
      <w:r w:rsidRPr="0052098C">
        <w:rPr>
          <w:rFonts w:ascii="Traditional Arabic" w:hAnsi="Traditional Arabic" w:cs="Traditional Arabic"/>
          <w:sz w:val="28"/>
          <w:szCs w:val="28"/>
          <w:rtl/>
        </w:rPr>
        <w:t xml:space="preserve"> قبل الميلاد...ولم تؤلف هذه الطبقات لتشكل التوراة المتلقاة إلا قبل الميلاد </w:t>
      </w:r>
      <w:r w:rsidRPr="0052098C">
        <w:rPr>
          <w:rFonts w:ascii="Traditional Arabic" w:hAnsi="Traditional Arabic" w:cs="Traditional Arabic"/>
          <w:sz w:val="28"/>
          <w:szCs w:val="28"/>
          <w:rtl/>
          <w:lang w:bidi="ar-EG"/>
        </w:rPr>
        <w:t>ب</w:t>
      </w:r>
      <w:r w:rsidRPr="0052098C">
        <w:rPr>
          <w:rFonts w:ascii="Traditional Arabic" w:hAnsi="Traditional Arabic" w:cs="Traditional Arabic"/>
          <w:sz w:val="28"/>
          <w:szCs w:val="28"/>
          <w:rtl/>
        </w:rPr>
        <w:t>أربعمائة سنة تقريب</w:t>
      </w:r>
      <w:r w:rsidR="00C45885">
        <w:rPr>
          <w:rFonts w:ascii="Traditional Arabic" w:hAnsi="Traditional Arabic" w:cs="Traditional Arabic" w:hint="cs"/>
          <w:sz w:val="28"/>
          <w:szCs w:val="28"/>
          <w:rtl/>
        </w:rPr>
        <w:t>ً</w:t>
      </w:r>
      <w:r w:rsidRPr="0052098C">
        <w:rPr>
          <w:rFonts w:ascii="Traditional Arabic" w:hAnsi="Traditional Arabic" w:cs="Traditional Arabic"/>
          <w:sz w:val="28"/>
          <w:szCs w:val="28"/>
          <w:rtl/>
        </w:rPr>
        <w:t>ا، أي 1000 سنة بعد موسى. ثم إن التوراة المتلقاة، المؤلفة على الأقل من الأربعة نصوص المختلفة التي وجدت في القرن الأول من الميلاد، لم تعتمد كلية،</w:t>
      </w:r>
      <w:r w:rsidR="00281AF4">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rPr>
        <w:t>إلا</w:t>
      </w:r>
      <w:r w:rsidR="00281AF4">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rPr>
        <w:t>بعد موسى بألف وخمسمائة سنة. بالإضافة إلى ذلك أننا لو أ</w:t>
      </w:r>
      <w:r w:rsidR="00171321">
        <w:rPr>
          <w:rFonts w:ascii="Traditional Arabic" w:hAnsi="Traditional Arabic" w:cs="Traditional Arabic" w:hint="cs"/>
          <w:sz w:val="28"/>
          <w:szCs w:val="28"/>
          <w:rtl/>
        </w:rPr>
        <w:t>خ</w:t>
      </w:r>
      <w:r w:rsidRPr="0052098C">
        <w:rPr>
          <w:rFonts w:ascii="Traditional Arabic" w:hAnsi="Traditional Arabic" w:cs="Traditional Arabic"/>
          <w:sz w:val="28"/>
          <w:szCs w:val="28"/>
          <w:rtl/>
        </w:rPr>
        <w:t>ذنا بالنص العبري المسوري للعهد القديم</w:t>
      </w:r>
      <w:r w:rsidR="00281AF4">
        <w:rPr>
          <w:rFonts w:ascii="Traditional Arabic" w:hAnsi="Traditional Arabic" w:cs="Traditional Arabic"/>
          <w:sz w:val="28"/>
          <w:szCs w:val="28"/>
          <w:rtl/>
        </w:rPr>
        <w:t xml:space="preserve"> </w:t>
      </w:r>
      <w:r w:rsidRPr="0052098C">
        <w:rPr>
          <w:rFonts w:ascii="Traditional Arabic" w:hAnsi="Traditional Arabic" w:cs="Traditional Arabic"/>
          <w:sz w:val="28"/>
          <w:szCs w:val="28"/>
        </w:rPr>
        <w:t>Masoretic Text</w:t>
      </w:r>
      <w:r w:rsidRPr="0052098C">
        <w:rPr>
          <w:rFonts w:ascii="Traditional Arabic" w:hAnsi="Traditional Arabic" w:cs="Traditional Arabic"/>
          <w:sz w:val="28"/>
          <w:szCs w:val="28"/>
          <w:rtl/>
        </w:rPr>
        <w:t xml:space="preserve"> كأكثر النصوص "اعتمادًا" للتوراة فسوف نتوصل إلى أن أقدم المخطوطات الموجودة ترجع إلى 895 من الميلاد تقريبًا، أي 2</w:t>
      </w:r>
      <w:r w:rsidR="00171321">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300 سنة بعد موسى. ويمكننا القول بإيجاز أنه على الرغم من أن التوراة المتلقاة قد تكون محتوية علي بعض من التوراة الأصلية إلا </w:t>
      </w:r>
      <w:r w:rsidRPr="0052098C">
        <w:rPr>
          <w:rFonts w:ascii="Traditional Arabic" w:hAnsi="Traditional Arabic" w:cs="Traditional Arabic"/>
          <w:sz w:val="28"/>
          <w:szCs w:val="28"/>
          <w:rtl/>
        </w:rPr>
        <w:lastRenderedPageBreak/>
        <w:t>أننا نقول أنها ليست التوراة الأصلية، وهي أيضا مجهولة ولا يمكن نسبتها إلى موسى.</w:t>
      </w:r>
      <w:r w:rsidRPr="0052098C">
        <w:rPr>
          <w:rStyle w:val="a4"/>
          <w:rFonts w:ascii="Traditional Arabic" w:hAnsi="Traditional Arabic" w:cs="Traditional Arabic"/>
          <w:sz w:val="28"/>
          <w:szCs w:val="28"/>
          <w:rtl/>
        </w:rPr>
        <w:footnoteReference w:id="105"/>
      </w:r>
    </w:p>
    <w:p w:rsidR="000D3336" w:rsidRPr="0052098C" w:rsidRDefault="000D3336" w:rsidP="00323344">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على الرغم من ظهور عيسى بعد موسى بقرون عديدة فإن الوحي الذي تلقاه لم ينل حظًا أوفر من الحفظ على ذلك الموحى به لموسى، وقد حاولت مجموعة من </w:t>
      </w:r>
      <w:r w:rsidRPr="0052098C">
        <w:rPr>
          <w:rFonts w:ascii="Traditional Arabic" w:hAnsi="Traditional Arabic" w:cs="Traditional Arabic"/>
          <w:sz w:val="28"/>
          <w:szCs w:val="28"/>
          <w:rtl/>
          <w:lang w:bidi="ar-EG"/>
        </w:rPr>
        <w:t xml:space="preserve">العلماء المسيحيين تدعى </w:t>
      </w:r>
      <w:r w:rsidRPr="0052098C">
        <w:rPr>
          <w:rFonts w:ascii="Traditional Arabic" w:hAnsi="Traditional Arabic" w:cs="Traditional Arabic"/>
          <w:sz w:val="28"/>
          <w:szCs w:val="28"/>
          <w:rtl/>
        </w:rPr>
        <w:t xml:space="preserve">أعضاء ندوة عيسى </w:t>
      </w:r>
      <w:r w:rsidRPr="0052098C">
        <w:rPr>
          <w:rFonts w:ascii="Traditional Arabic" w:hAnsi="Traditional Arabic" w:cs="Traditional Arabic"/>
          <w:sz w:val="28"/>
          <w:szCs w:val="28"/>
        </w:rPr>
        <w:t>Fellows of the Jesus Seminar</w:t>
      </w:r>
      <w:r w:rsidRPr="0052098C">
        <w:rPr>
          <w:rFonts w:ascii="Traditional Arabic" w:hAnsi="Traditional Arabic" w:cs="Traditional Arabic"/>
          <w:sz w:val="28"/>
          <w:szCs w:val="28"/>
          <w:rtl/>
        </w:rPr>
        <w:t xml:space="preserve"> تحديد أصح الأقوال التي يمكن نسبتها إلى عيسى </w:t>
      </w:r>
      <w:r w:rsidRPr="0052098C">
        <w:rPr>
          <w:rFonts w:ascii="Traditional Arabic" w:hAnsi="Traditional Arabic" w:cs="Traditional Arabic"/>
          <w:sz w:val="28"/>
          <w:szCs w:val="28"/>
          <w:rtl/>
          <w:lang w:bidi="ar-EG"/>
        </w:rPr>
        <w:t>و</w:t>
      </w:r>
      <w:r w:rsidRPr="0052098C">
        <w:rPr>
          <w:rFonts w:ascii="Traditional Arabic" w:hAnsi="Traditional Arabic" w:cs="Traditional Arabic"/>
          <w:sz w:val="28"/>
          <w:szCs w:val="28"/>
          <w:rtl/>
        </w:rPr>
        <w:t>توصلوا إلى أن "82% من الأقوال التي نسبت إلى عيسى لم يتحدث بها عيسى في الواقع".</w:t>
      </w:r>
      <w:r w:rsidRPr="0052098C">
        <w:rPr>
          <w:rStyle w:val="a4"/>
          <w:rFonts w:ascii="Traditional Arabic" w:hAnsi="Traditional Arabic" w:cs="Traditional Arabic"/>
          <w:sz w:val="28"/>
          <w:szCs w:val="28"/>
          <w:rtl/>
        </w:rPr>
        <w:footnoteReference w:id="106"/>
      </w:r>
      <w:r w:rsidRPr="0052098C">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rPr>
        <w:lastRenderedPageBreak/>
        <w:t>واصفين تاريخ الأناجيل بقولهم: "الحقيقة الصارخة أن تاريخ الأناجيل اليونانية، منذ تأليفها في القرن الأول حتى اكتشاف أوائل النسخ لها مع بداية القرن الثالث، يظل مجهولًا جدًا، وبذا أصبحت هناك منطقة غير مطروقة".</w:t>
      </w:r>
      <w:r w:rsidRPr="0052098C">
        <w:rPr>
          <w:rStyle w:val="a4"/>
          <w:rFonts w:ascii="Traditional Arabic" w:hAnsi="Traditional Arabic" w:cs="Traditional Arabic"/>
          <w:sz w:val="28"/>
          <w:szCs w:val="28"/>
          <w:rtl/>
        </w:rPr>
        <w:footnoteReference w:id="107"/>
      </w:r>
      <w:r w:rsidRPr="0052098C">
        <w:rPr>
          <w:rFonts w:ascii="Traditional Arabic" w:hAnsi="Traditional Arabic" w:cs="Traditional Arabic"/>
          <w:sz w:val="28"/>
          <w:szCs w:val="28"/>
          <w:rtl/>
        </w:rPr>
        <w:t xml:space="preserve"> ويب</w:t>
      </w:r>
      <w:r w:rsidRPr="0052098C">
        <w:rPr>
          <w:rFonts w:ascii="Traditional Arabic" w:hAnsi="Traditional Arabic" w:cs="Traditional Arabic"/>
          <w:sz w:val="28"/>
          <w:szCs w:val="28"/>
          <w:rtl/>
          <w:lang w:bidi="ar-EG"/>
        </w:rPr>
        <w:t>ي</w:t>
      </w:r>
      <w:r w:rsidRPr="0052098C">
        <w:rPr>
          <w:rFonts w:ascii="Traditional Arabic" w:hAnsi="Traditional Arabic" w:cs="Traditional Arabic"/>
          <w:sz w:val="28"/>
          <w:szCs w:val="28"/>
          <w:rtl/>
        </w:rPr>
        <w:t xml:space="preserve">ن لنا كتاب بارت إيرمان </w:t>
      </w:r>
      <w:r w:rsidRPr="0052098C">
        <w:rPr>
          <w:rFonts w:ascii="Traditional Arabic" w:hAnsi="Traditional Arabic" w:cs="Traditional Arabic"/>
          <w:i/>
          <w:iCs/>
          <w:sz w:val="28"/>
          <w:szCs w:val="28"/>
          <w:rtl/>
        </w:rPr>
        <w:t>التحريف الأرثوذكسي للكتاب المقدس (</w:t>
      </w:r>
      <w:r w:rsidRPr="0052098C">
        <w:rPr>
          <w:rFonts w:ascii="Traditional Arabic" w:hAnsi="Traditional Arabic" w:cs="Traditional Arabic"/>
          <w:i/>
          <w:iCs/>
          <w:sz w:val="28"/>
          <w:szCs w:val="28"/>
        </w:rPr>
        <w:t>The Orthodox Corruption of Scripture</w:t>
      </w:r>
      <w:r w:rsidRPr="0052098C">
        <w:rPr>
          <w:rFonts w:ascii="Traditional Arabic" w:hAnsi="Traditional Arabic" w:cs="Traditional Arabic"/>
          <w:i/>
          <w:iCs/>
          <w:sz w:val="28"/>
          <w:szCs w:val="28"/>
          <w:rtl/>
        </w:rPr>
        <w:t xml:space="preserve">) </w:t>
      </w:r>
      <w:r w:rsidRPr="0052098C">
        <w:rPr>
          <w:rFonts w:ascii="Traditional Arabic" w:hAnsi="Traditional Arabic" w:cs="Traditional Arabic"/>
          <w:sz w:val="28"/>
          <w:szCs w:val="28"/>
          <w:rtl/>
        </w:rPr>
        <w:t>كيفية تحريف الكتاب المقدس عبر العصور. ويصرح بفرضيته التي يبرهن لها باستفاضة من البداية قائلًا"</w:t>
      </w:r>
      <w:r w:rsidRPr="0052098C">
        <w:rPr>
          <w:rFonts w:ascii="Traditional Arabic" w:hAnsi="Traditional Arabic" w:cs="Traditional Arabic"/>
          <w:sz w:val="28"/>
          <w:szCs w:val="28"/>
        </w:rPr>
        <w:t xml:space="preserve"> </w:t>
      </w:r>
      <w:r w:rsidRPr="0052098C">
        <w:rPr>
          <w:rFonts w:ascii="Traditional Arabic" w:hAnsi="Traditional Arabic" w:cs="Traditional Arabic"/>
          <w:sz w:val="28"/>
          <w:szCs w:val="28"/>
          <w:rtl/>
        </w:rPr>
        <w:t xml:space="preserve">إن فرضيتي في أبسط العبارات: "أن النساخ من حين للآخر بدلوا الأقوال المذكورة في نصوصهم المقدسة لتبدوا وكأنها النصوص الأصلية، ولتفويت الفرصة على المسيحيين الذين </w:t>
      </w:r>
      <w:r w:rsidRPr="0052098C">
        <w:rPr>
          <w:rFonts w:ascii="Traditional Arabic" w:hAnsi="Traditional Arabic" w:cs="Traditional Arabic"/>
          <w:sz w:val="28"/>
          <w:szCs w:val="28"/>
          <w:rtl/>
          <w:lang w:bidi="ar-EG"/>
        </w:rPr>
        <w:t xml:space="preserve">يسيئون </w:t>
      </w:r>
      <w:r w:rsidRPr="0052098C">
        <w:rPr>
          <w:rFonts w:ascii="Traditional Arabic" w:hAnsi="Traditional Arabic" w:cs="Traditional Arabic"/>
          <w:sz w:val="28"/>
          <w:szCs w:val="28"/>
          <w:rtl/>
        </w:rPr>
        <w:t xml:space="preserve">استخدامها </w:t>
      </w:r>
      <w:r w:rsidRPr="0052098C">
        <w:rPr>
          <w:rFonts w:ascii="Traditional Arabic" w:hAnsi="Traditional Arabic" w:cs="Traditional Arabic"/>
          <w:sz w:val="28"/>
          <w:szCs w:val="28"/>
          <w:rtl/>
          <w:lang w:bidi="ar-EG"/>
        </w:rPr>
        <w:t>من خلال إثارة</w:t>
      </w:r>
      <w:r w:rsidRPr="0052098C">
        <w:rPr>
          <w:rFonts w:ascii="Traditional Arabic" w:hAnsi="Traditional Arabic" w:cs="Traditional Arabic"/>
          <w:sz w:val="28"/>
          <w:szCs w:val="28"/>
          <w:rtl/>
        </w:rPr>
        <w:t xml:space="preserve"> الآراء الشاذة".</w:t>
      </w:r>
      <w:r w:rsidRPr="0052098C">
        <w:rPr>
          <w:rStyle w:val="a4"/>
          <w:rFonts w:ascii="Traditional Arabic" w:hAnsi="Traditional Arabic" w:cs="Traditional Arabic"/>
          <w:sz w:val="28"/>
          <w:szCs w:val="28"/>
          <w:rtl/>
        </w:rPr>
        <w:footnoteReference w:id="108"/>
      </w:r>
      <w:r w:rsidRPr="0052098C">
        <w:rPr>
          <w:rFonts w:ascii="Traditional Arabic" w:hAnsi="Traditional Arabic" w:cs="Traditional Arabic"/>
          <w:sz w:val="28"/>
          <w:szCs w:val="28"/>
          <w:rtl/>
        </w:rPr>
        <w:t xml:space="preserve"> وهذا </w:t>
      </w:r>
      <w:r w:rsidRPr="0052098C">
        <w:rPr>
          <w:rFonts w:ascii="Traditional Arabic" w:hAnsi="Traditional Arabic" w:cs="Traditional Arabic"/>
          <w:sz w:val="28"/>
          <w:szCs w:val="28"/>
          <w:rtl/>
        </w:rPr>
        <w:lastRenderedPageBreak/>
        <w:t>الأمر يشبه وضع العربة أمام الحصان: فالعقائد لابد أن تعتمد على النصوص المنقولة ولا ينبغي أن تبدل النصوص لتناسب العقائد.</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لاحظ العلاقة الوثيقة فيما بين الفرضيتين الأولتين </w:t>
      </w:r>
      <w:r w:rsidRPr="0052098C">
        <w:rPr>
          <w:rFonts w:ascii="Traditional Arabic" w:hAnsi="Traditional Arabic" w:cs="Traditional Arabic"/>
          <w:sz w:val="28"/>
          <w:szCs w:val="28"/>
          <w:rtl/>
          <w:lang w:bidi="ar-EG"/>
        </w:rPr>
        <w:t>ب</w:t>
      </w:r>
      <w:r w:rsidRPr="0052098C">
        <w:rPr>
          <w:rFonts w:ascii="Traditional Arabic" w:hAnsi="Traditional Arabic" w:cs="Traditional Arabic"/>
          <w:sz w:val="28"/>
          <w:szCs w:val="28"/>
          <w:rtl/>
        </w:rPr>
        <w:t>شأن الدين الصحيح، فهناك إدراك عام لد</w:t>
      </w:r>
      <w:r w:rsidRPr="0052098C">
        <w:rPr>
          <w:rFonts w:ascii="Traditional Arabic" w:hAnsi="Traditional Arabic" w:cs="Traditional Arabic"/>
          <w:sz w:val="28"/>
          <w:szCs w:val="28"/>
          <w:rtl/>
          <w:lang w:bidi="ar-EG"/>
        </w:rPr>
        <w:t>ى</w:t>
      </w:r>
      <w:r w:rsidRPr="0052098C">
        <w:rPr>
          <w:rFonts w:ascii="Traditional Arabic" w:hAnsi="Traditional Arabic" w:cs="Traditional Arabic"/>
          <w:sz w:val="28"/>
          <w:szCs w:val="28"/>
          <w:rtl/>
        </w:rPr>
        <w:t xml:space="preserve"> العديد من المسيحيين أن</w:t>
      </w:r>
      <w:r w:rsidRPr="0052098C">
        <w:rPr>
          <w:rFonts w:ascii="Traditional Arabic" w:hAnsi="Traditional Arabic" w:cs="Traditional Arabic"/>
          <w:sz w:val="28"/>
          <w:szCs w:val="28"/>
          <w:rtl/>
          <w:lang w:bidi="ar-EG"/>
        </w:rPr>
        <w:t>ه لم يتم حفظ</w:t>
      </w:r>
      <w:r w:rsidRPr="0052098C">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lang w:bidi="ar-EG"/>
        </w:rPr>
        <w:t xml:space="preserve">كل ما في </w:t>
      </w:r>
      <w:r w:rsidR="00281AF4">
        <w:rPr>
          <w:rFonts w:ascii="Traditional Arabic" w:hAnsi="Traditional Arabic" w:cs="Traditional Arabic"/>
          <w:sz w:val="28"/>
          <w:szCs w:val="28"/>
          <w:rtl/>
        </w:rPr>
        <w:t>نصوصهم المقدسة</w:t>
      </w:r>
      <w:r w:rsidRPr="0052098C">
        <w:rPr>
          <w:rFonts w:ascii="Traditional Arabic" w:hAnsi="Traditional Arabic" w:cs="Traditional Arabic"/>
          <w:sz w:val="28"/>
          <w:szCs w:val="28"/>
          <w:rtl/>
        </w:rPr>
        <w:t>. وهذا يعني أن الإضافات والتحريفات البشرية قد تسربت إليها. وبما أن النصوص قد لحقها التحري فقد شعروا أن عليهم تصحيحها، ومن ثم فقد أعطوا لأنفسهم الحق المطلق في تحديد ما هو الدين</w:t>
      </w:r>
      <w:r w:rsidRPr="0052098C">
        <w:rPr>
          <w:rFonts w:ascii="Traditional Arabic" w:hAnsi="Traditional Arabic" w:cs="Traditional Arabic"/>
          <w:sz w:val="28"/>
          <w:szCs w:val="28"/>
          <w:rtl/>
          <w:lang w:bidi="ar-EG"/>
        </w:rPr>
        <w:t xml:space="preserve">. </w:t>
      </w:r>
      <w:r w:rsidRPr="0052098C">
        <w:rPr>
          <w:rFonts w:ascii="Traditional Arabic" w:hAnsi="Traditional Arabic" w:cs="Traditional Arabic"/>
          <w:sz w:val="28"/>
          <w:szCs w:val="28"/>
          <w:rtl/>
        </w:rPr>
        <w:t>لذا استطاع أساقفة إنجلترا في أكتوبر من عام 2005 إظهار ورقة قرروا فيها أن كثيرًا مما يذكر في الكتاب المقدس لا يمكن التسليم بحقيقته، ومن ثم فقد شرعوا في بيان ما هو حقيقي من الكتاب المقدس وما ليس بحقيقي، فلو حفظت النصوص الأصلية بدقة، لم تكن هناك حاجة إلى تصويبات جديدة أو عالم ليحدد ما يمكن قبوله أو رفضه.</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lang w:bidi="ar-EG"/>
        </w:rPr>
        <w:lastRenderedPageBreak/>
        <w:t>ونكرر</w:t>
      </w:r>
      <w:r w:rsidRPr="0052098C">
        <w:rPr>
          <w:rFonts w:ascii="Traditional Arabic" w:hAnsi="Traditional Arabic" w:cs="Traditional Arabic"/>
          <w:sz w:val="28"/>
          <w:szCs w:val="28"/>
          <w:rtl/>
        </w:rPr>
        <w:t xml:space="preserve"> القول بأن تاريخ الإسلام يقدم لنا عرضًا لرسالته مختلفًا عما كانت عليه الرسالات السابقة، فلقد عاش النبي محمد (صلى الله عليه وسلم) منذ أكثر من 1400 عام مضى،</w:t>
      </w:r>
      <w:r w:rsidR="00281AF4">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rPr>
        <w:t>وبذا يكون قطعًا هو "آخر" الأنبياء السابقين.</w:t>
      </w:r>
    </w:p>
    <w:p w:rsidR="000D3336" w:rsidRPr="0052098C" w:rsidRDefault="000D3336" w:rsidP="00B15C76">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لقد حُفظ القرآن الكريم وسنة النبي (صلى الله عليه وسلم) بعناية متناهية، فحُفظ القرآن وهو ليس بالكتاب الضخم عن ظهر قلب، كما كُتب منذ عصره (صلى الله عليه وسلم) كذلك. ولقد دفع الصحابة خوفهم من أن يحدث لكتابهم ما حدث لكتب الأمم السابقة</w:t>
      </w:r>
      <w:r w:rsidRPr="0052098C">
        <w:rPr>
          <w:rStyle w:val="a4"/>
          <w:rFonts w:ascii="Traditional Arabic" w:hAnsi="Traditional Arabic" w:cs="Traditional Arabic"/>
          <w:sz w:val="28"/>
          <w:szCs w:val="28"/>
          <w:rtl/>
        </w:rPr>
        <w:footnoteReference w:id="109"/>
      </w:r>
      <w:r w:rsidRPr="0052098C">
        <w:rPr>
          <w:rFonts w:ascii="Traditional Arabic" w:hAnsi="Traditional Arabic" w:cs="Traditional Arabic"/>
          <w:sz w:val="28"/>
          <w:szCs w:val="28"/>
          <w:rtl/>
        </w:rPr>
        <w:t xml:space="preserve"> إلى أن </w:t>
      </w:r>
      <w:r w:rsidRPr="0052098C">
        <w:rPr>
          <w:rFonts w:ascii="Traditional Arabic" w:hAnsi="Traditional Arabic" w:cs="Traditional Arabic"/>
          <w:sz w:val="28"/>
          <w:szCs w:val="28"/>
          <w:rtl/>
          <w:lang w:bidi="ar-EG"/>
        </w:rPr>
        <w:t>ي</w:t>
      </w:r>
      <w:r w:rsidRPr="0052098C">
        <w:rPr>
          <w:rFonts w:ascii="Traditional Arabic" w:hAnsi="Traditional Arabic" w:cs="Traditional Arabic"/>
          <w:sz w:val="28"/>
          <w:szCs w:val="28"/>
          <w:rtl/>
        </w:rPr>
        <w:t>حفظوا القرآن بأكمله</w:t>
      </w:r>
      <w:r w:rsidR="00233333">
        <w:rPr>
          <w:rFonts w:ascii="Traditional Arabic" w:hAnsi="Traditional Arabic" w:cs="Traditional Arabic" w:hint="cs"/>
          <w:sz w:val="28"/>
          <w:szCs w:val="28"/>
          <w:rtl/>
        </w:rPr>
        <w:t>،</w:t>
      </w:r>
      <w:r w:rsidR="00233333">
        <w:rPr>
          <w:rFonts w:ascii="Traditional Arabic" w:hAnsi="Traditional Arabic" w:cs="Traditional Arabic"/>
          <w:sz w:val="28"/>
          <w:szCs w:val="28"/>
          <w:rtl/>
        </w:rPr>
        <w:t xml:space="preserve"> </w:t>
      </w:r>
      <w:r w:rsidR="00233333">
        <w:rPr>
          <w:rFonts w:ascii="Traditional Arabic" w:hAnsi="Traditional Arabic" w:cs="Traditional Arabic" w:hint="cs"/>
          <w:sz w:val="28"/>
          <w:szCs w:val="28"/>
          <w:rtl/>
        </w:rPr>
        <w:t>و</w:t>
      </w:r>
      <w:r w:rsidRPr="0052098C">
        <w:rPr>
          <w:rFonts w:ascii="Traditional Arabic" w:hAnsi="Traditional Arabic" w:cs="Traditional Arabic"/>
          <w:sz w:val="28"/>
          <w:szCs w:val="28"/>
          <w:rtl/>
        </w:rPr>
        <w:t>أن يحتاطوا لحفظ كتابهم من التحريف. وبعد موت النبي</w:t>
      </w:r>
      <w:r w:rsidR="00233333">
        <w:rPr>
          <w:rFonts w:ascii="Traditional Arabic" w:hAnsi="Traditional Arabic" w:cs="Traditional Arabic" w:hint="cs"/>
          <w:sz w:val="28"/>
          <w:szCs w:val="28"/>
          <w:rtl/>
        </w:rPr>
        <w:t xml:space="preserve"> </w:t>
      </w:r>
      <w:r w:rsidRPr="0052098C">
        <w:rPr>
          <w:rFonts w:ascii="Traditional Arabic" w:hAnsi="Traditional Arabic" w:cs="Traditional Arabic"/>
          <w:sz w:val="28"/>
          <w:szCs w:val="28"/>
          <w:rtl/>
        </w:rPr>
        <w:t>(صلى الله عليه وسلم) بفترة وجيزة جُمع القرآن وبعدها بفترة وجيزة أيضا نسخت النسخ المعتمدة وأُر</w:t>
      </w:r>
      <w:r w:rsidRPr="0052098C">
        <w:rPr>
          <w:rFonts w:ascii="Traditional Arabic" w:hAnsi="Traditional Arabic" w:cs="Traditional Arabic"/>
          <w:sz w:val="28"/>
          <w:szCs w:val="28"/>
          <w:rtl/>
          <w:lang w:bidi="ar-EG"/>
        </w:rPr>
        <w:t>س</w:t>
      </w:r>
      <w:r w:rsidRPr="0052098C">
        <w:rPr>
          <w:rFonts w:ascii="Traditional Arabic" w:hAnsi="Traditional Arabic" w:cs="Traditional Arabic"/>
          <w:sz w:val="28"/>
          <w:szCs w:val="28"/>
          <w:rtl/>
        </w:rPr>
        <w:t xml:space="preserve">لت إلى الأمصار البعيدة لضمان سلامتها من التحريف. </w:t>
      </w:r>
      <w:r w:rsidRPr="0052098C">
        <w:rPr>
          <w:rFonts w:ascii="Traditional Arabic" w:hAnsi="Traditional Arabic" w:cs="Traditional Arabic"/>
          <w:sz w:val="28"/>
          <w:szCs w:val="28"/>
          <w:rtl/>
          <w:lang w:bidi="ar-EG"/>
        </w:rPr>
        <w:t>و</w:t>
      </w:r>
      <w:r w:rsidRPr="0052098C">
        <w:rPr>
          <w:rFonts w:ascii="Traditional Arabic" w:hAnsi="Traditional Arabic" w:cs="Traditional Arabic"/>
          <w:sz w:val="28"/>
          <w:szCs w:val="28"/>
          <w:rtl/>
        </w:rPr>
        <w:t xml:space="preserve">إلى يومنا، باستطاعة أي فرد أن </w:t>
      </w:r>
      <w:r w:rsidRPr="0052098C">
        <w:rPr>
          <w:rFonts w:ascii="Traditional Arabic" w:hAnsi="Traditional Arabic" w:cs="Traditional Arabic"/>
          <w:sz w:val="28"/>
          <w:szCs w:val="28"/>
          <w:rtl/>
        </w:rPr>
        <w:lastRenderedPageBreak/>
        <w:t xml:space="preserve">يسافر إلى أي مكان في العالم </w:t>
      </w:r>
      <w:r w:rsidRPr="0052098C">
        <w:rPr>
          <w:rFonts w:ascii="Traditional Arabic" w:hAnsi="Traditional Arabic" w:cs="Traditional Arabic"/>
          <w:sz w:val="28"/>
          <w:szCs w:val="28"/>
          <w:rtl/>
          <w:lang w:bidi="ar-EG"/>
        </w:rPr>
        <w:t>و</w:t>
      </w:r>
      <w:r w:rsidRPr="0052098C">
        <w:rPr>
          <w:rFonts w:ascii="Traditional Arabic" w:hAnsi="Traditional Arabic" w:cs="Traditional Arabic"/>
          <w:sz w:val="28"/>
          <w:szCs w:val="28"/>
          <w:rtl/>
        </w:rPr>
        <w:t>يحصل على نسخة من القرآن ليرى أن ما يمسك به هو القرآن نفسه الموجود في باقي أنحاء العالم.</w:t>
      </w:r>
      <w:r w:rsidRPr="0052098C">
        <w:rPr>
          <w:rStyle w:val="a4"/>
          <w:rFonts w:ascii="Traditional Arabic" w:hAnsi="Traditional Arabic" w:cs="Traditional Arabic"/>
          <w:sz w:val="28"/>
          <w:szCs w:val="28"/>
          <w:rtl/>
        </w:rPr>
        <w:footnoteReference w:id="110"/>
      </w:r>
    </w:p>
    <w:p w:rsidR="000D3336" w:rsidRPr="0052098C" w:rsidRDefault="000D3336" w:rsidP="006362BC">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ولم يقتصر الحفظ للقرآن فقط فلقد حُفظت أقوال النبي</w:t>
      </w:r>
      <w:r w:rsidR="00233333">
        <w:rPr>
          <w:rFonts w:ascii="Traditional Arabic" w:hAnsi="Traditional Arabic" w:cs="Traditional Arabic" w:hint="cs"/>
          <w:sz w:val="28"/>
          <w:szCs w:val="28"/>
          <w:rtl/>
        </w:rPr>
        <w:t xml:space="preserve"> </w:t>
      </w:r>
      <w:r w:rsidRPr="0052098C">
        <w:rPr>
          <w:rFonts w:ascii="Traditional Arabic" w:hAnsi="Traditional Arabic" w:cs="Traditional Arabic"/>
          <w:sz w:val="28"/>
          <w:szCs w:val="28"/>
          <w:rtl/>
        </w:rPr>
        <w:t>(صلى الله عليه وسلم) أيضا بدقة متناهية ودُونت ودرست ورويت وانتقلت بعناية منذ السنوات الأولى من تاريخ الإسلام إلى يومنا.</w:t>
      </w:r>
      <w:r w:rsidRPr="0052098C">
        <w:rPr>
          <w:rStyle w:val="a4"/>
          <w:rFonts w:ascii="Traditional Arabic" w:hAnsi="Traditional Arabic" w:cs="Traditional Arabic"/>
          <w:sz w:val="28"/>
          <w:szCs w:val="28"/>
          <w:rtl/>
        </w:rPr>
        <w:footnoteReference w:id="111"/>
      </w:r>
      <w:r w:rsidRPr="0052098C">
        <w:rPr>
          <w:rFonts w:ascii="Traditional Arabic" w:hAnsi="Traditional Arabic" w:cs="Traditional Arabic"/>
          <w:sz w:val="28"/>
          <w:szCs w:val="28"/>
          <w:rtl/>
        </w:rPr>
        <w:t xml:space="preserve"> وحُفظت أيضا لغة القرآن واللغة التي نطق بها النبي.</w:t>
      </w:r>
      <w:r w:rsidRPr="0052098C">
        <w:rPr>
          <w:rStyle w:val="a4"/>
          <w:rFonts w:ascii="Traditional Arabic" w:hAnsi="Traditional Arabic" w:cs="Traditional Arabic"/>
          <w:sz w:val="28"/>
          <w:szCs w:val="28"/>
          <w:rtl/>
        </w:rPr>
        <w:footnoteReference w:id="112"/>
      </w:r>
      <w:r w:rsidRPr="0052098C">
        <w:rPr>
          <w:rFonts w:ascii="Traditional Arabic" w:hAnsi="Traditional Arabic" w:cs="Traditional Arabic"/>
          <w:sz w:val="28"/>
          <w:szCs w:val="28"/>
          <w:rtl/>
        </w:rPr>
        <w:t xml:space="preserve"> ولا يمكن أن يقال هذا في شأن ما تكلم </w:t>
      </w:r>
      <w:r w:rsidR="006362BC">
        <w:rPr>
          <w:rFonts w:ascii="Traditional Arabic" w:hAnsi="Traditional Arabic" w:cs="Traditional Arabic"/>
          <w:sz w:val="28"/>
          <w:szCs w:val="28"/>
          <w:rtl/>
        </w:rPr>
        <w:t>به موسى أو عيسى اللذان تكلما ب</w:t>
      </w:r>
      <w:r w:rsidR="006362BC">
        <w:rPr>
          <w:rFonts w:ascii="Traditional Arabic" w:hAnsi="Traditional Arabic" w:cs="Traditional Arabic" w:hint="cs"/>
          <w:sz w:val="28"/>
          <w:szCs w:val="28"/>
          <w:rtl/>
        </w:rPr>
        <w:t xml:space="preserve">لغة </w:t>
      </w:r>
      <w:r w:rsidR="006362BC">
        <w:rPr>
          <w:rFonts w:ascii="Traditional Arabic" w:hAnsi="Traditional Arabic" w:cs="Traditional Arabic"/>
          <w:sz w:val="28"/>
          <w:szCs w:val="28"/>
          <w:rtl/>
        </w:rPr>
        <w:t xml:space="preserve">عبرية أو </w:t>
      </w:r>
      <w:r w:rsidRPr="0052098C">
        <w:rPr>
          <w:rFonts w:ascii="Traditional Arabic" w:hAnsi="Traditional Arabic" w:cs="Traditional Arabic"/>
          <w:sz w:val="28"/>
          <w:szCs w:val="28"/>
          <w:rtl/>
          <w:lang w:bidi="ar-EG"/>
        </w:rPr>
        <w:t>آرا</w:t>
      </w:r>
      <w:r w:rsidRPr="0052098C">
        <w:rPr>
          <w:rFonts w:ascii="Traditional Arabic" w:hAnsi="Traditional Arabic" w:cs="Traditional Arabic"/>
          <w:sz w:val="28"/>
          <w:szCs w:val="28"/>
          <w:rtl/>
        </w:rPr>
        <w:t>مية لا وجود لهما الآن.</w:t>
      </w:r>
    </w:p>
    <w:p w:rsidR="000D3336" w:rsidRPr="0052098C" w:rsidRDefault="000D3336" w:rsidP="00B15C76">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lastRenderedPageBreak/>
        <w:t>و</w:t>
      </w:r>
      <w:r w:rsidRPr="0052098C">
        <w:rPr>
          <w:rFonts w:ascii="Traditional Arabic" w:hAnsi="Traditional Arabic" w:cs="Traditional Arabic"/>
          <w:sz w:val="28"/>
          <w:szCs w:val="28"/>
          <w:rtl/>
        </w:rPr>
        <w:t>من ثم يمكن القول بأن الوحي الإلهي للنبي محمد</w:t>
      </w:r>
      <w:r w:rsidR="00233333">
        <w:rPr>
          <w:rFonts w:ascii="Traditional Arabic" w:hAnsi="Traditional Arabic" w:cs="Traditional Arabic" w:hint="cs"/>
          <w:sz w:val="28"/>
          <w:szCs w:val="28"/>
          <w:rtl/>
        </w:rPr>
        <w:t xml:space="preserve"> </w:t>
      </w:r>
      <w:r w:rsidRPr="0052098C">
        <w:rPr>
          <w:rFonts w:ascii="Traditional Arabic" w:hAnsi="Traditional Arabic" w:cs="Traditional Arabic"/>
          <w:sz w:val="28"/>
          <w:szCs w:val="28"/>
          <w:rtl/>
        </w:rPr>
        <w:t>(صلى الله عليه وسلم) قد حُفظ بأكمله وهو متاح للباحثين عن الحقيقة اليوم.</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أما المعيار الثالث فه</w:t>
      </w:r>
      <w:r w:rsidR="00233333">
        <w:rPr>
          <w:rFonts w:ascii="Traditional Arabic" w:hAnsi="Traditional Arabic" w:cs="Traditional Arabic"/>
          <w:sz w:val="28"/>
          <w:szCs w:val="28"/>
          <w:rtl/>
        </w:rPr>
        <w:t xml:space="preserve">و متعلق بعدم كون الوحي قد نُسخ </w:t>
      </w:r>
      <w:r w:rsidR="00233333">
        <w:rPr>
          <w:rFonts w:ascii="Traditional Arabic" w:hAnsi="Traditional Arabic" w:cs="Traditional Arabic" w:hint="cs"/>
          <w:sz w:val="28"/>
          <w:szCs w:val="28"/>
          <w:rtl/>
        </w:rPr>
        <w:t>أ</w:t>
      </w:r>
      <w:r w:rsidRPr="0052098C">
        <w:rPr>
          <w:rFonts w:ascii="Traditional Arabic" w:hAnsi="Traditional Arabic" w:cs="Traditional Arabic"/>
          <w:sz w:val="28"/>
          <w:szCs w:val="28"/>
          <w:rtl/>
        </w:rPr>
        <w:t xml:space="preserve">و حل محله وحي آخر. </w:t>
      </w:r>
      <w:r w:rsidR="00B0616C">
        <w:rPr>
          <w:rFonts w:ascii="Traditional Arabic" w:hAnsi="Traditional Arabic" w:cs="Traditional Arabic" w:hint="cs"/>
          <w:sz w:val="28"/>
          <w:szCs w:val="28"/>
          <w:rtl/>
        </w:rPr>
        <w:t>و</w:t>
      </w:r>
      <w:r w:rsidRPr="0052098C">
        <w:rPr>
          <w:rFonts w:ascii="Traditional Arabic" w:hAnsi="Traditional Arabic" w:cs="Traditional Arabic"/>
          <w:sz w:val="28"/>
          <w:szCs w:val="28"/>
          <w:rtl/>
        </w:rPr>
        <w:t>يدرك كل من اليهود والمسيحيين أن هناك "مسيحًا" سيأتي بعد موسى وستكون له الهيمنة الدينية المطلقة. فالمسيحيون يزعمون أنه عيسى، بينما يزعم اليهود أنه لم يأت بعد. فإذا ما تبين أن الرب يريد أن يتعبدنا برسالة جديدة فما من خيار للمؤمن بربه إلا أن يتبع تلك الرسالة الجديدة. وسوف نناقش هذه النقطة بالتفصيل عند تعرضنا لمفهوم النبوة.</w:t>
      </w:r>
    </w:p>
    <w:p w:rsidR="000D3336" w:rsidRPr="0052098C" w:rsidRDefault="000D3336" w:rsidP="00171321">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ويثير هذا المعيار الأخير الذي ذكره الكاتب التساؤل عما إذا </w:t>
      </w:r>
      <w:r w:rsidRPr="0052098C">
        <w:rPr>
          <w:rFonts w:ascii="Traditional Arabic" w:hAnsi="Traditional Arabic" w:cs="Traditional Arabic"/>
          <w:sz w:val="28"/>
          <w:szCs w:val="28"/>
          <w:rtl/>
          <w:lang w:bidi="ar-EG"/>
        </w:rPr>
        <w:t xml:space="preserve">كان </w:t>
      </w:r>
      <w:r w:rsidRPr="0052098C">
        <w:rPr>
          <w:rFonts w:ascii="Traditional Arabic" w:hAnsi="Traditional Arabic" w:cs="Traditional Arabic"/>
          <w:sz w:val="28"/>
          <w:szCs w:val="28"/>
          <w:rtl/>
        </w:rPr>
        <w:t>من الممكن أن يصل المرء إلى جوهر العقيدة ويفهمها فهمًا دقيقًا. وقد فندنا</w:t>
      </w:r>
      <w:r w:rsidR="00281AF4">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rPr>
        <w:t xml:space="preserve">في بداية هذا الكتاب بعض الشبهات التي أثارها أنصار المادية والداروينية بإيجاز، لكن كل ما </w:t>
      </w:r>
      <w:r w:rsidRPr="0052098C">
        <w:rPr>
          <w:rFonts w:ascii="Traditional Arabic" w:hAnsi="Traditional Arabic" w:cs="Traditional Arabic"/>
          <w:sz w:val="28"/>
          <w:szCs w:val="28"/>
          <w:rtl/>
        </w:rPr>
        <w:lastRenderedPageBreak/>
        <w:t>أثاروه لا يثبت. وكذلك الحال بالنسبة للعقيدة المسيحية في التثليث والتي تقاتل بسببها المسيحيون لأعوام عديدة، وقاموا بعقد</w:t>
      </w:r>
      <w:r w:rsidR="00233333">
        <w:rPr>
          <w:rFonts w:ascii="Traditional Arabic" w:hAnsi="Traditional Arabic" w:cs="Traditional Arabic" w:hint="cs"/>
          <w:sz w:val="28"/>
          <w:szCs w:val="28"/>
          <w:rtl/>
        </w:rPr>
        <w:t xml:space="preserve"> المؤتمرات، و</w:t>
      </w:r>
      <w:r w:rsidR="00171321">
        <w:rPr>
          <w:rFonts w:ascii="Traditional Arabic" w:hAnsi="Traditional Arabic" w:cs="Traditional Arabic" w:hint="cs"/>
          <w:sz w:val="28"/>
          <w:szCs w:val="28"/>
          <w:rtl/>
        </w:rPr>
        <w:t>ا</w:t>
      </w:r>
      <w:r w:rsidR="00233333">
        <w:rPr>
          <w:rFonts w:ascii="Traditional Arabic" w:hAnsi="Traditional Arabic" w:cs="Traditional Arabic" w:hint="cs"/>
          <w:sz w:val="28"/>
          <w:szCs w:val="28"/>
          <w:rtl/>
        </w:rPr>
        <w:t>حدًا تلو الآخر</w:t>
      </w:r>
      <w:r w:rsidRPr="0052098C">
        <w:rPr>
          <w:rFonts w:ascii="Traditional Arabic" w:hAnsi="Traditional Arabic" w:cs="Traditional Arabic"/>
          <w:sz w:val="28"/>
          <w:szCs w:val="28"/>
          <w:rtl/>
        </w:rPr>
        <w:t xml:space="preserve"> لتحديد ما تعنيه عقيدة التثليث، </w:t>
      </w:r>
      <w:r w:rsidRPr="0052098C">
        <w:rPr>
          <w:rFonts w:ascii="Traditional Arabic" w:hAnsi="Traditional Arabic" w:cs="Traditional Arabic"/>
          <w:sz w:val="28"/>
          <w:szCs w:val="28"/>
          <w:rtl/>
          <w:lang w:bidi="ar-EG"/>
        </w:rPr>
        <w:t xml:space="preserve">حتى </w:t>
      </w:r>
      <w:r w:rsidRPr="0052098C">
        <w:rPr>
          <w:rFonts w:ascii="Traditional Arabic" w:hAnsi="Traditional Arabic" w:cs="Traditional Arabic"/>
          <w:sz w:val="28"/>
          <w:szCs w:val="28"/>
          <w:rtl/>
        </w:rPr>
        <w:t>أطلق عليها بعضهم "الأسطورة". فهي ليست الحقيقة التي أنزلها الرب الرحيم الحكيم الذي أظهر قدرته العجيبة في خلق هذه الآيات العجيبة في</w:t>
      </w:r>
      <w:r w:rsidR="00281AF4">
        <w:rPr>
          <w:rFonts w:ascii="Traditional Arabic" w:hAnsi="Traditional Arabic" w:cs="Traditional Arabic"/>
          <w:sz w:val="28"/>
          <w:szCs w:val="28"/>
          <w:rtl/>
        </w:rPr>
        <w:t xml:space="preserve"> </w:t>
      </w:r>
      <w:r w:rsidR="0067004C">
        <w:rPr>
          <w:rFonts w:ascii="Traditional Arabic" w:hAnsi="Traditional Arabic" w:cs="Traditional Arabic"/>
          <w:sz w:val="28"/>
          <w:szCs w:val="28"/>
          <w:rtl/>
        </w:rPr>
        <w:t>الكون، حتى أد</w:t>
      </w:r>
      <w:r w:rsidR="0067004C">
        <w:rPr>
          <w:rFonts w:ascii="Traditional Arabic" w:hAnsi="Traditional Arabic" w:cs="Traditional Arabic" w:hint="cs"/>
          <w:sz w:val="28"/>
          <w:szCs w:val="28"/>
          <w:rtl/>
        </w:rPr>
        <w:t>ى</w:t>
      </w:r>
      <w:r w:rsidRPr="0052098C">
        <w:rPr>
          <w:rFonts w:ascii="Traditional Arabic" w:hAnsi="Traditional Arabic" w:cs="Traditional Arabic"/>
          <w:sz w:val="28"/>
          <w:szCs w:val="28"/>
          <w:rtl/>
        </w:rPr>
        <w:t xml:space="preserve"> هذا بأحد آباء كنيسة شم</w:t>
      </w:r>
      <w:r w:rsidRPr="0052098C">
        <w:rPr>
          <w:rFonts w:ascii="Traditional Arabic" w:hAnsi="Traditional Arabic" w:cs="Traditional Arabic"/>
          <w:sz w:val="28"/>
          <w:szCs w:val="28"/>
          <w:rtl/>
          <w:lang w:bidi="ar-EG"/>
        </w:rPr>
        <w:t>ا</w:t>
      </w:r>
      <w:r w:rsidRPr="0052098C">
        <w:rPr>
          <w:rFonts w:ascii="Traditional Arabic" w:hAnsi="Traditional Arabic" w:cs="Traditional Arabic"/>
          <w:sz w:val="28"/>
          <w:szCs w:val="28"/>
          <w:rtl/>
        </w:rPr>
        <w:t xml:space="preserve">ل إفريقية في القرن الثاني للميلاد وهو ترتليان ليقول مقولته الشهيرة </w:t>
      </w:r>
      <w:r w:rsidRPr="0052098C">
        <w:rPr>
          <w:rFonts w:ascii="Traditional Arabic" w:hAnsi="Traditional Arabic" w:cs="Traditional Arabic"/>
          <w:sz w:val="28"/>
          <w:szCs w:val="28"/>
        </w:rPr>
        <w:t>'credo quia absurdum'</w:t>
      </w:r>
      <w:r w:rsidRPr="0052098C">
        <w:rPr>
          <w:rFonts w:ascii="Traditional Arabic" w:hAnsi="Traditional Arabic" w:cs="Traditional Arabic"/>
          <w:sz w:val="28"/>
          <w:szCs w:val="28"/>
          <w:rtl/>
        </w:rPr>
        <w:t>، "</w:t>
      </w:r>
      <w:r w:rsidRPr="0052098C">
        <w:rPr>
          <w:rStyle w:val="st"/>
          <w:rFonts w:ascii="Traditional Arabic" w:hAnsi="Traditional Arabic" w:cs="Traditional Arabic"/>
          <w:sz w:val="28"/>
          <w:szCs w:val="28"/>
          <w:rtl/>
        </w:rPr>
        <w:t xml:space="preserve">أنا أؤمن </w:t>
      </w:r>
      <w:r w:rsidRPr="00F7182A">
        <w:rPr>
          <w:rStyle w:val="st"/>
          <w:rFonts w:ascii="Traditional Arabic" w:hAnsi="Traditional Arabic" w:cs="Traditional Arabic"/>
          <w:sz w:val="28"/>
          <w:szCs w:val="28"/>
          <w:rtl/>
        </w:rPr>
        <w:t>لأنه غير معقول</w:t>
      </w:r>
      <w:r w:rsidRPr="00F7182A">
        <w:rPr>
          <w:rFonts w:ascii="Traditional Arabic" w:hAnsi="Traditional Arabic" w:cs="Traditional Arabic"/>
          <w:sz w:val="28"/>
          <w:szCs w:val="28"/>
          <w:rtl/>
        </w:rPr>
        <w:t>". فلا</w:t>
      </w:r>
      <w:r w:rsidR="0059173A" w:rsidRPr="00F7182A">
        <w:rPr>
          <w:rFonts w:ascii="Traditional Arabic" w:hAnsi="Traditional Arabic" w:cs="Traditional Arabic" w:hint="cs"/>
          <w:sz w:val="28"/>
          <w:szCs w:val="28"/>
          <w:rtl/>
        </w:rPr>
        <w:t xml:space="preserve"> </w:t>
      </w:r>
      <w:r w:rsidR="00171321">
        <w:rPr>
          <w:rFonts w:ascii="Traditional Arabic" w:hAnsi="Traditional Arabic" w:cs="Traditional Arabic" w:hint="cs"/>
          <w:sz w:val="28"/>
          <w:szCs w:val="28"/>
          <w:rtl/>
        </w:rPr>
        <w:t>ينبغي أن يبنى الدين</w:t>
      </w:r>
      <w:r w:rsidRPr="00F7182A">
        <w:rPr>
          <w:rFonts w:ascii="Traditional Arabic" w:hAnsi="Traditional Arabic" w:cs="Traditional Arabic"/>
          <w:sz w:val="28"/>
          <w:szCs w:val="28"/>
          <w:rtl/>
        </w:rPr>
        <w:t xml:space="preserve"> </w:t>
      </w:r>
      <w:r w:rsidR="0059173A" w:rsidRPr="00F7182A">
        <w:rPr>
          <w:rFonts w:ascii="Traditional Arabic" w:hAnsi="Traditional Arabic" w:cs="Traditional Arabic"/>
          <w:sz w:val="28"/>
          <w:szCs w:val="28"/>
          <w:rtl/>
        </w:rPr>
        <w:t>–</w:t>
      </w:r>
      <w:r w:rsidR="0059173A" w:rsidRPr="00F7182A">
        <w:rPr>
          <w:rFonts w:ascii="Traditional Arabic" w:hAnsi="Traditional Arabic" w:cs="Traditional Arabic" w:hint="cs"/>
          <w:sz w:val="28"/>
          <w:szCs w:val="28"/>
          <w:rtl/>
        </w:rPr>
        <w:t xml:space="preserve"> من حيث الاعتقاد</w:t>
      </w:r>
      <w:r w:rsidR="00171321">
        <w:rPr>
          <w:rFonts w:ascii="Traditional Arabic" w:hAnsi="Traditional Arabic" w:cs="Traditional Arabic" w:hint="cs"/>
          <w:sz w:val="28"/>
          <w:szCs w:val="28"/>
          <w:rtl/>
        </w:rPr>
        <w:t>- على الإيمان المحض وقفزة إيمانية كهذه</w:t>
      </w:r>
      <w:r w:rsidRPr="00F7182A">
        <w:rPr>
          <w:rFonts w:ascii="Traditional Arabic" w:hAnsi="Traditional Arabic" w:cs="Traditional Arabic"/>
          <w:sz w:val="28"/>
          <w:szCs w:val="28"/>
          <w:rtl/>
        </w:rPr>
        <w:t xml:space="preserve">، بل يجب أن يكون </w:t>
      </w:r>
      <w:r w:rsidR="00171321">
        <w:rPr>
          <w:rFonts w:ascii="Traditional Arabic" w:hAnsi="Traditional Arabic" w:cs="Traditional Arabic" w:hint="cs"/>
          <w:sz w:val="28"/>
          <w:szCs w:val="28"/>
          <w:rtl/>
        </w:rPr>
        <w:t>مبنيا في بداية أمره،</w:t>
      </w:r>
      <w:r w:rsidRPr="0052098C">
        <w:rPr>
          <w:rFonts w:ascii="Traditional Arabic" w:hAnsi="Traditional Arabic" w:cs="Traditional Arabic"/>
          <w:sz w:val="28"/>
          <w:szCs w:val="28"/>
          <w:rtl/>
        </w:rPr>
        <w:t xml:space="preserve"> على العلم لكي يطمئن إليه القلب والعقل وينقادا معه بعزم وهمة.</w:t>
      </w:r>
    </w:p>
    <w:p w:rsidR="000D3336" w:rsidRPr="00AD5D7F" w:rsidRDefault="000D3336" w:rsidP="00F7182A">
      <w:pPr>
        <w:ind w:firstLine="284"/>
        <w:jc w:val="center"/>
        <w:rPr>
          <w:rFonts w:ascii="Traditional Arabic" w:hAnsi="Traditional Arabic" w:cs="Traditional Arabic"/>
          <w:sz w:val="36"/>
          <w:szCs w:val="36"/>
          <w:rtl/>
        </w:rPr>
      </w:pPr>
      <w:r w:rsidRPr="00F7182A">
        <w:rPr>
          <w:rFonts w:ascii="Traditional Arabic" w:hAnsi="Traditional Arabic" w:cs="Traditional Arabic"/>
          <w:sz w:val="36"/>
          <w:szCs w:val="36"/>
          <w:rtl/>
        </w:rPr>
        <w:br w:type="page"/>
      </w:r>
      <w:r w:rsidRPr="00AD5D7F">
        <w:rPr>
          <w:rFonts w:ascii="Traditional Arabic" w:hAnsi="Traditional Arabic" w:cs="Traditional Arabic"/>
          <w:b/>
          <w:bCs/>
          <w:sz w:val="36"/>
          <w:szCs w:val="36"/>
          <w:rtl/>
        </w:rPr>
        <w:lastRenderedPageBreak/>
        <w:t>النبوة</w:t>
      </w:r>
    </w:p>
    <w:p w:rsidR="000D3336" w:rsidRPr="00AD5D7F" w:rsidRDefault="00233333" w:rsidP="00233333">
      <w:pPr>
        <w:ind w:firstLine="284"/>
        <w:jc w:val="both"/>
        <w:rPr>
          <w:rFonts w:ascii="Traditional Arabic" w:hAnsi="Traditional Arabic" w:cs="Traditional Arabic"/>
          <w:sz w:val="28"/>
          <w:szCs w:val="28"/>
          <w:rtl/>
        </w:rPr>
      </w:pPr>
      <w:r w:rsidRPr="00AD5D7F">
        <w:rPr>
          <w:rFonts w:ascii="Traditional Arabic" w:hAnsi="Traditional Arabic" w:cs="Traditional Arabic" w:hint="cs"/>
          <w:sz w:val="28"/>
          <w:szCs w:val="28"/>
          <w:rtl/>
        </w:rPr>
        <w:t>يدرك</w:t>
      </w:r>
      <w:r w:rsidR="000D3336" w:rsidRPr="00AD5D7F">
        <w:rPr>
          <w:rFonts w:ascii="Traditional Arabic" w:hAnsi="Traditional Arabic" w:cs="Traditional Arabic"/>
          <w:sz w:val="28"/>
          <w:szCs w:val="28"/>
          <w:rtl/>
        </w:rPr>
        <w:t xml:space="preserve"> اليهود والمسيحيون مفهوم النبوة. </w:t>
      </w:r>
      <w:r w:rsidRPr="00AD5D7F">
        <w:rPr>
          <w:rFonts w:ascii="Traditional Arabic" w:hAnsi="Traditional Arabic" w:cs="Traditional Arabic" w:hint="cs"/>
          <w:sz w:val="28"/>
          <w:szCs w:val="28"/>
          <w:rtl/>
        </w:rPr>
        <w:t>و</w:t>
      </w:r>
      <w:r w:rsidR="000D3336" w:rsidRPr="00AD5D7F">
        <w:rPr>
          <w:rFonts w:ascii="Traditional Arabic" w:hAnsi="Traditional Arabic" w:cs="Traditional Arabic"/>
          <w:sz w:val="28"/>
          <w:szCs w:val="28"/>
          <w:rtl/>
        </w:rPr>
        <w:t>بالنسبة للمسلمين فهم يرون أن نبيهم محمد-صلى الله عليه وسلم- هو خاتم النبيين، والذي جاء بعد سلسلة طويلة من الأنبياء شملت إبر</w:t>
      </w:r>
      <w:r w:rsidR="000D3336" w:rsidRPr="00AD5D7F">
        <w:rPr>
          <w:rFonts w:ascii="Traditional Arabic" w:hAnsi="Traditional Arabic" w:cs="Traditional Arabic"/>
          <w:sz w:val="28"/>
          <w:szCs w:val="28"/>
          <w:rtl/>
          <w:lang w:bidi="ar-EG"/>
        </w:rPr>
        <w:t>ا</w:t>
      </w:r>
      <w:r w:rsidR="000D3336" w:rsidRPr="00AD5D7F">
        <w:rPr>
          <w:rFonts w:ascii="Traditional Arabic" w:hAnsi="Traditional Arabic" w:cs="Traditional Arabic"/>
          <w:sz w:val="28"/>
          <w:szCs w:val="28"/>
          <w:rtl/>
        </w:rPr>
        <w:t>هيم وموسى وعيسى.</w:t>
      </w:r>
    </w:p>
    <w:p w:rsidR="000D3336" w:rsidRPr="00AD5D7F" w:rsidRDefault="000D3336" w:rsidP="00B93065">
      <w:pPr>
        <w:jc w:val="both"/>
        <w:rPr>
          <w:rFonts w:ascii="Traditional Arabic" w:hAnsi="Traditional Arabic" w:cs="Traditional Arabic"/>
          <w:b/>
          <w:bCs/>
          <w:sz w:val="28"/>
          <w:szCs w:val="28"/>
          <w:rtl/>
        </w:rPr>
      </w:pPr>
      <w:r w:rsidRPr="00AD5D7F">
        <w:rPr>
          <w:rFonts w:ascii="Traditional Arabic" w:hAnsi="Traditional Arabic" w:cs="Traditional Arabic"/>
          <w:b/>
          <w:bCs/>
          <w:sz w:val="28"/>
          <w:szCs w:val="28"/>
          <w:rtl/>
        </w:rPr>
        <w:t>حقيقة النبوة</w:t>
      </w:r>
    </w:p>
    <w:p w:rsidR="000D3336" w:rsidRPr="00AD5D7F" w:rsidRDefault="000D3336" w:rsidP="00B15C76">
      <w:pPr>
        <w:tabs>
          <w:tab w:val="right" w:pos="900"/>
          <w:tab w:val="right" w:pos="6300"/>
        </w:tabs>
        <w:ind w:firstLine="284"/>
        <w:jc w:val="both"/>
        <w:rPr>
          <w:rFonts w:ascii="Traditional Arabic" w:hAnsi="Traditional Arabic" w:cs="Traditional Arabic"/>
          <w:sz w:val="28"/>
          <w:szCs w:val="28"/>
        </w:rPr>
      </w:pPr>
      <w:r w:rsidRPr="00AD5D7F">
        <w:rPr>
          <w:rFonts w:ascii="Traditional Arabic" w:hAnsi="Traditional Arabic" w:cs="Traditional Arabic"/>
          <w:sz w:val="28"/>
          <w:szCs w:val="28"/>
          <w:rtl/>
        </w:rPr>
        <w:t>الرسل والأنبياء هم من اصطفاهم الله من خلقه لتبليغ رسالته للبشر، فيوحي إليهم بما شاء ثم يبلغون ما أوحي إليهم. وليس للرسول أن يبدل أو يحرف رسالته بل عليه أن يبلغها بأمانة وصدق.</w:t>
      </w:r>
      <w:r w:rsidRPr="00AD5D7F">
        <w:rPr>
          <w:rStyle w:val="a4"/>
          <w:rFonts w:ascii="Traditional Arabic" w:hAnsi="Traditional Arabic" w:cs="Traditional Arabic"/>
          <w:sz w:val="28"/>
          <w:szCs w:val="28"/>
          <w:rtl/>
        </w:rPr>
        <w:footnoteReference w:id="113"/>
      </w:r>
      <w:r w:rsidRPr="00AD5D7F">
        <w:rPr>
          <w:rFonts w:ascii="Traditional Arabic" w:hAnsi="Traditional Arabic" w:cs="Traditional Arabic"/>
          <w:sz w:val="28"/>
          <w:szCs w:val="28"/>
          <w:rtl/>
        </w:rPr>
        <w:t xml:space="preserve"> وعلى من أرسل إليهم التسليم لهذا الرسول بما جاء به، يقول الله تعالى: </w:t>
      </w:r>
      <w:r w:rsidR="00CD00E8" w:rsidRPr="00AD5D7F">
        <w:rPr>
          <w:rFonts w:ascii="Traditional Arabic" w:hAnsi="Traditional Arabic" w:cs="Traditional Arabic"/>
          <w:sz w:val="28"/>
          <w:szCs w:val="28"/>
          <w:rtl/>
        </w:rPr>
        <w:t>﴿</w:t>
      </w:r>
      <w:r w:rsidRPr="00AD5D7F">
        <w:rPr>
          <w:rFonts w:ascii="Traditional Arabic" w:hAnsi="Traditional Arabic" w:cs="Traditional Arabic"/>
          <w:sz w:val="28"/>
          <w:szCs w:val="28"/>
          <w:rtl/>
        </w:rPr>
        <w:t>وَمَا أَرْسَلْنَا مِنْ رَسُولٍ إِلَّا لِيُطَاعَ بِإِذْنِ اللَّهِ</w:t>
      </w:r>
      <w:r w:rsidR="00CD00E8" w:rsidRPr="00AD5D7F">
        <w:rPr>
          <w:rFonts w:ascii="Traditional Arabic" w:hAnsi="Traditional Arabic" w:cs="Traditional Arabic"/>
          <w:sz w:val="28"/>
          <w:szCs w:val="28"/>
          <w:rtl/>
        </w:rPr>
        <w:t>﴾</w:t>
      </w:r>
      <w:r w:rsidRPr="00AD5D7F">
        <w:rPr>
          <w:rFonts w:ascii="Traditional Arabic" w:hAnsi="Traditional Arabic" w:cs="Traditional Arabic"/>
          <w:sz w:val="28"/>
          <w:szCs w:val="28"/>
          <w:rtl/>
        </w:rPr>
        <w:t xml:space="preserve"> (النساء: 64). </w:t>
      </w:r>
    </w:p>
    <w:p w:rsidR="000D3336" w:rsidRPr="00DD0C43" w:rsidRDefault="000D3336" w:rsidP="00CD00E8">
      <w:pPr>
        <w:tabs>
          <w:tab w:val="right" w:pos="900"/>
        </w:tabs>
        <w:ind w:firstLine="284"/>
        <w:jc w:val="both"/>
        <w:rPr>
          <w:rFonts w:ascii="Traditional Arabic" w:hAnsi="Traditional Arabic" w:cs="Traditional Arabic"/>
          <w:sz w:val="28"/>
          <w:szCs w:val="28"/>
          <w:rtl/>
        </w:rPr>
      </w:pPr>
      <w:r w:rsidRPr="00AD5D7F">
        <w:rPr>
          <w:rFonts w:ascii="Traditional Arabic" w:hAnsi="Traditional Arabic" w:cs="Traditional Arabic"/>
          <w:sz w:val="28"/>
          <w:szCs w:val="28"/>
          <w:rtl/>
        </w:rPr>
        <w:lastRenderedPageBreak/>
        <w:t>إن الله تعالى يصطفي من يشاء من خلقه ليكون رسولًا، فليست الرسالة اكتسابًا يكتسبه المرء باجتهاده</w:t>
      </w:r>
      <w:r w:rsidRPr="00AD5D7F">
        <w:rPr>
          <w:rFonts w:ascii="Traditional Arabic" w:hAnsi="Traditional Arabic" w:cs="Traditional Arabic"/>
          <w:sz w:val="28"/>
          <w:szCs w:val="28"/>
          <w:rtl/>
          <w:lang w:bidi="ar-EG"/>
        </w:rPr>
        <w:t>،</w:t>
      </w:r>
      <w:r w:rsidR="00281AF4" w:rsidRPr="00AD5D7F">
        <w:rPr>
          <w:rFonts w:ascii="Traditional Arabic" w:hAnsi="Traditional Arabic" w:cs="Traditional Arabic"/>
          <w:sz w:val="28"/>
          <w:szCs w:val="28"/>
          <w:rtl/>
          <w:lang w:bidi="ar-EG"/>
        </w:rPr>
        <w:t xml:space="preserve"> </w:t>
      </w:r>
      <w:r w:rsidRPr="00AD5D7F">
        <w:rPr>
          <w:rFonts w:ascii="Traditional Arabic" w:hAnsi="Traditional Arabic" w:cs="Traditional Arabic"/>
          <w:sz w:val="28"/>
          <w:szCs w:val="28"/>
          <w:rtl/>
        </w:rPr>
        <w:t>يقول الله تعالى أيضا:</w:t>
      </w:r>
      <w:r w:rsidRPr="00DD0C43">
        <w:rPr>
          <w:rFonts w:ascii="Traditional Arabic" w:hAnsi="Traditional Arabic" w:cs="Traditional Arabic"/>
          <w:sz w:val="28"/>
          <w:szCs w:val="28"/>
          <w:rtl/>
        </w:rPr>
        <w:t xml:space="preserve"> </w:t>
      </w:r>
      <w:r w:rsidR="00CD00E8" w:rsidRPr="00DD0C43">
        <w:rPr>
          <w:rFonts w:ascii="Traditional Arabic" w:hAnsi="Traditional Arabic" w:cs="Traditional Arabic"/>
          <w:sz w:val="28"/>
          <w:szCs w:val="28"/>
          <w:rtl/>
        </w:rPr>
        <w:t>﴿</w:t>
      </w:r>
      <w:r w:rsidRPr="00DD0C43">
        <w:rPr>
          <w:rFonts w:ascii="Traditional Arabic" w:hAnsi="Traditional Arabic" w:cs="Traditional Arabic"/>
          <w:sz w:val="28"/>
          <w:szCs w:val="28"/>
          <w:rtl/>
        </w:rPr>
        <w:t>يُنَزِّلُ الْمَلَائِكَةَ بِالرُّوحِ مِنْ أَمْرِهِ عَلَى مَنْ يَشَاءُ مِنْ عِبَادِهِ أَنْ أَنْذِرُوا أَنَّهُ لَا إِلَهَ إِلَّا أَنَا فَاتَّقُونِ</w:t>
      </w:r>
      <w:r w:rsidR="00CD00E8" w:rsidRPr="00DD0C43">
        <w:rPr>
          <w:rFonts w:ascii="Traditional Arabic" w:hAnsi="Traditional Arabic" w:cs="Traditional Arabic"/>
          <w:sz w:val="28"/>
          <w:szCs w:val="28"/>
          <w:rtl/>
        </w:rPr>
        <w:t>﴾</w:t>
      </w:r>
      <w:r w:rsidRPr="00DD0C43">
        <w:rPr>
          <w:rFonts w:ascii="Traditional Arabic" w:hAnsi="Traditional Arabic" w:cs="Traditional Arabic"/>
          <w:sz w:val="28"/>
          <w:szCs w:val="28"/>
          <w:rtl/>
        </w:rPr>
        <w:t xml:space="preserve">(النحل: 2). </w:t>
      </w:r>
      <w:r w:rsidRPr="00DD0C43">
        <w:rPr>
          <w:rFonts w:ascii="Traditional Arabic" w:hAnsi="Traditional Arabic" w:cs="Traditional Arabic"/>
          <w:sz w:val="28"/>
          <w:szCs w:val="28"/>
          <w:rtl/>
          <w:lang w:bidi="ar-EG"/>
        </w:rPr>
        <w:t>والأنبياء في الأساس قد لا يكونون على معرفة بالنبوة أو يسعون إليها كما هو الحال مع</w:t>
      </w:r>
      <w:r w:rsidR="00281AF4" w:rsidRPr="00DD0C43">
        <w:rPr>
          <w:rFonts w:ascii="Traditional Arabic" w:hAnsi="Traditional Arabic" w:cs="Traditional Arabic"/>
          <w:sz w:val="28"/>
          <w:szCs w:val="28"/>
          <w:rtl/>
          <w:lang w:bidi="ar-EG"/>
        </w:rPr>
        <w:t xml:space="preserve"> </w:t>
      </w:r>
      <w:r w:rsidR="00233333" w:rsidRPr="00DD0C43">
        <w:rPr>
          <w:rFonts w:ascii="Traditional Arabic" w:hAnsi="Traditional Arabic" w:cs="Traditional Arabic" w:hint="cs"/>
          <w:sz w:val="28"/>
          <w:szCs w:val="28"/>
          <w:rtl/>
        </w:rPr>
        <w:t>النبي</w:t>
      </w:r>
      <w:r w:rsidRPr="00DD0C43">
        <w:rPr>
          <w:rFonts w:ascii="Traditional Arabic" w:hAnsi="Traditional Arabic" w:cs="Traditional Arabic"/>
          <w:sz w:val="28"/>
          <w:szCs w:val="28"/>
          <w:rtl/>
        </w:rPr>
        <w:t xml:space="preserve"> محمد</w:t>
      </w:r>
      <w:r w:rsidR="00AD5D7F">
        <w:rPr>
          <w:rFonts w:ascii="Traditional Arabic" w:hAnsi="Traditional Arabic" w:cs="Traditional Arabic" w:hint="cs"/>
          <w:sz w:val="28"/>
          <w:szCs w:val="28"/>
          <w:rtl/>
          <w:lang w:bidi="ar-EG"/>
        </w:rPr>
        <w:t xml:space="preserve"> </w:t>
      </w:r>
      <w:r w:rsidR="005A51D4">
        <w:rPr>
          <w:rFonts w:ascii="Traditional Arabic" w:hAnsi="Traditional Arabic" w:cs="Traditional Arabic" w:hint="cs"/>
          <w:sz w:val="28"/>
          <w:szCs w:val="28"/>
          <w:rtl/>
          <w:lang w:bidi="ar-EG"/>
        </w:rPr>
        <w:t xml:space="preserve">(صلى الله عليه وسلم) </w:t>
      </w:r>
      <w:r w:rsidRPr="00DD0C43">
        <w:rPr>
          <w:rFonts w:ascii="Traditional Arabic" w:hAnsi="Traditional Arabic" w:cs="Traditional Arabic"/>
          <w:sz w:val="28"/>
          <w:szCs w:val="28"/>
          <w:rtl/>
          <w:lang w:bidi="ar-EG"/>
        </w:rPr>
        <w:t xml:space="preserve">، إذ </w:t>
      </w:r>
      <w:r w:rsidRPr="00DD0C43">
        <w:rPr>
          <w:rFonts w:ascii="Traditional Arabic" w:hAnsi="Traditional Arabic" w:cs="Traditional Arabic"/>
          <w:sz w:val="28"/>
          <w:szCs w:val="28"/>
          <w:rtl/>
        </w:rPr>
        <w:t xml:space="preserve">يقول الله تعالى: </w:t>
      </w:r>
      <w:r w:rsidR="00CD00E8" w:rsidRPr="00DD0C43">
        <w:rPr>
          <w:rFonts w:ascii="Traditional Arabic" w:hAnsi="Traditional Arabic" w:cs="Traditional Arabic"/>
          <w:sz w:val="28"/>
          <w:szCs w:val="28"/>
          <w:rtl/>
        </w:rPr>
        <w:t>﴿</w:t>
      </w:r>
      <w:r w:rsidRPr="00DD0C43">
        <w:rPr>
          <w:rFonts w:ascii="Traditional Arabic" w:hAnsi="Traditional Arabic" w:cs="Traditional Arabic"/>
          <w:sz w:val="28"/>
          <w:szCs w:val="28"/>
          <w:rtl/>
        </w:rPr>
        <w:t>وَكَذَلِكَ أَوْحَيْنَا إِلَيْكَ رُوحًا مِنْ أَمْرِنَا مَا كُنْتَ تَدْرِي مَا الْكِتَابُ وَلَا الْإِيمَانُ وَلَكِنْ جَعَلْنَاهُ نُورًا نَهْدِي بِهِ مَنْ نَشَاءُ مِنْ عِبَادِنَا وَإِنَّكَ لَتَهْدِي إِلَى صِرَاطٍ مُسْتَقِيمٍ</w:t>
      </w:r>
      <w:r w:rsidR="00CD00E8" w:rsidRPr="00DD0C43">
        <w:rPr>
          <w:rFonts w:ascii="Traditional Arabic" w:hAnsi="Traditional Arabic" w:cs="Traditional Arabic"/>
          <w:sz w:val="28"/>
          <w:szCs w:val="28"/>
          <w:rtl/>
        </w:rPr>
        <w:t>﴾</w:t>
      </w:r>
      <w:r w:rsidR="00CD00E8" w:rsidRPr="00DD0C43">
        <w:rPr>
          <w:rFonts w:ascii="Traditional Arabic" w:hAnsi="Traditional Arabic" w:cs="Traditional Arabic" w:hint="cs"/>
          <w:sz w:val="28"/>
          <w:szCs w:val="28"/>
          <w:rtl/>
        </w:rPr>
        <w:t xml:space="preserve"> </w:t>
      </w:r>
      <w:r w:rsidRPr="00DD0C43">
        <w:rPr>
          <w:rFonts w:ascii="Traditional Arabic" w:hAnsi="Traditional Arabic" w:cs="Traditional Arabic"/>
          <w:sz w:val="28"/>
          <w:szCs w:val="28"/>
          <w:rtl/>
        </w:rPr>
        <w:t xml:space="preserve">(الشورى: 52)، ويقول تعالى أيضًا: </w:t>
      </w:r>
      <w:r w:rsidR="00CD00E8" w:rsidRPr="00DD0C43">
        <w:rPr>
          <w:rFonts w:ascii="Traditional Arabic" w:hAnsi="Traditional Arabic" w:cs="Traditional Arabic"/>
          <w:sz w:val="28"/>
          <w:szCs w:val="28"/>
          <w:rtl/>
        </w:rPr>
        <w:t>﴿</w:t>
      </w:r>
      <w:r w:rsidRPr="00DD0C43">
        <w:rPr>
          <w:rFonts w:ascii="Traditional Arabic" w:hAnsi="Traditional Arabic" w:cs="Traditional Arabic"/>
          <w:sz w:val="28"/>
          <w:szCs w:val="28"/>
          <w:rtl/>
        </w:rPr>
        <w:t>وَمَا كُنْتَ تَرْجُو أَنْ يُلْقَى إِلَيْكَ الْكِتَابُ إِلَّا رَحْمَةً مِنْ رَبِّكَ</w:t>
      </w:r>
      <w:r w:rsidR="00CD00E8" w:rsidRPr="00DD0C43">
        <w:rPr>
          <w:rFonts w:ascii="Traditional Arabic" w:hAnsi="Traditional Arabic" w:cs="Traditional Arabic"/>
          <w:sz w:val="28"/>
          <w:szCs w:val="28"/>
          <w:rtl/>
        </w:rPr>
        <w:t>﴾</w:t>
      </w:r>
      <w:r w:rsidRPr="00DD0C43">
        <w:rPr>
          <w:rFonts w:ascii="Traditional Arabic" w:hAnsi="Traditional Arabic" w:cs="Traditional Arabic"/>
          <w:sz w:val="28"/>
          <w:szCs w:val="28"/>
          <w:rtl/>
        </w:rPr>
        <w:t xml:space="preserve"> </w:t>
      </w:r>
      <w:r w:rsidR="00CD00E8" w:rsidRPr="00DD0C43">
        <w:rPr>
          <w:rFonts w:ascii="Traditional Arabic" w:hAnsi="Traditional Arabic" w:cs="Traditional Arabic" w:hint="cs"/>
          <w:sz w:val="28"/>
          <w:szCs w:val="28"/>
          <w:rtl/>
        </w:rPr>
        <w:t>(</w:t>
      </w:r>
      <w:r w:rsidRPr="00DD0C43">
        <w:rPr>
          <w:rFonts w:ascii="Traditional Arabic" w:hAnsi="Traditional Arabic" w:cs="Traditional Arabic"/>
          <w:sz w:val="28"/>
          <w:szCs w:val="28"/>
          <w:rtl/>
        </w:rPr>
        <w:t>القصص: 86).</w:t>
      </w:r>
    </w:p>
    <w:p w:rsidR="000D3336" w:rsidRPr="00DD0C43" w:rsidRDefault="000D3336" w:rsidP="00CD00E8">
      <w:pPr>
        <w:tabs>
          <w:tab w:val="right" w:pos="900"/>
          <w:tab w:val="right" w:pos="6300"/>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وهذا الاصطفاء للرسل بالطبع ليس </w:t>
      </w:r>
      <w:r w:rsidRPr="00DD0C43">
        <w:rPr>
          <w:rFonts w:ascii="Traditional Arabic" w:hAnsi="Traditional Arabic" w:cs="Traditional Arabic"/>
          <w:sz w:val="28"/>
          <w:szCs w:val="28"/>
          <w:rtl/>
        </w:rPr>
        <w:t xml:space="preserve">اصطفاءً عشوائيًا، بل </w:t>
      </w:r>
      <w:r w:rsidR="00CD00E8" w:rsidRPr="00DD0C43">
        <w:rPr>
          <w:rFonts w:ascii="Traditional Arabic" w:hAnsi="Traditional Arabic" w:cs="Traditional Arabic"/>
          <w:sz w:val="28"/>
          <w:szCs w:val="28"/>
          <w:rtl/>
        </w:rPr>
        <w:t>﴿</w:t>
      </w:r>
      <w:r w:rsidRPr="00DD0C43">
        <w:rPr>
          <w:rFonts w:ascii="Traditional Arabic" w:hAnsi="Traditional Arabic" w:cs="Traditional Arabic"/>
          <w:sz w:val="28"/>
          <w:szCs w:val="28"/>
          <w:rtl/>
        </w:rPr>
        <w:t>اللَّهُ أَعْلَمُ حَيْثُ يَجْعَلُ رِسَالَتَهُ</w:t>
      </w:r>
      <w:r w:rsidR="00CD00E8" w:rsidRPr="00DD0C43">
        <w:rPr>
          <w:rFonts w:ascii="Traditional Arabic" w:hAnsi="Traditional Arabic" w:cs="Traditional Arabic"/>
          <w:sz w:val="28"/>
          <w:szCs w:val="28"/>
          <w:rtl/>
        </w:rPr>
        <w:t>﴾</w:t>
      </w:r>
      <w:r w:rsidRPr="00DD0C43">
        <w:rPr>
          <w:rFonts w:ascii="Traditional Arabic" w:hAnsi="Traditional Arabic" w:cs="Traditional Arabic"/>
          <w:sz w:val="28"/>
          <w:szCs w:val="28"/>
          <w:rtl/>
        </w:rPr>
        <w:t xml:space="preserve"> (الأنعام: 124)، فالله يصطفي من خلقه أناسًا ذوي صفات </w:t>
      </w:r>
      <w:r w:rsidR="006B3646">
        <w:rPr>
          <w:rFonts w:ascii="Traditional Arabic" w:hAnsi="Traditional Arabic" w:cs="Traditional Arabic"/>
          <w:sz w:val="28"/>
          <w:szCs w:val="28"/>
          <w:rtl/>
        </w:rPr>
        <w:t>متفردة عن غيرهم، يقول الله تعال</w:t>
      </w:r>
      <w:r w:rsidR="006B3646">
        <w:rPr>
          <w:rFonts w:ascii="Traditional Arabic" w:hAnsi="Traditional Arabic" w:cs="Traditional Arabic" w:hint="cs"/>
          <w:sz w:val="28"/>
          <w:szCs w:val="28"/>
          <w:rtl/>
        </w:rPr>
        <w:t>ى</w:t>
      </w:r>
      <w:r w:rsidRPr="00DD0C43">
        <w:rPr>
          <w:rFonts w:ascii="Traditional Arabic" w:hAnsi="Traditional Arabic" w:cs="Traditional Arabic"/>
          <w:sz w:val="28"/>
          <w:szCs w:val="28"/>
          <w:rtl/>
        </w:rPr>
        <w:t xml:space="preserve">: </w:t>
      </w:r>
      <w:r w:rsidR="00CD00E8" w:rsidRPr="00DD0C43">
        <w:rPr>
          <w:rFonts w:ascii="Traditional Arabic" w:hAnsi="Traditional Arabic" w:cs="Traditional Arabic"/>
          <w:sz w:val="28"/>
          <w:szCs w:val="28"/>
          <w:rtl/>
        </w:rPr>
        <w:t>﴿</w:t>
      </w:r>
      <w:r w:rsidRPr="00DD0C43">
        <w:rPr>
          <w:rFonts w:ascii="Traditional Arabic" w:hAnsi="Traditional Arabic" w:cs="Traditional Arabic"/>
          <w:sz w:val="28"/>
          <w:szCs w:val="28"/>
          <w:rtl/>
        </w:rPr>
        <w:t xml:space="preserve">وَمَا أَرْسَلْنَا مِنْ قَبْلِكَ إِلَّا رِجَالًا نُوحِي إِلَيْهِمْ </w:t>
      </w:r>
      <w:r w:rsidRPr="00DD0C43">
        <w:rPr>
          <w:rFonts w:ascii="Traditional Arabic" w:hAnsi="Traditional Arabic" w:cs="Traditional Arabic"/>
          <w:sz w:val="28"/>
          <w:szCs w:val="28"/>
          <w:rtl/>
        </w:rPr>
        <w:lastRenderedPageBreak/>
        <w:t>فَاسْأَلُوا أَهْلَ الذِّكْرِ إِنْ كُنْتُمْ لَا تَعْلَمُونَ</w:t>
      </w:r>
      <w:r w:rsidR="00CD00E8" w:rsidRPr="00DD0C43">
        <w:rPr>
          <w:rFonts w:ascii="Traditional Arabic" w:hAnsi="Traditional Arabic" w:cs="Traditional Arabic"/>
          <w:sz w:val="28"/>
          <w:szCs w:val="28"/>
          <w:rtl/>
        </w:rPr>
        <w:t>﴾</w:t>
      </w:r>
      <w:r w:rsidRPr="00DD0C43">
        <w:rPr>
          <w:rFonts w:ascii="Traditional Arabic" w:hAnsi="Traditional Arabic" w:cs="Traditional Arabic"/>
          <w:sz w:val="28"/>
          <w:szCs w:val="28"/>
          <w:rtl/>
        </w:rPr>
        <w:t xml:space="preserve"> (النحل: 43)، وتؤكد</w:t>
      </w:r>
      <w:r w:rsidR="00281AF4" w:rsidRPr="00DD0C43">
        <w:rPr>
          <w:rFonts w:ascii="Traditional Arabic" w:hAnsi="Traditional Arabic" w:cs="Traditional Arabic"/>
          <w:sz w:val="28"/>
          <w:szCs w:val="28"/>
          <w:rtl/>
        </w:rPr>
        <w:t xml:space="preserve"> </w:t>
      </w:r>
      <w:r w:rsidRPr="00DD0C43">
        <w:rPr>
          <w:rFonts w:ascii="Traditional Arabic" w:hAnsi="Traditional Arabic" w:cs="Traditional Arabic"/>
          <w:sz w:val="28"/>
          <w:szCs w:val="28"/>
          <w:rtl/>
        </w:rPr>
        <w:t xml:space="preserve">هذه الآية ومثيلاتها بشرية الرسل، فلم تلحقهم أدنى صفات </w:t>
      </w:r>
      <w:r w:rsidR="00AD5D7F">
        <w:rPr>
          <w:rFonts w:ascii="Traditional Arabic" w:hAnsi="Traditional Arabic" w:cs="Traditional Arabic" w:hint="cs"/>
          <w:sz w:val="28"/>
          <w:szCs w:val="28"/>
          <w:rtl/>
        </w:rPr>
        <w:t>الأ</w:t>
      </w:r>
      <w:r w:rsidR="00CB47EB" w:rsidRPr="00DD0C43">
        <w:rPr>
          <w:rFonts w:ascii="Traditional Arabic" w:hAnsi="Traditional Arabic" w:cs="Traditional Arabic" w:hint="cs"/>
          <w:sz w:val="28"/>
          <w:szCs w:val="28"/>
          <w:rtl/>
        </w:rPr>
        <w:t>لوهية</w:t>
      </w:r>
      <w:r w:rsidRPr="00DD0C43">
        <w:rPr>
          <w:rFonts w:ascii="Traditional Arabic" w:hAnsi="Traditional Arabic" w:cs="Traditional Arabic"/>
          <w:sz w:val="28"/>
          <w:szCs w:val="28"/>
          <w:rtl/>
        </w:rPr>
        <w:t>.</w:t>
      </w:r>
    </w:p>
    <w:p w:rsidR="000D3336" w:rsidRPr="0052098C" w:rsidRDefault="000D3336" w:rsidP="00AD5D7F">
      <w:pPr>
        <w:tabs>
          <w:tab w:val="right" w:pos="6300"/>
        </w:tabs>
        <w:ind w:firstLine="284"/>
        <w:jc w:val="both"/>
        <w:rPr>
          <w:rFonts w:ascii="Traditional Arabic" w:hAnsi="Traditional Arabic" w:cs="Traditional Arabic"/>
          <w:sz w:val="28"/>
          <w:szCs w:val="28"/>
          <w:rtl/>
        </w:rPr>
      </w:pPr>
      <w:r w:rsidRPr="00DD0C43">
        <w:rPr>
          <w:rFonts w:ascii="Traditional Arabic" w:hAnsi="Traditional Arabic" w:cs="Traditional Arabic"/>
          <w:sz w:val="28"/>
          <w:szCs w:val="28"/>
          <w:rtl/>
        </w:rPr>
        <w:tab/>
        <w:t>لقد اصطفى الله الرسل من خلقه، ومهمة الرسل أن يبلغوا ا</w:t>
      </w:r>
      <w:r w:rsidR="00AD5D7F">
        <w:rPr>
          <w:rFonts w:ascii="Traditional Arabic" w:hAnsi="Traditional Arabic" w:cs="Traditional Arabic" w:hint="cs"/>
          <w:sz w:val="28"/>
          <w:szCs w:val="28"/>
          <w:rtl/>
        </w:rPr>
        <w:t xml:space="preserve">لصدق الذي </w:t>
      </w:r>
      <w:r w:rsidR="00AD5D7F">
        <w:rPr>
          <w:rFonts w:ascii="Traditional Arabic" w:hAnsi="Traditional Arabic" w:cs="Traditional Arabic"/>
          <w:sz w:val="28"/>
          <w:szCs w:val="28"/>
          <w:rtl/>
        </w:rPr>
        <w:t>أنزله الله ويبينوه</w:t>
      </w:r>
      <w:r w:rsidRPr="00DD0C43">
        <w:rPr>
          <w:rFonts w:ascii="Traditional Arabic" w:hAnsi="Traditional Arabic" w:cs="Traditional Arabic"/>
          <w:sz w:val="28"/>
          <w:szCs w:val="28"/>
          <w:rtl/>
        </w:rPr>
        <w:t xml:space="preserve"> لكي يكونو</w:t>
      </w:r>
      <w:r w:rsidR="00AD5D7F">
        <w:rPr>
          <w:rFonts w:ascii="Traditional Arabic" w:hAnsi="Traditional Arabic" w:cs="Traditional Arabic"/>
          <w:sz w:val="28"/>
          <w:szCs w:val="28"/>
          <w:rtl/>
        </w:rPr>
        <w:t>ا قد أعذروا إلى البشر إن لم يتب</w:t>
      </w:r>
      <w:r w:rsidRPr="00DD0C43">
        <w:rPr>
          <w:rFonts w:ascii="Traditional Arabic" w:hAnsi="Traditional Arabic" w:cs="Traditional Arabic"/>
          <w:sz w:val="28"/>
          <w:szCs w:val="28"/>
          <w:rtl/>
        </w:rPr>
        <w:t>ع</w:t>
      </w:r>
      <w:r w:rsidR="00AD5D7F">
        <w:rPr>
          <w:rFonts w:ascii="Traditional Arabic" w:hAnsi="Traditional Arabic" w:cs="Traditional Arabic" w:hint="cs"/>
          <w:sz w:val="28"/>
          <w:szCs w:val="28"/>
          <w:rtl/>
        </w:rPr>
        <w:t>و</w:t>
      </w:r>
      <w:r w:rsidRPr="00DD0C43">
        <w:rPr>
          <w:rFonts w:ascii="Traditional Arabic" w:hAnsi="Traditional Arabic" w:cs="Traditional Arabic"/>
          <w:sz w:val="28"/>
          <w:szCs w:val="28"/>
          <w:rtl/>
        </w:rPr>
        <w:t>هم في رسالتهم، فالرسل ما هم إلا بشر لا ملائكة، ولو أرسلت الملائكة بالرسالة وترك البشر وإدراكهم في تخير دينهم ليذعنوا إليه لضاعت الرسالة.</w:t>
      </w:r>
      <w:r w:rsidRPr="00DD0C43">
        <w:rPr>
          <w:rStyle w:val="a4"/>
          <w:rFonts w:ascii="Traditional Arabic" w:hAnsi="Traditional Arabic" w:cs="Traditional Arabic"/>
          <w:sz w:val="28"/>
          <w:szCs w:val="28"/>
          <w:rtl/>
        </w:rPr>
        <w:footnoteReference w:id="114"/>
      </w:r>
      <w:r w:rsidRPr="00DD0C43">
        <w:rPr>
          <w:rFonts w:ascii="Traditional Arabic" w:hAnsi="Traditional Arabic" w:cs="Traditional Arabic"/>
          <w:sz w:val="28"/>
          <w:szCs w:val="28"/>
          <w:rtl/>
        </w:rPr>
        <w:t xml:space="preserve"> لذا يقول سبحانه: </w:t>
      </w:r>
      <w:r w:rsidR="00CD00E8" w:rsidRPr="00DD0C43">
        <w:rPr>
          <w:rFonts w:ascii="Traditional Arabic" w:hAnsi="Traditional Arabic" w:cs="Traditional Arabic"/>
          <w:sz w:val="28"/>
          <w:szCs w:val="28"/>
          <w:rtl/>
        </w:rPr>
        <w:t>﴿</w:t>
      </w:r>
      <w:r w:rsidRPr="00DD0C43">
        <w:rPr>
          <w:rFonts w:ascii="Traditional Arabic" w:hAnsi="Traditional Arabic" w:cs="Traditional Arabic"/>
          <w:sz w:val="28"/>
          <w:szCs w:val="28"/>
          <w:rtl/>
        </w:rPr>
        <w:t>وَقَالُوا لَوْلَا أُنْزِلَ عَلَيْهِ مَلَكٌ وَلَوْ أَنْزَلْنَا مَلَكًا لَقُضِيَ الْأَمْرُ ثُمَّ لَا يُنْظَرُونَ</w:t>
      </w:r>
      <w:r w:rsidR="00CD00E8" w:rsidRPr="00DD0C43">
        <w:rPr>
          <w:rFonts w:ascii="Traditional Arabic" w:hAnsi="Traditional Arabic" w:cs="Traditional Arabic"/>
          <w:sz w:val="28"/>
          <w:szCs w:val="28"/>
          <w:rtl/>
        </w:rPr>
        <w:t>﴾</w:t>
      </w:r>
      <w:r w:rsidRPr="00DD0C43">
        <w:rPr>
          <w:rFonts w:ascii="Traditional Arabic" w:hAnsi="Traditional Arabic" w:cs="Traditional Arabic"/>
          <w:sz w:val="28"/>
          <w:szCs w:val="28"/>
          <w:rtl/>
        </w:rPr>
        <w:t xml:space="preserve"> (الأنعام: 8).</w:t>
      </w:r>
      <w:r w:rsidRPr="00DD0C43">
        <w:rPr>
          <w:rStyle w:val="a4"/>
          <w:rFonts w:ascii="Traditional Arabic" w:hAnsi="Traditional Arabic" w:cs="Traditional Arabic"/>
          <w:sz w:val="28"/>
          <w:szCs w:val="28"/>
          <w:rtl/>
        </w:rPr>
        <w:footnoteReference w:id="115"/>
      </w:r>
      <w:r w:rsidR="00281AF4" w:rsidRPr="00DD0C43">
        <w:rPr>
          <w:rFonts w:ascii="Traditional Arabic" w:hAnsi="Traditional Arabic" w:cs="Traditional Arabic"/>
          <w:sz w:val="28"/>
          <w:szCs w:val="28"/>
          <w:rtl/>
        </w:rPr>
        <w:t xml:space="preserve"> </w:t>
      </w:r>
      <w:r w:rsidRPr="00DD0C43">
        <w:rPr>
          <w:rFonts w:ascii="Traditional Arabic" w:hAnsi="Traditional Arabic" w:cs="Traditional Arabic"/>
          <w:sz w:val="28"/>
          <w:szCs w:val="28"/>
          <w:rtl/>
        </w:rPr>
        <w:t xml:space="preserve">وبعبارة أخرى لن يكون الخيار لأي فرد إلا أن يذعن ويقبل ما جاء به الملك ثم لا يمهل، ولكن المراد عرض هذه الحقيقة التي يمكن للبشر إدراكها في سياق واضح صريح لا </w:t>
      </w:r>
      <w:r w:rsidR="00233333" w:rsidRPr="00DD0C43">
        <w:rPr>
          <w:rFonts w:ascii="Traditional Arabic" w:hAnsi="Traditional Arabic" w:cs="Traditional Arabic"/>
          <w:sz w:val="28"/>
          <w:szCs w:val="28"/>
          <w:rtl/>
        </w:rPr>
        <w:t>حياد</w:t>
      </w:r>
      <w:r w:rsidR="00233333">
        <w:rPr>
          <w:rFonts w:ascii="Traditional Arabic" w:hAnsi="Traditional Arabic" w:cs="Traditional Arabic"/>
          <w:sz w:val="28"/>
          <w:szCs w:val="28"/>
          <w:rtl/>
        </w:rPr>
        <w:t xml:space="preserve"> عنه</w:t>
      </w:r>
      <w:r w:rsidR="00233333">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 فإذا ما أتت في هذه الصورة فمن أراد من الخلق اتباع هذه الحقيقة فسيتبعها</w:t>
      </w:r>
      <w:r w:rsidR="00233333">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 ومن أراد الإعراض عنها فسيعرض عنها. وبهذا يعرف </w:t>
      </w:r>
      <w:r w:rsidR="00B67F4B">
        <w:rPr>
          <w:rFonts w:ascii="Traditional Arabic" w:hAnsi="Traditional Arabic" w:cs="Traditional Arabic"/>
          <w:sz w:val="28"/>
          <w:szCs w:val="28"/>
          <w:rtl/>
        </w:rPr>
        <w:t>من هم أهل لمحبة الله ورحمته</w:t>
      </w:r>
      <w:r w:rsidRPr="0052098C">
        <w:rPr>
          <w:rFonts w:ascii="Traditional Arabic" w:hAnsi="Traditional Arabic" w:cs="Traditional Arabic"/>
          <w:sz w:val="28"/>
          <w:szCs w:val="28"/>
          <w:rtl/>
        </w:rPr>
        <w:t xml:space="preserve"> ومن هم أهل لسخطه وعقابه.</w:t>
      </w:r>
    </w:p>
    <w:p w:rsidR="000D3336" w:rsidRPr="0052098C" w:rsidRDefault="000D3336" w:rsidP="00B15C76">
      <w:pPr>
        <w:tabs>
          <w:tab w:val="right" w:pos="6300"/>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لقد جاء الرسل بالهداية الواضحة مبشرين ومنذرين، ولو لم ترسل الرسل لصاح البشر قائلين لو أرسل إلينا رسول</w:t>
      </w:r>
      <w:r w:rsidR="002D0504">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ا لاتبعناه، لذا قال الله - الذي يعلم ما كان وما </w:t>
      </w:r>
      <w:r w:rsidRPr="00DD0C43">
        <w:rPr>
          <w:rFonts w:ascii="Traditional Arabic" w:hAnsi="Traditional Arabic" w:cs="Traditional Arabic"/>
          <w:sz w:val="28"/>
          <w:szCs w:val="28"/>
          <w:rtl/>
        </w:rPr>
        <w:t xml:space="preserve">سيكون - في كتابه: </w:t>
      </w:r>
      <w:r w:rsidR="00AB7363" w:rsidRPr="00DD0C43">
        <w:rPr>
          <w:rFonts w:ascii="Traditional Arabic" w:hAnsi="Traditional Arabic" w:cs="Traditional Arabic"/>
          <w:sz w:val="28"/>
          <w:szCs w:val="28"/>
          <w:rtl/>
        </w:rPr>
        <w:t>﴿</w:t>
      </w:r>
      <w:r w:rsidRPr="00DD0C43">
        <w:rPr>
          <w:rFonts w:ascii="Traditional Arabic" w:hAnsi="Traditional Arabic" w:cs="Traditional Arabic"/>
          <w:sz w:val="28"/>
          <w:szCs w:val="28"/>
          <w:rtl/>
        </w:rPr>
        <w:t>ولَوْ أَنَّا أَهْلَكْنَاهُمْ بِعَذَابٍ مِنْ قَبْلِهِ لَقَالُوا رَبَّنَا لَوْلَا أَرْسَلْتَ إِلَيْنَا رَسُولًا فَنَتَّبِعَ آيَاتِكَ مِنْ قَبْلِ أَنْ نَذِلَّ وَنَخْزَى</w:t>
      </w:r>
      <w:r w:rsidR="00AB7363" w:rsidRPr="00DD0C43">
        <w:rPr>
          <w:rFonts w:ascii="Traditional Arabic" w:hAnsi="Traditional Arabic" w:cs="Traditional Arabic"/>
          <w:sz w:val="28"/>
          <w:szCs w:val="28"/>
          <w:rtl/>
        </w:rPr>
        <w:t>﴾</w:t>
      </w:r>
      <w:r w:rsidRPr="00DD0C43">
        <w:rPr>
          <w:rFonts w:ascii="Traditional Arabic" w:hAnsi="Traditional Arabic" w:cs="Traditional Arabic"/>
          <w:sz w:val="28"/>
          <w:szCs w:val="28"/>
          <w:rtl/>
        </w:rPr>
        <w:t xml:space="preserve"> (طه: 134). وبمجرد أن يأتي الرسل بالآيات البينات لا يكون هناك عذر للبشر أن يتخلفوا عن اتباعهم: </w:t>
      </w:r>
      <w:r w:rsidR="00AB7363" w:rsidRPr="00DD0C43">
        <w:rPr>
          <w:rFonts w:ascii="Traditional Arabic" w:hAnsi="Traditional Arabic" w:cs="Traditional Arabic"/>
          <w:sz w:val="28"/>
          <w:szCs w:val="28"/>
          <w:rtl/>
        </w:rPr>
        <w:t>﴿</w:t>
      </w:r>
      <w:r w:rsidRPr="00DD0C43">
        <w:rPr>
          <w:rFonts w:ascii="Traditional Arabic" w:hAnsi="Traditional Arabic" w:cs="Traditional Arabic"/>
          <w:sz w:val="28"/>
          <w:szCs w:val="28"/>
          <w:rtl/>
        </w:rPr>
        <w:t>رُسُلًا مُبَشِّرِينَ وَمُنْذِرِينَ لِئَلَّا يَكُونَ لِلنَّاسِ عَلَى اللَّهِ حُجَّةٌ بَعْدَ الرُّسُلِ وَكَانَ اللَّهُ عَزِيزًا حَكِيمًا</w:t>
      </w:r>
      <w:r w:rsidR="00AB7363" w:rsidRPr="00DD0C43">
        <w:rPr>
          <w:rFonts w:ascii="Traditional Arabic" w:hAnsi="Traditional Arabic" w:cs="Traditional Arabic"/>
          <w:sz w:val="28"/>
          <w:szCs w:val="28"/>
          <w:rtl/>
        </w:rPr>
        <w:t>﴾</w:t>
      </w:r>
      <w:r w:rsidRPr="00DD0C43">
        <w:rPr>
          <w:rFonts w:ascii="Traditional Arabic" w:hAnsi="Traditional Arabic" w:cs="Traditional Arabic"/>
          <w:sz w:val="28"/>
          <w:szCs w:val="28"/>
          <w:rtl/>
        </w:rPr>
        <w:t xml:space="preserve"> (النساء: 165)، وكفي بهذه الآية واعظة لذوي الألباب.</w:t>
      </w:r>
      <w:r w:rsidRPr="00DD0C43">
        <w:rPr>
          <w:rStyle w:val="a4"/>
          <w:rFonts w:ascii="Traditional Arabic" w:hAnsi="Traditional Arabic" w:cs="Traditional Arabic"/>
          <w:sz w:val="28"/>
          <w:szCs w:val="28"/>
          <w:rtl/>
        </w:rPr>
        <w:footnoteReference w:id="116"/>
      </w:r>
      <w:r w:rsidR="00281AF4">
        <w:rPr>
          <w:rFonts w:ascii="Traditional Arabic" w:hAnsi="Traditional Arabic" w:cs="Traditional Arabic"/>
          <w:sz w:val="28"/>
          <w:szCs w:val="28"/>
          <w:rtl/>
        </w:rPr>
        <w:t xml:space="preserve"> </w:t>
      </w:r>
    </w:p>
    <w:p w:rsidR="000D3336" w:rsidRPr="0052098C" w:rsidRDefault="000D3336" w:rsidP="00B15C76">
      <w:pPr>
        <w:tabs>
          <w:tab w:val="right" w:pos="900"/>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وكما سنرى بإيجاز أن من أجل النعم التي أنعم الله بها على البشرية هي نعمة إرسال الرسل.</w:t>
      </w:r>
    </w:p>
    <w:p w:rsidR="000D3336" w:rsidRPr="0052098C" w:rsidRDefault="000D3336" w:rsidP="009806A7">
      <w:pPr>
        <w:tabs>
          <w:tab w:val="right" w:pos="900"/>
        </w:tabs>
        <w:jc w:val="both"/>
        <w:rPr>
          <w:rFonts w:ascii="Traditional Arabic" w:hAnsi="Traditional Arabic" w:cs="Traditional Arabic"/>
          <w:b/>
          <w:bCs/>
          <w:sz w:val="28"/>
          <w:szCs w:val="28"/>
          <w:rtl/>
        </w:rPr>
      </w:pPr>
      <w:r w:rsidRPr="0052098C">
        <w:rPr>
          <w:rFonts w:ascii="Traditional Arabic" w:hAnsi="Traditional Arabic" w:cs="Traditional Arabic"/>
          <w:b/>
          <w:bCs/>
          <w:sz w:val="28"/>
          <w:szCs w:val="28"/>
          <w:rtl/>
        </w:rPr>
        <w:t>علامات النبوة</w:t>
      </w:r>
    </w:p>
    <w:p w:rsidR="000D3336" w:rsidRPr="0052098C" w:rsidRDefault="000D3336" w:rsidP="00B15C76">
      <w:pPr>
        <w:tabs>
          <w:tab w:val="right" w:pos="900"/>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تتبدى لنا بعض العلامات "غير المباشرة" للنبوة من خلال دراستنا لتاريخ الرسل. والعلامة الأولى للنبوة هي أن الرسول الذي يصطفيه الله لرس</w:t>
      </w:r>
      <w:r w:rsidRPr="0052098C">
        <w:rPr>
          <w:rFonts w:ascii="Traditional Arabic" w:hAnsi="Traditional Arabic" w:cs="Traditional Arabic"/>
          <w:sz w:val="28"/>
          <w:szCs w:val="28"/>
          <w:rtl/>
          <w:lang w:bidi="ar-EG"/>
        </w:rPr>
        <w:t>ا</w:t>
      </w:r>
      <w:r w:rsidRPr="0052098C">
        <w:rPr>
          <w:rFonts w:ascii="Traditional Arabic" w:hAnsi="Traditional Arabic" w:cs="Traditional Arabic"/>
          <w:sz w:val="28"/>
          <w:szCs w:val="28"/>
          <w:rtl/>
        </w:rPr>
        <w:t>لته يجب أن يكون ذا شخصية</w:t>
      </w:r>
      <w:r w:rsidR="00281AF4">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rPr>
        <w:t xml:space="preserve">لها احترامها وذا سمعة طيبة بين قومه قبل أن يشرفه الله بالرسالة، فلا يتوقع من شخص لم يكذب قط في حياته على أحد من الناس أن يكذب على الله، ويزعم كذبًا أنه قد تلقى وحيًا منه. ثانيًا: أن تتسم رسالته بالسمو والفضيلة، وأن تكون رسالته غير مناقضة لما جاءت به الرسل السابقين المعترف برسالتهم، إذ أن جوهر رسالة الله تعالى الأساسية بشأن حقيقة الكون والحياة لا تتغير من نبي إلى آخر. كذلك ألا يسعى ذاك الشخص المدعي للنبوة إلى نفع أو تحصيل أجر على دعوته، فلا يكن سعيه الأول لغرض دنيوي، بل يبلغ رسالة ربه طاعة وسعيًا في مرضاته. وأخيرًا أن نرى من هذا النبي انتصارًا روحيًا وإن لم يكن قد حقق انتصارًا سياسيًا، بمعنى أنه راض عن رسالته ولا يتخلف عنها بل مثابر عليها حتى موته، فلم نشهد نبيًا من الأنبياء الذين شُهد لهم بالنبوة </w:t>
      </w:r>
      <w:r w:rsidRPr="0052098C">
        <w:rPr>
          <w:rFonts w:ascii="Traditional Arabic" w:hAnsi="Traditional Arabic" w:cs="Traditional Arabic"/>
          <w:sz w:val="28"/>
          <w:szCs w:val="28"/>
          <w:rtl/>
          <w:lang w:bidi="ar-EG"/>
        </w:rPr>
        <w:t xml:space="preserve">أنه </w:t>
      </w:r>
      <w:r w:rsidRPr="0052098C">
        <w:rPr>
          <w:rFonts w:ascii="Traditional Arabic" w:hAnsi="Traditional Arabic" w:cs="Traditional Arabic"/>
          <w:sz w:val="28"/>
          <w:szCs w:val="28"/>
          <w:rtl/>
        </w:rPr>
        <w:t>قد تخلف عن تبليغ رسالة ربه أو هجر عقيدته.</w:t>
      </w:r>
    </w:p>
    <w:p w:rsidR="000D3336" w:rsidRPr="00FC5217" w:rsidRDefault="000D3336" w:rsidP="00B67F4B">
      <w:pPr>
        <w:ind w:firstLine="284"/>
        <w:jc w:val="both"/>
        <w:rPr>
          <w:rFonts w:ascii="Traditional Arabic" w:hAnsi="Traditional Arabic" w:cs="Traditional Arabic"/>
          <w:sz w:val="28"/>
          <w:szCs w:val="28"/>
          <w:rtl/>
        </w:rPr>
      </w:pPr>
      <w:r w:rsidRPr="00FC5217">
        <w:rPr>
          <w:rFonts w:ascii="Traditional Arabic" w:hAnsi="Traditional Arabic" w:cs="Traditional Arabic"/>
          <w:sz w:val="28"/>
          <w:szCs w:val="28"/>
          <w:rtl/>
        </w:rPr>
        <w:lastRenderedPageBreak/>
        <w:t xml:space="preserve">أضف إلى ذلك أن الله تعالى يؤيد رسله بآيات فريدة- أي أشياء خارقة للعادة كدلالة على إرسال الله لهم، وكل هذه العلامات إنما هي من عدل الله ورحمته ولطفه، فالله يصطفي ويرسل رسله بهذه الكيفيات ليقيم الحجة على المعاند ويظهر جحوده لرسالة الحق، ولا يكتفي المولى تعالى بأن يرسل إلينا رسالة </w:t>
      </w:r>
      <w:r w:rsidR="002D0504" w:rsidRPr="00FC5217">
        <w:rPr>
          <w:rFonts w:ascii="Traditional Arabic" w:hAnsi="Traditional Arabic" w:cs="Traditional Arabic" w:hint="cs"/>
          <w:sz w:val="28"/>
          <w:szCs w:val="28"/>
          <w:rtl/>
        </w:rPr>
        <w:t>تتلاءم</w:t>
      </w:r>
      <w:r w:rsidRPr="00FC5217">
        <w:rPr>
          <w:rFonts w:ascii="Traditional Arabic" w:hAnsi="Traditional Arabic" w:cs="Traditional Arabic"/>
          <w:sz w:val="28"/>
          <w:szCs w:val="28"/>
          <w:rtl/>
        </w:rPr>
        <w:t xml:space="preserve"> تمامًا مع </w:t>
      </w:r>
      <w:r w:rsidRPr="00FC5217">
        <w:rPr>
          <w:rFonts w:ascii="Traditional Arabic" w:hAnsi="Traditional Arabic" w:cs="Traditional Arabic"/>
          <w:sz w:val="28"/>
          <w:szCs w:val="28"/>
          <w:rtl/>
          <w:lang w:bidi="ar-EG"/>
        </w:rPr>
        <w:t>طبيعة</w:t>
      </w:r>
      <w:r w:rsidRPr="00FC5217">
        <w:rPr>
          <w:rFonts w:ascii="Traditional Arabic" w:hAnsi="Traditional Arabic" w:cs="Traditional Arabic"/>
          <w:sz w:val="28"/>
          <w:szCs w:val="28"/>
          <w:rtl/>
        </w:rPr>
        <w:t xml:space="preserve"> </w:t>
      </w:r>
      <w:r w:rsidRPr="00FC5217">
        <w:rPr>
          <w:rFonts w:ascii="Traditional Arabic" w:hAnsi="Traditional Arabic" w:cs="Traditional Arabic"/>
          <w:sz w:val="28"/>
          <w:szCs w:val="28"/>
          <w:rtl/>
          <w:lang w:bidi="ar-EG"/>
        </w:rPr>
        <w:t>بشريتنا</w:t>
      </w:r>
      <w:r w:rsidRPr="00FC5217">
        <w:rPr>
          <w:rFonts w:ascii="Traditional Arabic" w:hAnsi="Traditional Arabic" w:cs="Traditional Arabic"/>
          <w:sz w:val="28"/>
          <w:szCs w:val="28"/>
          <w:rtl/>
        </w:rPr>
        <w:t xml:space="preserve">، بل أيضا يرسل رسلًا </w:t>
      </w:r>
      <w:r w:rsidR="0075773A" w:rsidRPr="00FC5217">
        <w:rPr>
          <w:rFonts w:ascii="Traditional Arabic" w:hAnsi="Traditional Arabic" w:cs="Traditional Arabic" w:hint="cs"/>
          <w:sz w:val="28"/>
          <w:szCs w:val="28"/>
          <w:rtl/>
        </w:rPr>
        <w:t>ل</w:t>
      </w:r>
      <w:r w:rsidR="00B67F4B">
        <w:rPr>
          <w:rFonts w:ascii="Traditional Arabic" w:hAnsi="Traditional Arabic" w:cs="Traditional Arabic" w:hint="cs"/>
          <w:sz w:val="28"/>
          <w:szCs w:val="28"/>
          <w:rtl/>
        </w:rPr>
        <w:t>ي</w:t>
      </w:r>
      <w:r w:rsidR="0075773A" w:rsidRPr="00FC5217">
        <w:rPr>
          <w:rFonts w:ascii="Traditional Arabic" w:hAnsi="Traditional Arabic" w:cs="Traditional Arabic" w:hint="cs"/>
          <w:sz w:val="28"/>
          <w:szCs w:val="28"/>
          <w:rtl/>
        </w:rPr>
        <w:t>قيم عليهم الحجة</w:t>
      </w:r>
      <w:r w:rsidRPr="00FC5217">
        <w:rPr>
          <w:rFonts w:ascii="Traditional Arabic" w:hAnsi="Traditional Arabic" w:cs="Traditional Arabic"/>
          <w:sz w:val="28"/>
          <w:szCs w:val="28"/>
          <w:rtl/>
        </w:rPr>
        <w:t xml:space="preserve"> إن لم </w:t>
      </w:r>
      <w:r w:rsidRPr="00FC5217">
        <w:rPr>
          <w:rFonts w:ascii="Traditional Arabic" w:hAnsi="Traditional Arabic" w:cs="Traditional Arabic"/>
          <w:sz w:val="28"/>
          <w:szCs w:val="28"/>
          <w:rtl/>
          <w:lang w:bidi="ar-EG"/>
        </w:rPr>
        <w:t>ي</w:t>
      </w:r>
      <w:r w:rsidRPr="00FC5217">
        <w:rPr>
          <w:rFonts w:ascii="Traditional Arabic" w:hAnsi="Traditional Arabic" w:cs="Traditional Arabic"/>
          <w:sz w:val="28"/>
          <w:szCs w:val="28"/>
          <w:rtl/>
        </w:rPr>
        <w:t xml:space="preserve">قروا برسالتهم. لذا يقول الله تعالى: </w:t>
      </w:r>
      <w:r w:rsidR="00AB7363" w:rsidRPr="00FC5217">
        <w:rPr>
          <w:rFonts w:ascii="Traditional Arabic" w:hAnsi="Traditional Arabic" w:cs="Traditional Arabic"/>
          <w:sz w:val="28"/>
          <w:szCs w:val="28"/>
          <w:rtl/>
        </w:rPr>
        <w:t>﴿</w:t>
      </w:r>
      <w:r w:rsidRPr="00FC5217">
        <w:rPr>
          <w:rFonts w:ascii="Traditional Arabic" w:hAnsi="Traditional Arabic" w:cs="Traditional Arabic"/>
          <w:sz w:val="28"/>
          <w:szCs w:val="28"/>
          <w:rtl/>
        </w:rPr>
        <w:t>لَقَدْ أَرْسَلْنَا رُسُلَنَا بِالْبَيِّنَاتِ وَأَنْزَلْنَا مَعَهُمُ الْكِتَابَ</w:t>
      </w:r>
      <w:r w:rsidR="00AB7363" w:rsidRPr="00FC5217">
        <w:rPr>
          <w:rFonts w:ascii="Traditional Arabic" w:hAnsi="Traditional Arabic" w:cs="Traditional Arabic"/>
          <w:sz w:val="28"/>
          <w:szCs w:val="28"/>
          <w:rtl/>
        </w:rPr>
        <w:t>﴾</w:t>
      </w:r>
      <w:r w:rsidRPr="00FC5217">
        <w:rPr>
          <w:rFonts w:ascii="Traditional Arabic" w:hAnsi="Traditional Arabic" w:cs="Traditional Arabic"/>
          <w:sz w:val="28"/>
          <w:szCs w:val="28"/>
          <w:rtl/>
        </w:rPr>
        <w:t xml:space="preserve"> (الحديد: 25).</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وهذه الدلائل الخاصة التي ينعم الله بها على رسله تسمى "معجزات"، وبالطبع ينزع الناس في عصر "العلم" إلى التشكك في المعجزات التي سجلها التاريخ لنا، مع أننا لا نلمس شيئًا غير منطقي أو غير معقول في حدوثها. فإذا ما ابتدأنا بمقدمة أن الله قد خلق هذا الكون، وهي مقدمة قوية (كما رأينا من قبل)، فلا يصعب علينا أن نتفهم أن لله السلطة المطلقة في تسيير هذا الكون وبيده أن يبدل صنعه في أي وقت شاء لمن شاء. ونسمع إلى اليوم عن معجزات طبية أو حدوث </w:t>
      </w:r>
      <w:r w:rsidRPr="0052098C">
        <w:rPr>
          <w:rFonts w:ascii="Traditional Arabic" w:hAnsi="Traditional Arabic" w:cs="Traditional Arabic"/>
          <w:sz w:val="28"/>
          <w:szCs w:val="28"/>
          <w:rtl/>
        </w:rPr>
        <w:lastRenderedPageBreak/>
        <w:t xml:space="preserve">حالات شفاء معجزة من أمراض مستعصية-وهي أشياء قد نعدم </w:t>
      </w:r>
      <w:r w:rsidRPr="0052098C">
        <w:rPr>
          <w:rFonts w:ascii="Traditional Arabic" w:hAnsi="Traditional Arabic" w:cs="Traditional Arabic"/>
          <w:sz w:val="28"/>
          <w:szCs w:val="28"/>
          <w:rtl/>
          <w:lang w:bidi="ar-EG"/>
        </w:rPr>
        <w:t xml:space="preserve">لها </w:t>
      </w:r>
      <w:r w:rsidRPr="0052098C">
        <w:rPr>
          <w:rFonts w:ascii="Traditional Arabic" w:hAnsi="Traditional Arabic" w:cs="Traditional Arabic"/>
          <w:sz w:val="28"/>
          <w:szCs w:val="28"/>
          <w:rtl/>
        </w:rPr>
        <w:t>"تفسيرًا عقليًا". ولا يجرؤ أحد على إنكار هذه الأحداث "غير المفسرة".</w:t>
      </w:r>
      <w:r w:rsidRPr="0052098C">
        <w:rPr>
          <w:rStyle w:val="a4"/>
          <w:rFonts w:ascii="Traditional Arabic" w:hAnsi="Traditional Arabic" w:cs="Traditional Arabic"/>
          <w:sz w:val="28"/>
          <w:szCs w:val="28"/>
          <w:rtl/>
        </w:rPr>
        <w:footnoteReference w:id="117"/>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وقد حدثت في الماضي بعض هذه المعجزات مثل انفلاق البحر الأحمر لموسى (عليه السلام) وإبراء المريض والأكمه على يد عيسى (عليه السلام)، وكانت هذه الآيات هي التي أيدت هؤلاء الأنبياء في دعوى النبوة لأنها أظهرت تأييد الرب وهدايته لهم. </w:t>
      </w:r>
      <w:r w:rsidRPr="0052098C">
        <w:rPr>
          <w:rFonts w:ascii="Traditional Arabic" w:hAnsi="Traditional Arabic" w:cs="Traditional Arabic"/>
          <w:sz w:val="28"/>
          <w:szCs w:val="28"/>
          <w:rtl/>
          <w:lang w:bidi="ar-EG"/>
        </w:rPr>
        <w:t>و</w:t>
      </w:r>
      <w:r w:rsidRPr="0052098C">
        <w:rPr>
          <w:rFonts w:ascii="Traditional Arabic" w:hAnsi="Traditional Arabic" w:cs="Traditional Arabic"/>
          <w:sz w:val="28"/>
          <w:szCs w:val="28"/>
          <w:rtl/>
        </w:rPr>
        <w:t xml:space="preserve">لقيت </w:t>
      </w:r>
      <w:r w:rsidRPr="0052098C">
        <w:rPr>
          <w:rFonts w:ascii="Traditional Arabic" w:hAnsi="Traditional Arabic" w:cs="Traditional Arabic"/>
          <w:sz w:val="28"/>
          <w:szCs w:val="28"/>
          <w:rtl/>
          <w:lang w:bidi="ar-EG"/>
        </w:rPr>
        <w:t xml:space="preserve">جميع </w:t>
      </w:r>
      <w:r w:rsidRPr="0052098C">
        <w:rPr>
          <w:rFonts w:ascii="Traditional Arabic" w:hAnsi="Traditional Arabic" w:cs="Traditional Arabic"/>
          <w:sz w:val="28"/>
          <w:szCs w:val="28"/>
          <w:rtl/>
        </w:rPr>
        <w:t>هذه المعجزات القبول ممن عاينوها، لكن مع مرور الزمن وغيابها عن الأعين بدأت الأنفس تتشكك في تلك القصص أو الإدعاءات وبدأت تأثيرات هذه المعجزات تخفت، لكن مع معرفة أن هناك أنبياء</w:t>
      </w:r>
      <w:r w:rsidR="00B67F4B">
        <w:rPr>
          <w:rFonts w:ascii="Traditional Arabic" w:hAnsi="Traditional Arabic" w:cs="Traditional Arabic" w:hint="cs"/>
          <w:sz w:val="28"/>
          <w:szCs w:val="28"/>
          <w:rtl/>
        </w:rPr>
        <w:t>ا</w:t>
      </w:r>
      <w:r w:rsidRPr="0052098C">
        <w:rPr>
          <w:rFonts w:ascii="Traditional Arabic" w:hAnsi="Traditional Arabic" w:cs="Traditional Arabic"/>
          <w:sz w:val="28"/>
          <w:szCs w:val="28"/>
          <w:rtl/>
        </w:rPr>
        <w:t xml:space="preserve"> آخرون يأتون لتجديد الرسالة، فلا يصبح هذا الأمر قضية كبيرة.</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ولذا لما أرسل الله خاتم أنبيائه للبشرية كلها إلى يوم الدين أيده بمعجزة تغاير تمامًا تلك المعجزات- فهي المعجزة التي أثبتت أنها من عند الله، وأن لها تأثير</w:t>
      </w:r>
      <w:r w:rsidR="007229EA">
        <w:rPr>
          <w:rFonts w:ascii="Traditional Arabic" w:hAnsi="Traditional Arabic" w:cs="Traditional Arabic" w:hint="cs"/>
          <w:sz w:val="28"/>
          <w:szCs w:val="28"/>
          <w:rtl/>
        </w:rPr>
        <w:t>ً</w:t>
      </w:r>
      <w:r w:rsidR="00B67F4B">
        <w:rPr>
          <w:rFonts w:ascii="Traditional Arabic" w:hAnsi="Traditional Arabic" w:cs="Traditional Arabic" w:hint="cs"/>
          <w:sz w:val="28"/>
          <w:szCs w:val="28"/>
          <w:rtl/>
        </w:rPr>
        <w:t>ا</w:t>
      </w:r>
      <w:r w:rsidRPr="0052098C">
        <w:rPr>
          <w:rFonts w:ascii="Traditional Arabic" w:hAnsi="Traditional Arabic" w:cs="Traditional Arabic"/>
          <w:sz w:val="28"/>
          <w:szCs w:val="28"/>
          <w:rtl/>
        </w:rPr>
        <w:t xml:space="preserve"> دائم</w:t>
      </w:r>
      <w:r w:rsidR="00B67F4B">
        <w:rPr>
          <w:rFonts w:ascii="Traditional Arabic" w:hAnsi="Traditional Arabic" w:cs="Traditional Arabic" w:hint="cs"/>
          <w:sz w:val="28"/>
          <w:szCs w:val="28"/>
          <w:rtl/>
        </w:rPr>
        <w:t>ا</w:t>
      </w:r>
      <w:r w:rsidRPr="0052098C">
        <w:rPr>
          <w:rFonts w:ascii="Traditional Arabic" w:hAnsi="Traditional Arabic" w:cs="Traditional Arabic"/>
          <w:sz w:val="28"/>
          <w:szCs w:val="28"/>
          <w:rtl/>
        </w:rPr>
        <w:t>. يقول النبي محمد (صلى الله عليه وسلم): "مَا مِنْ نَبِيٍّ مِنَ ا</w:t>
      </w:r>
      <w:r w:rsidR="00B8143C">
        <w:rPr>
          <w:rFonts w:ascii="Traditional Arabic" w:hAnsi="Traditional Arabic" w:cs="Traditional Arabic"/>
          <w:sz w:val="28"/>
          <w:szCs w:val="28"/>
          <w:rtl/>
        </w:rPr>
        <w:t>لأَنْبِيَاءِ إِلا وَقَدْ أُعْطَ</w:t>
      </w:r>
      <w:r w:rsidR="00B8143C">
        <w:rPr>
          <w:rFonts w:ascii="Traditional Arabic" w:hAnsi="Traditional Arabic" w:cs="Traditional Arabic" w:hint="cs"/>
          <w:sz w:val="28"/>
          <w:szCs w:val="28"/>
          <w:rtl/>
        </w:rPr>
        <w:t>ي</w:t>
      </w:r>
      <w:r w:rsidRPr="0052098C">
        <w:rPr>
          <w:rFonts w:ascii="Traditional Arabic" w:hAnsi="Traditional Arabic" w:cs="Traditional Arabic"/>
          <w:sz w:val="28"/>
          <w:szCs w:val="28"/>
          <w:rtl/>
        </w:rPr>
        <w:t xml:space="preserve"> مِنَ الآيَاتِ مَا آمَنَ عَلَى مِثْلِهِ الْبَشَرُ، وَإِنَّمَا كان الذي أوتيته وحياً أوحاه الله إليه؛ فَأَرْجُو أَنْ أَكُونَ أَكْثَرَهُمْ تَابِعًا يَوْمَ الْقِيَامَةِ".</w:t>
      </w:r>
      <w:r w:rsidRPr="0052098C">
        <w:rPr>
          <w:rStyle w:val="a4"/>
          <w:rFonts w:ascii="Traditional Arabic" w:hAnsi="Traditional Arabic" w:cs="Traditional Arabic"/>
          <w:sz w:val="28"/>
          <w:szCs w:val="28"/>
          <w:rtl/>
        </w:rPr>
        <w:footnoteReference w:id="118"/>
      </w:r>
      <w:r w:rsidRPr="0052098C">
        <w:rPr>
          <w:rFonts w:ascii="Traditional Arabic" w:hAnsi="Traditional Arabic" w:cs="Traditional Arabic"/>
          <w:sz w:val="28"/>
          <w:szCs w:val="28"/>
          <w:rtl/>
        </w:rPr>
        <w:t xml:space="preserve"> وبعبارة أخرى أن المعجزة الكبرى التي أوتيها محمد </w:t>
      </w:r>
      <w:r w:rsidR="005A51D4">
        <w:rPr>
          <w:rFonts w:ascii="Traditional Arabic" w:hAnsi="Traditional Arabic" w:cs="Traditional Arabic" w:hint="cs"/>
          <w:sz w:val="28"/>
          <w:szCs w:val="28"/>
          <w:rtl/>
        </w:rPr>
        <w:t xml:space="preserve">(صلى الله عليه وسلم) </w:t>
      </w:r>
      <w:r w:rsidR="009F0FA8">
        <w:rPr>
          <w:rFonts w:ascii="Traditional Arabic" w:hAnsi="Traditional Arabic" w:cs="Traditional Arabic" w:hint="cs"/>
          <w:sz w:val="28"/>
          <w:szCs w:val="28"/>
          <w:rtl/>
        </w:rPr>
        <w:t xml:space="preserve"> </w:t>
      </w:r>
      <w:r w:rsidRPr="0052098C">
        <w:rPr>
          <w:rFonts w:ascii="Traditional Arabic" w:hAnsi="Traditional Arabic" w:cs="Traditional Arabic"/>
          <w:sz w:val="28"/>
          <w:szCs w:val="28"/>
          <w:rtl/>
        </w:rPr>
        <w:t>هي القرآن.</w:t>
      </w:r>
    </w:p>
    <w:p w:rsidR="000D3336" w:rsidRPr="0052098C" w:rsidRDefault="000D3336" w:rsidP="0075773A">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ومن ثم فإن المعجزة الكبرى التي أوتيها النبي محمد</w:t>
      </w:r>
      <w:r w:rsidR="009F0FA8" w:rsidRPr="0052098C">
        <w:rPr>
          <w:rFonts w:ascii="Traditional Arabic" w:hAnsi="Traditional Arabic" w:cs="Traditional Arabic"/>
          <w:sz w:val="28"/>
          <w:szCs w:val="28"/>
          <w:rtl/>
        </w:rPr>
        <w:t xml:space="preserve"> </w:t>
      </w:r>
      <w:r w:rsidR="005A51D4">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ما زالت مشهودة ملموسة إلى يومنا.</w:t>
      </w:r>
      <w:r w:rsidRPr="0052098C">
        <w:rPr>
          <w:rStyle w:val="a4"/>
          <w:rFonts w:ascii="Traditional Arabic" w:hAnsi="Traditional Arabic" w:cs="Traditional Arabic"/>
          <w:sz w:val="28"/>
          <w:szCs w:val="28"/>
          <w:rtl/>
        </w:rPr>
        <w:footnoteReference w:id="119"/>
      </w:r>
      <w:r w:rsidRPr="0052098C">
        <w:rPr>
          <w:rFonts w:ascii="Traditional Arabic" w:hAnsi="Traditional Arabic" w:cs="Traditional Arabic"/>
          <w:sz w:val="28"/>
          <w:szCs w:val="28"/>
          <w:rtl/>
        </w:rPr>
        <w:t xml:space="preserve"> وقد أطلق القرآن تحديًا </w:t>
      </w:r>
      <w:r w:rsidRPr="0052098C">
        <w:rPr>
          <w:rFonts w:ascii="Traditional Arabic" w:hAnsi="Traditional Arabic" w:cs="Traditional Arabic"/>
          <w:sz w:val="28"/>
          <w:szCs w:val="28"/>
          <w:rtl/>
          <w:lang w:bidi="ar-EG"/>
        </w:rPr>
        <w:t>أ</w:t>
      </w:r>
      <w:r w:rsidRPr="0052098C">
        <w:rPr>
          <w:rFonts w:ascii="Traditional Arabic" w:hAnsi="Traditional Arabic" w:cs="Traditional Arabic"/>
          <w:sz w:val="28"/>
          <w:szCs w:val="28"/>
          <w:rtl/>
        </w:rPr>
        <w:t xml:space="preserve">بديًا أن يأتي أحد بشيء يشبهه، حيث يقول الله تعالى: </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وَإِنْ كُنْتُمْ فِي رَيْبٍ مِمَّا نَزَّلْنَا عَلَى عَبْدِنَا فَأْتُوا بِسُورَةٍ مِنْ مِثْلِهِ وَادْعُوا شُهَدَاءَكُمْ مِنْ دُونِ اللَّهِ إِنْ كُنْتُمْ صَادِقِينَ</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(البقرة: 23).</w:t>
      </w:r>
    </w:p>
    <w:p w:rsidR="000D3336" w:rsidRPr="0052098C" w:rsidRDefault="000D3336" w:rsidP="00B15C76">
      <w:pPr>
        <w:tabs>
          <w:tab w:val="right" w:pos="900"/>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يظهر إعجاز القرآن في أ</w:t>
      </w:r>
      <w:r w:rsidRPr="0052098C">
        <w:rPr>
          <w:rFonts w:ascii="Traditional Arabic" w:hAnsi="Traditional Arabic" w:cs="Traditional Arabic"/>
          <w:sz w:val="28"/>
          <w:szCs w:val="28"/>
          <w:rtl/>
          <w:lang w:bidi="ar-EG"/>
        </w:rPr>
        <w:t>وجه</w:t>
      </w:r>
      <w:r w:rsidR="0075773A">
        <w:rPr>
          <w:rFonts w:ascii="Traditional Arabic" w:hAnsi="Traditional Arabic" w:cs="Traditional Arabic"/>
          <w:sz w:val="28"/>
          <w:szCs w:val="28"/>
          <w:rtl/>
        </w:rPr>
        <w:t xml:space="preserve"> عدة</w:t>
      </w:r>
      <w:r w:rsidR="0075773A">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lang w:bidi="ar-EG"/>
        </w:rPr>
        <w:t>و</w:t>
      </w:r>
      <w:r w:rsidRPr="0052098C">
        <w:rPr>
          <w:rFonts w:ascii="Traditional Arabic" w:hAnsi="Traditional Arabic" w:cs="Traditional Arabic"/>
          <w:sz w:val="28"/>
          <w:szCs w:val="28"/>
          <w:rtl/>
        </w:rPr>
        <w:t xml:space="preserve">قد ظل العرب </w:t>
      </w:r>
      <w:r w:rsidRPr="0052098C">
        <w:rPr>
          <w:rFonts w:ascii="Traditional Arabic" w:hAnsi="Traditional Arabic" w:cs="Traditional Arabic"/>
          <w:sz w:val="28"/>
          <w:szCs w:val="28"/>
          <w:rtl/>
          <w:lang w:bidi="ar-EG"/>
        </w:rPr>
        <w:t xml:space="preserve">الذين </w:t>
      </w:r>
      <w:r w:rsidRPr="0052098C">
        <w:rPr>
          <w:rFonts w:ascii="Traditional Arabic" w:hAnsi="Traditional Arabic" w:cs="Traditional Arabic"/>
          <w:sz w:val="28"/>
          <w:szCs w:val="28"/>
          <w:rtl/>
        </w:rPr>
        <w:t>برع</w:t>
      </w:r>
      <w:r w:rsidRPr="0052098C">
        <w:rPr>
          <w:rFonts w:ascii="Traditional Arabic" w:hAnsi="Traditional Arabic" w:cs="Traditional Arabic"/>
          <w:sz w:val="28"/>
          <w:szCs w:val="28"/>
          <w:rtl/>
          <w:lang w:bidi="ar-EG"/>
        </w:rPr>
        <w:t xml:space="preserve">وا في اللغة </w:t>
      </w:r>
      <w:r w:rsidRPr="0052098C">
        <w:rPr>
          <w:rFonts w:ascii="Traditional Arabic" w:hAnsi="Traditional Arabic" w:cs="Traditional Arabic"/>
          <w:sz w:val="28"/>
          <w:szCs w:val="28"/>
          <w:rtl/>
        </w:rPr>
        <w:t>على عهد النبي</w:t>
      </w:r>
      <w:r w:rsidR="00215CED" w:rsidRPr="00215CED">
        <w:rPr>
          <w:rFonts w:ascii="Traditional Arabic" w:hAnsi="Traditional Arabic" w:cs="Traditional Arabic" w:hint="cs"/>
          <w:sz w:val="28"/>
          <w:szCs w:val="28"/>
          <w:rtl/>
        </w:rPr>
        <w:t xml:space="preserve"> </w:t>
      </w:r>
      <w:r w:rsidR="005A51D4">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لأعوام عديدة يحاولون تحدي النبي في </w:t>
      </w:r>
      <w:r w:rsidRPr="0052098C">
        <w:rPr>
          <w:rFonts w:ascii="Traditional Arabic" w:hAnsi="Traditional Arabic" w:cs="Traditional Arabic"/>
          <w:sz w:val="28"/>
          <w:szCs w:val="28"/>
          <w:rtl/>
          <w:lang w:bidi="ar-EG"/>
        </w:rPr>
        <w:t xml:space="preserve">هذه المعجزة </w:t>
      </w:r>
      <w:r w:rsidRPr="0052098C">
        <w:rPr>
          <w:rFonts w:ascii="Traditional Arabic" w:hAnsi="Traditional Arabic" w:cs="Traditional Arabic"/>
          <w:sz w:val="28"/>
          <w:szCs w:val="28"/>
          <w:rtl/>
        </w:rPr>
        <w:t>حتى أدركوا عجزهم في مجابهة فصاحة وبلاغة القرآن.</w:t>
      </w:r>
      <w:r w:rsidRPr="0052098C">
        <w:rPr>
          <w:rStyle w:val="a4"/>
          <w:rFonts w:ascii="Traditional Arabic" w:hAnsi="Traditional Arabic" w:cs="Traditional Arabic"/>
          <w:sz w:val="28"/>
          <w:szCs w:val="28"/>
          <w:rtl/>
        </w:rPr>
        <w:footnoteReference w:id="120"/>
      </w:r>
      <w:r w:rsidRPr="0052098C">
        <w:rPr>
          <w:rFonts w:ascii="Traditional Arabic" w:hAnsi="Traditional Arabic" w:cs="Traditional Arabic"/>
          <w:sz w:val="28"/>
          <w:szCs w:val="28"/>
          <w:rtl/>
        </w:rPr>
        <w:t xml:space="preserve"> إن القرآن أكثر بكثير من كونه مجرد كتاب أدبي وحسب، بل يبرز إعجازه أيضًا في كونه ينبئ عن أشياء تتحقق في المستقبل، وفي دقته العلمية والتاريخية، وفي حفظه، وفي تشريعاته الحكيمة السمحة، وأثره الباقي في إصلاح وتغيير البشر وغير ذلك.</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لقد كان النبي محمد</w:t>
      </w:r>
      <w:r w:rsidR="00215CED" w:rsidRPr="00215CED">
        <w:rPr>
          <w:rFonts w:ascii="Traditional Arabic" w:hAnsi="Traditional Arabic" w:cs="Traditional Arabic" w:hint="cs"/>
          <w:sz w:val="28"/>
          <w:szCs w:val="28"/>
          <w:rtl/>
        </w:rPr>
        <w:t xml:space="preserve"> </w:t>
      </w:r>
      <w:r w:rsidR="005A51D4">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أميًا، ومع ذلك اصطفاه الله لرسالته لأن أميته لم تكن عيبًا ينقص من قدر نبوته، بل كانت برهانًا على نبوته، إذ كيف يتأتى لأمي عربي عاش بعد عيسى بستة قرون أن يجيء بهذا الكتاب. ولقد </w:t>
      </w:r>
      <w:r w:rsidRPr="0052098C">
        <w:rPr>
          <w:rFonts w:ascii="Traditional Arabic" w:hAnsi="Traditional Arabic" w:cs="Traditional Arabic"/>
          <w:sz w:val="28"/>
          <w:szCs w:val="28"/>
          <w:rtl/>
          <w:lang w:bidi="ar-EG"/>
        </w:rPr>
        <w:t>أ</w:t>
      </w:r>
      <w:r w:rsidRPr="0052098C">
        <w:rPr>
          <w:rFonts w:ascii="Traditional Arabic" w:hAnsi="Traditional Arabic" w:cs="Traditional Arabic"/>
          <w:sz w:val="28"/>
          <w:szCs w:val="28"/>
          <w:rtl/>
        </w:rPr>
        <w:t xml:space="preserve">وحى الله إلى نبيه (صلى الله عليه وسلم) مثلًا قصص الأنبياء السابقين، ولم </w:t>
      </w:r>
      <w:r w:rsidRPr="0052098C">
        <w:rPr>
          <w:rFonts w:ascii="Traditional Arabic" w:hAnsi="Traditional Arabic" w:cs="Traditional Arabic"/>
          <w:sz w:val="28"/>
          <w:szCs w:val="28"/>
          <w:rtl/>
        </w:rPr>
        <w:lastRenderedPageBreak/>
        <w:t>يكن النبي في بيئة يسهل فيها الاستزادة من تعاليم اليهود والمسيحيين. ومع ذلك نرى أن قصص الأنبياء السابقين مسطرة بدقة متناهية، وهذا مما يثير الدهشة والعجب. إن كثيرًا من الناس يدركون أن الكتاب المقدس يحتوي على عبارات مستحيلة تاريخيًا أو ذات مفارقة تاريخية، ف</w:t>
      </w:r>
      <w:r w:rsidRPr="0052098C">
        <w:rPr>
          <w:rFonts w:ascii="Traditional Arabic" w:hAnsi="Traditional Arabic" w:cs="Traditional Arabic"/>
          <w:sz w:val="28"/>
          <w:szCs w:val="28"/>
          <w:rtl/>
          <w:lang w:bidi="ar-EG"/>
        </w:rPr>
        <w:t>ي حين أن</w:t>
      </w:r>
      <w:r w:rsidRPr="0052098C">
        <w:rPr>
          <w:rFonts w:ascii="Traditional Arabic" w:hAnsi="Traditional Arabic" w:cs="Traditional Arabic"/>
          <w:sz w:val="28"/>
          <w:szCs w:val="28"/>
          <w:rtl/>
        </w:rPr>
        <w:t xml:space="preserve"> القرآن يخلو من مثل هذه الإشكاليات –وهي آية أخرى على أن هذا القرآن ليس من صنع البشر.</w:t>
      </w:r>
      <w:r w:rsidRPr="0052098C">
        <w:rPr>
          <w:rStyle w:val="a4"/>
          <w:rFonts w:ascii="Traditional Arabic" w:hAnsi="Traditional Arabic" w:cs="Traditional Arabic"/>
          <w:sz w:val="28"/>
          <w:szCs w:val="28"/>
          <w:rtl/>
        </w:rPr>
        <w:footnoteReference w:id="121"/>
      </w:r>
      <w:r w:rsidRPr="0052098C">
        <w:rPr>
          <w:rFonts w:ascii="Traditional Arabic" w:hAnsi="Traditional Arabic" w:cs="Traditional Arabic"/>
          <w:sz w:val="28"/>
          <w:szCs w:val="28"/>
          <w:rtl/>
        </w:rPr>
        <w:t xml:space="preserve"> لقد ذكر فتوحي والدرغزيلي في مصنف ضخم لهما العديد من الأمثلة المحتوية على أخطاء تاريخية في الكتاب المقدس، وقد خلا القرآن منها على الرغم من اتحاد القصص والأحداث، وفيما يلي عرض لبعض من النتائج الكثيرة التي خلصا إليها:</w:t>
      </w:r>
    </w:p>
    <w:p w:rsidR="000D3336" w:rsidRPr="0052098C" w:rsidRDefault="000D3336" w:rsidP="00B15C76">
      <w:pPr>
        <w:ind w:left="509" w:right="567"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إذا كان القرآن قد انت</w:t>
      </w:r>
      <w:r w:rsidRPr="0052098C">
        <w:rPr>
          <w:rFonts w:ascii="Traditional Arabic" w:hAnsi="Traditional Arabic" w:cs="Traditional Arabic"/>
          <w:sz w:val="28"/>
          <w:szCs w:val="28"/>
          <w:rtl/>
          <w:lang w:bidi="ar-EG"/>
        </w:rPr>
        <w:t>ُ</w:t>
      </w:r>
      <w:r w:rsidRPr="0052098C">
        <w:rPr>
          <w:rFonts w:ascii="Traditional Arabic" w:hAnsi="Traditional Arabic" w:cs="Traditional Arabic"/>
          <w:sz w:val="28"/>
          <w:szCs w:val="28"/>
          <w:rtl/>
        </w:rPr>
        <w:t xml:space="preserve">حل من الكتاب المقدس [كما يزعم البعض] لتسربت إليه تلك الأخطاء الموجودة في الكتاب المقدس، </w:t>
      </w:r>
      <w:r w:rsidRPr="0052098C">
        <w:rPr>
          <w:rFonts w:ascii="Traditional Arabic" w:hAnsi="Traditional Arabic" w:cs="Traditional Arabic"/>
          <w:sz w:val="28"/>
          <w:szCs w:val="28"/>
          <w:rtl/>
        </w:rPr>
        <w:lastRenderedPageBreak/>
        <w:t>فلم ي</w:t>
      </w:r>
      <w:r w:rsidRPr="0052098C">
        <w:rPr>
          <w:rFonts w:ascii="Traditional Arabic" w:hAnsi="Traditional Arabic" w:cs="Traditional Arabic"/>
          <w:sz w:val="28"/>
          <w:szCs w:val="28"/>
          <w:rtl/>
          <w:lang w:bidi="ar-EG"/>
        </w:rPr>
        <w:t>ُ</w:t>
      </w:r>
      <w:r w:rsidRPr="0052098C">
        <w:rPr>
          <w:rFonts w:ascii="Traditional Arabic" w:hAnsi="Traditional Arabic" w:cs="Traditional Arabic"/>
          <w:sz w:val="28"/>
          <w:szCs w:val="28"/>
          <w:rtl/>
        </w:rPr>
        <w:t>ظهر القرآن، على سبيل المثال، بني إسرائيل على أنهم أمة صغيرة بينما يزعم الكتاب المقدس أن عددهم كان من 2 إلى 3 ملايين نسمة وهو عدد ضخم جد</w:t>
      </w:r>
      <w:r w:rsidR="000A0569">
        <w:rPr>
          <w:rFonts w:ascii="Traditional Arabic" w:hAnsi="Traditional Arabic" w:cs="Traditional Arabic" w:hint="cs"/>
          <w:sz w:val="28"/>
          <w:szCs w:val="28"/>
          <w:rtl/>
        </w:rPr>
        <w:t>ً</w:t>
      </w:r>
      <w:r w:rsidRPr="0052098C">
        <w:rPr>
          <w:rFonts w:ascii="Traditional Arabic" w:hAnsi="Traditional Arabic" w:cs="Traditional Arabic"/>
          <w:sz w:val="28"/>
          <w:szCs w:val="28"/>
          <w:rtl/>
        </w:rPr>
        <w:t>ا قد لا يقبله عالم؟... ولماذا لم يتفق القرآن الكريم مع الكتاب المقدس في أن البحر قد ابتلع فرعون مع أن هذا هو الذي يستسيغه العقل، لكننا نجد القرآن يصرح أن "جسد" فرعون قد نجا؟ ولم قال القرآن هذا في شأن فرعون وحسب ولم يقله في شأن من دمرهم الله من البشر غير فرعون؟...</w:t>
      </w:r>
      <w:r w:rsidRPr="0052098C">
        <w:rPr>
          <w:rStyle w:val="a4"/>
          <w:rFonts w:ascii="Traditional Arabic" w:hAnsi="Traditional Arabic" w:cs="Traditional Arabic"/>
          <w:sz w:val="28"/>
          <w:szCs w:val="28"/>
          <w:rtl/>
        </w:rPr>
        <w:footnoteReference w:id="122"/>
      </w:r>
      <w:r w:rsidR="00281AF4">
        <w:rPr>
          <w:rFonts w:ascii="Traditional Arabic" w:hAnsi="Traditional Arabic" w:cs="Traditional Arabic"/>
          <w:sz w:val="28"/>
          <w:szCs w:val="28"/>
          <w:rtl/>
        </w:rPr>
        <w:t xml:space="preserve"> </w:t>
      </w:r>
    </w:p>
    <w:p w:rsidR="000D3336" w:rsidRPr="0052098C" w:rsidRDefault="000D3336" w:rsidP="00A44BAA">
      <w:pPr>
        <w:tabs>
          <w:tab w:val="right" w:pos="900"/>
        </w:tabs>
        <w:jc w:val="both"/>
        <w:rPr>
          <w:rFonts w:ascii="Traditional Arabic" w:hAnsi="Traditional Arabic" w:cs="Traditional Arabic"/>
          <w:b/>
          <w:bCs/>
          <w:sz w:val="28"/>
          <w:szCs w:val="28"/>
          <w:rtl/>
        </w:rPr>
      </w:pPr>
      <w:r w:rsidRPr="0052098C">
        <w:rPr>
          <w:rFonts w:ascii="Traditional Arabic" w:hAnsi="Traditional Arabic" w:cs="Traditional Arabic"/>
          <w:b/>
          <w:bCs/>
          <w:sz w:val="28"/>
          <w:szCs w:val="28"/>
          <w:rtl/>
        </w:rPr>
        <w:t xml:space="preserve">حاجة البشر إلى </w:t>
      </w:r>
      <w:r w:rsidRPr="0052098C">
        <w:rPr>
          <w:rFonts w:ascii="Traditional Arabic" w:hAnsi="Traditional Arabic" w:cs="Traditional Arabic"/>
          <w:b/>
          <w:bCs/>
          <w:sz w:val="28"/>
          <w:szCs w:val="28"/>
          <w:rtl/>
          <w:lang w:bidi="ar-EG"/>
        </w:rPr>
        <w:t>رسل</w:t>
      </w:r>
      <w:r w:rsidRPr="0052098C">
        <w:rPr>
          <w:rFonts w:ascii="Traditional Arabic" w:hAnsi="Traditional Arabic" w:cs="Traditional Arabic"/>
          <w:b/>
          <w:bCs/>
          <w:sz w:val="28"/>
          <w:szCs w:val="28"/>
          <w:rtl/>
        </w:rPr>
        <w:t xml:space="preserve"> الله</w:t>
      </w:r>
    </w:p>
    <w:p w:rsidR="000D3336" w:rsidRPr="0052098C" w:rsidRDefault="000D3336" w:rsidP="00B15C76">
      <w:pPr>
        <w:tabs>
          <w:tab w:val="right" w:pos="900"/>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إن نعمة إرسال الرسل إلى البشر لمن أجل نعم الله، يقول الله تعالى واصفًا إرسال النبي محمد</w:t>
      </w:r>
      <w:r w:rsidR="00215CED" w:rsidRPr="00215CED">
        <w:rPr>
          <w:rFonts w:ascii="Traditional Arabic" w:hAnsi="Traditional Arabic" w:cs="Traditional Arabic" w:hint="cs"/>
          <w:sz w:val="28"/>
          <w:szCs w:val="28"/>
          <w:rtl/>
        </w:rPr>
        <w:t xml:space="preserve"> </w:t>
      </w:r>
      <w:r w:rsidR="005A51D4">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وَمَا أَرْسَلْنَاكَ إِلَّا رَحْمَةً لِلْعَالَمِينَ</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(الأنبياء: 107).</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ولا ريب أن البش</w:t>
      </w:r>
      <w:r w:rsidRPr="0052098C">
        <w:rPr>
          <w:rFonts w:ascii="Traditional Arabic" w:hAnsi="Traditional Arabic" w:cs="Traditional Arabic"/>
          <w:sz w:val="28"/>
          <w:szCs w:val="28"/>
          <w:rtl/>
          <w:lang w:bidi="ar-EG"/>
        </w:rPr>
        <w:t>ر</w:t>
      </w:r>
      <w:r w:rsidRPr="0052098C">
        <w:rPr>
          <w:rFonts w:ascii="Traditional Arabic" w:hAnsi="Traditional Arabic" w:cs="Traditional Arabic"/>
          <w:sz w:val="28"/>
          <w:szCs w:val="28"/>
          <w:rtl/>
        </w:rPr>
        <w:t xml:space="preserve"> في حاجة شديدة إلى هذه النعمة من الله، فهم في حاجة إلى رؤية مثال عملي على قدرة الفرد على </w:t>
      </w:r>
      <w:r w:rsidRPr="0052098C">
        <w:rPr>
          <w:rFonts w:ascii="Traditional Arabic" w:hAnsi="Traditional Arabic" w:cs="Traditional Arabic"/>
          <w:sz w:val="28"/>
          <w:szCs w:val="28"/>
          <w:rtl/>
          <w:lang w:bidi="ar-EG"/>
        </w:rPr>
        <w:t xml:space="preserve">نيل </w:t>
      </w:r>
      <w:r w:rsidRPr="0052098C">
        <w:rPr>
          <w:rFonts w:ascii="Traditional Arabic" w:hAnsi="Traditional Arabic" w:cs="Traditional Arabic"/>
          <w:sz w:val="28"/>
          <w:szCs w:val="28"/>
          <w:rtl/>
        </w:rPr>
        <w:t>رضا الله في حياته، وهم في حاجة ملحة أيضًا إلى ذاك العلم الذي أتت به الرسل.</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lang w:bidi="ar-EG"/>
        </w:rPr>
        <w:t>و</w:t>
      </w:r>
      <w:r w:rsidRPr="0052098C">
        <w:rPr>
          <w:rFonts w:ascii="Traditional Arabic" w:hAnsi="Traditional Arabic" w:cs="Traditional Arabic"/>
          <w:sz w:val="28"/>
          <w:szCs w:val="28"/>
          <w:rtl/>
        </w:rPr>
        <w:t>لو شاء الله لأرسل رسالته مكتوبة على جانبي جبل، لكن تظهر حكمته ونعمته تعالى في إرسال الرسل للبشر بصورة مضاعفة:</w:t>
      </w:r>
    </w:p>
    <w:p w:rsidR="00215CED"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(1) فبإرسال </w:t>
      </w:r>
      <w:r w:rsidRPr="0052098C">
        <w:rPr>
          <w:rFonts w:ascii="Traditional Arabic" w:hAnsi="Traditional Arabic" w:cs="Traditional Arabic"/>
          <w:sz w:val="28"/>
          <w:szCs w:val="28"/>
          <w:rtl/>
          <w:lang w:bidi="ar-EG"/>
        </w:rPr>
        <w:t>ا</w:t>
      </w:r>
      <w:r w:rsidRPr="0052098C">
        <w:rPr>
          <w:rFonts w:ascii="Traditional Arabic" w:hAnsi="Traditional Arabic" w:cs="Traditional Arabic"/>
          <w:sz w:val="28"/>
          <w:szCs w:val="28"/>
          <w:rtl/>
        </w:rPr>
        <w:t>لله رسلًا من البشر بدلًا من الاتصال بهم عن طريق كلمات مكتوبة يكون الله قد نقل رسالته من الجانب النظري إلى العملي، فممارسة الرسول لرسالته تتيح للبش</w:t>
      </w:r>
      <w:r w:rsidRPr="0052098C">
        <w:rPr>
          <w:rFonts w:ascii="Traditional Arabic" w:hAnsi="Traditional Arabic" w:cs="Traditional Arabic"/>
          <w:sz w:val="28"/>
          <w:szCs w:val="28"/>
          <w:rtl/>
          <w:lang w:bidi="ar-EG"/>
        </w:rPr>
        <w:t>ر</w:t>
      </w:r>
      <w:r w:rsidRPr="0052098C">
        <w:rPr>
          <w:rFonts w:ascii="Traditional Arabic" w:hAnsi="Traditional Arabic" w:cs="Traditional Arabic"/>
          <w:sz w:val="28"/>
          <w:szCs w:val="28"/>
          <w:rtl/>
        </w:rPr>
        <w:t xml:space="preserve"> رؤية التطبيق العملي للهداية</w:t>
      </w:r>
      <w:r w:rsidRPr="0052098C">
        <w:rPr>
          <w:rFonts w:ascii="Traditional Arabic" w:hAnsi="Traditional Arabic" w:cs="Traditional Arabic"/>
          <w:sz w:val="28"/>
          <w:szCs w:val="28"/>
          <w:rtl/>
          <w:lang w:bidi="ar-EG"/>
        </w:rPr>
        <w:t>، فهداية الله</w:t>
      </w:r>
      <w:r w:rsidRPr="0052098C">
        <w:rPr>
          <w:rFonts w:ascii="Traditional Arabic" w:hAnsi="Traditional Arabic" w:cs="Traditional Arabic"/>
          <w:sz w:val="28"/>
          <w:szCs w:val="28"/>
          <w:rtl/>
        </w:rPr>
        <w:t xml:space="preserve"> لا تتسم </w:t>
      </w:r>
      <w:r w:rsidRPr="0052098C">
        <w:rPr>
          <w:rFonts w:ascii="Traditional Arabic" w:hAnsi="Traditional Arabic" w:cs="Traditional Arabic"/>
          <w:sz w:val="28"/>
          <w:szCs w:val="28"/>
          <w:rtl/>
        </w:rPr>
        <w:lastRenderedPageBreak/>
        <w:t>بالغموض وليست مبادئ عامة تتشتت أفهام الناس فيها، بل هي رسالة واضحة في شكل عملي ملموس مدعومة بالأمثلة كي يتبعها البشر.</w:t>
      </w:r>
      <w:r w:rsidRPr="0052098C">
        <w:rPr>
          <w:rStyle w:val="a4"/>
          <w:rFonts w:ascii="Traditional Arabic" w:hAnsi="Traditional Arabic" w:cs="Traditional Arabic"/>
          <w:sz w:val="28"/>
          <w:szCs w:val="28"/>
          <w:rtl/>
        </w:rPr>
        <w:footnoteReference w:id="123"/>
      </w:r>
      <w:r w:rsidR="00281AF4">
        <w:rPr>
          <w:rFonts w:ascii="Traditional Arabic" w:hAnsi="Traditional Arabic" w:cs="Traditional Arabic"/>
          <w:sz w:val="28"/>
          <w:szCs w:val="28"/>
          <w:rtl/>
        </w:rPr>
        <w:t xml:space="preserve"> </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(2) على الرغم من كون الرسل أفضل البشر، لكنهم لا يتخطون حيز البشرية، فهم أمثلة من البشر كي يتبعها الآخرون، فبتطبيقهم للتعاليم الإلهية يعلم الناس أن تلك التعاليم قابلة للتطبيق وأن بقدرة البشر اتباعها، فلا يظن ظان أن الصلاح فوق مقدور البشر بل هو في مقدورهم، ويدل على ذلك </w:t>
      </w:r>
      <w:r w:rsidRPr="0052098C">
        <w:rPr>
          <w:rFonts w:ascii="Traditional Arabic" w:hAnsi="Traditional Arabic" w:cs="Traditional Arabic"/>
          <w:sz w:val="28"/>
          <w:szCs w:val="28"/>
          <w:rtl/>
          <w:lang w:bidi="ar-EG"/>
        </w:rPr>
        <w:t>تجسده في</w:t>
      </w:r>
      <w:r w:rsidRPr="0052098C">
        <w:rPr>
          <w:rFonts w:ascii="Traditional Arabic" w:hAnsi="Traditional Arabic" w:cs="Traditional Arabic"/>
          <w:sz w:val="28"/>
          <w:szCs w:val="28"/>
          <w:rtl/>
        </w:rPr>
        <w:t xml:space="preserve"> الرسل الذين هم بشر.</w:t>
      </w:r>
    </w:p>
    <w:p w:rsidR="000D3336" w:rsidRPr="0052098C" w:rsidRDefault="00812628" w:rsidP="00B15C76">
      <w:pPr>
        <w:ind w:firstLine="284"/>
        <w:jc w:val="both"/>
        <w:rPr>
          <w:rFonts w:ascii="Traditional Arabic" w:hAnsi="Traditional Arabic" w:cs="Traditional Arabic"/>
          <w:sz w:val="28"/>
          <w:szCs w:val="28"/>
          <w:rtl/>
        </w:rPr>
      </w:pPr>
      <w:r>
        <w:rPr>
          <w:rFonts w:ascii="Traditional Arabic" w:hAnsi="Traditional Arabic" w:cs="Traditional Arabic"/>
          <w:sz w:val="28"/>
          <w:szCs w:val="28"/>
          <w:rtl/>
        </w:rPr>
        <w:lastRenderedPageBreak/>
        <w:t>وكما بينا سابق</w:t>
      </w:r>
      <w:r>
        <w:rPr>
          <w:rFonts w:ascii="Traditional Arabic" w:hAnsi="Traditional Arabic" w:cs="Traditional Arabic" w:hint="cs"/>
          <w:sz w:val="28"/>
          <w:szCs w:val="28"/>
          <w:rtl/>
        </w:rPr>
        <w:t>ً</w:t>
      </w:r>
      <w:r w:rsidR="000D3336" w:rsidRPr="0052098C">
        <w:rPr>
          <w:rFonts w:ascii="Traditional Arabic" w:hAnsi="Traditional Arabic" w:cs="Traditional Arabic"/>
          <w:sz w:val="28"/>
          <w:szCs w:val="28"/>
          <w:rtl/>
        </w:rPr>
        <w:t>ا أن البشر في حاجة ملحة إلى العلم الذي أُرسل به الرسل، وهذا العلم يمكن تقسيمه إلى نوعين من العلوم وكل منهما لا يستغني عنه البشر.</w:t>
      </w:r>
      <w:r w:rsidR="000D3336" w:rsidRPr="0052098C">
        <w:rPr>
          <w:rStyle w:val="a4"/>
          <w:rFonts w:ascii="Traditional Arabic" w:hAnsi="Traditional Arabic" w:cs="Traditional Arabic"/>
          <w:sz w:val="28"/>
          <w:szCs w:val="28"/>
          <w:rtl/>
        </w:rPr>
        <w:footnoteReference w:id="124"/>
      </w:r>
      <w:r w:rsidR="00281AF4">
        <w:rPr>
          <w:rFonts w:ascii="Traditional Arabic" w:hAnsi="Traditional Arabic" w:cs="Traditional Arabic"/>
          <w:sz w:val="28"/>
          <w:szCs w:val="28"/>
          <w:rtl/>
        </w:rPr>
        <w:t xml:space="preserve"> </w:t>
      </w:r>
    </w:p>
    <w:p w:rsidR="000D3336" w:rsidRPr="0052098C" w:rsidRDefault="00281AF4" w:rsidP="00B15C76">
      <w:pPr>
        <w:tabs>
          <w:tab w:val="right" w:pos="900"/>
        </w:tabs>
        <w:ind w:firstLine="284"/>
        <w:jc w:val="both"/>
        <w:rPr>
          <w:rFonts w:ascii="Traditional Arabic" w:hAnsi="Traditional Arabic" w:cs="Traditional Arabic"/>
          <w:sz w:val="28"/>
          <w:szCs w:val="28"/>
          <w:rtl/>
        </w:rPr>
      </w:pPr>
      <w:r>
        <w:rPr>
          <w:rFonts w:ascii="Traditional Arabic" w:hAnsi="Traditional Arabic" w:cs="Traditional Arabic"/>
          <w:sz w:val="28"/>
          <w:szCs w:val="28"/>
          <w:rtl/>
        </w:rPr>
        <w:t xml:space="preserve"> </w:t>
      </w:r>
      <w:r w:rsidR="000D3336" w:rsidRPr="0052098C">
        <w:rPr>
          <w:rFonts w:ascii="Traditional Arabic" w:hAnsi="Traditional Arabic" w:cs="Traditional Arabic"/>
          <w:sz w:val="28"/>
          <w:szCs w:val="28"/>
          <w:rtl/>
        </w:rPr>
        <w:t>النوع الأول هو علم ما فوق الإدراك البشري أو ما تطلق عليه النصوص الإسلامية "الغيب". ونكرر ما قلناه سابق</w:t>
      </w:r>
      <w:r w:rsidR="000A0569">
        <w:rPr>
          <w:rFonts w:ascii="Traditional Arabic" w:hAnsi="Traditional Arabic" w:cs="Traditional Arabic" w:hint="cs"/>
          <w:sz w:val="28"/>
          <w:szCs w:val="28"/>
          <w:rtl/>
        </w:rPr>
        <w:t>ً</w:t>
      </w:r>
      <w:r w:rsidR="000D3336" w:rsidRPr="0052098C">
        <w:rPr>
          <w:rFonts w:ascii="Traditional Arabic" w:hAnsi="Traditional Arabic" w:cs="Traditional Arabic"/>
          <w:sz w:val="28"/>
          <w:szCs w:val="28"/>
          <w:rtl/>
        </w:rPr>
        <w:t>ا من أن هذه الأمور هي خارج نطاق إدراك البشر، فلا تُعلم إلا عن طريق ا</w:t>
      </w:r>
      <w:r w:rsidR="005C7583">
        <w:rPr>
          <w:rFonts w:ascii="Traditional Arabic" w:hAnsi="Traditional Arabic" w:cs="Traditional Arabic"/>
          <w:sz w:val="28"/>
          <w:szCs w:val="28"/>
          <w:rtl/>
        </w:rPr>
        <w:t>لوحي من الله، وتشمل العلم</w:t>
      </w:r>
      <w:r w:rsidR="000D3336" w:rsidRPr="0052098C">
        <w:rPr>
          <w:rFonts w:ascii="Traditional Arabic" w:hAnsi="Traditional Arabic" w:cs="Traditional Arabic"/>
          <w:sz w:val="28"/>
          <w:szCs w:val="28"/>
          <w:rtl/>
        </w:rPr>
        <w:t xml:space="preserve"> بالله وصفاته وغرض الخلق، والقدرة على التمييز بين الخير </w:t>
      </w:r>
      <w:r w:rsidR="000D3336" w:rsidRPr="0052098C">
        <w:rPr>
          <w:rFonts w:ascii="Traditional Arabic" w:hAnsi="Traditional Arabic" w:cs="Traditional Arabic"/>
          <w:sz w:val="28"/>
          <w:szCs w:val="28"/>
          <w:rtl/>
          <w:lang w:bidi="ar-EG"/>
        </w:rPr>
        <w:t>و</w:t>
      </w:r>
      <w:r w:rsidR="000D3336" w:rsidRPr="0052098C">
        <w:rPr>
          <w:rFonts w:ascii="Traditional Arabic" w:hAnsi="Traditional Arabic" w:cs="Traditional Arabic"/>
          <w:sz w:val="28"/>
          <w:szCs w:val="28"/>
          <w:rtl/>
        </w:rPr>
        <w:t>الشر، وما يحدث للبشر بعد الممات في الآخرة إلى غير ذلك. وهذا العلم هو صميم الدين ولا تقوم حياة البشر القويمة بدون الإيمان به.</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ولا تقتصر هداية الله للبشر على هذه الأشياء وحسب، فهداية الله التي أرسل بها أنبياءه إلى البشر تحمل في طياتها هداية للبشر في الأمور الدنيوية أو الحياتية. فباستثناء الأمور الحياتية الفنية أو التقنية، يحتاج البشر</w:t>
      </w:r>
      <w:r w:rsidR="005C7583">
        <w:rPr>
          <w:rFonts w:ascii="Traditional Arabic" w:hAnsi="Traditional Arabic" w:cs="Traditional Arabic" w:hint="cs"/>
          <w:sz w:val="28"/>
          <w:szCs w:val="28"/>
          <w:rtl/>
        </w:rPr>
        <w:t xml:space="preserve"> إلى</w:t>
      </w:r>
      <w:r w:rsidRPr="0052098C">
        <w:rPr>
          <w:rFonts w:ascii="Traditional Arabic" w:hAnsi="Traditional Arabic" w:cs="Traditional Arabic"/>
          <w:sz w:val="28"/>
          <w:szCs w:val="28"/>
          <w:rtl/>
        </w:rPr>
        <w:t xml:space="preserve"> </w:t>
      </w:r>
      <w:r w:rsidR="005C7583">
        <w:rPr>
          <w:rFonts w:ascii="Traditional Arabic" w:hAnsi="Traditional Arabic" w:cs="Traditional Arabic" w:hint="cs"/>
          <w:sz w:val="28"/>
          <w:szCs w:val="28"/>
          <w:rtl/>
        </w:rPr>
        <w:t>ا</w:t>
      </w:r>
      <w:r w:rsidRPr="0052098C">
        <w:rPr>
          <w:rFonts w:ascii="Traditional Arabic" w:hAnsi="Traditional Arabic" w:cs="Traditional Arabic"/>
          <w:sz w:val="28"/>
          <w:szCs w:val="28"/>
          <w:rtl/>
        </w:rPr>
        <w:t xml:space="preserve">لله للهداية الإلهية في كل الأمور كحاجتهم لهذه الهداية في الأمور الغيبية. فالله الخالق المبدع هو المتفرد بعلم ما ينفع البشر. يقول الله تعالى: </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أَلَا يَعْلَمُ مَنْ خَلَقَ وَهُوَ اللَّطِيفُ الْخَبِيرُ</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(الملك: 14)، وهذه النقطة تحتاج إل</w:t>
      </w:r>
      <w:r w:rsidRPr="0052098C">
        <w:rPr>
          <w:rFonts w:ascii="Traditional Arabic" w:hAnsi="Traditional Arabic" w:cs="Traditional Arabic"/>
          <w:sz w:val="28"/>
          <w:szCs w:val="28"/>
          <w:rtl/>
          <w:lang w:bidi="ar-EG"/>
        </w:rPr>
        <w:t>ى</w:t>
      </w:r>
      <w:r w:rsidRPr="0052098C">
        <w:rPr>
          <w:rFonts w:ascii="Traditional Arabic" w:hAnsi="Traditional Arabic" w:cs="Traditional Arabic"/>
          <w:sz w:val="28"/>
          <w:szCs w:val="28"/>
          <w:rtl/>
        </w:rPr>
        <w:t xml:space="preserve"> مزيد من البسط فهي تضرب في جذور العلمانية التي تهيمن على فكر العالم اليوم.</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لقد حاول البشر أن يشيدوا أنظمت</w:t>
      </w:r>
      <w:r w:rsidR="00162CFC">
        <w:rPr>
          <w:rFonts w:ascii="Traditional Arabic" w:hAnsi="Traditional Arabic" w:cs="Traditional Arabic"/>
          <w:sz w:val="28"/>
          <w:szCs w:val="28"/>
          <w:rtl/>
        </w:rPr>
        <w:t>هم الاقتصادية والسياسية والقوان</w:t>
      </w:r>
      <w:r w:rsidRPr="0052098C">
        <w:rPr>
          <w:rFonts w:ascii="Traditional Arabic" w:hAnsi="Traditional Arabic" w:cs="Traditional Arabic"/>
          <w:sz w:val="28"/>
          <w:szCs w:val="28"/>
          <w:rtl/>
        </w:rPr>
        <w:t>ين الدولية وهلم جرا، وفي قيامهم بهذا عليهم أن يقروا أنهم يحاولون صنع ما هو أبعد من قدرتهم، حيث فاق ض</w:t>
      </w:r>
      <w:r w:rsidRPr="0052098C">
        <w:rPr>
          <w:rFonts w:ascii="Traditional Arabic" w:hAnsi="Traditional Arabic" w:cs="Traditional Arabic"/>
          <w:sz w:val="28"/>
          <w:szCs w:val="28"/>
          <w:rtl/>
          <w:lang w:bidi="ar-EG"/>
        </w:rPr>
        <w:t>رر</w:t>
      </w:r>
      <w:r w:rsidRPr="0052098C">
        <w:rPr>
          <w:rFonts w:ascii="Traditional Arabic" w:hAnsi="Traditional Arabic" w:cs="Traditional Arabic"/>
          <w:sz w:val="28"/>
          <w:szCs w:val="28"/>
          <w:rtl/>
        </w:rPr>
        <w:t xml:space="preserve"> ما أتوا به المنافع التي حصلوها، وإن كان صادرًا عن حسن نية.</w:t>
      </w:r>
    </w:p>
    <w:p w:rsidR="000D3336" w:rsidRPr="0052098C" w:rsidRDefault="000D3336" w:rsidP="005C7583">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وأول ما يتبادر إلى الذهن في جانب الاقتصاد هو انهيار نظريات الاشتراكية والشيوعية. وهذا يدفعنا إلى النظر عن كثب إلى الرأسمالية والمفارقة بين حقيقتها </w:t>
      </w:r>
      <w:r w:rsidRPr="0052098C">
        <w:rPr>
          <w:rFonts w:ascii="Traditional Arabic" w:hAnsi="Traditional Arabic" w:cs="Traditional Arabic"/>
          <w:sz w:val="28"/>
          <w:szCs w:val="28"/>
          <w:rtl/>
        </w:rPr>
        <w:lastRenderedPageBreak/>
        <w:t xml:space="preserve">وما يُفترض أن تكون عليه. لقد شيد الرأسماليون الأوائل نظرية من المفترض أن تحقق "الأفضل لكل العالم"، لكن نظرياتهم كانت مبنية على افتراضات لم ولن تتحقق. فكان من بين افتراضاتهم المنافسة الكاملة والمعرفة المطلقة والتجارة الحرة وغير ذلك. </w:t>
      </w:r>
      <w:r w:rsidR="00162CFC">
        <w:rPr>
          <w:rFonts w:ascii="Traditional Arabic" w:hAnsi="Traditional Arabic" w:cs="Traditional Arabic" w:hint="cs"/>
          <w:sz w:val="28"/>
          <w:szCs w:val="28"/>
          <w:rtl/>
        </w:rPr>
        <w:t>و</w:t>
      </w:r>
      <w:r w:rsidRPr="0052098C">
        <w:rPr>
          <w:rFonts w:ascii="Traditional Arabic" w:hAnsi="Traditional Arabic" w:cs="Traditional Arabic"/>
          <w:sz w:val="28"/>
          <w:szCs w:val="28"/>
          <w:rtl/>
        </w:rPr>
        <w:t>بمجرد مخالفة هذه الافتراضات، وحتما ستقع المخالفة، فلن تؤدي إلى ما هو " الأفضل لكل العالم" بل ستؤدي إلى خلق عالم من الاستغلال، حيث يزداد الغني غنى، ويزداد الفقير فقرًا. حتى عندما أدركت الح</w:t>
      </w:r>
      <w:r w:rsidR="00162CFC">
        <w:rPr>
          <w:rFonts w:ascii="Traditional Arabic" w:hAnsi="Traditional Arabic" w:cs="Traditional Arabic"/>
          <w:sz w:val="28"/>
          <w:szCs w:val="28"/>
          <w:rtl/>
        </w:rPr>
        <w:t xml:space="preserve">كومات تلك النتائج الفاشلة كلية </w:t>
      </w:r>
      <w:r w:rsidRPr="0052098C">
        <w:rPr>
          <w:rFonts w:ascii="Traditional Arabic" w:hAnsi="Traditional Arabic" w:cs="Traditional Arabic"/>
          <w:sz w:val="28"/>
          <w:szCs w:val="28"/>
          <w:rtl/>
        </w:rPr>
        <w:t>حا</w:t>
      </w:r>
      <w:r w:rsidRPr="0052098C">
        <w:rPr>
          <w:rFonts w:ascii="Traditional Arabic" w:hAnsi="Traditional Arabic" w:cs="Traditional Arabic"/>
          <w:sz w:val="28"/>
          <w:szCs w:val="28"/>
          <w:rtl/>
          <w:lang w:bidi="ar-EG"/>
        </w:rPr>
        <w:t>و</w:t>
      </w:r>
      <w:r w:rsidRPr="0052098C">
        <w:rPr>
          <w:rFonts w:ascii="Traditional Arabic" w:hAnsi="Traditional Arabic" w:cs="Traditional Arabic"/>
          <w:sz w:val="28"/>
          <w:szCs w:val="28"/>
          <w:rtl/>
        </w:rPr>
        <w:t>لت أن تخطو خطة نحو العلاج لهذا الموقف، لكن طالما أن "السوق الحر" هو القوة الدافعة والربح هو الهدف الأول وأن الطلب يوجه ما يتم إنتاجه، فإن العالم سيظل بعيدًا عما هو "الأفضل لكل العالم".</w:t>
      </w:r>
      <w:r w:rsidRPr="0052098C">
        <w:rPr>
          <w:rStyle w:val="a4"/>
          <w:rFonts w:ascii="Traditional Arabic" w:hAnsi="Traditional Arabic" w:cs="Traditional Arabic"/>
          <w:sz w:val="28"/>
          <w:szCs w:val="28"/>
          <w:rtl/>
        </w:rPr>
        <w:footnoteReference w:id="125"/>
      </w:r>
      <w:r w:rsidRPr="0052098C">
        <w:rPr>
          <w:rFonts w:ascii="Traditional Arabic" w:hAnsi="Traditional Arabic" w:cs="Traditional Arabic"/>
          <w:sz w:val="28"/>
          <w:szCs w:val="28"/>
          <w:rtl/>
        </w:rPr>
        <w:t xml:space="preserve"> فمن المذهل أن </w:t>
      </w:r>
      <w:r w:rsidRPr="0052098C">
        <w:rPr>
          <w:rFonts w:ascii="Traditional Arabic" w:hAnsi="Traditional Arabic" w:cs="Traditional Arabic"/>
          <w:sz w:val="28"/>
          <w:szCs w:val="28"/>
          <w:rtl/>
        </w:rPr>
        <w:lastRenderedPageBreak/>
        <w:t xml:space="preserve">تعلم أن الأعداد غير المفصح عنها لموتى الأطفال في الدول </w:t>
      </w:r>
      <w:r w:rsidR="005C7583">
        <w:rPr>
          <w:rFonts w:ascii="Traditional Arabic" w:hAnsi="Traditional Arabic" w:cs="Traditional Arabic"/>
          <w:sz w:val="28"/>
          <w:szCs w:val="28"/>
          <w:rtl/>
        </w:rPr>
        <w:t>الأقل تقدمًا هي "ب</w:t>
      </w:r>
      <w:r w:rsidR="005C7583">
        <w:rPr>
          <w:rFonts w:ascii="Traditional Arabic" w:hAnsi="Traditional Arabic" w:cs="Traditional Arabic" w:hint="cs"/>
          <w:sz w:val="28"/>
          <w:szCs w:val="28"/>
          <w:rtl/>
        </w:rPr>
        <w:t>أ</w:t>
      </w:r>
      <w:r w:rsidRPr="00F7182A">
        <w:rPr>
          <w:rFonts w:ascii="Traditional Arabic" w:hAnsi="Traditional Arabic" w:cs="Traditional Arabic"/>
          <w:sz w:val="28"/>
          <w:szCs w:val="28"/>
          <w:rtl/>
        </w:rPr>
        <w:t>داة" الرأسمالية الحديثة: ال</w:t>
      </w:r>
      <w:r w:rsidR="005C7583">
        <w:rPr>
          <w:rFonts w:ascii="Traditional Arabic" w:hAnsi="Traditional Arabic" w:cs="Traditional Arabic" w:hint="cs"/>
          <w:sz w:val="28"/>
          <w:szCs w:val="28"/>
          <w:rtl/>
        </w:rPr>
        <w:t>ربا</w:t>
      </w:r>
      <w:r w:rsidRPr="00F7182A">
        <w:rPr>
          <w:rFonts w:ascii="Traditional Arabic" w:hAnsi="Traditional Arabic" w:cs="Traditional Arabic"/>
          <w:sz w:val="28"/>
          <w:szCs w:val="28"/>
          <w:rtl/>
        </w:rPr>
        <w:t>، فبعض الحكومات الإفريقية مضطرة لتنفق على خدمات الديون</w:t>
      </w:r>
      <w:r w:rsidRPr="0052098C">
        <w:rPr>
          <w:rFonts w:ascii="Traditional Arabic" w:hAnsi="Traditional Arabic" w:cs="Traditional Arabic"/>
          <w:sz w:val="28"/>
          <w:szCs w:val="28"/>
          <w:rtl/>
        </w:rPr>
        <w:t xml:space="preserve"> أكثر مما تنفقه على الصحة والتعليم.</w:t>
      </w:r>
      <w:r w:rsidRPr="0052098C">
        <w:rPr>
          <w:rStyle w:val="a4"/>
          <w:rFonts w:ascii="Traditional Arabic" w:hAnsi="Traditional Arabic" w:cs="Traditional Arabic"/>
          <w:sz w:val="28"/>
          <w:szCs w:val="28"/>
          <w:rtl/>
        </w:rPr>
        <w:footnoteReference w:id="126"/>
      </w:r>
      <w:r w:rsidR="00FC5217">
        <w:rPr>
          <w:rFonts w:ascii="Traditional Arabic" w:hAnsi="Traditional Arabic" w:cs="Traditional Arabic"/>
          <w:sz w:val="28"/>
          <w:szCs w:val="28"/>
          <w:rtl/>
        </w:rPr>
        <w:t xml:space="preserve"> وهذه الفائدة المدمرة محرمة </w:t>
      </w:r>
      <w:r w:rsidR="00162CFC">
        <w:rPr>
          <w:rFonts w:ascii="Traditional Arabic" w:hAnsi="Traditional Arabic" w:cs="Traditional Arabic" w:hint="cs"/>
          <w:sz w:val="28"/>
          <w:szCs w:val="28"/>
          <w:rtl/>
        </w:rPr>
        <w:t xml:space="preserve">تحريمًا أبديًا </w:t>
      </w:r>
      <w:r w:rsidRPr="0052098C">
        <w:rPr>
          <w:rFonts w:ascii="Traditional Arabic" w:hAnsi="Traditional Arabic" w:cs="Traditional Arabic"/>
          <w:sz w:val="28"/>
          <w:szCs w:val="28"/>
          <w:rtl/>
        </w:rPr>
        <w:t>في الإسلام.</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وعمومًا، </w:t>
      </w:r>
      <w:r w:rsidR="001E29D7">
        <w:rPr>
          <w:rFonts w:ascii="Traditional Arabic" w:hAnsi="Traditional Arabic" w:cs="Traditional Arabic" w:hint="cs"/>
          <w:sz w:val="28"/>
          <w:szCs w:val="28"/>
          <w:rtl/>
        </w:rPr>
        <w:t>ف</w:t>
      </w:r>
      <w:r w:rsidRPr="0052098C">
        <w:rPr>
          <w:rFonts w:ascii="Traditional Arabic" w:hAnsi="Traditional Arabic" w:cs="Traditional Arabic"/>
          <w:sz w:val="28"/>
          <w:szCs w:val="28"/>
          <w:rtl/>
        </w:rPr>
        <w:t>إن القوانين الوضعية في مقابل وحي الرب عرضة لأربع مشكلات خاصة.</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أولا: البشر غالبًا ما يتأثرون بأهوائهم. والقرآن دائما ما يقارن بين اتباع الحق أو الهوى، فالمرء إما أن يتبع الحق الذي يعرف من خلال الوحي أو يتبع ما يزينه له هواه على أنه الخير، فعلى سبيل المثال يقول الله تعالى في آية من كتابه: </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وَأَنِ احْكُمْ بَيْنَهُمْ بِمَا أَنْزَلَ اللَّهُ وَلَا تَتَّبِعْ أَهْوَاءَهُمْ وَاحْذَرْهُمْ أَنْ يَفْتِنُوكَ عَنْ بَعْضِ مَا أَنْزَلَ اللَّهُ إِلَيْكَ</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(المائدة: 49). فنجد التركيز في القوانين الوضعية على :"الحرية" </w:t>
      </w:r>
      <w:r w:rsidRPr="0052098C">
        <w:rPr>
          <w:rFonts w:ascii="Traditional Arabic" w:hAnsi="Traditional Arabic" w:cs="Traditional Arabic"/>
          <w:sz w:val="28"/>
          <w:szCs w:val="28"/>
          <w:rtl/>
        </w:rPr>
        <w:lastRenderedPageBreak/>
        <w:t>و"الحقوق" أكثر من اعتبار ما هو الأصلح للمجتمع أو العالم ككل، ولعل الكحوليات والحرية الجنسية خير الأمثلة على هذا</w:t>
      </w:r>
      <w:r w:rsidRPr="0052098C">
        <w:rPr>
          <w:rFonts w:ascii="Traditional Arabic" w:hAnsi="Traditional Arabic" w:cs="Traditional Arabic"/>
          <w:sz w:val="28"/>
          <w:szCs w:val="28"/>
          <w:rtl/>
          <w:lang w:bidi="ar-EG"/>
        </w:rPr>
        <w:t xml:space="preserve">، </w:t>
      </w:r>
      <w:r w:rsidRPr="0052098C">
        <w:rPr>
          <w:rFonts w:ascii="Traditional Arabic" w:hAnsi="Traditional Arabic" w:cs="Traditional Arabic"/>
          <w:sz w:val="28"/>
          <w:szCs w:val="28"/>
          <w:rtl/>
        </w:rPr>
        <w:t xml:space="preserve">فما هو مقدار الضرر والتكلفة التي يتكبدها المجتمع </w:t>
      </w:r>
      <w:r w:rsidRPr="0052098C">
        <w:rPr>
          <w:rFonts w:ascii="Traditional Arabic" w:hAnsi="Traditional Arabic" w:cs="Traditional Arabic"/>
          <w:sz w:val="28"/>
          <w:szCs w:val="28"/>
          <w:rtl/>
          <w:lang w:bidi="ar-EG"/>
        </w:rPr>
        <w:t xml:space="preserve">بسبب </w:t>
      </w:r>
      <w:r w:rsidRPr="0052098C">
        <w:rPr>
          <w:rFonts w:ascii="Traditional Arabic" w:hAnsi="Traditional Arabic" w:cs="Traditional Arabic"/>
          <w:sz w:val="28"/>
          <w:szCs w:val="28"/>
          <w:rtl/>
        </w:rPr>
        <w:t>شرب الكحوليات؟ كم عدد البيوت التي خربت بسبب شرب الكحوليات؟ كم عدد النساء اللاتي ضربن بسبب شرب الكحوليات؟ وكم عدد أولئك الذين لا يستطيعون أن يؤدوا أدوارهم في المجتمع بسبب شرب الكحوليات؟ لكن لا يجرؤ أحد أن يناقش "</w:t>
      </w:r>
      <w:r w:rsidR="005C7583">
        <w:rPr>
          <w:rFonts w:ascii="Traditional Arabic" w:hAnsi="Traditional Arabic" w:cs="Traditional Arabic" w:hint="cs"/>
          <w:sz w:val="28"/>
          <w:szCs w:val="28"/>
          <w:rtl/>
        </w:rPr>
        <w:t>ال</w:t>
      </w:r>
      <w:r w:rsidRPr="0052098C">
        <w:rPr>
          <w:rFonts w:ascii="Traditional Arabic" w:hAnsi="Traditional Arabic" w:cs="Traditional Arabic"/>
          <w:sz w:val="28"/>
          <w:szCs w:val="28"/>
          <w:rtl/>
        </w:rPr>
        <w:t xml:space="preserve">حق"-بل الرغبة في- شرب الكحوليات. وما قيل في الكحوليات يمكن أن يقال أيضًا بشأن الحرية الجنسية، على الرغم من </w:t>
      </w:r>
      <w:r w:rsidRPr="0052098C">
        <w:rPr>
          <w:rFonts w:ascii="Traditional Arabic" w:hAnsi="Traditional Arabic" w:cs="Traditional Arabic"/>
          <w:sz w:val="28"/>
          <w:szCs w:val="28"/>
          <w:rtl/>
          <w:lang w:bidi="ar-EG"/>
        </w:rPr>
        <w:t xml:space="preserve">أن </w:t>
      </w:r>
      <w:r w:rsidRPr="0052098C">
        <w:rPr>
          <w:rFonts w:ascii="Traditional Arabic" w:hAnsi="Traditional Arabic" w:cs="Traditional Arabic"/>
          <w:sz w:val="28"/>
          <w:szCs w:val="28"/>
          <w:rtl/>
        </w:rPr>
        <w:t xml:space="preserve">مرض الإيدز الذي هو من أول الأمراض التي تنتقل عن طريق الاتصال الجنسي يسبب ضررًا كبيرًا وخسائر في الأرواح وخسائر </w:t>
      </w:r>
      <w:r w:rsidR="00260138" w:rsidRPr="0052098C">
        <w:rPr>
          <w:rFonts w:ascii="Traditional Arabic" w:hAnsi="Traditional Arabic" w:cs="Traditional Arabic" w:hint="cs"/>
          <w:sz w:val="28"/>
          <w:szCs w:val="28"/>
          <w:rtl/>
        </w:rPr>
        <w:t>اقتصادية</w:t>
      </w:r>
      <w:r w:rsidRPr="0052098C">
        <w:rPr>
          <w:rFonts w:ascii="Traditional Arabic" w:hAnsi="Traditional Arabic" w:cs="Traditional Arabic"/>
          <w:sz w:val="28"/>
          <w:szCs w:val="28"/>
          <w:rtl/>
        </w:rPr>
        <w:t>. لذا يقول النبي (صلى الله عليه وسلم): "لَمْ تَظْهَرِ الْفَاحِشَةُ فِي قَوْمٍ قَطُّ، حَتَّى يُعْلِنُوا بِهَا، إِلَّا فَشَا فِيهِمُ الطَّاعُونُ، وَالْأَوْجَاعُ الَّتِي لَمْ تَكُنْ مَضَتْ فِي أَسْلَافِهِمُ الَّذِينَ مَضَوْا".</w:t>
      </w:r>
      <w:r w:rsidRPr="0052098C">
        <w:rPr>
          <w:rStyle w:val="a4"/>
          <w:rFonts w:ascii="Traditional Arabic" w:hAnsi="Traditional Arabic" w:cs="Traditional Arabic"/>
          <w:sz w:val="28"/>
          <w:szCs w:val="28"/>
          <w:rtl/>
        </w:rPr>
        <w:footnoteReference w:id="127"/>
      </w:r>
      <w:r w:rsidRPr="0052098C">
        <w:rPr>
          <w:rFonts w:ascii="Traditional Arabic" w:hAnsi="Traditional Arabic" w:cs="Traditional Arabic"/>
          <w:sz w:val="28"/>
          <w:szCs w:val="28"/>
          <w:rtl/>
        </w:rPr>
        <w:t xml:space="preserve"> </w:t>
      </w:r>
    </w:p>
    <w:p w:rsidR="000D3336" w:rsidRPr="0052098C" w:rsidRDefault="000D3336" w:rsidP="00DF4915">
      <w:pPr>
        <w:tabs>
          <w:tab w:val="right" w:pos="900"/>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ولو كان البشر قادرين على أن يسموا بأنفسهم عن الشهوات، فعليهم أن يتفهموا الفرق الشاسع بين العلوم الطبيعية والعلوم الاجت</w:t>
      </w:r>
      <w:r w:rsidR="001E29D7">
        <w:rPr>
          <w:rFonts w:ascii="Traditional Arabic" w:hAnsi="Traditional Arabic" w:cs="Traditional Arabic"/>
          <w:sz w:val="28"/>
          <w:szCs w:val="28"/>
          <w:rtl/>
        </w:rPr>
        <w:t>ماعية. فعلماء الاجتماع يقفون عل</w:t>
      </w:r>
      <w:r w:rsidR="001E29D7">
        <w:rPr>
          <w:rFonts w:ascii="Traditional Arabic" w:hAnsi="Traditional Arabic" w:cs="Traditional Arabic" w:hint="cs"/>
          <w:sz w:val="28"/>
          <w:szCs w:val="28"/>
          <w:rtl/>
        </w:rPr>
        <w:t>ى</w:t>
      </w:r>
      <w:r w:rsidRPr="0052098C">
        <w:rPr>
          <w:rFonts w:ascii="Traditional Arabic" w:hAnsi="Traditional Arabic" w:cs="Traditional Arabic"/>
          <w:sz w:val="28"/>
          <w:szCs w:val="28"/>
          <w:rtl/>
        </w:rPr>
        <w:t xml:space="preserve"> منحدر زلق إذ ليس لد</w:t>
      </w:r>
      <w:r w:rsidRPr="0052098C">
        <w:rPr>
          <w:rFonts w:ascii="Traditional Arabic" w:hAnsi="Traditional Arabic" w:cs="Traditional Arabic"/>
          <w:sz w:val="28"/>
          <w:szCs w:val="28"/>
          <w:rtl/>
          <w:lang w:bidi="ar-EG"/>
        </w:rPr>
        <w:t>يهم</w:t>
      </w:r>
      <w:r w:rsidRPr="0052098C">
        <w:rPr>
          <w:rFonts w:ascii="Traditional Arabic" w:hAnsi="Traditional Arabic" w:cs="Traditional Arabic"/>
          <w:sz w:val="28"/>
          <w:szCs w:val="28"/>
          <w:rtl/>
        </w:rPr>
        <w:t xml:space="preserve"> معامل أو أدوات لاختبار نظرياتهم،</w:t>
      </w:r>
      <w:r w:rsidR="00281AF4">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rPr>
        <w:t>والتفاعل</w:t>
      </w:r>
      <w:r w:rsidRPr="0052098C">
        <w:rPr>
          <w:rFonts w:ascii="Traditional Arabic" w:hAnsi="Traditional Arabic" w:cs="Traditional Arabic"/>
          <w:sz w:val="28"/>
          <w:szCs w:val="28"/>
          <w:rtl/>
          <w:lang w:bidi="ar-EG"/>
        </w:rPr>
        <w:t>ات</w:t>
      </w:r>
      <w:r w:rsidRPr="0052098C">
        <w:rPr>
          <w:rFonts w:ascii="Traditional Arabic" w:hAnsi="Traditional Arabic" w:cs="Traditional Arabic"/>
          <w:sz w:val="28"/>
          <w:szCs w:val="28"/>
          <w:rtl/>
        </w:rPr>
        <w:t xml:space="preserve"> بين المكونات العديدة لحياة الإنسان ضخمة جدًا بحيث </w:t>
      </w:r>
      <w:r w:rsidRPr="0052098C">
        <w:rPr>
          <w:rFonts w:ascii="Traditional Arabic" w:hAnsi="Traditional Arabic" w:cs="Traditional Arabic"/>
          <w:sz w:val="28"/>
          <w:szCs w:val="28"/>
          <w:rtl/>
          <w:lang w:bidi="ar-EG"/>
        </w:rPr>
        <w:t>ي</w:t>
      </w:r>
      <w:r w:rsidRPr="0052098C">
        <w:rPr>
          <w:rFonts w:ascii="Traditional Arabic" w:hAnsi="Traditional Arabic" w:cs="Traditional Arabic"/>
          <w:sz w:val="28"/>
          <w:szCs w:val="28"/>
          <w:rtl/>
        </w:rPr>
        <w:t>عجز أي بشر أو مجموعة من البشر أن يدروسها بأكملها، وإن كانوا غير منحازين فستشتت</w:t>
      </w:r>
      <w:r w:rsidRPr="0052098C">
        <w:rPr>
          <w:rFonts w:ascii="Traditional Arabic" w:hAnsi="Traditional Arabic" w:cs="Traditional Arabic"/>
          <w:sz w:val="28"/>
          <w:szCs w:val="28"/>
          <w:rtl/>
          <w:lang w:bidi="ar-EG"/>
        </w:rPr>
        <w:t>ُ</w:t>
      </w:r>
      <w:r w:rsidRPr="0052098C">
        <w:rPr>
          <w:rFonts w:ascii="Traditional Arabic" w:hAnsi="Traditional Arabic" w:cs="Traditional Arabic"/>
          <w:sz w:val="28"/>
          <w:szCs w:val="28"/>
          <w:rtl/>
        </w:rPr>
        <w:t xml:space="preserve"> العديد من العوامل الأخرى كالبيئة آراءهم.</w:t>
      </w:r>
      <w:r w:rsidR="00281AF4">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lang w:bidi="ar-EG"/>
        </w:rPr>
        <w:t xml:space="preserve">لذا </w:t>
      </w:r>
      <w:r w:rsidRPr="0052098C">
        <w:rPr>
          <w:rFonts w:ascii="Traditional Arabic" w:hAnsi="Traditional Arabic" w:cs="Traditional Arabic"/>
          <w:sz w:val="28"/>
          <w:szCs w:val="28"/>
          <w:rtl/>
        </w:rPr>
        <w:t>يشكك بعض العلماء في قدرة هذه العلوم على تحديد الحقائق.</w:t>
      </w:r>
      <w:r w:rsidRPr="0052098C">
        <w:rPr>
          <w:rStyle w:val="a4"/>
          <w:rFonts w:ascii="Traditional Arabic" w:hAnsi="Traditional Arabic" w:cs="Traditional Arabic"/>
          <w:sz w:val="28"/>
          <w:szCs w:val="28"/>
          <w:rtl/>
        </w:rPr>
        <w:footnoteReference w:id="128"/>
      </w:r>
      <w:r w:rsidR="00281AF4">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lang w:bidi="ar-EG"/>
        </w:rPr>
        <w:t>و</w:t>
      </w:r>
      <w:r w:rsidRPr="0052098C">
        <w:rPr>
          <w:rFonts w:ascii="Traditional Arabic" w:hAnsi="Traditional Arabic" w:cs="Traditional Arabic"/>
          <w:sz w:val="28"/>
          <w:szCs w:val="28"/>
          <w:rtl/>
        </w:rPr>
        <w:t xml:space="preserve">لذا يقول الله في قرآنه مبينًا قدرة </w:t>
      </w:r>
      <w:r w:rsidRPr="0052098C">
        <w:rPr>
          <w:rFonts w:ascii="Traditional Arabic" w:hAnsi="Traditional Arabic" w:cs="Traditional Arabic"/>
          <w:sz w:val="28"/>
          <w:szCs w:val="28"/>
          <w:rtl/>
        </w:rPr>
        <w:lastRenderedPageBreak/>
        <w:t xml:space="preserve">البشر المحدودة في هذا الشأن: </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يَعْلَمُونَ ظَاهِرًا مِنَ الْحَيَاةِ الدُّنْيَا وَهُمْ عَنِ الْآخِرَةِ هُمْ غَافِلُونَ</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(الروم: 7)، فإذا ما تقرر هذا ظهرت حاجة البشر لهداية وعلم الخالق الذ</w:t>
      </w:r>
      <w:r w:rsidRPr="0052098C">
        <w:rPr>
          <w:rFonts w:ascii="Traditional Arabic" w:hAnsi="Traditional Arabic" w:cs="Traditional Arabic"/>
          <w:sz w:val="28"/>
          <w:szCs w:val="28"/>
          <w:rtl/>
          <w:lang w:bidi="ar-EG"/>
        </w:rPr>
        <w:t>ي</w:t>
      </w:r>
      <w:r w:rsidRPr="0052098C">
        <w:rPr>
          <w:rFonts w:ascii="Traditional Arabic" w:hAnsi="Traditional Arabic" w:cs="Traditional Arabic"/>
          <w:sz w:val="28"/>
          <w:szCs w:val="28"/>
          <w:rtl/>
        </w:rPr>
        <w:t xml:space="preserve"> برحمته أرسل هذه الهداية على أيدي رسله.</w:t>
      </w:r>
      <w:r w:rsidRPr="0052098C">
        <w:rPr>
          <w:rStyle w:val="a4"/>
          <w:rFonts w:ascii="Traditional Arabic" w:hAnsi="Traditional Arabic" w:cs="Traditional Arabic"/>
          <w:sz w:val="28"/>
          <w:szCs w:val="28"/>
          <w:rtl/>
        </w:rPr>
        <w:footnoteReference w:id="129"/>
      </w:r>
      <w:r w:rsidRPr="0052098C">
        <w:rPr>
          <w:rFonts w:ascii="Traditional Arabic" w:hAnsi="Traditional Arabic" w:cs="Traditional Arabic"/>
          <w:sz w:val="28"/>
          <w:szCs w:val="28"/>
          <w:rtl/>
        </w:rPr>
        <w:t xml:space="preserve"> وكما قرر علماء الشرع فإن الهدف والغرض الأساسي من الشرائع التي جاءت بها الرسل هو تحصيل ضروريات الحياة البشرية والحفاظ عليها.</w:t>
      </w:r>
    </w:p>
    <w:p w:rsidR="000D3336" w:rsidRPr="0052098C" w:rsidRDefault="000D3336" w:rsidP="00B15C76">
      <w:pPr>
        <w:tabs>
          <w:tab w:val="right" w:pos="900"/>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وفي الختام نقول إن القوانين العلمانية لا تؤثر في أنفس البشر كما يفعل الوحي، فليس للقوانين الوضعية تأثير</w:t>
      </w:r>
      <w:r w:rsidR="001E29D7">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 أخلاقي</w:t>
      </w:r>
      <w:r w:rsidR="001E29D7">
        <w:rPr>
          <w:rFonts w:ascii="Traditional Arabic" w:hAnsi="Traditional Arabic" w:cs="Traditional Arabic" w:hint="cs"/>
          <w:sz w:val="28"/>
          <w:szCs w:val="28"/>
          <w:rtl/>
        </w:rPr>
        <w:t>ٌ</w:t>
      </w:r>
      <w:r w:rsidRPr="0052098C">
        <w:rPr>
          <w:rStyle w:val="a4"/>
          <w:rFonts w:ascii="Traditional Arabic" w:hAnsi="Traditional Arabic" w:cs="Traditional Arabic"/>
          <w:sz w:val="28"/>
          <w:szCs w:val="28"/>
          <w:rtl/>
        </w:rPr>
        <w:footnoteReference w:id="130"/>
      </w:r>
      <w:r w:rsidRPr="0052098C">
        <w:rPr>
          <w:rFonts w:ascii="Traditional Arabic" w:hAnsi="Traditional Arabic" w:cs="Traditional Arabic"/>
          <w:sz w:val="28"/>
          <w:szCs w:val="28"/>
          <w:rtl/>
        </w:rPr>
        <w:t xml:space="preserve">، وبعبارة أخرى لا تستطيع تلك </w:t>
      </w:r>
      <w:r w:rsidRPr="0052098C">
        <w:rPr>
          <w:rFonts w:ascii="Traditional Arabic" w:hAnsi="Traditional Arabic" w:cs="Traditional Arabic"/>
          <w:sz w:val="28"/>
          <w:szCs w:val="28"/>
          <w:rtl/>
        </w:rPr>
        <w:lastRenderedPageBreak/>
        <w:t xml:space="preserve">القوانين </w:t>
      </w:r>
      <w:r w:rsidRPr="0052098C">
        <w:rPr>
          <w:rFonts w:ascii="Traditional Arabic" w:hAnsi="Traditional Arabic" w:cs="Traditional Arabic"/>
          <w:sz w:val="28"/>
          <w:szCs w:val="28"/>
          <w:rtl/>
          <w:lang w:bidi="ar-EG"/>
        </w:rPr>
        <w:t>أ</w:t>
      </w:r>
      <w:r w:rsidRPr="0052098C">
        <w:rPr>
          <w:rFonts w:ascii="Traditional Arabic" w:hAnsi="Traditional Arabic" w:cs="Traditional Arabic"/>
          <w:sz w:val="28"/>
          <w:szCs w:val="28"/>
          <w:rtl/>
        </w:rPr>
        <w:t>ن تدفع الفرد إلى الالتزام بها إلا باستخدام القوة</w:t>
      </w:r>
      <w:r w:rsidRPr="0052098C">
        <w:rPr>
          <w:rFonts w:ascii="Traditional Arabic" w:hAnsi="Traditional Arabic" w:cs="Traditional Arabic"/>
          <w:sz w:val="28"/>
          <w:szCs w:val="28"/>
          <w:rtl/>
          <w:lang w:bidi="ar-EG"/>
        </w:rPr>
        <w:t>،</w:t>
      </w:r>
      <w:r w:rsidRPr="0052098C">
        <w:rPr>
          <w:rFonts w:ascii="Traditional Arabic" w:hAnsi="Traditional Arabic" w:cs="Traditional Arabic"/>
          <w:sz w:val="28"/>
          <w:szCs w:val="28"/>
          <w:rtl/>
        </w:rPr>
        <w:t xml:space="preserve"> لكن التمسك بالشرائع التي جاءت بها الرسل توجهها الدوافع النفسية لإرضاء الله تعالى وتجنب سخطه. وعندما يخالط هذا الشعور القلب فلن يمنعه أي شيء من اتباع شرع ربه-لا م</w:t>
      </w:r>
      <w:r w:rsidRPr="0052098C">
        <w:rPr>
          <w:rFonts w:ascii="Traditional Arabic" w:hAnsi="Traditional Arabic" w:cs="Traditional Arabic"/>
          <w:sz w:val="28"/>
          <w:szCs w:val="28"/>
          <w:rtl/>
          <w:lang w:bidi="ar-EG"/>
        </w:rPr>
        <w:t>غ</w:t>
      </w:r>
      <w:r w:rsidR="005755BE">
        <w:rPr>
          <w:rFonts w:ascii="Traditional Arabic" w:hAnsi="Traditional Arabic" w:cs="Traditional Arabic"/>
          <w:sz w:val="28"/>
          <w:szCs w:val="28"/>
          <w:rtl/>
        </w:rPr>
        <w:t>ريات ولا رشاو</w:t>
      </w:r>
      <w:r w:rsidR="005755BE">
        <w:rPr>
          <w:rFonts w:ascii="Traditional Arabic" w:hAnsi="Traditional Arabic" w:cs="Traditional Arabic" w:hint="cs"/>
          <w:sz w:val="28"/>
          <w:szCs w:val="28"/>
          <w:rtl/>
        </w:rPr>
        <w:t>ى</w:t>
      </w:r>
      <w:r w:rsidRPr="0052098C">
        <w:rPr>
          <w:rFonts w:ascii="Traditional Arabic" w:hAnsi="Traditional Arabic" w:cs="Traditional Arabic"/>
          <w:sz w:val="28"/>
          <w:szCs w:val="28"/>
          <w:rtl/>
        </w:rPr>
        <w:t xml:space="preserve"> ولا مال ولا أي شيء غير ذلك.</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ليس في هذه الانتقادات التي طرحناها شيء مدهش أو جديد، بل هي ظاهرة منطقية. والسؤال الآن: لم لا يتجه البشر إلى هداية الرب وتعالي</w:t>
      </w:r>
      <w:r w:rsidR="00E70FBC">
        <w:rPr>
          <w:rFonts w:ascii="Traditional Arabic" w:hAnsi="Traditional Arabic" w:cs="Traditional Arabic"/>
          <w:sz w:val="28"/>
          <w:szCs w:val="28"/>
          <w:rtl/>
        </w:rPr>
        <w:t xml:space="preserve">م الرسل طالما كانت منطقية، وهي </w:t>
      </w:r>
      <w:r w:rsidRPr="0052098C">
        <w:rPr>
          <w:rFonts w:ascii="Traditional Arabic" w:hAnsi="Traditional Arabic" w:cs="Traditional Arabic"/>
          <w:sz w:val="28"/>
          <w:szCs w:val="28"/>
          <w:rtl/>
        </w:rPr>
        <w:t>الأصلح لكل البشر؟ إن النموذج المهيمن الذي ينظر له هو نموذج الحضارة الغربية التي – نظرًا لأحوالها التاريخية - رأت أنه من الحكمة تنحية الوحي في الأمور العامة. ولا نعجب لهذا ولا نستغربه فالغرب لم ير الوحي الإلهي في صورته الصحيحة المحفوظة</w:t>
      </w:r>
      <w:r w:rsidR="00E70FBC">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 فلو رأى البشر وحيًا إلهيًا صحيحًا محفوظًا </w:t>
      </w:r>
      <w:r w:rsidRPr="0052098C">
        <w:rPr>
          <w:rFonts w:ascii="Traditional Arabic" w:hAnsi="Traditional Arabic" w:cs="Traditional Arabic"/>
          <w:sz w:val="28"/>
          <w:szCs w:val="28"/>
          <w:rtl/>
        </w:rPr>
        <w:lastRenderedPageBreak/>
        <w:t>يسهل الوصول إليه وهو القرآن فمن المتوقع أن يتجه الكثير والكثير منهم نحوه ليهتدوا به في حياتهم.</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وخلاصة القول، لا مناص من الحقيقة التي تقر بأن البشر في حاجة ملحة للعلم الذي أتت به الرسل، وهم أيضا في حاجة ملحة للنماذج التي جسدتها الرسل. </w:t>
      </w:r>
    </w:p>
    <w:p w:rsidR="000D3336" w:rsidRPr="0052098C" w:rsidRDefault="000D3336" w:rsidP="00E70FBC">
      <w:pPr>
        <w:tabs>
          <w:tab w:val="right" w:pos="900"/>
        </w:tabs>
        <w:jc w:val="both"/>
        <w:rPr>
          <w:rFonts w:ascii="Traditional Arabic" w:hAnsi="Traditional Arabic" w:cs="Traditional Arabic"/>
          <w:b/>
          <w:bCs/>
          <w:sz w:val="28"/>
          <w:szCs w:val="28"/>
          <w:rtl/>
        </w:rPr>
      </w:pPr>
      <w:r w:rsidRPr="0052098C">
        <w:rPr>
          <w:rFonts w:ascii="Traditional Arabic" w:hAnsi="Traditional Arabic" w:cs="Traditional Arabic"/>
          <w:b/>
          <w:bCs/>
          <w:sz w:val="28"/>
          <w:szCs w:val="28"/>
          <w:rtl/>
        </w:rPr>
        <w:t>مباديء دعوة الرسل</w:t>
      </w:r>
    </w:p>
    <w:p w:rsidR="000D3336" w:rsidRPr="0052098C" w:rsidRDefault="000D3336" w:rsidP="00FD2069">
      <w:pPr>
        <w:ind w:firstLine="284"/>
        <w:jc w:val="both"/>
        <w:rPr>
          <w:rFonts w:ascii="Traditional Arabic" w:hAnsi="Traditional Arabic" w:cs="Traditional Arabic"/>
          <w:b/>
          <w:bCs/>
          <w:sz w:val="28"/>
          <w:szCs w:val="28"/>
          <w:rtl/>
        </w:rPr>
      </w:pPr>
      <w:r w:rsidRPr="0052098C">
        <w:rPr>
          <w:rFonts w:ascii="Traditional Arabic" w:hAnsi="Traditional Arabic" w:cs="Traditional Arabic"/>
          <w:sz w:val="28"/>
          <w:szCs w:val="28"/>
          <w:rtl/>
        </w:rPr>
        <w:t xml:space="preserve">روي عن النبي (صلى الله عليه وسلم) </w:t>
      </w:r>
      <w:r w:rsidR="003A6781" w:rsidRPr="0052098C">
        <w:rPr>
          <w:rFonts w:ascii="Traditional Arabic" w:hAnsi="Traditional Arabic" w:cs="Traditional Arabic"/>
          <w:sz w:val="28"/>
          <w:szCs w:val="28"/>
          <w:rtl/>
        </w:rPr>
        <w:t xml:space="preserve">أنه </w:t>
      </w:r>
      <w:r w:rsidRPr="0052098C">
        <w:rPr>
          <w:rFonts w:ascii="Traditional Arabic" w:hAnsi="Traditional Arabic" w:cs="Traditional Arabic"/>
          <w:sz w:val="28"/>
          <w:szCs w:val="28"/>
          <w:rtl/>
        </w:rPr>
        <w:t>قال أن الله أرسل 124</w:t>
      </w:r>
      <w:r w:rsidR="00FD2069">
        <w:rPr>
          <w:rFonts w:ascii="Traditional Arabic" w:hAnsi="Traditional Arabic" w:cs="Traditional Arabic" w:hint="cs"/>
          <w:sz w:val="28"/>
          <w:szCs w:val="28"/>
          <w:rtl/>
        </w:rPr>
        <w:t>,</w:t>
      </w:r>
      <w:r w:rsidRPr="0052098C">
        <w:rPr>
          <w:rFonts w:ascii="Traditional Arabic" w:hAnsi="Traditional Arabic" w:cs="Traditional Arabic"/>
          <w:sz w:val="28"/>
          <w:szCs w:val="28"/>
          <w:rtl/>
        </w:rPr>
        <w:t>000 نبي</w:t>
      </w:r>
      <w:r w:rsidR="003A6781">
        <w:rPr>
          <w:rFonts w:ascii="Traditional Arabic" w:hAnsi="Traditional Arabic" w:cs="Traditional Arabic" w:hint="cs"/>
          <w:sz w:val="28"/>
          <w:szCs w:val="28"/>
          <w:rtl/>
        </w:rPr>
        <w:t>ًا</w:t>
      </w:r>
      <w:r w:rsidRPr="0052098C">
        <w:rPr>
          <w:rFonts w:ascii="Traditional Arabic" w:hAnsi="Traditional Arabic" w:cs="Traditional Arabic"/>
          <w:sz w:val="28"/>
          <w:szCs w:val="28"/>
          <w:rtl/>
        </w:rPr>
        <w:t>.</w:t>
      </w:r>
      <w:r w:rsidRPr="0052098C">
        <w:rPr>
          <w:rStyle w:val="a4"/>
          <w:rFonts w:ascii="Traditional Arabic" w:hAnsi="Traditional Arabic" w:cs="Traditional Arabic"/>
          <w:sz w:val="28"/>
          <w:szCs w:val="28"/>
          <w:rtl/>
        </w:rPr>
        <w:footnoteReference w:id="131"/>
      </w:r>
      <w:r w:rsidRPr="0052098C">
        <w:rPr>
          <w:rFonts w:ascii="Traditional Arabic" w:hAnsi="Traditional Arabic" w:cs="Traditional Arabic"/>
          <w:sz w:val="28"/>
          <w:szCs w:val="28"/>
          <w:rtl/>
        </w:rPr>
        <w:t xml:space="preserve"> وأخبر الله في كتابه أنه تعالى أرسل لكل أمة رسولا (النحل: 36)، وجاء الحديث عن بعضهم في القرآن بينما لم يذكر شيء عن الآخرين.</w:t>
      </w:r>
      <w:r w:rsidRPr="0052098C">
        <w:rPr>
          <w:rStyle w:val="a4"/>
          <w:rFonts w:ascii="Traditional Arabic" w:hAnsi="Traditional Arabic" w:cs="Traditional Arabic"/>
          <w:sz w:val="28"/>
          <w:szCs w:val="28"/>
          <w:rtl/>
        </w:rPr>
        <w:footnoteReference w:id="132"/>
      </w:r>
    </w:p>
    <w:p w:rsidR="000D3336" w:rsidRPr="003F7991" w:rsidRDefault="000D3336" w:rsidP="003F7991">
      <w:pPr>
        <w:ind w:firstLine="284"/>
        <w:jc w:val="both"/>
        <w:rPr>
          <w:rFonts w:ascii="Traditional Arabic" w:hAnsi="Traditional Arabic" w:cs="Traditional Arabic"/>
          <w:b/>
          <w:bCs/>
          <w:sz w:val="28"/>
          <w:szCs w:val="28"/>
          <w:rtl/>
        </w:rPr>
      </w:pPr>
      <w:r w:rsidRPr="0052098C">
        <w:rPr>
          <w:rFonts w:ascii="Traditional Arabic" w:hAnsi="Traditional Arabic" w:cs="Traditional Arabic"/>
          <w:sz w:val="28"/>
          <w:szCs w:val="28"/>
          <w:rtl/>
        </w:rPr>
        <w:lastRenderedPageBreak/>
        <w:t xml:space="preserve">ومع مجيء العديد من الأنبياء والرسل </w:t>
      </w:r>
      <w:r w:rsidR="00E70FBC">
        <w:rPr>
          <w:rFonts w:ascii="Traditional Arabic" w:hAnsi="Traditional Arabic" w:cs="Traditional Arabic"/>
          <w:sz w:val="28"/>
          <w:szCs w:val="28"/>
          <w:rtl/>
          <w:lang w:bidi="ar-EG"/>
        </w:rPr>
        <w:t>لكنهم كلهم كانو</w:t>
      </w:r>
      <w:r w:rsidR="00E70FBC">
        <w:rPr>
          <w:rFonts w:ascii="Traditional Arabic" w:hAnsi="Traditional Arabic" w:cs="Traditional Arabic" w:hint="cs"/>
          <w:sz w:val="28"/>
          <w:szCs w:val="28"/>
          <w:rtl/>
          <w:lang w:bidi="ar-EG"/>
        </w:rPr>
        <w:t>ا</w:t>
      </w:r>
      <w:r w:rsidRPr="0052098C">
        <w:rPr>
          <w:rFonts w:ascii="Traditional Arabic" w:hAnsi="Traditional Arabic" w:cs="Traditional Arabic"/>
          <w:sz w:val="28"/>
          <w:szCs w:val="28"/>
          <w:rtl/>
          <w:lang w:bidi="ar-EG"/>
        </w:rPr>
        <w:t xml:space="preserve"> على منهج</w:t>
      </w:r>
      <w:r w:rsidRPr="0052098C">
        <w:rPr>
          <w:rFonts w:ascii="Traditional Arabic" w:hAnsi="Traditional Arabic" w:cs="Traditional Arabic"/>
          <w:sz w:val="28"/>
          <w:szCs w:val="28"/>
          <w:rtl/>
        </w:rPr>
        <w:t xml:space="preserve"> واحد، إذ وصف النبي</w:t>
      </w:r>
      <w:r w:rsidR="00FD2069" w:rsidRPr="00FD2069">
        <w:rPr>
          <w:rFonts w:ascii="Traditional Arabic" w:hAnsi="Traditional Arabic" w:cs="Traditional Arabic" w:hint="cs"/>
          <w:sz w:val="28"/>
          <w:szCs w:val="28"/>
          <w:rtl/>
        </w:rPr>
        <w:t xml:space="preserve"> </w:t>
      </w:r>
      <w:r w:rsidR="005A51D4">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الأنبياء أنهم إخوة </w:t>
      </w:r>
      <w:r w:rsidR="003F7991" w:rsidRPr="0052098C">
        <w:rPr>
          <w:rFonts w:ascii="Traditional Arabic" w:hAnsi="Traditional Arabic" w:cs="Traditional Arabic"/>
          <w:sz w:val="28"/>
          <w:szCs w:val="28"/>
          <w:rtl/>
        </w:rPr>
        <w:t xml:space="preserve">لِعَلَّاتٍ </w:t>
      </w:r>
      <w:r w:rsidRPr="0052098C">
        <w:rPr>
          <w:rFonts w:ascii="Traditional Arabic" w:hAnsi="Traditional Arabic" w:cs="Traditional Arabic"/>
          <w:sz w:val="28"/>
          <w:szCs w:val="28"/>
          <w:rtl/>
        </w:rPr>
        <w:t>قائلًا: "وَالْأَنْبِيَاءُ إِخْوَةٌ لِعَلَّاتٍ، أُمَّهَاتُهُمْ شَتَّى وَدِينُهُمْ وَاحِدٌ"</w:t>
      </w:r>
      <w:r w:rsidRPr="0052098C">
        <w:rPr>
          <w:rStyle w:val="a4"/>
          <w:rFonts w:ascii="Traditional Arabic" w:hAnsi="Traditional Arabic" w:cs="Traditional Arabic"/>
          <w:sz w:val="28"/>
          <w:szCs w:val="28"/>
          <w:rtl/>
        </w:rPr>
        <w:footnoteReference w:id="133"/>
      </w:r>
      <w:r w:rsidRPr="0052098C">
        <w:rPr>
          <w:rFonts w:ascii="Traditional Arabic" w:hAnsi="Traditional Arabic" w:cs="Traditional Arabic"/>
          <w:sz w:val="28"/>
          <w:szCs w:val="28"/>
          <w:rtl/>
        </w:rPr>
        <w:t>، وأخبر الله نبيه (صلى الله عليه وسلم) أن</w:t>
      </w:r>
      <w:r w:rsidR="00FD2069">
        <w:rPr>
          <w:rFonts w:ascii="Traditional Arabic" w:hAnsi="Traditional Arabic" w:cs="Traditional Arabic"/>
          <w:sz w:val="28"/>
          <w:szCs w:val="28"/>
          <w:rtl/>
        </w:rPr>
        <w:t xml:space="preserve"> الله سيهديه لما كان عليه</w:t>
      </w:r>
      <w:r w:rsidRPr="0052098C">
        <w:rPr>
          <w:rFonts w:ascii="Traditional Arabic" w:hAnsi="Traditional Arabic" w:cs="Traditional Arabic"/>
          <w:sz w:val="28"/>
          <w:szCs w:val="28"/>
          <w:rtl/>
        </w:rPr>
        <w:t xml:space="preserve"> الأنبياء</w:t>
      </w:r>
      <w:r w:rsidR="00FD2069">
        <w:rPr>
          <w:rFonts w:ascii="Traditional Arabic" w:hAnsi="Traditional Arabic" w:cs="Traditional Arabic" w:hint="cs"/>
          <w:sz w:val="28"/>
          <w:szCs w:val="28"/>
          <w:rtl/>
        </w:rPr>
        <w:t xml:space="preserve"> السابقون</w:t>
      </w:r>
      <w:r w:rsidRPr="0052098C">
        <w:rPr>
          <w:rFonts w:ascii="Traditional Arabic" w:hAnsi="Traditional Arabic" w:cs="Traditional Arabic"/>
          <w:sz w:val="28"/>
          <w:szCs w:val="28"/>
          <w:rtl/>
        </w:rPr>
        <w:t xml:space="preserve"> من الدين قائلًا: </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شَرَعَ لَكُمْ مِنَ الدِّينِ مَا وَصَّى بِهِ نُوحًا وَالَّذِي أَوْحَيْنَا إِلَيْكَ وَمَا وَصَّيْنَا بِهِ إِبْرَاهِيمَ وَمُوسَى وَعِيسَى</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(سورة الشورى: الآية 13). وقال في آية أخرى مشير</w:t>
      </w:r>
      <w:r w:rsidR="003F7991">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ا إلى جميع الرسل: </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إِنَّ هَذِهِ أُمَّتُكُمْ أُمَّةً وَاحِدَةً وَأَنَا رَبّ</w:t>
      </w:r>
      <w:r w:rsidR="00AB7363">
        <w:rPr>
          <w:rFonts w:ascii="Traditional Arabic" w:hAnsi="Traditional Arabic" w:cs="Traditional Arabic"/>
          <w:sz w:val="28"/>
          <w:szCs w:val="28"/>
          <w:rtl/>
        </w:rPr>
        <w:t>ُكُمْ فَاعْبُدُونِ﴾</w:t>
      </w:r>
      <w:r w:rsidRPr="0052098C">
        <w:rPr>
          <w:rFonts w:ascii="Traditional Arabic" w:hAnsi="Traditional Arabic" w:cs="Traditional Arabic"/>
          <w:sz w:val="28"/>
          <w:szCs w:val="28"/>
          <w:rtl/>
        </w:rPr>
        <w:t xml:space="preserve"> (الأنبياء: 92).</w:t>
      </w:r>
    </w:p>
    <w:p w:rsidR="000D3336" w:rsidRPr="0052098C" w:rsidRDefault="000D3336" w:rsidP="00B15C76">
      <w:pPr>
        <w:tabs>
          <w:tab w:val="right" w:pos="900"/>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لذا فالمسلم يؤمن بكل هؤلاء الأنبياء والرسل ويوقرهم ولا يفرق بين أحد منهم لأن الله أرسلهم جميعًا، وهم يؤمنون بحقائق أساسية واحدة ويدعون إلى نفس الغاية، ومن ثم فلا يحق لأحد أن يقول أنه سيؤمن ويوقر بعضهم </w:t>
      </w:r>
      <w:r w:rsidRPr="0052098C">
        <w:rPr>
          <w:rFonts w:ascii="Traditional Arabic" w:hAnsi="Traditional Arabic" w:cs="Traditional Arabic"/>
          <w:sz w:val="28"/>
          <w:szCs w:val="28"/>
          <w:rtl/>
          <w:lang w:bidi="ar-EG"/>
        </w:rPr>
        <w:t>ثم</w:t>
      </w:r>
      <w:r w:rsidR="00281AF4">
        <w:rPr>
          <w:rFonts w:ascii="Traditional Arabic" w:hAnsi="Traditional Arabic" w:cs="Traditional Arabic"/>
          <w:sz w:val="28"/>
          <w:szCs w:val="28"/>
          <w:rtl/>
          <w:lang w:bidi="ar-EG"/>
        </w:rPr>
        <w:t xml:space="preserve"> </w:t>
      </w:r>
      <w:r w:rsidRPr="0052098C">
        <w:rPr>
          <w:rFonts w:ascii="Traditional Arabic" w:hAnsi="Traditional Arabic" w:cs="Traditional Arabic"/>
          <w:sz w:val="28"/>
          <w:szCs w:val="28"/>
          <w:rtl/>
        </w:rPr>
        <w:t xml:space="preserve">يكذب ولا </w:t>
      </w:r>
      <w:r w:rsidRPr="0052098C">
        <w:rPr>
          <w:rFonts w:ascii="Traditional Arabic" w:hAnsi="Traditional Arabic" w:cs="Traditional Arabic"/>
          <w:sz w:val="28"/>
          <w:szCs w:val="28"/>
          <w:rtl/>
        </w:rPr>
        <w:lastRenderedPageBreak/>
        <w:t>يوقر الآخرين، فهذا يؤدي به إلى ألا يوقر ربه الذي أرسلهم جميعًا، وبذا يكون متناقضًا إذ كل الأنبياء قد أتوا برسالة واحدة، وهم - كما وصفهم النبي</w:t>
      </w:r>
      <w:r w:rsidR="00FD2069" w:rsidRPr="00FD2069">
        <w:rPr>
          <w:rFonts w:ascii="Traditional Arabic" w:hAnsi="Traditional Arabic" w:cs="Traditional Arabic" w:hint="cs"/>
          <w:sz w:val="28"/>
          <w:szCs w:val="28"/>
          <w:rtl/>
        </w:rPr>
        <w:t xml:space="preserve"> </w:t>
      </w:r>
      <w:r w:rsidR="005A51D4">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 إخوة.</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ولذا يجب الإيمان بجميعهم وتوقيرهم حق التوقير، يقول الله تعالى: </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(البقرة: 136</w:t>
      </w:r>
      <w:r w:rsidRPr="0052098C">
        <w:rPr>
          <w:rFonts w:ascii="Traditional Arabic" w:hAnsi="Traditional Arabic" w:cs="Traditional Arabic"/>
          <w:sz w:val="28"/>
          <w:szCs w:val="28"/>
          <w:rtl/>
          <w:lang w:bidi="ar-EG"/>
        </w:rPr>
        <w:t>؛</w:t>
      </w:r>
      <w:r w:rsidRPr="0052098C">
        <w:rPr>
          <w:rFonts w:ascii="Traditional Arabic" w:hAnsi="Traditional Arabic" w:cs="Traditional Arabic"/>
          <w:sz w:val="28"/>
          <w:szCs w:val="28"/>
          <w:rtl/>
        </w:rPr>
        <w:t xml:space="preserve"> وانظر آل عمران: 84). وخلاصة القول، أنه طالما أن الذي أرسل هؤلاء الأنبياء والرسل هو إله واحد أحد وحقيقة الوجود واحدة لا تتغير فهذا يوحي بأن رسالاتهم كانت واحدة ومتطابقة في جوهرها.</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ومن خلال دراستنا للقرآن يمكننا أن نتتبع المبادئ الأساسية لدعوة جميع الرسل، فلقد دارت رسالتهم حول النقاط الثلاثة التالية:</w:t>
      </w:r>
    </w:p>
    <w:p w:rsidR="000D3336" w:rsidRPr="0052098C" w:rsidRDefault="000D3336" w:rsidP="00B15C76">
      <w:pPr>
        <w:numPr>
          <w:ilvl w:val="0"/>
          <w:numId w:val="4"/>
        </w:numPr>
        <w:tabs>
          <w:tab w:val="right" w:pos="900"/>
        </w:tabs>
        <w:spacing w:after="0" w:line="240" w:lineRule="auto"/>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 xml:space="preserve">الدعوة إلى الله مع عرض الأدلة البينة على أنه الوحيد المستحق للعبادة، ودعوة البشر إلى الإذعان لله وترك كل ما يعبد سواه من آلهة باطلة: وهذا هو جوهر الدين الحق وهذا هو الدين من لدن آدم، وهذه هي الرسالة التي وصلت لجميع الأمم والبشر. يقول الله تعالى: </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وَلَقَدْ بَعَثْنَا فِي كُلِّ أُمَّةٍ رَسُولًا أَنِ اعْبُدُوا اللَّهَ وَاجْتَنِبُوا الطَّاغُوتَ</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(النحل: 36). ويقول أيضا: </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وَمَا أَرْسَلْنَا مِنْ قَبْلِكَ مِنْ رَسُولٍ إِلَّا نُوحِي إِلَيْهِ أَنَّهُ لَا إِلَهَ إِلَّا أَنَا فَاعْبُدُونِ</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(الأنبياء: 25). وينقل لنا الله تعالى ما قاله العديد من الأنبياء على اختلافهم : </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اعْبُدُوا اللَّهَ مَا لَكُمْ مِنْ إِلَهٍ غَيْرُهُ</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(الأعراف: 59،65،73،85 ومواضع أخرى).</w:t>
      </w:r>
    </w:p>
    <w:p w:rsidR="000D3336" w:rsidRPr="0052098C" w:rsidRDefault="000D3336" w:rsidP="00B15C76">
      <w:pPr>
        <w:numPr>
          <w:ilvl w:val="0"/>
          <w:numId w:val="4"/>
        </w:numPr>
        <w:tabs>
          <w:tab w:val="right" w:pos="900"/>
        </w:tabs>
        <w:spacing w:after="0" w:line="240" w:lineRule="auto"/>
        <w:ind w:firstLine="284"/>
        <w:jc w:val="both"/>
        <w:rPr>
          <w:rFonts w:ascii="Traditional Arabic" w:hAnsi="Traditional Arabic" w:cs="Traditional Arabic"/>
          <w:sz w:val="28"/>
          <w:szCs w:val="28"/>
        </w:rPr>
      </w:pPr>
      <w:r w:rsidRPr="0052098C">
        <w:rPr>
          <w:rFonts w:ascii="Traditional Arabic" w:hAnsi="Traditional Arabic" w:cs="Traditional Arabic"/>
          <w:sz w:val="28"/>
          <w:szCs w:val="28"/>
          <w:rtl/>
        </w:rPr>
        <w:t xml:space="preserve"> بيان أن هناك سبيل</w:t>
      </w:r>
      <w:r w:rsidR="00C23653">
        <w:rPr>
          <w:rFonts w:ascii="Traditional Arabic" w:hAnsi="Traditional Arabic" w:cs="Traditional Arabic" w:hint="cs"/>
          <w:sz w:val="28"/>
          <w:szCs w:val="28"/>
          <w:rtl/>
        </w:rPr>
        <w:t>اً</w:t>
      </w:r>
      <w:r w:rsidRPr="0052098C">
        <w:rPr>
          <w:rFonts w:ascii="Traditional Arabic" w:hAnsi="Traditional Arabic" w:cs="Traditional Arabic"/>
          <w:sz w:val="28"/>
          <w:szCs w:val="28"/>
          <w:rtl/>
        </w:rPr>
        <w:t xml:space="preserve"> محدد</w:t>
      </w:r>
      <w:r w:rsidR="00C23653">
        <w:rPr>
          <w:rFonts w:ascii="Traditional Arabic" w:hAnsi="Traditional Arabic" w:cs="Traditional Arabic" w:hint="cs"/>
          <w:sz w:val="28"/>
          <w:szCs w:val="28"/>
          <w:rtl/>
        </w:rPr>
        <w:t>اً</w:t>
      </w:r>
      <w:r w:rsidRPr="0052098C">
        <w:rPr>
          <w:rFonts w:ascii="Traditional Arabic" w:hAnsi="Traditional Arabic" w:cs="Traditional Arabic"/>
          <w:sz w:val="28"/>
          <w:szCs w:val="28"/>
          <w:rtl/>
        </w:rPr>
        <w:t xml:space="preserve"> للوصول لمرضاة الله تعالى وتزكية النفس، بالإضافة إلى تصحيح العقيدة في الإله وتصحيح العبادة والتطبيق العملي الصحيح لهذه العقيدة؛ فلم يرسل الرسل لإخبار البشر بعبادة الإله وحسب</w:t>
      </w:r>
      <w:r w:rsidR="00C23653">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 بل لقد تلقوا وحيًا عن كيفية </w:t>
      </w:r>
      <w:r w:rsidRPr="0052098C">
        <w:rPr>
          <w:rFonts w:ascii="Traditional Arabic" w:hAnsi="Traditional Arabic" w:cs="Traditional Arabic"/>
          <w:sz w:val="28"/>
          <w:szCs w:val="28"/>
          <w:rtl/>
          <w:lang w:bidi="ar-EG"/>
        </w:rPr>
        <w:t>تأدية العبادة</w:t>
      </w:r>
      <w:r w:rsidRPr="0052098C">
        <w:rPr>
          <w:rFonts w:ascii="Traditional Arabic" w:hAnsi="Traditional Arabic" w:cs="Traditional Arabic"/>
          <w:sz w:val="28"/>
          <w:szCs w:val="28"/>
          <w:rtl/>
        </w:rPr>
        <w:t xml:space="preserve">، وما هو المنهج الذي ينبغي أن يسير عليه المرء في حياته الدنيوية. كذلك يشمل هذا الوحي شعائر العبادة والشرائع الدنيوية والتوجيهات </w:t>
      </w:r>
      <w:r w:rsidRPr="0052098C">
        <w:rPr>
          <w:rFonts w:ascii="Traditional Arabic" w:hAnsi="Traditional Arabic" w:cs="Traditional Arabic"/>
          <w:sz w:val="28"/>
          <w:szCs w:val="28"/>
          <w:rtl/>
        </w:rPr>
        <w:lastRenderedPageBreak/>
        <w:t xml:space="preserve">الأخلاقية. وكل أمة من الأمم قد جاءتها هذه الدعوة إلى سبيل الهداية، يقول الله تعالى: </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لِكُلٍّ جَعَلْنَا مِنْكُمْ شِرْعَةً وَمِنْهَاجًا</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(المائدة: 48). وعلى الرغم من أن الأنبياء جميعًا قد جاءوا بنفس هذا السبيل الأساسي والشرائع العامة المتطابقة كالأمر بالصلاة والنهي عن الشرك وحرمة الزنا والقتل وغير ذلك، فلا يعني هذا أن جميع شرائعهم العملية كانت متحدة ولم تكن مختلفة، فعموميات الشرائع كانت متحدة لكن تفصيلاتها هي التي اختلفت. فلقد اقتضت رحمة الله وحكمته أن يرسل العديد من الرسل لبيئات وأزمنة مختلفة. وهذا التنوع في بعض شرائعهم لا يعني التعارض في كنه الرسالة الأساسية أو نهج</w:t>
      </w:r>
      <w:r w:rsidR="00FD2069">
        <w:rPr>
          <w:rFonts w:ascii="Traditional Arabic" w:hAnsi="Traditional Arabic" w:cs="Traditional Arabic" w:hint="cs"/>
          <w:sz w:val="28"/>
          <w:szCs w:val="28"/>
          <w:rtl/>
        </w:rPr>
        <w:t>ه</w:t>
      </w:r>
      <w:r w:rsidRPr="0052098C">
        <w:rPr>
          <w:rFonts w:ascii="Traditional Arabic" w:hAnsi="Traditional Arabic" w:cs="Traditional Arabic"/>
          <w:sz w:val="28"/>
          <w:szCs w:val="28"/>
          <w:rtl/>
        </w:rPr>
        <w:t>م الذي انتهجوه، فبعض الشرائع الخاصة التي أوحيت لرسول بعينه قد تتغير بتغير الزمن. فعلى سبيل المثال، لقد كان النبي</w:t>
      </w:r>
      <w:r w:rsidR="00FD2069" w:rsidRPr="00FD2069">
        <w:rPr>
          <w:rFonts w:ascii="Traditional Arabic" w:hAnsi="Traditional Arabic" w:cs="Traditional Arabic" w:hint="cs"/>
          <w:sz w:val="28"/>
          <w:szCs w:val="28"/>
          <w:rtl/>
        </w:rPr>
        <w:t xml:space="preserve"> </w:t>
      </w:r>
      <w:r w:rsidR="005A51D4">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والمسلمون في</w:t>
      </w:r>
      <w:r w:rsidR="00281AF4">
        <w:rPr>
          <w:rFonts w:ascii="Traditional Arabic" w:hAnsi="Traditional Arabic" w:cs="Traditional Arabic"/>
          <w:sz w:val="28"/>
          <w:szCs w:val="28"/>
          <w:rtl/>
        </w:rPr>
        <w:t xml:space="preserve"> </w:t>
      </w:r>
      <w:r w:rsidR="003A6781" w:rsidRPr="0052098C">
        <w:rPr>
          <w:rFonts w:ascii="Traditional Arabic" w:hAnsi="Traditional Arabic" w:cs="Traditional Arabic" w:hint="cs"/>
          <w:sz w:val="28"/>
          <w:szCs w:val="28"/>
          <w:rtl/>
        </w:rPr>
        <w:t>بادئ</w:t>
      </w:r>
      <w:r w:rsidRPr="0052098C">
        <w:rPr>
          <w:rFonts w:ascii="Traditional Arabic" w:hAnsi="Traditional Arabic" w:cs="Traditional Arabic"/>
          <w:sz w:val="28"/>
          <w:szCs w:val="28"/>
          <w:rtl/>
        </w:rPr>
        <w:t xml:space="preserve"> أمر الصلاة يتوجهون في قبلتهم إلى بيت المقدس وقد نُسخ هذا الحكم عن طريق الوحي بالتوجه إلى مكة وظل المسلمون يعبدون ربهم ب</w:t>
      </w:r>
      <w:r w:rsidRPr="0052098C">
        <w:rPr>
          <w:rFonts w:ascii="Traditional Arabic" w:hAnsi="Traditional Arabic" w:cs="Traditional Arabic"/>
          <w:sz w:val="28"/>
          <w:szCs w:val="28"/>
          <w:rtl/>
          <w:lang w:bidi="ar-EG"/>
        </w:rPr>
        <w:t>إذعان و</w:t>
      </w:r>
      <w:r w:rsidRPr="0052098C">
        <w:rPr>
          <w:rFonts w:ascii="Traditional Arabic" w:hAnsi="Traditional Arabic" w:cs="Traditional Arabic"/>
          <w:sz w:val="28"/>
          <w:szCs w:val="28"/>
          <w:rtl/>
        </w:rPr>
        <w:t>خضوع لكن الذي تغير هو هذا الحكم الخاص.</w:t>
      </w:r>
    </w:p>
    <w:p w:rsidR="000D3336" w:rsidRPr="0052098C" w:rsidRDefault="000D3336" w:rsidP="00B15C76">
      <w:pPr>
        <w:numPr>
          <w:ilvl w:val="0"/>
          <w:numId w:val="4"/>
        </w:numPr>
        <w:tabs>
          <w:tab w:val="right" w:pos="900"/>
        </w:tabs>
        <w:spacing w:after="0" w:line="240" w:lineRule="auto"/>
        <w:ind w:firstLine="284"/>
        <w:jc w:val="both"/>
        <w:rPr>
          <w:rFonts w:ascii="Traditional Arabic" w:hAnsi="Traditional Arabic" w:cs="Traditional Arabic"/>
          <w:sz w:val="28"/>
          <w:szCs w:val="28"/>
        </w:rPr>
      </w:pPr>
      <w:r w:rsidRPr="0052098C">
        <w:rPr>
          <w:rFonts w:ascii="Traditional Arabic" w:hAnsi="Traditional Arabic" w:cs="Traditional Arabic"/>
          <w:sz w:val="28"/>
          <w:szCs w:val="28"/>
          <w:rtl/>
        </w:rPr>
        <w:t xml:space="preserve"> بيان جزاء من قبل </w:t>
      </w:r>
      <w:r w:rsidRPr="00F7182A">
        <w:rPr>
          <w:rFonts w:ascii="Traditional Arabic" w:hAnsi="Traditional Arabic" w:cs="Traditional Arabic"/>
          <w:sz w:val="28"/>
          <w:szCs w:val="28"/>
          <w:rtl/>
        </w:rPr>
        <w:t>الرسالة وعبد الله</w:t>
      </w:r>
      <w:r w:rsidR="003A6781" w:rsidRPr="00F7182A">
        <w:rPr>
          <w:rFonts w:ascii="Traditional Arabic" w:hAnsi="Traditional Arabic" w:cs="Traditional Arabic" w:hint="cs"/>
          <w:sz w:val="28"/>
          <w:szCs w:val="28"/>
          <w:rtl/>
        </w:rPr>
        <w:t>،</w:t>
      </w:r>
      <w:r w:rsidRPr="00F7182A">
        <w:rPr>
          <w:rFonts w:ascii="Traditional Arabic" w:hAnsi="Traditional Arabic" w:cs="Traditional Arabic"/>
          <w:sz w:val="28"/>
          <w:szCs w:val="28"/>
          <w:rtl/>
        </w:rPr>
        <w:t xml:space="preserve"> وعاقبة من رفض الرسالة التي</w:t>
      </w:r>
      <w:r w:rsidR="003A6781" w:rsidRPr="00F7182A">
        <w:rPr>
          <w:rFonts w:ascii="Traditional Arabic" w:hAnsi="Traditional Arabic" w:cs="Traditional Arabic"/>
          <w:sz w:val="28"/>
          <w:szCs w:val="28"/>
          <w:rtl/>
        </w:rPr>
        <w:t xml:space="preserve"> تأمره بالخضوع لله وعبادته</w:t>
      </w:r>
      <w:r w:rsidR="003A6781" w:rsidRPr="00F7182A">
        <w:rPr>
          <w:rFonts w:ascii="Traditional Arabic" w:hAnsi="Traditional Arabic" w:cs="Traditional Arabic" w:hint="cs"/>
          <w:sz w:val="28"/>
          <w:szCs w:val="28"/>
          <w:rtl/>
        </w:rPr>
        <w:t>.</w:t>
      </w:r>
      <w:r w:rsidRPr="00F7182A">
        <w:rPr>
          <w:rFonts w:ascii="Traditional Arabic" w:hAnsi="Traditional Arabic" w:cs="Traditional Arabic"/>
          <w:sz w:val="28"/>
          <w:szCs w:val="28"/>
          <w:rtl/>
        </w:rPr>
        <w:t xml:space="preserve"> وفي هذا الشأن أخبر الرسل </w:t>
      </w:r>
      <w:r w:rsidRPr="00F7182A">
        <w:rPr>
          <w:rFonts w:ascii="Traditional Arabic" w:hAnsi="Traditional Arabic" w:cs="Traditional Arabic"/>
          <w:sz w:val="28"/>
          <w:szCs w:val="28"/>
          <w:rtl/>
        </w:rPr>
        <w:lastRenderedPageBreak/>
        <w:t xml:space="preserve">البشر بالحياة بعد الممات والبعث ويوم القيامة والثواب والعقاب من عند الله. وقد اختص الله تعالى </w:t>
      </w:r>
      <w:r w:rsidRPr="00F7182A">
        <w:rPr>
          <w:rFonts w:ascii="Traditional Arabic" w:hAnsi="Traditional Arabic" w:cs="Traditional Arabic"/>
          <w:sz w:val="28"/>
          <w:szCs w:val="28"/>
          <w:rtl/>
          <w:lang w:bidi="ar-EG"/>
        </w:rPr>
        <w:t xml:space="preserve">نفسه </w:t>
      </w:r>
      <w:r w:rsidRPr="00F7182A">
        <w:rPr>
          <w:rFonts w:ascii="Traditional Arabic" w:hAnsi="Traditional Arabic" w:cs="Traditional Arabic"/>
          <w:sz w:val="28"/>
          <w:szCs w:val="28"/>
          <w:rtl/>
        </w:rPr>
        <w:t>بتفصيلات هذه</w:t>
      </w:r>
      <w:r w:rsidRPr="0052098C">
        <w:rPr>
          <w:rFonts w:ascii="Traditional Arabic" w:hAnsi="Traditional Arabic" w:cs="Traditional Arabic"/>
          <w:sz w:val="28"/>
          <w:szCs w:val="28"/>
          <w:rtl/>
        </w:rPr>
        <w:t xml:space="preserve"> الأمور فلا تعرف إلا من خلاله، ولم يعذب الله أمة من الأمم </w:t>
      </w:r>
      <w:r w:rsidR="003A6781">
        <w:rPr>
          <w:rFonts w:ascii="Traditional Arabic" w:hAnsi="Traditional Arabic" w:cs="Traditional Arabic" w:hint="cs"/>
          <w:sz w:val="28"/>
          <w:szCs w:val="28"/>
          <w:rtl/>
        </w:rPr>
        <w:t>حتى</w:t>
      </w:r>
      <w:r w:rsidRPr="0052098C">
        <w:rPr>
          <w:rFonts w:ascii="Traditional Arabic" w:hAnsi="Traditional Arabic" w:cs="Traditional Arabic"/>
          <w:sz w:val="28"/>
          <w:szCs w:val="28"/>
          <w:rtl/>
        </w:rPr>
        <w:t xml:space="preserve"> يبينها لهم. ومن ثم فإن الرسل جميعًا جاءوا مبشرين لمن قبلوا الإيمان و</w:t>
      </w:r>
      <w:r w:rsidRPr="0052098C">
        <w:rPr>
          <w:rFonts w:ascii="Traditional Arabic" w:hAnsi="Traditional Arabic" w:cs="Traditional Arabic"/>
          <w:sz w:val="28"/>
          <w:szCs w:val="28"/>
          <w:rtl/>
          <w:lang w:bidi="ar-EG"/>
        </w:rPr>
        <w:t>م</w:t>
      </w:r>
      <w:r w:rsidR="00FD2069">
        <w:rPr>
          <w:rFonts w:ascii="Traditional Arabic" w:hAnsi="Traditional Arabic" w:cs="Traditional Arabic"/>
          <w:sz w:val="28"/>
          <w:szCs w:val="28"/>
          <w:rtl/>
        </w:rPr>
        <w:t>نذرين</w:t>
      </w:r>
      <w:r w:rsidRPr="0052098C">
        <w:rPr>
          <w:rFonts w:ascii="Traditional Arabic" w:hAnsi="Traditional Arabic" w:cs="Traditional Arabic"/>
          <w:sz w:val="28"/>
          <w:szCs w:val="28"/>
          <w:rtl/>
        </w:rPr>
        <w:t xml:space="preserve"> الذين أعرضوا بالعواقب الوخيمة، يقول الله تعالى: </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وَمَا نُرْسِلُ الْمُرْسَلِينَ إِلَّا مُبَشِّرِينَ وَمُنْذِرِينَ فَمَنْ آمَنَ وَأَصْلَحَ فَلَا خَوْفٌ عَلَيْهِمْ وَلَا هُمْ يَحْزَنُونَ *وَالَّذِينَ كَذَّبُوا بِآيَاتِنَا يَمَسُّهُمُ الْعَذَابُ بِمَا كَانُوا يَفْسُقُونَ</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(الأنعام: 48-49).</w:t>
      </w:r>
    </w:p>
    <w:p w:rsidR="00616A07" w:rsidRDefault="00616A07" w:rsidP="003A6781">
      <w:pPr>
        <w:ind w:firstLine="284"/>
        <w:jc w:val="both"/>
        <w:rPr>
          <w:rFonts w:ascii="Traditional Arabic" w:hAnsi="Traditional Arabic" w:cs="Traditional Arabic"/>
          <w:sz w:val="28"/>
          <w:szCs w:val="28"/>
          <w:rtl/>
        </w:rPr>
      </w:pPr>
    </w:p>
    <w:p w:rsidR="000D3336" w:rsidRDefault="000D3336" w:rsidP="003A6781">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هذه النق</w:t>
      </w:r>
      <w:r w:rsidR="00FD2069">
        <w:rPr>
          <w:rFonts w:ascii="Traditional Arabic" w:hAnsi="Traditional Arabic" w:cs="Traditional Arabic"/>
          <w:sz w:val="28"/>
          <w:szCs w:val="28"/>
          <w:rtl/>
        </w:rPr>
        <w:t>اط الثلاث الأساسية المذكورة</w:t>
      </w:r>
      <w:r w:rsidRPr="0052098C">
        <w:rPr>
          <w:rFonts w:ascii="Traditional Arabic" w:hAnsi="Traditional Arabic" w:cs="Traditional Arabic"/>
          <w:sz w:val="28"/>
          <w:szCs w:val="28"/>
          <w:rtl/>
        </w:rPr>
        <w:t xml:space="preserve"> هي التي دارت حولها الرسالات، فهي بمثابة المفاتيح للسعادة في </w:t>
      </w:r>
      <w:r w:rsidRPr="003A6781">
        <w:rPr>
          <w:rFonts w:ascii="Traditional Arabic" w:hAnsi="Traditional Arabic" w:cs="Traditional Arabic"/>
          <w:sz w:val="28"/>
          <w:szCs w:val="28"/>
          <w:rtl/>
        </w:rPr>
        <w:t xml:space="preserve">الدارين، </w:t>
      </w:r>
      <w:r w:rsidRPr="003A6781">
        <w:rPr>
          <w:rFonts w:ascii="Traditional Arabic" w:hAnsi="Traditional Arabic" w:cs="Traditional Arabic"/>
          <w:sz w:val="28"/>
          <w:szCs w:val="28"/>
          <w:rtl/>
          <w:lang w:bidi="ar-EG"/>
        </w:rPr>
        <w:t xml:space="preserve">بل </w:t>
      </w:r>
      <w:r w:rsidRPr="003A6781">
        <w:rPr>
          <w:rFonts w:ascii="Traditional Arabic" w:hAnsi="Traditional Arabic" w:cs="Traditional Arabic"/>
          <w:sz w:val="28"/>
          <w:szCs w:val="28"/>
          <w:rtl/>
        </w:rPr>
        <w:t xml:space="preserve">تبرز قصص الأنبياء في القرآن تلك القضايا على أنها أهم القضايا. </w:t>
      </w:r>
      <w:r w:rsidRPr="003A6781">
        <w:rPr>
          <w:rFonts w:ascii="Traditional Arabic" w:hAnsi="Traditional Arabic" w:cs="Traditional Arabic"/>
          <w:sz w:val="28"/>
          <w:szCs w:val="28"/>
          <w:rtl/>
          <w:lang w:bidi="ar-EG"/>
        </w:rPr>
        <w:t>و</w:t>
      </w:r>
      <w:r w:rsidRPr="003A6781">
        <w:rPr>
          <w:rFonts w:ascii="Traditional Arabic" w:hAnsi="Traditional Arabic" w:cs="Traditional Arabic"/>
          <w:sz w:val="28"/>
          <w:szCs w:val="28"/>
          <w:rtl/>
        </w:rPr>
        <w:t xml:space="preserve">لقد جاهد الأنبياء من أجل نشر رسالتهم، ليؤدوا ما اؤتُمنوا عليه وبلغوا الرسالة وبينوها. فإذا ما أُدركت هذه النقاط </w:t>
      </w:r>
      <w:r w:rsidR="003A6781" w:rsidRPr="003A6781">
        <w:rPr>
          <w:rFonts w:ascii="Traditional Arabic" w:hAnsi="Traditional Arabic" w:cs="Traditional Arabic" w:hint="cs"/>
          <w:sz w:val="28"/>
          <w:szCs w:val="28"/>
          <w:rtl/>
        </w:rPr>
        <w:t>فلا مجال إذ</w:t>
      </w:r>
      <w:r w:rsidR="0030324C">
        <w:rPr>
          <w:rFonts w:ascii="Traditional Arabic" w:hAnsi="Traditional Arabic" w:cs="Traditional Arabic" w:hint="cs"/>
          <w:sz w:val="28"/>
          <w:szCs w:val="28"/>
          <w:rtl/>
        </w:rPr>
        <w:t>ً</w:t>
      </w:r>
      <w:r w:rsidR="003A6781" w:rsidRPr="003A6781">
        <w:rPr>
          <w:rFonts w:ascii="Traditional Arabic" w:hAnsi="Traditional Arabic" w:cs="Traditional Arabic" w:hint="cs"/>
          <w:sz w:val="28"/>
          <w:szCs w:val="28"/>
          <w:rtl/>
        </w:rPr>
        <w:t>ا للجدال أو الاعتذار</w:t>
      </w:r>
      <w:r w:rsidRPr="003A6781">
        <w:rPr>
          <w:rFonts w:ascii="Traditional Arabic" w:hAnsi="Traditional Arabic" w:cs="Traditional Arabic"/>
          <w:sz w:val="28"/>
          <w:szCs w:val="28"/>
          <w:rtl/>
        </w:rPr>
        <w:t>، فالنبي قد بلغ رسالته والأمر موكول الآن إلى البشر.</w:t>
      </w:r>
    </w:p>
    <w:p w:rsidR="000D3336" w:rsidRPr="00DF4915" w:rsidRDefault="000D3336" w:rsidP="0030324C">
      <w:pPr>
        <w:rPr>
          <w:rFonts w:ascii="Traditional Arabic" w:hAnsi="Traditional Arabic" w:cs="Traditional Arabic"/>
          <w:sz w:val="28"/>
          <w:szCs w:val="28"/>
        </w:rPr>
      </w:pPr>
      <w:r w:rsidRPr="00BD4BE9">
        <w:rPr>
          <w:rFonts w:ascii="Traditional Arabic" w:hAnsi="Traditional Arabic" w:cs="Traditional Arabic"/>
          <w:b/>
          <w:bCs/>
          <w:sz w:val="28"/>
          <w:szCs w:val="28"/>
          <w:rtl/>
        </w:rPr>
        <w:t>التبشير بالنبي محمد</w:t>
      </w:r>
      <w:r w:rsidR="00FD2069" w:rsidRPr="00FD2069">
        <w:rPr>
          <w:rFonts w:ascii="Traditional Arabic" w:hAnsi="Traditional Arabic" w:cs="Traditional Arabic" w:hint="cs"/>
          <w:sz w:val="28"/>
          <w:szCs w:val="28"/>
          <w:rtl/>
        </w:rPr>
        <w:t xml:space="preserve"> </w:t>
      </w:r>
      <w:r w:rsidR="005A51D4">
        <w:rPr>
          <w:rFonts w:ascii="Traditional Arabic" w:hAnsi="Traditional Arabic" w:cs="Traditional Arabic" w:hint="cs"/>
          <w:b/>
          <w:bCs/>
          <w:sz w:val="28"/>
          <w:szCs w:val="28"/>
          <w:rtl/>
        </w:rPr>
        <w:t xml:space="preserve">(صلى الله عليه وسلم) </w:t>
      </w:r>
      <w:r w:rsidRPr="00BD4BE9">
        <w:rPr>
          <w:rFonts w:ascii="Traditional Arabic" w:hAnsi="Traditional Arabic" w:cs="Traditional Arabic"/>
          <w:b/>
          <w:bCs/>
          <w:sz w:val="28"/>
          <w:szCs w:val="28"/>
          <w:rtl/>
        </w:rPr>
        <w:t xml:space="preserve"> في الكتب المقدسة السابق</w:t>
      </w:r>
    </w:p>
    <w:p w:rsidR="000D3336" w:rsidRPr="0052098C" w:rsidRDefault="000D3336" w:rsidP="00255316">
      <w:pPr>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lastRenderedPageBreak/>
        <w:t>أوضحت الفقرة السابقة أن جوهر الرسالة عند جميع الأنبياء واحد. وعلاوةً على هذا، فمما لا ريب فيه أن دور بعض الأنبياء السابقين، إن لم يكن جميعهم، كان هو التبشير ببعثة النبي محمد</w:t>
      </w:r>
      <w:r w:rsidR="00FD2069" w:rsidRPr="00FD2069">
        <w:rPr>
          <w:rFonts w:ascii="Traditional Arabic" w:hAnsi="Traditional Arabic" w:cs="Traditional Arabic" w:hint="cs"/>
          <w:sz w:val="28"/>
          <w:szCs w:val="28"/>
          <w:rtl/>
        </w:rPr>
        <w:t xml:space="preserve"> </w:t>
      </w:r>
      <w:r w:rsidR="005A51D4">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يقول الله تعالى في القرآن الكريم </w:t>
      </w:r>
      <w:r w:rsidR="001E01A3">
        <w:rPr>
          <w:rFonts w:ascii="Traditional Arabic" w:hAnsi="Traditional Arabic" w:cs="Traditional Arabic"/>
          <w:sz w:val="28"/>
          <w:szCs w:val="28"/>
          <w:rtl/>
        </w:rPr>
        <w:t>﴿</w:t>
      </w:r>
      <w:r w:rsidR="004F03FB" w:rsidRPr="004F03FB">
        <w:rPr>
          <w:rFonts w:ascii="Traditional Arabic" w:hAnsi="Traditional Arabic" w:cs="Traditional Arabic" w:hint="eastAsia"/>
          <w:sz w:val="28"/>
          <w:szCs w:val="28"/>
          <w:rtl/>
        </w:rPr>
        <w:t>الَّذِينَ</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يَتَّبِعُونَ</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الرَّسُولَ</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النَّبِيَّ</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الأمِّيَّ</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الَّذِي</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يَجِدُونَهُ</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مَكْتُوبًا</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عِنْدَهُمْ</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فِي</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التَّوْرَاةِ</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وَالإنْجِيلِ</w:t>
      </w:r>
      <w:r w:rsidRPr="0052098C">
        <w:rPr>
          <w:rFonts w:ascii="Traditional Arabic" w:hAnsi="Traditional Arabic" w:cs="Traditional Arabic"/>
          <w:sz w:val="28"/>
          <w:szCs w:val="28"/>
          <w:rtl/>
        </w:rPr>
        <w:t>...</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(الأعراف: 157). كما يقول الله تعالى أيضًا </w:t>
      </w:r>
      <w:r w:rsidR="001E01A3">
        <w:rPr>
          <w:rFonts w:ascii="Traditional Arabic" w:hAnsi="Traditional Arabic" w:cs="Traditional Arabic"/>
          <w:sz w:val="28"/>
          <w:szCs w:val="28"/>
          <w:rtl/>
        </w:rPr>
        <w:t>﴿</w:t>
      </w:r>
      <w:r w:rsidR="004F03FB" w:rsidRPr="004F03FB">
        <w:rPr>
          <w:rFonts w:ascii="Traditional Arabic" w:hAnsi="Traditional Arabic" w:cs="Traditional Arabic" w:hint="eastAsia"/>
          <w:sz w:val="28"/>
          <w:szCs w:val="28"/>
          <w:rtl/>
        </w:rPr>
        <w:t>وَإِذْ</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قَالَ</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عِيسَى</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ابْنُ</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مَرْيَمَ</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يَا</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بَنِي</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إِسْرَائِيلَ</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إِنِّي</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رَسُولُ</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اللَّهِ</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إِلَيْكُمْ</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مُصَدِّقًا</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لِمَا</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بَيْنَ</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يَدَيَّ</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مِنَ</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التَّوْرَاةِ</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وَمُبَشِّرًا</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بِرَسُولٍ</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يَأْتِي</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مِنْ</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بَعْدِي</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اسْمُهُ</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أَحْمَدُ</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فَلَمَّا</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جَاءَهُمْ</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بِالْبَيِّنَاتِ</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قَالُوا</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هَذَا</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سِحْرٌ</w:t>
      </w:r>
      <w:r w:rsidR="004F03FB" w:rsidRPr="004F03FB">
        <w:rPr>
          <w:rFonts w:ascii="Traditional Arabic" w:hAnsi="Traditional Arabic" w:cs="Traditional Arabic"/>
          <w:sz w:val="28"/>
          <w:szCs w:val="28"/>
          <w:rtl/>
        </w:rPr>
        <w:t xml:space="preserve"> </w:t>
      </w:r>
      <w:r w:rsidR="004F03FB" w:rsidRPr="004F03FB">
        <w:rPr>
          <w:rFonts w:ascii="Traditional Arabic" w:hAnsi="Traditional Arabic" w:cs="Traditional Arabic" w:hint="eastAsia"/>
          <w:sz w:val="28"/>
          <w:szCs w:val="28"/>
          <w:rtl/>
        </w:rPr>
        <w:t>مُبِينٌ</w:t>
      </w:r>
      <w:r w:rsidR="004F03FB" w:rsidRPr="004F03FB">
        <w:rPr>
          <w:rFonts w:ascii="Traditional Arabic" w:hAnsi="Traditional Arabic" w:cs="Traditional Arabic"/>
          <w:sz w:val="28"/>
          <w:szCs w:val="28"/>
          <w:rtl/>
        </w:rPr>
        <w:t xml:space="preserve"> (٦)</w:t>
      </w:r>
      <w:r w:rsidR="00CD00E8">
        <w:rPr>
          <w:rFonts w:ascii="Traditional Arabic" w:hAnsi="Traditional Arabic" w:cs="Traditional Arabic"/>
          <w:sz w:val="28"/>
          <w:szCs w:val="28"/>
          <w:rtl/>
        </w:rPr>
        <w:t>﴾</w:t>
      </w:r>
      <w:r w:rsidRPr="0052098C">
        <w:rPr>
          <w:rStyle w:val="a4"/>
          <w:rFonts w:ascii="Traditional Arabic" w:hAnsi="Traditional Arabic" w:cs="Traditional Arabic"/>
          <w:sz w:val="28"/>
          <w:szCs w:val="28"/>
          <w:rtl/>
        </w:rPr>
        <w:footnoteReference w:id="134"/>
      </w:r>
      <w:r w:rsidR="004F03FB">
        <w:rPr>
          <w:rFonts w:ascii="Traditional Arabic" w:hAnsi="Traditional Arabic" w:cs="Traditional Arabic" w:hint="cs"/>
          <w:sz w:val="28"/>
          <w:szCs w:val="28"/>
          <w:rtl/>
          <w:lang w:bidi="ar-EG"/>
        </w:rPr>
        <w:t xml:space="preserve"> (الصف: 6)</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وبناءً على هذه الآيات القرآنية وغيرها</w:t>
      </w:r>
      <w:r w:rsidRPr="0052098C">
        <w:rPr>
          <w:rFonts w:ascii="Traditional Arabic" w:hAnsi="Traditional Arabic" w:cs="Traditional Arabic"/>
          <w:sz w:val="28"/>
          <w:szCs w:val="28"/>
          <w:rtl/>
          <w:lang w:bidi="ar-EG"/>
        </w:rPr>
        <w:t>،</w:t>
      </w:r>
      <w:r w:rsidRPr="0052098C">
        <w:rPr>
          <w:rFonts w:ascii="Traditional Arabic" w:hAnsi="Traditional Arabic" w:cs="Traditional Arabic"/>
          <w:sz w:val="28"/>
          <w:szCs w:val="28"/>
          <w:rtl/>
        </w:rPr>
        <w:t xml:space="preserve"> أدرك العلماء المسلمون أنه لابد وأن هناك بعض الدلائل على بعثة النبي (</w:t>
      </w:r>
      <w:r w:rsidR="005A51D4">
        <w:rPr>
          <w:rFonts w:ascii="Traditional Arabic" w:hAnsi="Traditional Arabic" w:cs="Traditional Arabic"/>
          <w:sz w:val="28"/>
          <w:szCs w:val="28"/>
          <w:rtl/>
        </w:rPr>
        <w:t xml:space="preserve">(صلى الله عليه وسلم) </w:t>
      </w:r>
      <w:r w:rsidRPr="0052098C">
        <w:rPr>
          <w:rFonts w:ascii="Traditional Arabic" w:hAnsi="Traditional Arabic" w:cs="Traditional Arabic"/>
          <w:sz w:val="28"/>
          <w:szCs w:val="28"/>
          <w:rtl/>
        </w:rPr>
        <w:t xml:space="preserve">) في ثنايا ما تبقى من الكتب المقدسة الأصلية التي كانت بين أيدي اليهود والمسيحيين. ولقد وجدت العديد من الآيات التي تبدو وكأنها تشير بصورة مباشرة إلى النبي محمد </w:t>
      </w:r>
      <w:r w:rsidRPr="0052098C">
        <w:rPr>
          <w:rFonts w:ascii="Traditional Arabic" w:hAnsi="Traditional Arabic" w:cs="Traditional Arabic"/>
          <w:sz w:val="28"/>
          <w:szCs w:val="28"/>
          <w:rtl/>
        </w:rPr>
        <w:lastRenderedPageBreak/>
        <w:t>(وهناك العديد من الكتب التي تناولت هذا الموضوع)</w:t>
      </w:r>
      <w:r w:rsidRPr="0052098C">
        <w:rPr>
          <w:rStyle w:val="a4"/>
          <w:rFonts w:ascii="Traditional Arabic" w:hAnsi="Traditional Arabic" w:cs="Traditional Arabic"/>
          <w:sz w:val="28"/>
          <w:szCs w:val="28"/>
          <w:rtl/>
        </w:rPr>
        <w:footnoteReference w:id="135"/>
      </w:r>
      <w:r w:rsidRPr="0052098C">
        <w:rPr>
          <w:rFonts w:ascii="Traditional Arabic" w:hAnsi="Traditional Arabic" w:cs="Traditional Arabic"/>
          <w:sz w:val="28"/>
          <w:szCs w:val="28"/>
          <w:rtl/>
        </w:rPr>
        <w:t>. وعلى الرغم من ذلك - وكما هو الحال مع التفاسير الإنجيلية - فإن تفسير آية بعينها قد لا يكون واضحًا، وقد يقرأ الآخرون الآيات نفسها التي يستدل بها المسلمون بصورة مختلفة كل الاختلاف. ومع التأكيد على هذا، فإنه ما يزال هناك بعض الآيات المتبقية التي يعد التفسير الوحيد المقبول لها هو التنبؤ بالنبي محمد (صلى الله عليه وسلم).</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وحتى لا نستطرد في الحديث هنا، فسوف نناقش مثالين فقط. والفقرة الأولى هنا مقتبسة من العهد القديم حيث يتحدث موسى فيقول: "قال لي الرب: قد أحسنوا في ما تكلموا. أقيم لهم نبيًا من وسط إخوتهم مثلك، وأجعل كلامي في فمه، فيكلمهم بكل ما أوصيه به ويكون أن الإنسان الذي لا يسمع لكلامي الذي يتكلم به باسمي أنا أطالبه" (سفر التثنية، الإصحاح 18: 17-19).</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ولعل السؤال الأول الذي يطرح نفسه هنا هو من هم "إخوة" إسرائيل؟ طبقًا للمعجم العبري للإنجيل فإن المصطلح "إخوة" يشير إلى "تشخيص لمجموعة من القبائل التي كانت تعد من ذوي القرابة الشديدة للإسرائيليين"</w:t>
      </w:r>
      <w:r w:rsidRPr="0052098C">
        <w:rPr>
          <w:rStyle w:val="a4"/>
          <w:rFonts w:ascii="Traditional Arabic" w:hAnsi="Traditional Arabic" w:cs="Traditional Arabic"/>
          <w:sz w:val="28"/>
          <w:szCs w:val="28"/>
          <w:rtl/>
        </w:rPr>
        <w:footnoteReference w:id="136"/>
      </w:r>
      <w:r w:rsidRPr="0052098C">
        <w:rPr>
          <w:rFonts w:ascii="Traditional Arabic" w:hAnsi="Traditional Arabic" w:cs="Traditional Arabic"/>
          <w:sz w:val="28"/>
          <w:szCs w:val="28"/>
          <w:rtl/>
        </w:rPr>
        <w:t>. والمجموعة التي ينطبق عليها تمامًا مث</w:t>
      </w:r>
      <w:r w:rsidR="00267B49">
        <w:rPr>
          <w:rFonts w:ascii="Traditional Arabic" w:hAnsi="Traditional Arabic" w:cs="Traditional Arabic"/>
          <w:sz w:val="28"/>
          <w:szCs w:val="28"/>
          <w:rtl/>
        </w:rPr>
        <w:t xml:space="preserve">ل هذا التوصيف هي أحفاد إسماعيل </w:t>
      </w:r>
      <w:r w:rsidRPr="0052098C">
        <w:rPr>
          <w:rFonts w:ascii="Traditional Arabic" w:hAnsi="Traditional Arabic" w:cs="Traditional Arabic"/>
          <w:sz w:val="28"/>
          <w:szCs w:val="28"/>
          <w:rtl/>
        </w:rPr>
        <w:t>بن إبراهيم الأخ غير الشقيق لإسحاق. والعرب عامةً ومحمد</w:t>
      </w:r>
      <w:r w:rsidR="00FD2069" w:rsidRPr="00FD2069">
        <w:rPr>
          <w:rFonts w:ascii="Traditional Arabic" w:hAnsi="Traditional Arabic" w:cs="Traditional Arabic" w:hint="cs"/>
          <w:sz w:val="28"/>
          <w:szCs w:val="28"/>
          <w:rtl/>
        </w:rPr>
        <w:t xml:space="preserve"> </w:t>
      </w:r>
      <w:r w:rsidR="005A51D4">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خاصةً ينحدرون من نسل إسماعيل.</w:t>
      </w:r>
    </w:p>
    <w:p w:rsidR="000D3336" w:rsidRPr="0052098C" w:rsidRDefault="000D3336" w:rsidP="00FD198B">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والأمر الثاني أن النبي القادم قد وُصف بأنه "مثلك" بمعنى أنه يكون شبيهًا بموسى. والآن هناك بعض المسيحيين يدعون بأن هذه الفقرة إنما تشير إلى عيسى. ومع الوضع في الاعتبار أن المسيحيين لا يعتبرون عيسى مجرد نبي، فإن هذه الإشارة غير محتملة على الإطلاق. ومع ذلك، فقد وضع جمال بدوي جدولًا </w:t>
      </w:r>
      <w:r w:rsidRPr="0052098C">
        <w:rPr>
          <w:rFonts w:ascii="Traditional Arabic" w:hAnsi="Traditional Arabic" w:cs="Traditional Arabic"/>
          <w:sz w:val="28"/>
          <w:szCs w:val="28"/>
          <w:rtl/>
        </w:rPr>
        <w:lastRenderedPageBreak/>
        <w:t>يوضح فيه أوجه الشبه بين موسى ومحمد (وأوجه اختلاف عيسى</w:t>
      </w:r>
      <w:r w:rsidR="00267B49">
        <w:rPr>
          <w:rFonts w:ascii="Traditional Arabic" w:hAnsi="Traditional Arabic" w:cs="Traditional Arabic"/>
          <w:sz w:val="28"/>
          <w:szCs w:val="28"/>
          <w:rtl/>
        </w:rPr>
        <w:t xml:space="preserve"> عنهما). وفيما يلي الجزء الرئيس</w:t>
      </w:r>
      <w:r w:rsidRPr="0052098C">
        <w:rPr>
          <w:rFonts w:ascii="Traditional Arabic" w:hAnsi="Traditional Arabic" w:cs="Traditional Arabic"/>
          <w:sz w:val="28"/>
          <w:szCs w:val="28"/>
          <w:rtl/>
        </w:rPr>
        <w:t xml:space="preserve"> من جدول بدوي</w:t>
      </w:r>
      <w:r w:rsidRPr="0052098C">
        <w:rPr>
          <w:rStyle w:val="a4"/>
          <w:rFonts w:ascii="Traditional Arabic" w:hAnsi="Traditional Arabic" w:cs="Traditional Arabic"/>
          <w:sz w:val="28"/>
          <w:szCs w:val="28"/>
          <w:rtl/>
        </w:rPr>
        <w:footnoteReference w:id="137"/>
      </w:r>
      <w:r w:rsidRPr="0052098C">
        <w:rPr>
          <w:rFonts w:ascii="Traditional Arabic" w:hAnsi="Traditional Arabic" w:cs="Traditional Arabic"/>
          <w:sz w:val="28"/>
          <w:szCs w:val="28"/>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453"/>
        <w:gridCol w:w="1453"/>
        <w:gridCol w:w="1474"/>
      </w:tblGrid>
      <w:tr w:rsidR="000D3336" w:rsidRPr="0035477D" w:rsidTr="00DA0457">
        <w:trPr>
          <w:jc w:val="center"/>
        </w:trPr>
        <w:tc>
          <w:tcPr>
            <w:tcW w:w="2214" w:type="dxa"/>
            <w:shd w:val="clear" w:color="auto" w:fill="8DB3E2"/>
          </w:tcPr>
          <w:p w:rsidR="000D3336" w:rsidRPr="0035477D" w:rsidRDefault="000D3336" w:rsidP="00B15C76">
            <w:pPr>
              <w:ind w:firstLine="284"/>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أوجه المقارنة</w:t>
            </w:r>
          </w:p>
        </w:tc>
        <w:tc>
          <w:tcPr>
            <w:tcW w:w="2214" w:type="dxa"/>
            <w:shd w:val="clear" w:color="auto" w:fill="8DB3E2"/>
          </w:tcPr>
          <w:p w:rsidR="000D3336" w:rsidRPr="0035477D" w:rsidRDefault="000D3336" w:rsidP="00B15C76">
            <w:pPr>
              <w:ind w:firstLine="284"/>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موسى</w:t>
            </w:r>
          </w:p>
        </w:tc>
        <w:tc>
          <w:tcPr>
            <w:tcW w:w="2214" w:type="dxa"/>
            <w:shd w:val="clear" w:color="auto" w:fill="8DB3E2"/>
          </w:tcPr>
          <w:p w:rsidR="000D3336" w:rsidRPr="0035477D" w:rsidRDefault="000D3336" w:rsidP="00B15C76">
            <w:pPr>
              <w:ind w:firstLine="284"/>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محمد</w:t>
            </w:r>
          </w:p>
        </w:tc>
        <w:tc>
          <w:tcPr>
            <w:tcW w:w="2214" w:type="dxa"/>
            <w:shd w:val="clear" w:color="auto" w:fill="8DB3E2"/>
          </w:tcPr>
          <w:p w:rsidR="000D3336" w:rsidRPr="0035477D" w:rsidRDefault="000D3336" w:rsidP="00B15C76">
            <w:pPr>
              <w:ind w:firstLine="284"/>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عيسى</w:t>
            </w:r>
          </w:p>
        </w:tc>
      </w:tr>
      <w:tr w:rsidR="000D3336" w:rsidRPr="0035477D" w:rsidTr="00DA0457">
        <w:trPr>
          <w:jc w:val="center"/>
        </w:trPr>
        <w:tc>
          <w:tcPr>
            <w:tcW w:w="2214" w:type="dxa"/>
          </w:tcPr>
          <w:p w:rsidR="000D3336" w:rsidRPr="0035477D" w:rsidRDefault="000D3336" w:rsidP="00B15C76">
            <w:pPr>
              <w:ind w:firstLine="284"/>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الميلاد</w:t>
            </w:r>
          </w:p>
        </w:tc>
        <w:tc>
          <w:tcPr>
            <w:tcW w:w="2214" w:type="dxa"/>
          </w:tcPr>
          <w:p w:rsidR="000D3336" w:rsidRPr="0035477D" w:rsidRDefault="000D3336" w:rsidP="00B15C76">
            <w:pPr>
              <w:ind w:firstLine="284"/>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طبيعي</w:t>
            </w:r>
          </w:p>
        </w:tc>
        <w:tc>
          <w:tcPr>
            <w:tcW w:w="2214" w:type="dxa"/>
          </w:tcPr>
          <w:p w:rsidR="000D3336" w:rsidRPr="0035477D" w:rsidRDefault="000D3336" w:rsidP="00B15C76">
            <w:pPr>
              <w:ind w:firstLine="284"/>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طبيعي</w:t>
            </w:r>
          </w:p>
        </w:tc>
        <w:tc>
          <w:tcPr>
            <w:tcW w:w="2214" w:type="dxa"/>
          </w:tcPr>
          <w:p w:rsidR="000D3336" w:rsidRPr="0035477D" w:rsidRDefault="000D3336" w:rsidP="00B15C76">
            <w:pPr>
              <w:ind w:firstLine="284"/>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غير طبيعي</w:t>
            </w:r>
          </w:p>
        </w:tc>
      </w:tr>
      <w:tr w:rsidR="000D3336" w:rsidRPr="0035477D" w:rsidTr="00DA0457">
        <w:trPr>
          <w:jc w:val="center"/>
        </w:trPr>
        <w:tc>
          <w:tcPr>
            <w:tcW w:w="2214" w:type="dxa"/>
          </w:tcPr>
          <w:p w:rsidR="000D3336" w:rsidRPr="0035477D" w:rsidRDefault="000D3336" w:rsidP="00B15C76">
            <w:pPr>
              <w:ind w:firstLine="284"/>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الحياة الأسرية</w:t>
            </w:r>
          </w:p>
        </w:tc>
        <w:tc>
          <w:tcPr>
            <w:tcW w:w="2214" w:type="dxa"/>
          </w:tcPr>
          <w:p w:rsidR="000D3336" w:rsidRPr="0035477D" w:rsidRDefault="000D3336" w:rsidP="00616A07">
            <w:pPr>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متزوج وله أولاد</w:t>
            </w:r>
          </w:p>
        </w:tc>
        <w:tc>
          <w:tcPr>
            <w:tcW w:w="2214" w:type="dxa"/>
          </w:tcPr>
          <w:p w:rsidR="000D3336" w:rsidRPr="0035477D" w:rsidRDefault="000D3336" w:rsidP="00616A07">
            <w:pPr>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متزوج وله أولاد</w:t>
            </w:r>
          </w:p>
        </w:tc>
        <w:tc>
          <w:tcPr>
            <w:tcW w:w="2214" w:type="dxa"/>
          </w:tcPr>
          <w:p w:rsidR="000D3336" w:rsidRPr="0035477D" w:rsidRDefault="000D3336" w:rsidP="00616A07">
            <w:pPr>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غير متزوج وليس له أولاد</w:t>
            </w:r>
          </w:p>
        </w:tc>
      </w:tr>
      <w:tr w:rsidR="000D3336" w:rsidRPr="0035477D" w:rsidTr="00DA0457">
        <w:trPr>
          <w:jc w:val="center"/>
        </w:trPr>
        <w:tc>
          <w:tcPr>
            <w:tcW w:w="2214" w:type="dxa"/>
          </w:tcPr>
          <w:p w:rsidR="000D3336" w:rsidRPr="0035477D" w:rsidRDefault="000D3336" w:rsidP="00616A07">
            <w:pPr>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المهنة</w:t>
            </w:r>
          </w:p>
        </w:tc>
        <w:tc>
          <w:tcPr>
            <w:tcW w:w="2214" w:type="dxa"/>
          </w:tcPr>
          <w:p w:rsidR="000D3336" w:rsidRPr="0035477D" w:rsidRDefault="000D3336" w:rsidP="00616A07">
            <w:pPr>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نبي ورجل دولة</w:t>
            </w:r>
          </w:p>
        </w:tc>
        <w:tc>
          <w:tcPr>
            <w:tcW w:w="2214" w:type="dxa"/>
          </w:tcPr>
          <w:p w:rsidR="000D3336" w:rsidRPr="0035477D" w:rsidRDefault="000D3336" w:rsidP="00616A07">
            <w:pPr>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نبي ورجل دولة</w:t>
            </w:r>
          </w:p>
        </w:tc>
        <w:tc>
          <w:tcPr>
            <w:tcW w:w="2214" w:type="dxa"/>
          </w:tcPr>
          <w:p w:rsidR="000D3336" w:rsidRPr="0035477D" w:rsidRDefault="000D3336" w:rsidP="00B15C76">
            <w:pPr>
              <w:ind w:firstLine="284"/>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نبي</w:t>
            </w:r>
          </w:p>
        </w:tc>
      </w:tr>
      <w:tr w:rsidR="000D3336" w:rsidRPr="0035477D" w:rsidTr="00DA0457">
        <w:trPr>
          <w:jc w:val="center"/>
        </w:trPr>
        <w:tc>
          <w:tcPr>
            <w:tcW w:w="2214" w:type="dxa"/>
          </w:tcPr>
          <w:p w:rsidR="000D3336" w:rsidRPr="0035477D" w:rsidRDefault="000D3336" w:rsidP="00616A07">
            <w:pPr>
              <w:rPr>
                <w:rFonts w:ascii="Traditional Arabic" w:hAnsi="Traditional Arabic" w:cs="Traditional Arabic"/>
                <w:sz w:val="28"/>
                <w:szCs w:val="28"/>
                <w:rtl/>
              </w:rPr>
            </w:pPr>
            <w:r w:rsidRPr="0035477D">
              <w:rPr>
                <w:rFonts w:ascii="Traditional Arabic" w:hAnsi="Traditional Arabic" w:cs="Traditional Arabic"/>
                <w:sz w:val="28"/>
                <w:szCs w:val="28"/>
                <w:rtl/>
              </w:rPr>
              <w:t>الهجرة الاضطرارية</w:t>
            </w:r>
          </w:p>
        </w:tc>
        <w:tc>
          <w:tcPr>
            <w:tcW w:w="2214" w:type="dxa"/>
          </w:tcPr>
          <w:p w:rsidR="000D3336" w:rsidRPr="0035477D" w:rsidRDefault="000D3336" w:rsidP="00616A07">
            <w:pPr>
              <w:ind w:firstLine="284"/>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إلى مدين</w:t>
            </w:r>
          </w:p>
        </w:tc>
        <w:tc>
          <w:tcPr>
            <w:tcW w:w="2214" w:type="dxa"/>
          </w:tcPr>
          <w:p w:rsidR="000D3336" w:rsidRPr="0035477D" w:rsidRDefault="000D3336" w:rsidP="00616A07">
            <w:pPr>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إلى المدينة</w:t>
            </w:r>
          </w:p>
        </w:tc>
        <w:tc>
          <w:tcPr>
            <w:tcW w:w="2214" w:type="dxa"/>
          </w:tcPr>
          <w:p w:rsidR="000D3336" w:rsidRPr="0035477D" w:rsidRDefault="000D3336" w:rsidP="00B15C76">
            <w:pPr>
              <w:ind w:firstLine="284"/>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لا يوجد</w:t>
            </w:r>
          </w:p>
        </w:tc>
      </w:tr>
      <w:tr w:rsidR="000D3336" w:rsidRPr="0035477D" w:rsidTr="00DA0457">
        <w:trPr>
          <w:jc w:val="center"/>
        </w:trPr>
        <w:tc>
          <w:tcPr>
            <w:tcW w:w="2214" w:type="dxa"/>
          </w:tcPr>
          <w:p w:rsidR="000D3336" w:rsidRPr="0035477D" w:rsidRDefault="00616A07" w:rsidP="00616A07">
            <w:pPr>
              <w:jc w:val="center"/>
              <w:rPr>
                <w:rFonts w:ascii="Traditional Arabic" w:hAnsi="Traditional Arabic" w:cs="Traditional Arabic"/>
                <w:sz w:val="28"/>
                <w:szCs w:val="28"/>
                <w:rtl/>
              </w:rPr>
            </w:pPr>
            <w:r>
              <w:rPr>
                <w:rFonts w:ascii="Traditional Arabic" w:hAnsi="Traditional Arabic" w:cs="Traditional Arabic"/>
                <w:sz w:val="28"/>
                <w:szCs w:val="28"/>
                <w:rtl/>
              </w:rPr>
              <w:t>المواجهة مع</w:t>
            </w:r>
            <w:r>
              <w:rPr>
                <w:rFonts w:ascii="Traditional Arabic" w:hAnsi="Traditional Arabic" w:cs="Traditional Arabic" w:hint="cs"/>
                <w:sz w:val="28"/>
                <w:szCs w:val="28"/>
                <w:rtl/>
              </w:rPr>
              <w:t xml:space="preserve"> </w:t>
            </w:r>
            <w:r w:rsidR="000D3336" w:rsidRPr="0035477D">
              <w:rPr>
                <w:rFonts w:ascii="Traditional Arabic" w:hAnsi="Traditional Arabic" w:cs="Traditional Arabic"/>
                <w:sz w:val="28"/>
                <w:szCs w:val="28"/>
                <w:rtl/>
              </w:rPr>
              <w:lastRenderedPageBreak/>
              <w:t>الأعداء</w:t>
            </w:r>
          </w:p>
        </w:tc>
        <w:tc>
          <w:tcPr>
            <w:tcW w:w="2214" w:type="dxa"/>
          </w:tcPr>
          <w:p w:rsidR="000D3336" w:rsidRPr="0035477D" w:rsidRDefault="000D3336" w:rsidP="00616A07">
            <w:pPr>
              <w:rPr>
                <w:rFonts w:ascii="Traditional Arabic" w:hAnsi="Traditional Arabic" w:cs="Traditional Arabic"/>
                <w:sz w:val="28"/>
                <w:szCs w:val="28"/>
                <w:rtl/>
              </w:rPr>
            </w:pPr>
            <w:r w:rsidRPr="0035477D">
              <w:rPr>
                <w:rFonts w:ascii="Traditional Arabic" w:hAnsi="Traditional Arabic" w:cs="Traditional Arabic"/>
                <w:sz w:val="28"/>
                <w:szCs w:val="28"/>
                <w:rtl/>
              </w:rPr>
              <w:lastRenderedPageBreak/>
              <w:t>مطاردات عنيفة</w:t>
            </w:r>
          </w:p>
        </w:tc>
        <w:tc>
          <w:tcPr>
            <w:tcW w:w="2214" w:type="dxa"/>
          </w:tcPr>
          <w:p w:rsidR="000D3336" w:rsidRPr="0035477D" w:rsidRDefault="000D3336" w:rsidP="00616A07">
            <w:pPr>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 xml:space="preserve">مطاردات عنيفة </w:t>
            </w:r>
            <w:r w:rsidRPr="0035477D">
              <w:rPr>
                <w:rFonts w:ascii="Traditional Arabic" w:hAnsi="Traditional Arabic" w:cs="Traditional Arabic"/>
                <w:sz w:val="28"/>
                <w:szCs w:val="28"/>
                <w:rtl/>
              </w:rPr>
              <w:lastRenderedPageBreak/>
              <w:t>وغزوات</w:t>
            </w:r>
          </w:p>
        </w:tc>
        <w:tc>
          <w:tcPr>
            <w:tcW w:w="2214" w:type="dxa"/>
          </w:tcPr>
          <w:p w:rsidR="000D3336" w:rsidRPr="0035477D" w:rsidRDefault="00616A07" w:rsidP="00616A07">
            <w:pPr>
              <w:jc w:val="center"/>
              <w:rPr>
                <w:rFonts w:ascii="Traditional Arabic" w:hAnsi="Traditional Arabic" w:cs="Traditional Arabic"/>
                <w:sz w:val="28"/>
                <w:szCs w:val="28"/>
                <w:rtl/>
              </w:rPr>
            </w:pPr>
            <w:r>
              <w:rPr>
                <w:rFonts w:ascii="Traditional Arabic" w:hAnsi="Traditional Arabic" w:cs="Traditional Arabic"/>
                <w:sz w:val="28"/>
                <w:szCs w:val="28"/>
                <w:rtl/>
              </w:rPr>
              <w:lastRenderedPageBreak/>
              <w:t>لا توجد</w:t>
            </w:r>
            <w:r>
              <w:rPr>
                <w:rFonts w:ascii="Traditional Arabic" w:hAnsi="Traditional Arabic" w:cs="Traditional Arabic" w:hint="cs"/>
                <w:sz w:val="28"/>
                <w:szCs w:val="28"/>
                <w:rtl/>
              </w:rPr>
              <w:t xml:space="preserve"> </w:t>
            </w:r>
            <w:r w:rsidR="000D3336" w:rsidRPr="0035477D">
              <w:rPr>
                <w:rFonts w:ascii="Traditional Arabic" w:hAnsi="Traditional Arabic" w:cs="Traditional Arabic"/>
                <w:sz w:val="28"/>
                <w:szCs w:val="28"/>
                <w:rtl/>
              </w:rPr>
              <w:lastRenderedPageBreak/>
              <w:t>مواجهات شبيهة</w:t>
            </w:r>
          </w:p>
        </w:tc>
      </w:tr>
      <w:tr w:rsidR="000D3336" w:rsidRPr="0035477D" w:rsidTr="00DA0457">
        <w:trPr>
          <w:jc w:val="center"/>
        </w:trPr>
        <w:tc>
          <w:tcPr>
            <w:tcW w:w="2214" w:type="dxa"/>
          </w:tcPr>
          <w:p w:rsidR="000D3336" w:rsidRPr="0035477D" w:rsidRDefault="000D3336" w:rsidP="00616A07">
            <w:pPr>
              <w:rPr>
                <w:rFonts w:ascii="Traditional Arabic" w:hAnsi="Traditional Arabic" w:cs="Traditional Arabic"/>
                <w:sz w:val="28"/>
                <w:szCs w:val="28"/>
                <w:rtl/>
              </w:rPr>
            </w:pPr>
            <w:r w:rsidRPr="0035477D">
              <w:rPr>
                <w:rFonts w:ascii="Traditional Arabic" w:hAnsi="Traditional Arabic" w:cs="Traditional Arabic"/>
                <w:sz w:val="28"/>
                <w:szCs w:val="28"/>
                <w:rtl/>
              </w:rPr>
              <w:lastRenderedPageBreak/>
              <w:t>نتائج المواجهات</w:t>
            </w:r>
          </w:p>
        </w:tc>
        <w:tc>
          <w:tcPr>
            <w:tcW w:w="2214" w:type="dxa"/>
          </w:tcPr>
          <w:p w:rsidR="000D3336" w:rsidRPr="0035477D" w:rsidRDefault="000D3336" w:rsidP="00616A07">
            <w:pPr>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نصر معنوي ومادي</w:t>
            </w:r>
          </w:p>
        </w:tc>
        <w:tc>
          <w:tcPr>
            <w:tcW w:w="2214" w:type="dxa"/>
          </w:tcPr>
          <w:p w:rsidR="000D3336" w:rsidRPr="0035477D" w:rsidRDefault="00616A07" w:rsidP="00616A07">
            <w:pPr>
              <w:jc w:val="center"/>
              <w:rPr>
                <w:rFonts w:ascii="Traditional Arabic" w:hAnsi="Traditional Arabic" w:cs="Traditional Arabic"/>
                <w:sz w:val="28"/>
                <w:szCs w:val="28"/>
                <w:rtl/>
              </w:rPr>
            </w:pPr>
            <w:r>
              <w:rPr>
                <w:rFonts w:ascii="Traditional Arabic" w:hAnsi="Traditional Arabic" w:cs="Traditional Arabic"/>
                <w:sz w:val="28"/>
                <w:szCs w:val="28"/>
                <w:rtl/>
              </w:rPr>
              <w:t>نصر معنوي</w:t>
            </w:r>
            <w:r>
              <w:rPr>
                <w:rFonts w:ascii="Traditional Arabic" w:hAnsi="Traditional Arabic" w:cs="Traditional Arabic" w:hint="cs"/>
                <w:sz w:val="28"/>
                <w:szCs w:val="28"/>
                <w:rtl/>
              </w:rPr>
              <w:t xml:space="preserve"> </w:t>
            </w:r>
            <w:r w:rsidR="000D3336" w:rsidRPr="0035477D">
              <w:rPr>
                <w:rFonts w:ascii="Traditional Arabic" w:hAnsi="Traditional Arabic" w:cs="Traditional Arabic"/>
                <w:sz w:val="28"/>
                <w:szCs w:val="28"/>
                <w:rtl/>
              </w:rPr>
              <w:t>ومادي</w:t>
            </w:r>
          </w:p>
        </w:tc>
        <w:tc>
          <w:tcPr>
            <w:tcW w:w="2214" w:type="dxa"/>
          </w:tcPr>
          <w:p w:rsidR="000D3336" w:rsidRPr="0035477D" w:rsidRDefault="000D3336" w:rsidP="00616A07">
            <w:pPr>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نصر معنوي</w:t>
            </w:r>
          </w:p>
        </w:tc>
      </w:tr>
      <w:tr w:rsidR="000D3336" w:rsidRPr="0035477D" w:rsidTr="00DA0457">
        <w:trPr>
          <w:jc w:val="center"/>
        </w:trPr>
        <w:tc>
          <w:tcPr>
            <w:tcW w:w="2214" w:type="dxa"/>
          </w:tcPr>
          <w:p w:rsidR="000D3336" w:rsidRPr="0035477D" w:rsidRDefault="000D3336" w:rsidP="00616A07">
            <w:pPr>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طبيعة التعاليم</w:t>
            </w:r>
          </w:p>
        </w:tc>
        <w:tc>
          <w:tcPr>
            <w:tcW w:w="2214" w:type="dxa"/>
          </w:tcPr>
          <w:p w:rsidR="000D3336" w:rsidRPr="0035477D" w:rsidRDefault="000D3336" w:rsidP="00616A07">
            <w:pPr>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روحية وتشريعية</w:t>
            </w:r>
          </w:p>
        </w:tc>
        <w:tc>
          <w:tcPr>
            <w:tcW w:w="2214" w:type="dxa"/>
          </w:tcPr>
          <w:p w:rsidR="000D3336" w:rsidRPr="0035477D" w:rsidRDefault="000D3336" w:rsidP="00616A07">
            <w:pPr>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روحية وتشريعية</w:t>
            </w:r>
          </w:p>
        </w:tc>
        <w:tc>
          <w:tcPr>
            <w:tcW w:w="2214" w:type="dxa"/>
          </w:tcPr>
          <w:p w:rsidR="000D3336" w:rsidRPr="0035477D" w:rsidRDefault="000D3336" w:rsidP="00616A07">
            <w:pPr>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روحية</w:t>
            </w:r>
          </w:p>
        </w:tc>
      </w:tr>
      <w:tr w:rsidR="000D3336" w:rsidRPr="0035477D" w:rsidTr="00DA0457">
        <w:trPr>
          <w:jc w:val="center"/>
        </w:trPr>
        <w:tc>
          <w:tcPr>
            <w:tcW w:w="2214" w:type="dxa"/>
          </w:tcPr>
          <w:p w:rsidR="000D3336" w:rsidRPr="0035477D" w:rsidRDefault="000D3336" w:rsidP="00616A07">
            <w:pPr>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قبول زعامته بين قومه</w:t>
            </w:r>
          </w:p>
        </w:tc>
        <w:tc>
          <w:tcPr>
            <w:tcW w:w="2214" w:type="dxa"/>
          </w:tcPr>
          <w:p w:rsidR="000D3336" w:rsidRPr="0035477D" w:rsidRDefault="000D3336" w:rsidP="00616A07">
            <w:pPr>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رفض ثم قبول</w:t>
            </w:r>
          </w:p>
        </w:tc>
        <w:tc>
          <w:tcPr>
            <w:tcW w:w="2214" w:type="dxa"/>
          </w:tcPr>
          <w:p w:rsidR="000D3336" w:rsidRPr="0035477D" w:rsidRDefault="000D3336" w:rsidP="00616A07">
            <w:pPr>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رفض ثم قبول</w:t>
            </w:r>
          </w:p>
        </w:tc>
        <w:tc>
          <w:tcPr>
            <w:tcW w:w="2214" w:type="dxa"/>
          </w:tcPr>
          <w:p w:rsidR="000D3336" w:rsidRPr="0035477D" w:rsidRDefault="000D3336" w:rsidP="00616A07">
            <w:pPr>
              <w:jc w:val="center"/>
              <w:rPr>
                <w:rFonts w:ascii="Traditional Arabic" w:hAnsi="Traditional Arabic" w:cs="Traditional Arabic"/>
                <w:sz w:val="28"/>
                <w:szCs w:val="28"/>
                <w:rtl/>
              </w:rPr>
            </w:pPr>
            <w:r w:rsidRPr="0035477D">
              <w:rPr>
                <w:rFonts w:ascii="Traditional Arabic" w:hAnsi="Traditional Arabic" w:cs="Traditional Arabic"/>
                <w:sz w:val="28"/>
                <w:szCs w:val="28"/>
                <w:rtl/>
              </w:rPr>
              <w:t>رفضه معظم بني إسرائيل</w:t>
            </w:r>
          </w:p>
        </w:tc>
      </w:tr>
    </w:tbl>
    <w:p w:rsidR="000D3336" w:rsidRPr="0052098C" w:rsidRDefault="000D3336" w:rsidP="00B15C76">
      <w:pPr>
        <w:ind w:firstLine="284"/>
        <w:jc w:val="both"/>
        <w:rPr>
          <w:rFonts w:ascii="Traditional Arabic" w:hAnsi="Traditional Arabic" w:cs="Traditional Arabic"/>
          <w:sz w:val="28"/>
          <w:szCs w:val="28"/>
          <w:rtl/>
          <w:lang w:bidi="ar-EG"/>
        </w:rPr>
      </w:pPr>
    </w:p>
    <w:p w:rsidR="000D3336" w:rsidRPr="0052098C" w:rsidRDefault="000D3336" w:rsidP="00B15C76">
      <w:pPr>
        <w:ind w:firstLine="284"/>
        <w:jc w:val="both"/>
        <w:rPr>
          <w:rFonts w:ascii="Traditional Arabic" w:hAnsi="Traditional Arabic" w:cs="Traditional Arabic"/>
          <w:sz w:val="28"/>
          <w:szCs w:val="28"/>
          <w:rtl/>
        </w:rPr>
      </w:pPr>
      <w:r w:rsidRPr="00564387">
        <w:rPr>
          <w:rFonts w:ascii="Traditional Arabic" w:hAnsi="Traditional Arabic" w:cs="Traditional Arabic"/>
          <w:sz w:val="28"/>
          <w:szCs w:val="28"/>
          <w:rtl/>
        </w:rPr>
        <w:t xml:space="preserve">ثم تستكمل الآيات السابقة فتقول: "وأجعل كلامي في فمه، فيكلمهم بكل ما أوصيه به" وهذا وصف بالغ الدقة للنبي محمد في نقله للقرآن الكريم. فلقد وضعت الكلمات في فمه عن طريق الوحي المباشر عن طريق جبريل، حيث كان </w:t>
      </w:r>
      <w:r w:rsidRPr="00564387">
        <w:rPr>
          <w:rFonts w:ascii="Traditional Arabic" w:hAnsi="Traditional Arabic" w:cs="Traditional Arabic"/>
          <w:sz w:val="28"/>
          <w:szCs w:val="28"/>
          <w:rtl/>
        </w:rPr>
        <w:lastRenderedPageBreak/>
        <w:t>محمد</w:t>
      </w:r>
      <w:r w:rsidR="00FD2069" w:rsidRPr="00564387">
        <w:rPr>
          <w:rFonts w:ascii="Traditional Arabic" w:hAnsi="Traditional Arabic" w:cs="Traditional Arabic" w:hint="cs"/>
          <w:sz w:val="28"/>
          <w:szCs w:val="28"/>
          <w:rtl/>
        </w:rPr>
        <w:t xml:space="preserve"> </w:t>
      </w:r>
      <w:r w:rsidR="005A51D4">
        <w:rPr>
          <w:rFonts w:ascii="Traditional Arabic" w:hAnsi="Traditional Arabic" w:cs="Traditional Arabic" w:hint="cs"/>
          <w:sz w:val="28"/>
          <w:szCs w:val="28"/>
          <w:rtl/>
        </w:rPr>
        <w:t xml:space="preserve">(صلى الله عليه وسلم) </w:t>
      </w:r>
      <w:r w:rsidRPr="00564387">
        <w:rPr>
          <w:rFonts w:ascii="Traditional Arabic" w:hAnsi="Traditional Arabic" w:cs="Traditional Arabic"/>
          <w:sz w:val="28"/>
          <w:szCs w:val="28"/>
          <w:rtl/>
        </w:rPr>
        <w:t xml:space="preserve"> ي</w:t>
      </w:r>
      <w:r w:rsidR="00564387">
        <w:rPr>
          <w:rFonts w:ascii="Traditional Arabic" w:hAnsi="Traditional Arabic" w:cs="Traditional Arabic"/>
          <w:sz w:val="28"/>
          <w:szCs w:val="28"/>
          <w:rtl/>
        </w:rPr>
        <w:t>كرر حرفيًا ما كان يوح</w:t>
      </w:r>
      <w:r w:rsidR="00564387">
        <w:rPr>
          <w:rFonts w:ascii="Traditional Arabic" w:hAnsi="Traditional Arabic" w:cs="Traditional Arabic" w:hint="cs"/>
          <w:sz w:val="28"/>
          <w:szCs w:val="28"/>
          <w:rtl/>
        </w:rPr>
        <w:t>ى</w:t>
      </w:r>
      <w:r w:rsidR="00FD2069" w:rsidRPr="00564387">
        <w:rPr>
          <w:rFonts w:ascii="Traditional Arabic" w:hAnsi="Traditional Arabic" w:cs="Traditional Arabic"/>
          <w:sz w:val="28"/>
          <w:szCs w:val="28"/>
          <w:rtl/>
        </w:rPr>
        <w:t xml:space="preserve"> إليه ويُ</w:t>
      </w:r>
      <w:r w:rsidR="00FD2069" w:rsidRPr="00564387">
        <w:rPr>
          <w:rFonts w:ascii="Traditional Arabic" w:hAnsi="Traditional Arabic" w:cs="Traditional Arabic" w:hint="cs"/>
          <w:sz w:val="28"/>
          <w:szCs w:val="28"/>
          <w:rtl/>
        </w:rPr>
        <w:t>ؤ</w:t>
      </w:r>
      <w:r w:rsidRPr="00564387">
        <w:rPr>
          <w:rFonts w:ascii="Traditional Arabic" w:hAnsi="Traditional Arabic" w:cs="Traditional Arabic"/>
          <w:sz w:val="28"/>
          <w:szCs w:val="28"/>
          <w:rtl/>
        </w:rPr>
        <w:t>مر به حتى استكمل الوحي.</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وفي العهد الجديد</w:t>
      </w:r>
      <w:r w:rsidRPr="0052098C">
        <w:rPr>
          <w:rStyle w:val="a4"/>
          <w:rFonts w:ascii="Traditional Arabic" w:hAnsi="Traditional Arabic" w:cs="Traditional Arabic"/>
          <w:sz w:val="28"/>
          <w:szCs w:val="28"/>
          <w:rtl/>
        </w:rPr>
        <w:footnoteReference w:id="138"/>
      </w:r>
      <w:r w:rsidRPr="0052098C">
        <w:rPr>
          <w:rFonts w:ascii="Traditional Arabic" w:hAnsi="Traditional Arabic" w:cs="Traditional Arabic"/>
          <w:sz w:val="28"/>
          <w:szCs w:val="28"/>
          <w:rtl/>
        </w:rPr>
        <w:t xml:space="preserve"> يمكننا أن نجد الفقرات التالية من إنجيل يوحنا "إن كنتم تحبونني فاحفظوا وصاياي،</w:t>
      </w:r>
      <w:r w:rsidRPr="0052098C">
        <w:rPr>
          <w:rFonts w:ascii="Traditional Arabic" w:hAnsi="Traditional Arabic" w:cs="Traditional Arabic"/>
          <w:sz w:val="28"/>
          <w:szCs w:val="28"/>
          <w:rtl/>
          <w:lang w:bidi="ar-EG"/>
        </w:rPr>
        <w:t xml:space="preserve"> </w:t>
      </w:r>
      <w:r w:rsidR="00564387">
        <w:rPr>
          <w:rFonts w:ascii="Traditional Arabic" w:hAnsi="Traditional Arabic" w:cs="Traditional Arabic"/>
          <w:sz w:val="28"/>
          <w:szCs w:val="28"/>
          <w:rtl/>
        </w:rPr>
        <w:t>وأنا اطلب من ال</w:t>
      </w:r>
      <w:r w:rsidR="00564387">
        <w:rPr>
          <w:rFonts w:ascii="Traditional Arabic" w:hAnsi="Traditional Arabic" w:cs="Traditional Arabic" w:hint="cs"/>
          <w:sz w:val="28"/>
          <w:szCs w:val="28"/>
          <w:rtl/>
        </w:rPr>
        <w:t>أ</w:t>
      </w:r>
      <w:r w:rsidRPr="0052098C">
        <w:rPr>
          <w:rFonts w:ascii="Traditional Arabic" w:hAnsi="Traditional Arabic" w:cs="Traditional Arabic"/>
          <w:sz w:val="28"/>
          <w:szCs w:val="28"/>
          <w:rtl/>
        </w:rPr>
        <w:t xml:space="preserve">ب فيعطيكم معزيًا آخر ليمكث معكم إلى الأبد" (يوحنا، الإصحاح 14: 15-16)، كما نجد في موضع آخر "لكني أقول لكم الحق إنه خير لكم أن أنطلق لأنه إن لم أنطلق لا يأتيكم المعزي، ولكن إن ذهبت أرسله إليكم، ومتى جاء ذاك يبكت العالم على خطية وعلى بر </w:t>
      </w:r>
      <w:r w:rsidRPr="0052098C">
        <w:rPr>
          <w:rFonts w:ascii="Traditional Arabic" w:hAnsi="Traditional Arabic" w:cs="Traditional Arabic"/>
          <w:sz w:val="28"/>
          <w:szCs w:val="28"/>
          <w:rtl/>
        </w:rPr>
        <w:lastRenderedPageBreak/>
        <w:t>وعلى دينونة" (يوحنا، الإصحاح 16: 7-8)، ونجد في موضع آخر "إن لي أمورًا كثيرة أيضًا لأقول لكم ولكن لا تستطيعون أن تحتملوا الآن وأما متى جاء ذاك روح الحق فهو يرشدكم إلى جميع الحق لأنه لا يتكلم م</w:t>
      </w:r>
      <w:r w:rsidR="00B32341">
        <w:rPr>
          <w:rFonts w:ascii="Traditional Arabic" w:hAnsi="Traditional Arabic" w:cs="Traditional Arabic"/>
          <w:sz w:val="28"/>
          <w:szCs w:val="28"/>
          <w:rtl/>
        </w:rPr>
        <w:t>ن نفسه بل كل ما يسمع يتكلم به و</w:t>
      </w:r>
      <w:r w:rsidRPr="0052098C">
        <w:rPr>
          <w:rFonts w:ascii="Traditional Arabic" w:hAnsi="Traditional Arabic" w:cs="Traditional Arabic"/>
          <w:sz w:val="28"/>
          <w:szCs w:val="28"/>
          <w:rtl/>
        </w:rPr>
        <w:t>يخبركم بأمور آتية" (يوحنا، الإصحاح 16: 12-13).</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ولكن من هذا الذي سوف يأتي بعد المسيح ولا يمكنه أن يأتي في حياته؟ يفسر المسيحيون هذه الفقرات على أنها تشير إلى روح القدس. إلا أن العقيدة المسيحية توضح أن الآب والابن والروح القدس أجزاء مكونة للثالوث، ومعًا يشكلون كيانًا واحدًا. وإذا كان الأمر كذلك، فكيف يكون الجزء حاضرًا والآخر غائبًا في الوقت نفسه؟ إن هذا يخالف تمامًا العقيدة المسيحية. وعلاوةً على هذا، فإن الجزء التالي من المقطع الأخير المقتبس "فهو يرشدكم إلى جميع الحق لأنه لا يتكلم من نفسه بل كل ما يسمع يتكلم به ويخبركم بأمور آتية" لا يعد سوى وصفًا رائعًا للنبي (صلى الله عليه وسلم) وكيف تلقى وأبلغ الوحي عن الله.</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وهناك مجموعة أخيرة من الآيات سوف نضعها بين يدي القارئ حيث يعتقد كاتب السطور أنها في الواقع لا تتطلب أي تعليق سوي التأكيد على أن ثمة نبي عظيم الشأن سوف يُبعث: "وهذه هي شهادة يوحنا حين أرسل اليهود من أورشليم كهنة ولاويين ليسألوه من أنت فاعترف ولم ينكر وأقر أني لست أنا المسيح فسألوه إذًا ماذا؟ إيليا أنت</w:t>
      </w:r>
      <w:r w:rsidRPr="0052098C">
        <w:rPr>
          <w:rStyle w:val="a4"/>
          <w:rFonts w:ascii="Traditional Arabic" w:hAnsi="Traditional Arabic" w:cs="Traditional Arabic"/>
          <w:sz w:val="28"/>
          <w:szCs w:val="28"/>
          <w:rtl/>
        </w:rPr>
        <w:footnoteReference w:id="139"/>
      </w:r>
      <w:r w:rsidRPr="0052098C">
        <w:rPr>
          <w:rFonts w:ascii="Traditional Arabic" w:hAnsi="Traditional Arabic" w:cs="Traditional Arabic"/>
          <w:sz w:val="28"/>
          <w:szCs w:val="28"/>
          <w:rtl/>
        </w:rPr>
        <w:t>؟ فقال لست أنا، النبي أنت؟ فأجاب لا" (يوحنا، الإصحاح 1: 19-20). فمن النبي الذي كان يتوقعه يوحنا واليهود؟</w:t>
      </w:r>
    </w:p>
    <w:p w:rsidR="000D3336" w:rsidRDefault="000D3336" w:rsidP="00FD2069">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وهذه الأمثلة السريعة كافية، ويمكن للقارئ أن يراجع الأعمال الأخرى الأكثر تفصيلًا</w:t>
      </w:r>
      <w:r w:rsidR="00FD2069">
        <w:rPr>
          <w:rFonts w:ascii="Traditional Arabic" w:hAnsi="Traditional Arabic" w:cs="Traditional Arabic" w:hint="cs"/>
          <w:sz w:val="28"/>
          <w:szCs w:val="28"/>
          <w:rtl/>
        </w:rPr>
        <w:t xml:space="preserve"> إن أحب</w:t>
      </w:r>
      <w:r w:rsidRPr="0052098C">
        <w:rPr>
          <w:rFonts w:ascii="Traditional Arabic" w:hAnsi="Traditional Arabic" w:cs="Traditional Arabic"/>
          <w:sz w:val="28"/>
          <w:szCs w:val="28"/>
          <w:rtl/>
        </w:rPr>
        <w:t>. ومع هذا، فلو أن هذه الإشارات تشير إلى النبي محمد (صلى الله عليه وسلم) كما يعتقد العلماء المسلمون، فإن من قبيل الإخلاص للنبي الذي صرح به</w:t>
      </w:r>
      <w:r w:rsidR="00FD2069">
        <w:rPr>
          <w:rFonts w:ascii="Traditional Arabic" w:hAnsi="Traditional Arabic" w:cs="Traditional Arabic" w:hint="cs"/>
          <w:sz w:val="28"/>
          <w:szCs w:val="28"/>
          <w:rtl/>
        </w:rPr>
        <w:t xml:space="preserve">ذه الاشارات </w:t>
      </w:r>
      <w:r w:rsidRPr="0052098C">
        <w:rPr>
          <w:rFonts w:ascii="Traditional Arabic" w:hAnsi="Traditional Arabic" w:cs="Traditional Arabic"/>
          <w:sz w:val="28"/>
          <w:szCs w:val="28"/>
          <w:rtl/>
        </w:rPr>
        <w:t>أساس</w:t>
      </w:r>
      <w:r w:rsidR="00FD2069">
        <w:rPr>
          <w:rFonts w:ascii="Traditional Arabic" w:hAnsi="Traditional Arabic" w:cs="Traditional Arabic" w:hint="cs"/>
          <w:sz w:val="28"/>
          <w:szCs w:val="28"/>
          <w:rtl/>
        </w:rPr>
        <w:t>ا</w:t>
      </w:r>
      <w:r w:rsidRPr="0052098C">
        <w:rPr>
          <w:rFonts w:ascii="Traditional Arabic" w:hAnsi="Traditional Arabic" w:cs="Traditional Arabic"/>
          <w:sz w:val="28"/>
          <w:szCs w:val="28"/>
          <w:rtl/>
        </w:rPr>
        <w:t xml:space="preserve"> أن يتبع المرءُ النبي الذي أُشير إليه.</w:t>
      </w:r>
    </w:p>
    <w:p w:rsidR="000D3336" w:rsidRPr="0052098C" w:rsidRDefault="000D3336" w:rsidP="00005940">
      <w:pPr>
        <w:pStyle w:val="a9"/>
        <w:bidi/>
        <w:jc w:val="both"/>
        <w:rPr>
          <w:rFonts w:ascii="Traditional Arabic" w:hAnsi="Traditional Arabic" w:cs="Traditional Arabic"/>
          <w:b/>
          <w:bCs/>
          <w:sz w:val="28"/>
          <w:szCs w:val="28"/>
          <w:rtl/>
        </w:rPr>
      </w:pPr>
      <w:r w:rsidRPr="0052098C">
        <w:rPr>
          <w:rFonts w:ascii="Traditional Arabic" w:hAnsi="Traditional Arabic" w:cs="Traditional Arabic"/>
          <w:b/>
          <w:bCs/>
          <w:sz w:val="28"/>
          <w:szCs w:val="28"/>
          <w:rtl/>
        </w:rPr>
        <w:t>الرسالة الخاتمة</w:t>
      </w:r>
    </w:p>
    <w:p w:rsidR="000D3336" w:rsidRPr="0052098C" w:rsidRDefault="000D3336" w:rsidP="00F7182A">
      <w:pPr>
        <w:pStyle w:val="a9"/>
        <w:bidi/>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 xml:space="preserve">لقد بعث الله العديد من الأنبياء على مدى الزمان. لكنه قضى سبحانه أن يبعث رسولًا خاتمًا برسالة خاتمة، وأن يكون هذا الرسول الخاتم رسولًا لكل البشرية من وقت بعثته وحتى يوم القيامة، فلا يعقبه نبي، ولا يأتي بعد وحيه وحي ليغير في وحيه. ومن ثم فلقد كان من الضروري أن يتميز هذا النبي عن من سبقه في بعض </w:t>
      </w:r>
      <w:r w:rsidR="00F7182A">
        <w:rPr>
          <w:rFonts w:ascii="Traditional Arabic" w:hAnsi="Traditional Arabic" w:cs="Traditional Arabic" w:hint="cs"/>
          <w:sz w:val="28"/>
          <w:szCs w:val="28"/>
          <w:rtl/>
        </w:rPr>
        <w:t>النواحي</w:t>
      </w:r>
      <w:r w:rsidRPr="0052098C">
        <w:rPr>
          <w:rFonts w:ascii="Traditional Arabic" w:hAnsi="Traditional Arabic" w:cs="Traditional Arabic"/>
          <w:sz w:val="28"/>
          <w:szCs w:val="28"/>
          <w:rtl/>
        </w:rPr>
        <w:t>.</w:t>
      </w:r>
    </w:p>
    <w:p w:rsidR="000D3336" w:rsidRPr="0052098C" w:rsidRDefault="000D3336" w:rsidP="00B15C76">
      <w:pPr>
        <w:pStyle w:val="a9"/>
        <w:bidi/>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أولًا، بما أنه لن يأتي أي نبي آخر بعده ليصحح أي</w:t>
      </w:r>
      <w:r w:rsidR="00A102C1">
        <w:rPr>
          <w:rFonts w:ascii="Traditional Arabic" w:hAnsi="Traditional Arabic" w:cs="Traditional Arabic" w:hint="cs"/>
          <w:sz w:val="28"/>
          <w:szCs w:val="28"/>
          <w:rtl/>
        </w:rPr>
        <w:t>ة</w:t>
      </w:r>
      <w:r w:rsidRPr="0052098C">
        <w:rPr>
          <w:rFonts w:ascii="Traditional Arabic" w:hAnsi="Traditional Arabic" w:cs="Traditional Arabic"/>
          <w:sz w:val="28"/>
          <w:szCs w:val="28"/>
          <w:rtl/>
        </w:rPr>
        <w:t xml:space="preserve"> أخطاء أو تحريفات فلقد كان من الضروري أن يُحفظ الوحي في صورته الأصلية النقية.</w:t>
      </w:r>
    </w:p>
    <w:p w:rsidR="000D3336" w:rsidRPr="0052098C" w:rsidRDefault="000D3336" w:rsidP="00B15C76">
      <w:pPr>
        <w:pStyle w:val="a9"/>
        <w:bidi/>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ثانيًا، كان من الضروري أن تختلف طبيعة "معجزات" النبي الخاتم أيضًا، وهذا نظرًا لأن هدف المعجزة ليس فقط أن تؤثر في من كان حيًا في عصر النبي، ولكن أيضًا في جميع من سيأتي بعدهم.</w:t>
      </w:r>
    </w:p>
    <w:p w:rsidR="000D3336" w:rsidRPr="0052098C" w:rsidRDefault="000D3336" w:rsidP="00B15C76">
      <w:pPr>
        <w:pStyle w:val="a9"/>
        <w:bidi/>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ثالثًا، لم يكن من الممكن أن يبعث النبي الخاتم لمجتمع واحد فقط من بين البشرية جمعاء وإلا لكان لكل مجتمع نبيهم الخاتم ولاختلفوا مع بعضهم بعضًا. لذا كان من الضروري لهذا النبي الخاتم أن يبعث للبشرية جمعاء ويضع نهاية لتتابع إرسال الأنبياء، ويكون مناسبًا للعالم كله.</w:t>
      </w:r>
    </w:p>
    <w:p w:rsidR="000D3336" w:rsidRPr="0052098C" w:rsidRDefault="000D3336" w:rsidP="00B15C76">
      <w:pPr>
        <w:pStyle w:val="a9"/>
        <w:bidi/>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lastRenderedPageBreak/>
        <w:t>رابعًا، كان من الضروري لتشريعات وتعاليم هذه الرسالة أن تكون ثابتة فيما يتعلق بالأمور التي يجب أن تكون ثابتة فيها للبشرية جمعاء وحتى يوم القيامة، وأن تكون مرنة ويسهل تكييفها في الأمور القابلة للتغيير تبعًا للتغيرات التي تطرأ في ظروف حياة البشر.</w:t>
      </w:r>
    </w:p>
    <w:p w:rsidR="000D3336" w:rsidRPr="0052098C" w:rsidRDefault="000D3336" w:rsidP="00C069B7">
      <w:pPr>
        <w:pStyle w:val="a9"/>
        <w:bidi/>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وبالنظر إلى هذه العوامل مجتمعة، يدرك المرء أن رسالة النبي محمد (صلى الله عليه وسلم) توافق هذه المعايير. وقد تقدمت مناقشتنا للحفظ الدقيق للقرآن والسنة. وبالمثل فقد تقدمت مناقشتنا لطبيعة معجزة النبي</w:t>
      </w:r>
      <w:r w:rsidR="00C069B7" w:rsidRPr="00C069B7">
        <w:rPr>
          <w:rFonts w:ascii="Traditional Arabic" w:hAnsi="Traditional Arabic" w:cs="Traditional Arabic" w:hint="cs"/>
          <w:sz w:val="28"/>
          <w:szCs w:val="28"/>
          <w:rtl/>
        </w:rPr>
        <w:t xml:space="preserve"> </w:t>
      </w:r>
      <w:r w:rsidR="005A51D4">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"القرآن" وهي المعجزة ال</w:t>
      </w:r>
      <w:r w:rsidR="00C069B7">
        <w:rPr>
          <w:rFonts w:ascii="Traditional Arabic" w:hAnsi="Traditional Arabic" w:cs="Traditional Arabic" w:hint="cs"/>
          <w:sz w:val="28"/>
          <w:szCs w:val="28"/>
          <w:rtl/>
        </w:rPr>
        <w:t>كبر</w:t>
      </w:r>
      <w:r w:rsidRPr="0052098C">
        <w:rPr>
          <w:rFonts w:ascii="Traditional Arabic" w:hAnsi="Traditional Arabic" w:cs="Traditional Arabic"/>
          <w:sz w:val="28"/>
          <w:szCs w:val="28"/>
          <w:rtl/>
        </w:rPr>
        <w:t>ى التي لا يزال لها أثر حتى يومنا هذا.</w:t>
      </w:r>
    </w:p>
    <w:p w:rsidR="000D3336" w:rsidRPr="0052098C" w:rsidRDefault="000D3336" w:rsidP="00B15C76">
      <w:pPr>
        <w:pStyle w:val="a9"/>
        <w:bidi/>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 xml:space="preserve">وأما فيما يتعلق بالعنصر الثالث، فلقد كان النبي محمد (صلى الله عليه وسلم) هو النبي الوحيد الذي أعلن أنه لم يبعث فقط لقوم بعينهم ولكنه بعث لجميع شعوب العالم المختلفة. فاليهود، على سبيل المثال، يعتبرون أنفسهم الشعب المختار وأن رسالتهم قد جاءت لهم خصيصًا. وبناءً عليه فإن اليهود الأرثوذكس لا يعتقدون بالتبشير بعقيدتهم. كما يوضح العهد الجديد أيضًا أن رسالة عيسى كانت لقبائل بني إسرائيل. ونقرأ في إنجيل متى (الإصحاح 10: 5-6): "هؤلاء </w:t>
      </w:r>
      <w:r w:rsidRPr="0052098C">
        <w:rPr>
          <w:rFonts w:ascii="Traditional Arabic" w:hAnsi="Traditional Arabic" w:cs="Traditional Arabic"/>
          <w:sz w:val="28"/>
          <w:szCs w:val="28"/>
          <w:rtl/>
        </w:rPr>
        <w:lastRenderedPageBreak/>
        <w:t>الاثنا عشر أرسلهم يسوع وأوصاهم قائلًا إلى طريق أمم لا تمضوا وإلى مدينة للسامريين لا تدخلوا بل اذهبوا بالحري إلى خراف بيت إسرائيل الضالة"</w:t>
      </w:r>
      <w:r w:rsidRPr="0052098C">
        <w:rPr>
          <w:rStyle w:val="a4"/>
          <w:rFonts w:ascii="Traditional Arabic" w:hAnsi="Traditional Arabic" w:cs="Traditional Arabic"/>
          <w:sz w:val="28"/>
          <w:szCs w:val="28"/>
          <w:rtl/>
        </w:rPr>
        <w:footnoteReference w:id="140"/>
      </w:r>
      <w:r w:rsidRPr="0052098C">
        <w:rPr>
          <w:rFonts w:ascii="Traditional Arabic" w:hAnsi="Traditional Arabic" w:cs="Traditional Arabic"/>
          <w:sz w:val="28"/>
          <w:szCs w:val="28"/>
          <w:rtl/>
        </w:rPr>
        <w:t xml:space="preserve">. ولقد أكد القرآن أيضًا على خصوصية بعثة عيسى </w:t>
      </w:r>
      <w:r w:rsidRPr="0052098C">
        <w:rPr>
          <w:rFonts w:ascii="Traditional Arabic" w:hAnsi="Traditional Arabic" w:cs="Traditional Arabic"/>
          <w:b/>
          <w:bCs/>
          <w:sz w:val="28"/>
          <w:szCs w:val="28"/>
          <w:rtl/>
        </w:rPr>
        <w:t>(</w:t>
      </w:r>
      <w:r w:rsidRPr="0052098C">
        <w:rPr>
          <w:rFonts w:ascii="Traditional Arabic" w:hAnsi="Traditional Arabic" w:cs="Traditional Arabic"/>
          <w:sz w:val="28"/>
          <w:szCs w:val="28"/>
          <w:rtl/>
        </w:rPr>
        <w:t>الصف: 6</w:t>
      </w:r>
      <w:r w:rsidRPr="0052098C">
        <w:rPr>
          <w:rFonts w:ascii="Traditional Arabic" w:hAnsi="Traditional Arabic" w:cs="Traditional Arabic"/>
          <w:b/>
          <w:bCs/>
          <w:sz w:val="28"/>
          <w:szCs w:val="28"/>
          <w:rtl/>
        </w:rPr>
        <w:t>).</w:t>
      </w:r>
    </w:p>
    <w:p w:rsidR="000D3336" w:rsidRPr="0052098C" w:rsidRDefault="000D3336" w:rsidP="00255316">
      <w:pPr>
        <w:pStyle w:val="a9"/>
        <w:bidi/>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 xml:space="preserve">وأما في حالة النبي محمد (صلى الله عليه وسلم) فإن الله تعالى يقول: </w:t>
      </w:r>
      <w:r w:rsidR="001E01A3">
        <w:rPr>
          <w:rFonts w:ascii="Traditional Arabic" w:hAnsi="Traditional Arabic" w:cs="Traditional Arabic"/>
          <w:sz w:val="28"/>
          <w:szCs w:val="28"/>
          <w:rtl/>
        </w:rPr>
        <w:t>﴿</w:t>
      </w:r>
      <w:r w:rsidR="00255316" w:rsidRPr="00255316">
        <w:rPr>
          <w:rFonts w:ascii="Traditional Arabic" w:hAnsi="Traditional Arabic" w:cs="Traditional Arabic" w:hint="eastAsia"/>
          <w:sz w:val="28"/>
          <w:szCs w:val="28"/>
          <w:rtl/>
        </w:rPr>
        <w:t>قُلْ</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يَا</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أَيُّهَا</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النَّاسُ</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إِنِّي</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رَسُولُ</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اللَّهِ</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إِلَيْكُمْ</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جَمِيعًا</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الَّذِي</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لَهُ</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مُلْكُ</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السَّمَاوَاتِ</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وَالأرْضِ</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لا</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إِلَهَ</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إِلا</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هُوَ</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يُحْيِي</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وَيُمِيتُ</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فَآمِنُوا</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بِاللَّهِ</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وَرَسُولِهِ</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النَّبِيِّ</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الأمِّيِّ</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الَّذِي</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يُؤْمِنُ</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بِاللَّهِ</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وَكَلِمَاتِهِ</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وَاتَّبِعُوهُ</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لَعَلَّكُمْ</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تَهْتَدُونَ</w:t>
      </w:r>
      <w:r w:rsidR="00255316" w:rsidRPr="00255316">
        <w:rPr>
          <w:rFonts w:ascii="Traditional Arabic" w:hAnsi="Traditional Arabic" w:cs="Traditional Arabic"/>
          <w:sz w:val="28"/>
          <w:szCs w:val="28"/>
          <w:rtl/>
        </w:rPr>
        <w:t xml:space="preserve"> (١٥٨)</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(الأعراف: 158)، ويقول في آية أخرى: </w:t>
      </w:r>
      <w:r w:rsidR="001E01A3">
        <w:rPr>
          <w:rFonts w:ascii="Traditional Arabic" w:hAnsi="Traditional Arabic" w:cs="Traditional Arabic"/>
          <w:sz w:val="28"/>
          <w:szCs w:val="28"/>
          <w:rtl/>
        </w:rPr>
        <w:t>﴿</w:t>
      </w:r>
      <w:r w:rsidR="00255316" w:rsidRPr="00255316">
        <w:rPr>
          <w:rFonts w:ascii="Traditional Arabic" w:hAnsi="Traditional Arabic" w:cs="Traditional Arabic" w:hint="eastAsia"/>
          <w:sz w:val="28"/>
          <w:szCs w:val="28"/>
          <w:rtl/>
        </w:rPr>
        <w:t>وَمَا</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أَرْسَلْنَاكَ</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إِلا</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كَافَّةً</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لِلنَّاسِ</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بَشِيرًا</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وَنَذِيرًا</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وَلَكِنَّ</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أَكْثَرَ</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النَّاسِ</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لا</w:t>
      </w:r>
      <w:r w:rsidR="00255316" w:rsidRPr="00255316">
        <w:rPr>
          <w:rFonts w:ascii="Traditional Arabic" w:hAnsi="Traditional Arabic" w:cs="Traditional Arabic"/>
          <w:sz w:val="28"/>
          <w:szCs w:val="28"/>
          <w:rtl/>
        </w:rPr>
        <w:t xml:space="preserve"> </w:t>
      </w:r>
      <w:r w:rsidR="00255316" w:rsidRPr="00255316">
        <w:rPr>
          <w:rFonts w:ascii="Traditional Arabic" w:hAnsi="Traditional Arabic" w:cs="Traditional Arabic" w:hint="eastAsia"/>
          <w:sz w:val="28"/>
          <w:szCs w:val="28"/>
          <w:rtl/>
        </w:rPr>
        <w:t>يَعْلَمُونَ</w:t>
      </w:r>
      <w:r w:rsidR="00255316" w:rsidRPr="00255316">
        <w:rPr>
          <w:rFonts w:ascii="Traditional Arabic" w:hAnsi="Traditional Arabic" w:cs="Traditional Arabic"/>
          <w:sz w:val="28"/>
          <w:szCs w:val="28"/>
          <w:rtl/>
        </w:rPr>
        <w:t xml:space="preserve"> (٢٨)</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(سبأ: 28)</w:t>
      </w:r>
      <w:r w:rsidR="008A4796">
        <w:rPr>
          <w:rFonts w:ascii="Traditional Arabic" w:hAnsi="Traditional Arabic" w:cs="Traditional Arabic" w:hint="cs"/>
          <w:sz w:val="28"/>
          <w:szCs w:val="28"/>
          <w:rtl/>
          <w:lang w:bidi="ar-EG"/>
        </w:rPr>
        <w:t>.</w:t>
      </w:r>
    </w:p>
    <w:p w:rsidR="000D3336" w:rsidRPr="0052098C" w:rsidRDefault="000D3336" w:rsidP="005A51D4">
      <w:pPr>
        <w:pStyle w:val="a9"/>
        <w:bidi/>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وهناك آيات أخرى في القرآن تؤكد على المعنى نفسه. ولقد أكد النبي محمد</w:t>
      </w:r>
      <w:r w:rsidR="00C069B7" w:rsidRPr="00C069B7">
        <w:rPr>
          <w:rFonts w:ascii="Traditional Arabic" w:hAnsi="Traditional Arabic" w:cs="Traditional Arabic" w:hint="cs"/>
          <w:sz w:val="28"/>
          <w:szCs w:val="28"/>
          <w:rtl/>
        </w:rPr>
        <w:t xml:space="preserve"> </w:t>
      </w:r>
      <w:r w:rsidR="005A51D4" w:rsidRPr="0052098C">
        <w:rPr>
          <w:rFonts w:ascii="Traditional Arabic" w:hAnsi="Traditional Arabic" w:cs="Traditional Arabic"/>
          <w:sz w:val="28"/>
          <w:szCs w:val="28"/>
          <w:rtl/>
          <w:lang w:bidi="ar-EG"/>
        </w:rPr>
        <w:t xml:space="preserve">(صلى الله عليه وسلم) </w:t>
      </w:r>
      <w:r w:rsidRPr="0052098C">
        <w:rPr>
          <w:rFonts w:ascii="Traditional Arabic" w:hAnsi="Traditional Arabic" w:cs="Traditional Arabic"/>
          <w:sz w:val="28"/>
          <w:szCs w:val="28"/>
          <w:rtl/>
        </w:rPr>
        <w:t xml:space="preserve">أيضًا على أنه قد تميز عن الأنبياء السابقين بأمور خمسة </w:t>
      </w:r>
      <w:r w:rsidRPr="0052098C">
        <w:rPr>
          <w:rFonts w:ascii="Traditional Arabic" w:hAnsi="Traditional Arabic" w:cs="Traditional Arabic"/>
          <w:sz w:val="28"/>
          <w:szCs w:val="28"/>
          <w:rtl/>
        </w:rPr>
        <w:lastRenderedPageBreak/>
        <w:t>وكان الأمر الخامس منها هو "كان النبي يبعث إلى قومه خاصة وبعثت إلى الناس عامة"</w:t>
      </w:r>
      <w:r w:rsidRPr="0052098C">
        <w:rPr>
          <w:rStyle w:val="a4"/>
          <w:rFonts w:ascii="Traditional Arabic" w:hAnsi="Traditional Arabic" w:cs="Traditional Arabic"/>
          <w:sz w:val="28"/>
          <w:szCs w:val="28"/>
          <w:rtl/>
        </w:rPr>
        <w:footnoteReference w:id="141"/>
      </w:r>
      <w:r w:rsidRPr="0052098C">
        <w:rPr>
          <w:rFonts w:ascii="Traditional Arabic" w:hAnsi="Traditional Arabic" w:cs="Traditional Arabic"/>
          <w:sz w:val="28"/>
          <w:szCs w:val="28"/>
          <w:rtl/>
        </w:rPr>
        <w:t>.</w:t>
      </w:r>
    </w:p>
    <w:p w:rsidR="000D3336" w:rsidRDefault="000D3336" w:rsidP="00B83D12">
      <w:pPr>
        <w:pStyle w:val="a9"/>
        <w:bidi/>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وأخيرًا، عندما يدرس المرء التشريعات التي جاء بها النبي محمد (صلى الله عليه وسلم) فإنه يجدها تتمتع بعنصر المرونة الذي من شأنه أن يتيح لها أن تكون قابلة للتطبيق في يومنا هذا كما كانت في عهد النبي</w:t>
      </w:r>
      <w:r w:rsidR="00C069B7" w:rsidRPr="00C069B7">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00C069B7" w:rsidRPr="0052098C">
        <w:rPr>
          <w:rStyle w:val="a4"/>
          <w:rFonts w:ascii="Traditional Arabic" w:hAnsi="Traditional Arabic" w:cs="Traditional Arabic"/>
          <w:sz w:val="28"/>
          <w:szCs w:val="28"/>
          <w:rtl/>
        </w:rPr>
        <w:t xml:space="preserve"> </w:t>
      </w:r>
      <w:r w:rsidRPr="0052098C">
        <w:rPr>
          <w:rStyle w:val="a4"/>
          <w:rFonts w:ascii="Traditional Arabic" w:hAnsi="Traditional Arabic" w:cs="Traditional Arabic"/>
          <w:sz w:val="28"/>
          <w:szCs w:val="28"/>
          <w:rtl/>
        </w:rPr>
        <w:footnoteReference w:id="142"/>
      </w:r>
      <w:r w:rsidRPr="0052098C">
        <w:rPr>
          <w:rFonts w:ascii="Traditional Arabic" w:hAnsi="Traditional Arabic" w:cs="Traditional Arabic"/>
          <w:sz w:val="28"/>
          <w:szCs w:val="28"/>
          <w:rtl/>
        </w:rPr>
        <w:t>؛ فما يحتاج إلى أن يكون ثابتًا للأبد تجده ثابتًا في</w:t>
      </w:r>
      <w:r w:rsidR="00A102C1">
        <w:rPr>
          <w:rFonts w:ascii="Traditional Arabic" w:hAnsi="Traditional Arabic" w:cs="Traditional Arabic"/>
          <w:sz w:val="28"/>
          <w:szCs w:val="28"/>
          <w:rtl/>
        </w:rPr>
        <w:t xml:space="preserve"> الشريعة الإسلامية وما احتاج إل</w:t>
      </w:r>
      <w:r w:rsidR="00A102C1">
        <w:rPr>
          <w:rFonts w:ascii="Traditional Arabic" w:hAnsi="Traditional Arabic" w:cs="Traditional Arabic" w:hint="cs"/>
          <w:sz w:val="28"/>
          <w:szCs w:val="28"/>
          <w:rtl/>
        </w:rPr>
        <w:t>ى</w:t>
      </w:r>
      <w:r w:rsidRPr="0052098C">
        <w:rPr>
          <w:rFonts w:ascii="Traditional Arabic" w:hAnsi="Traditional Arabic" w:cs="Traditional Arabic"/>
          <w:sz w:val="28"/>
          <w:szCs w:val="28"/>
          <w:rtl/>
        </w:rPr>
        <w:t xml:space="preserve"> المرونة تجده مرنًا. وعلى سبيل المثال، في التعاملات التجارية تجد أن الربا محرم </w:t>
      </w:r>
      <w:r w:rsidRPr="0052098C">
        <w:rPr>
          <w:rFonts w:ascii="Traditional Arabic" w:hAnsi="Traditional Arabic" w:cs="Traditional Arabic"/>
          <w:sz w:val="28"/>
          <w:szCs w:val="28"/>
          <w:rtl/>
        </w:rPr>
        <w:lastRenderedPageBreak/>
        <w:t>للأبد، علاوةً على وضوح الإرشادات العامة،</w:t>
      </w:r>
      <w:r w:rsidR="00B83D12">
        <w:rPr>
          <w:rFonts w:ascii="Traditional Arabic" w:hAnsi="Traditional Arabic" w:cs="Traditional Arabic" w:hint="cs"/>
          <w:sz w:val="28"/>
          <w:szCs w:val="28"/>
          <w:rtl/>
        </w:rPr>
        <w:t xml:space="preserve"> وبالتالي يصبح منهج الهداية واضح</w:t>
      </w:r>
      <w:r w:rsidR="00C069B7">
        <w:rPr>
          <w:rFonts w:ascii="Traditional Arabic" w:hAnsi="Traditional Arabic" w:cs="Traditional Arabic" w:hint="cs"/>
          <w:sz w:val="28"/>
          <w:szCs w:val="28"/>
          <w:rtl/>
        </w:rPr>
        <w:t>ا</w:t>
      </w:r>
      <w:r w:rsidR="00B83D12">
        <w:rPr>
          <w:rFonts w:ascii="Traditional Arabic" w:hAnsi="Traditional Arabic" w:cs="Traditional Arabic" w:hint="cs"/>
          <w:sz w:val="28"/>
          <w:szCs w:val="28"/>
          <w:rtl/>
        </w:rPr>
        <w:t xml:space="preserve"> في أنه</w:t>
      </w:r>
      <w:r w:rsidRPr="0052098C">
        <w:rPr>
          <w:rFonts w:ascii="Traditional Arabic" w:hAnsi="Traditional Arabic" w:cs="Traditional Arabic"/>
          <w:sz w:val="28"/>
          <w:szCs w:val="28"/>
          <w:rtl/>
        </w:rPr>
        <w:t xml:space="preserve"> حالما تتطور وتنشأ أشكال جديدة من التعاملات التجارية كما في العصور الحديثة فإن المرء </w:t>
      </w:r>
      <w:r w:rsidR="00B83D12">
        <w:rPr>
          <w:rFonts w:ascii="Traditional Arabic" w:hAnsi="Traditional Arabic" w:cs="Traditional Arabic" w:hint="cs"/>
          <w:sz w:val="28"/>
          <w:szCs w:val="28"/>
          <w:rtl/>
        </w:rPr>
        <w:t>يكون</w:t>
      </w:r>
      <w:r w:rsidRPr="0052098C">
        <w:rPr>
          <w:rFonts w:ascii="Traditional Arabic" w:hAnsi="Traditional Arabic" w:cs="Traditional Arabic"/>
          <w:sz w:val="28"/>
          <w:szCs w:val="28"/>
          <w:rtl/>
        </w:rPr>
        <w:t xml:space="preserve"> بمقدرته أن يحدد ما هو المقبول منها طبقًا للإرشادات الإسلامية وما لا يعد مقبولًا. ومن ثم فلقد برهنت الشريعة الإسلامية على إمكانية تطبيقها على ما يربو على 1400 سنة، وأنها طبقًا للعقيدة الإسلامية ستظل قابلة للتطبيق حتى يوم القيامة.</w:t>
      </w:r>
    </w:p>
    <w:p w:rsidR="000D3336" w:rsidRPr="0052098C" w:rsidRDefault="000D3336" w:rsidP="00A102C1">
      <w:pPr>
        <w:pStyle w:val="a9"/>
        <w:bidi/>
        <w:jc w:val="both"/>
        <w:rPr>
          <w:rFonts w:ascii="Traditional Arabic" w:hAnsi="Traditional Arabic" w:cs="Traditional Arabic"/>
          <w:b/>
          <w:bCs/>
          <w:sz w:val="28"/>
          <w:szCs w:val="28"/>
          <w:rtl/>
        </w:rPr>
      </w:pPr>
      <w:r w:rsidRPr="0052098C">
        <w:rPr>
          <w:rFonts w:ascii="Traditional Arabic" w:hAnsi="Traditional Arabic" w:cs="Traditional Arabic"/>
          <w:b/>
          <w:bCs/>
          <w:sz w:val="28"/>
          <w:szCs w:val="28"/>
          <w:rtl/>
        </w:rPr>
        <w:t>خاتم الأنبياء</w:t>
      </w:r>
    </w:p>
    <w:p w:rsidR="000D3336" w:rsidRPr="0052098C" w:rsidRDefault="000D3336" w:rsidP="00B15C76">
      <w:pPr>
        <w:pStyle w:val="a9"/>
        <w:bidi/>
        <w:ind w:firstLine="284"/>
        <w:jc w:val="both"/>
        <w:rPr>
          <w:rFonts w:ascii="Traditional Arabic" w:hAnsi="Traditional Arabic" w:cs="Traditional Arabic"/>
          <w:b/>
          <w:bCs/>
          <w:sz w:val="28"/>
          <w:szCs w:val="28"/>
          <w:rtl/>
        </w:rPr>
      </w:pPr>
      <w:r w:rsidRPr="0052098C">
        <w:rPr>
          <w:rFonts w:ascii="Traditional Arabic" w:hAnsi="Traditional Arabic" w:cs="Traditional Arabic"/>
          <w:sz w:val="28"/>
          <w:szCs w:val="28"/>
          <w:rtl/>
        </w:rPr>
        <w:t>بعد أن بعث الله العديد من الأنبياء، بعث النبي محمدًا</w:t>
      </w:r>
      <w:r w:rsidR="00C069B7" w:rsidRPr="00C069B7">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وُلد محمد</w:t>
      </w:r>
      <w:r w:rsidR="00C069B7" w:rsidRPr="00C069B7">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بعد حوالي 570 عامًا خلت لمولد المسيح عيسي، وقد ولد في مكة في شبه القارة العربية. وكان أهل مكة يدينون بعبادة الأصنام، كما كان في مكة بناء شيده نبي الله إبراهيم ونبي الله إسماعيل. كان هذا البناء - الذي عُرف باسم الكعبة - مخصصًا لعبادة الله الإله الحق الأحد، ولكن المشركين من العرب كانوا قد أحاطوه بأصنامهم. وقد عاش محمد</w:t>
      </w:r>
      <w:r w:rsidR="00C069B7" w:rsidRPr="00C069B7">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w:t>
      </w:r>
      <w:r w:rsidR="005A109D">
        <w:rPr>
          <w:rFonts w:ascii="Traditional Arabic" w:hAnsi="Traditional Arabic" w:cs="Traditional Arabic" w:hint="cs"/>
          <w:sz w:val="28"/>
          <w:szCs w:val="28"/>
          <w:rtl/>
        </w:rPr>
        <w:lastRenderedPageBreak/>
        <w:t xml:space="preserve">وسلم) </w:t>
      </w:r>
      <w:r w:rsidRPr="0052098C">
        <w:rPr>
          <w:rFonts w:ascii="Traditional Arabic" w:hAnsi="Traditional Arabic" w:cs="Traditional Arabic"/>
          <w:sz w:val="28"/>
          <w:szCs w:val="28"/>
          <w:rtl/>
        </w:rPr>
        <w:t xml:space="preserve"> بين ظهرانيهم، لكنه لم يختلط معهم قط في عبادة الأصنام، كما عرف بأمانته وكان يلقب بالصادق الأمين.</w:t>
      </w:r>
    </w:p>
    <w:p w:rsidR="000D3336" w:rsidRPr="0052098C" w:rsidRDefault="000D3336" w:rsidP="00B15C76">
      <w:pPr>
        <w:pStyle w:val="a9"/>
        <w:bidi/>
        <w:ind w:firstLine="284"/>
        <w:jc w:val="both"/>
        <w:rPr>
          <w:rFonts w:ascii="Traditional Arabic" w:hAnsi="Traditional Arabic" w:cs="Traditional Arabic"/>
          <w:b/>
          <w:bCs/>
          <w:sz w:val="28"/>
          <w:szCs w:val="28"/>
          <w:rtl/>
        </w:rPr>
      </w:pPr>
      <w:r w:rsidRPr="0052098C">
        <w:rPr>
          <w:rFonts w:ascii="Traditional Arabic" w:hAnsi="Traditional Arabic" w:cs="Traditional Arabic"/>
          <w:sz w:val="28"/>
          <w:szCs w:val="28"/>
          <w:rtl/>
        </w:rPr>
        <w:t>ولما بلغ أربعين سنة تلقى محمد</w:t>
      </w:r>
      <w:r w:rsidR="00C069B7" w:rsidRPr="00C069B7">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أول وحي. وعلى الرغم من أن هذا كان مروعًا في بداية الأمر له إلا أنه أدرك المهمة التي بعثه الله بها. ولقد سارع المشركون من العرب برفض رسالته والتي كان جوهرها أن لا معبود بحق إلا الله. وعلى الرغم من أنه كان يعرف بالصادق الأمين إلا أنهم كذبوه وسرعان ما بدأوا حملة ضارية لتعذيب من آمن بمحمد.</w:t>
      </w:r>
      <w:r w:rsidR="00C069B7">
        <w:rPr>
          <w:rFonts w:ascii="Traditional Arabic" w:hAnsi="Traditional Arabic" w:cs="Traditional Arabic"/>
          <w:sz w:val="28"/>
          <w:szCs w:val="28"/>
          <w:rtl/>
        </w:rPr>
        <w:t xml:space="preserve"> ولقد اضطر بعض أتباعه إلى ال</w:t>
      </w:r>
      <w:r w:rsidR="00C069B7">
        <w:rPr>
          <w:rFonts w:ascii="Traditional Arabic" w:hAnsi="Traditional Arabic" w:cs="Traditional Arabic" w:hint="cs"/>
          <w:sz w:val="28"/>
          <w:szCs w:val="28"/>
          <w:rtl/>
        </w:rPr>
        <w:t>هجرة</w:t>
      </w:r>
      <w:r w:rsidRPr="0052098C">
        <w:rPr>
          <w:rFonts w:ascii="Traditional Arabic" w:hAnsi="Traditional Arabic" w:cs="Traditional Arabic"/>
          <w:sz w:val="28"/>
          <w:szCs w:val="28"/>
          <w:rtl/>
        </w:rPr>
        <w:t xml:space="preserve"> إلى الحبشة، وبعد ثلاثة عشر عامًا من الدعوة في مكة أُرغم النبي نفسه على الخروج منها إلى المدينة التي كان له أتباع فيها، كما نصبه أهلها زعيمًا للمدينة. ولكن مشركي مكة لم يهدأ لهم بال وحاولوا سحق الدين الجديد عن طريق الحرب. وعلى الرغم من ذلك، فإن عدد جماعة المسلمين الزهيد قد نمى وأصبح قادرًا على الصمود أمام وثبة المشركين عليهم. وفي مدة لا تتجاوز العشرة أعوام، قاد محمد</w:t>
      </w:r>
      <w:r w:rsidR="00C069B7" w:rsidRPr="00C069B7">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جيشًا إلى مكة وفتحها في نصر لم ترق </w:t>
      </w:r>
      <w:r w:rsidRPr="0052098C">
        <w:rPr>
          <w:rFonts w:ascii="Traditional Arabic" w:hAnsi="Traditional Arabic" w:cs="Traditional Arabic"/>
          <w:sz w:val="28"/>
          <w:szCs w:val="28"/>
          <w:rtl/>
        </w:rPr>
        <w:lastRenderedPageBreak/>
        <w:t>فيه نقطة دم واحدة. وبهذا انتصر الإسلام في شبه الجزيرة العربية وبدأ في الانتشار في ربوع العالم</w:t>
      </w:r>
      <w:r w:rsidRPr="0052098C">
        <w:rPr>
          <w:rStyle w:val="a4"/>
          <w:rFonts w:ascii="Traditional Arabic" w:hAnsi="Traditional Arabic" w:cs="Traditional Arabic"/>
          <w:sz w:val="28"/>
          <w:szCs w:val="28"/>
          <w:rtl/>
        </w:rPr>
        <w:footnoteReference w:id="143"/>
      </w:r>
      <w:r w:rsidRPr="0052098C">
        <w:rPr>
          <w:rFonts w:ascii="Traditional Arabic" w:hAnsi="Traditional Arabic" w:cs="Traditional Arabic"/>
          <w:sz w:val="28"/>
          <w:szCs w:val="28"/>
          <w:rtl/>
        </w:rPr>
        <w:t>.</w:t>
      </w:r>
    </w:p>
    <w:p w:rsidR="000D3336" w:rsidRPr="0052098C" w:rsidRDefault="000D3336" w:rsidP="009B79F1">
      <w:pPr>
        <w:pStyle w:val="a9"/>
        <w:bidi/>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ولقد قضى الله أن النبي محمد</w:t>
      </w:r>
      <w:r w:rsidR="00526FC4">
        <w:rPr>
          <w:rFonts w:ascii="Traditional Arabic" w:hAnsi="Traditional Arabic" w:cs="Traditional Arabic" w:hint="cs"/>
          <w:sz w:val="28"/>
          <w:szCs w:val="28"/>
          <w:rtl/>
        </w:rPr>
        <w:t>ً</w:t>
      </w:r>
      <w:r w:rsidR="00C069B7">
        <w:rPr>
          <w:rFonts w:ascii="Traditional Arabic" w:hAnsi="Traditional Arabic" w:cs="Traditional Arabic" w:hint="cs"/>
          <w:sz w:val="28"/>
          <w:szCs w:val="28"/>
          <w:rtl/>
        </w:rPr>
        <w:t>ا</w:t>
      </w:r>
      <w:r w:rsidRPr="0052098C">
        <w:rPr>
          <w:rFonts w:ascii="Traditional Arabic" w:hAnsi="Traditional Arabic" w:cs="Traditional Arabic"/>
          <w:sz w:val="28"/>
          <w:szCs w:val="28"/>
          <w:rtl/>
        </w:rPr>
        <w:t xml:space="preserve"> (صلى الله عليه وسلم) سوف يكون رسوله الخاتم. يقول الله تعالى </w:t>
      </w:r>
      <w:r w:rsidR="001E01A3">
        <w:rPr>
          <w:rFonts w:ascii="Traditional Arabic" w:hAnsi="Traditional Arabic" w:cs="Traditional Arabic"/>
          <w:sz w:val="28"/>
          <w:szCs w:val="28"/>
          <w:rtl/>
        </w:rPr>
        <w:t>﴿</w:t>
      </w:r>
      <w:r w:rsidR="009B79F1" w:rsidRPr="009B79F1">
        <w:rPr>
          <w:rFonts w:ascii="Traditional Arabic" w:hAnsi="Traditional Arabic" w:cs="Traditional Arabic" w:hint="eastAsia"/>
          <w:sz w:val="28"/>
          <w:szCs w:val="28"/>
          <w:rtl/>
        </w:rPr>
        <w:t>مَا</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كَانَ</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مُحَمَّدٌ</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أَبَا</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أَحَدٍ</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مِنْ</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رِجَالِكُمْ</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وَلَكِنْ</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رَسُولَ</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اللَّهِ</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وَخَاتَمَ</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النَّبِيِّينَ</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وَكَانَ</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اللَّهُ</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بِكُلِّ</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شَيْءٍ</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عَلِيمًا</w:t>
      </w:r>
      <w:r w:rsidR="009B79F1" w:rsidRPr="009B79F1">
        <w:rPr>
          <w:rFonts w:ascii="Traditional Arabic" w:hAnsi="Traditional Arabic" w:cs="Traditional Arabic"/>
          <w:sz w:val="28"/>
          <w:szCs w:val="28"/>
          <w:rtl/>
        </w:rPr>
        <w:t xml:space="preserve"> (٤٠)</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(الأحزاب: 40) كم</w:t>
      </w:r>
      <w:r w:rsidR="009B79F1">
        <w:rPr>
          <w:rFonts w:ascii="Traditional Arabic" w:hAnsi="Traditional Arabic" w:cs="Traditional Arabic"/>
          <w:sz w:val="28"/>
          <w:szCs w:val="28"/>
          <w:rtl/>
        </w:rPr>
        <w:t>ا قال النبي محمد (صلى الله عليه</w:t>
      </w:r>
      <w:r w:rsidR="009B79F1">
        <w:rPr>
          <w:rFonts w:ascii="Traditional Arabic" w:hAnsi="Traditional Arabic" w:cs="Traditional Arabic" w:hint="cs"/>
          <w:sz w:val="28"/>
          <w:szCs w:val="28"/>
          <w:rtl/>
        </w:rPr>
        <w:t xml:space="preserve"> </w:t>
      </w:r>
      <w:r w:rsidR="00526FC4">
        <w:rPr>
          <w:rFonts w:ascii="Traditional Arabic" w:hAnsi="Traditional Arabic" w:cs="Traditional Arabic"/>
          <w:sz w:val="28"/>
          <w:szCs w:val="28"/>
          <w:rtl/>
        </w:rPr>
        <w:t>وسلم) " وبعثت إل</w:t>
      </w:r>
      <w:r w:rsidR="00526FC4">
        <w:rPr>
          <w:rFonts w:ascii="Traditional Arabic" w:hAnsi="Traditional Arabic" w:cs="Traditional Arabic" w:hint="cs"/>
          <w:sz w:val="28"/>
          <w:szCs w:val="28"/>
          <w:rtl/>
        </w:rPr>
        <w:t>ى</w:t>
      </w:r>
      <w:r w:rsidR="00526FC4">
        <w:rPr>
          <w:rFonts w:ascii="Traditional Arabic" w:hAnsi="Traditional Arabic" w:cs="Traditional Arabic"/>
          <w:sz w:val="28"/>
          <w:szCs w:val="28"/>
          <w:rtl/>
        </w:rPr>
        <w:t xml:space="preserve"> الناس كافة وختم ب</w:t>
      </w:r>
      <w:r w:rsidR="00526FC4">
        <w:rPr>
          <w:rFonts w:ascii="Traditional Arabic" w:hAnsi="Traditional Arabic" w:cs="Traditional Arabic" w:hint="cs"/>
          <w:sz w:val="28"/>
          <w:szCs w:val="28"/>
          <w:rtl/>
        </w:rPr>
        <w:t>ي</w:t>
      </w:r>
      <w:r w:rsidRPr="0052098C">
        <w:rPr>
          <w:rFonts w:ascii="Traditional Arabic" w:hAnsi="Traditional Arabic" w:cs="Traditional Arabic"/>
          <w:sz w:val="28"/>
          <w:szCs w:val="28"/>
          <w:rtl/>
        </w:rPr>
        <w:t xml:space="preserve"> النبيون</w:t>
      </w:r>
      <w:r w:rsidRPr="0052098C">
        <w:rPr>
          <w:rStyle w:val="a4"/>
          <w:rFonts w:ascii="Traditional Arabic" w:hAnsi="Traditional Arabic" w:cs="Traditional Arabic"/>
          <w:sz w:val="28"/>
          <w:szCs w:val="28"/>
          <w:rtl/>
        </w:rPr>
        <w:t>"</w:t>
      </w:r>
      <w:r w:rsidRPr="0052098C">
        <w:rPr>
          <w:rStyle w:val="a4"/>
          <w:rFonts w:ascii="Traditional Arabic" w:hAnsi="Traditional Arabic" w:cs="Traditional Arabic"/>
          <w:sz w:val="28"/>
          <w:szCs w:val="28"/>
          <w:rtl/>
        </w:rPr>
        <w:footnoteReference w:id="144"/>
      </w:r>
      <w:r w:rsidRPr="0052098C">
        <w:rPr>
          <w:rStyle w:val="a4"/>
          <w:rFonts w:ascii="Traditional Arabic" w:hAnsi="Traditional Arabic" w:cs="Traditional Arabic"/>
          <w:sz w:val="28"/>
          <w:szCs w:val="28"/>
          <w:rtl/>
        </w:rPr>
        <w:t xml:space="preserve"> </w:t>
      </w:r>
      <w:r w:rsidRPr="0052098C">
        <w:rPr>
          <w:rFonts w:ascii="Traditional Arabic" w:hAnsi="Traditional Arabic" w:cs="Traditional Arabic"/>
          <w:sz w:val="28"/>
          <w:szCs w:val="28"/>
          <w:rtl/>
        </w:rPr>
        <w:t>" وقال أيضًا "كانت بنو إسرائيل تسوسهم الأنبياء كلما هلك نبي خلفه نبي، وإنه لا نبي بعدي".</w:t>
      </w:r>
      <w:r w:rsidRPr="0052098C">
        <w:rPr>
          <w:rStyle w:val="a4"/>
          <w:rFonts w:ascii="Traditional Arabic" w:hAnsi="Traditional Arabic" w:cs="Traditional Arabic"/>
          <w:sz w:val="28"/>
          <w:szCs w:val="28"/>
          <w:rtl/>
        </w:rPr>
        <w:footnoteReference w:id="145"/>
      </w:r>
    </w:p>
    <w:p w:rsidR="000D3336" w:rsidRPr="0052098C" w:rsidRDefault="000D3336" w:rsidP="00B15C76">
      <w:pPr>
        <w:pStyle w:val="a9"/>
        <w:bidi/>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وبهذا جاء أخيرًا النبي الذي أعلن صراحة أنه خاتم النبيين فلا نبي بعده، ولقد ثبت صدق رسالته وصدقه هو أيضًا، وإذا خلص المرء إلى وجوب تصديق النبي</w:t>
      </w:r>
      <w:r w:rsidR="00C069B7" w:rsidRPr="00C069B7">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أو إلى أن القرآن حق فإنه يخلص إلى الإيمان بهذه القضية أيضًا.</w:t>
      </w:r>
    </w:p>
    <w:p w:rsidR="000D3336" w:rsidRPr="0052098C" w:rsidRDefault="000D3336" w:rsidP="009B79F1">
      <w:pPr>
        <w:pStyle w:val="a9"/>
        <w:bidi/>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وبناءً عليه، فإنه لا يحق لأحد أن يؤمن بالأنبياء الآخرين بينما لا يؤمن بالنبي محمد، كما لا يحق لأحد أن يقول أن محمدًا صادق لكنني "أفضل أن أظل أتبع عيسى أو موسى بدلًا منه". ومن الناحية المنطقية لا يتوقع أحد أن يقبل الله هذا</w:t>
      </w:r>
      <w:r w:rsidR="00C069B7">
        <w:rPr>
          <w:rFonts w:ascii="Traditional Arabic" w:hAnsi="Traditional Arabic" w:cs="Traditional Arabic" w:hint="cs"/>
          <w:sz w:val="28"/>
          <w:szCs w:val="28"/>
          <w:rtl/>
        </w:rPr>
        <w:t xml:space="preserve"> منه</w:t>
      </w:r>
      <w:r w:rsidRPr="0052098C">
        <w:rPr>
          <w:rFonts w:ascii="Traditional Arabic" w:hAnsi="Traditional Arabic" w:cs="Traditional Arabic"/>
          <w:sz w:val="28"/>
          <w:szCs w:val="28"/>
          <w:rtl/>
        </w:rPr>
        <w:t xml:space="preserve">، فلقد أرسل الله رسوله الخاتم لكي يؤمن الناس به ويتبعوه حيث أبطل وألغى ما تبقى من تعاليم الأنبياء السابقين. ويصف الله هذا النهج في </w:t>
      </w:r>
      <w:r w:rsidR="009B79F1">
        <w:rPr>
          <w:rFonts w:ascii="Traditional Arabic" w:hAnsi="Traditional Arabic" w:cs="Traditional Arabic"/>
          <w:sz w:val="28"/>
          <w:szCs w:val="28"/>
          <w:rtl/>
        </w:rPr>
        <w:t xml:space="preserve">القرآن بقوله </w:t>
      </w:r>
      <w:r w:rsidR="001E01A3">
        <w:rPr>
          <w:rFonts w:ascii="Traditional Arabic" w:hAnsi="Traditional Arabic" w:cs="Traditional Arabic"/>
          <w:sz w:val="28"/>
          <w:szCs w:val="28"/>
          <w:rtl/>
        </w:rPr>
        <w:t>﴿</w:t>
      </w:r>
      <w:r w:rsidR="009B79F1" w:rsidRPr="009B79F1">
        <w:rPr>
          <w:rFonts w:ascii="Traditional Arabic" w:hAnsi="Traditional Arabic" w:cs="Traditional Arabic" w:hint="eastAsia"/>
          <w:sz w:val="28"/>
          <w:szCs w:val="28"/>
          <w:rtl/>
        </w:rPr>
        <w:t>وَإِذَا</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قِيلَ</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لَهُمْ</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آمِنُوا</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بِمَا</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أَنْزَلَ</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اللَّهُ</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قَالُوا</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نُؤْمِنُ</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بِمَا</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أُنْزِلَ</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عَلَيْنَا</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وَيَكْفُرُونَ</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بِمَا</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وَرَاءَهُ</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وَهُوَ</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الْحَقُّ</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مُصَدِّقًا</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لِمَا</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مَعَهُمْ</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(البقرة: 91). ولقد وصف الله من يتبعون هذا النهج بأنهم مشركون وقال عنهم </w:t>
      </w:r>
      <w:r w:rsidR="001E01A3">
        <w:rPr>
          <w:rFonts w:ascii="Traditional Arabic" w:hAnsi="Traditional Arabic" w:cs="Traditional Arabic"/>
          <w:sz w:val="28"/>
          <w:szCs w:val="28"/>
          <w:rtl/>
        </w:rPr>
        <w:t>﴿</w:t>
      </w:r>
      <w:r w:rsidR="009B79F1" w:rsidRPr="009B79F1">
        <w:rPr>
          <w:rFonts w:ascii="Traditional Arabic" w:hAnsi="Traditional Arabic" w:cs="Traditional Arabic" w:hint="eastAsia"/>
          <w:sz w:val="28"/>
          <w:szCs w:val="28"/>
          <w:rtl/>
        </w:rPr>
        <w:t>إِنَّ</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الَّذِينَ</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يَكْفُرُونَ</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بِاللَّهِ</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وَرُسُلِهِ</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وَيُرِيدُونَ</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أَنْ</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يُفَرِّقُوا</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بَيْنَ</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اللَّهِ</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وَرُسُلِهِ</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وَيَقُولُونَ</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نُؤْمِنُ</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بِبَعْضٍ</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وَنَكْفُرُ</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بِبَعْضٍ</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وَيُرِيدُونَ</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أَنْ</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يَتَّخِذُوا</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بَيْنَ</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ذَلِكَ</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سَبِيلا</w:t>
      </w:r>
      <w:r w:rsidR="009B79F1" w:rsidRPr="009B79F1">
        <w:rPr>
          <w:rFonts w:ascii="Traditional Arabic" w:hAnsi="Traditional Arabic" w:cs="Traditional Arabic"/>
          <w:sz w:val="28"/>
          <w:szCs w:val="28"/>
          <w:rtl/>
        </w:rPr>
        <w:t xml:space="preserve"> (١٥٠)</w:t>
      </w:r>
      <w:r w:rsidR="009B79F1" w:rsidRPr="009B79F1">
        <w:rPr>
          <w:rFonts w:ascii="Traditional Arabic" w:hAnsi="Traditional Arabic" w:cs="Traditional Arabic" w:hint="eastAsia"/>
          <w:sz w:val="28"/>
          <w:szCs w:val="28"/>
          <w:rtl/>
        </w:rPr>
        <w:t>أُولَئِكَ</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هُمُ</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الْكَافِرُونَ</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حَقًّا</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وَأَعْتَدْنَا</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لِلْكَافِرِينَ</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عَذَابًا</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مُهِينًا</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sz w:val="28"/>
          <w:szCs w:val="28"/>
          <w:rtl/>
        </w:rPr>
        <w:lastRenderedPageBreak/>
        <w:t>(١٥١)</w:t>
      </w:r>
      <w:r w:rsidR="009B79F1" w:rsidRPr="009B79F1">
        <w:rPr>
          <w:rFonts w:ascii="Traditional Arabic" w:hAnsi="Traditional Arabic" w:cs="Traditional Arabic" w:hint="eastAsia"/>
          <w:sz w:val="28"/>
          <w:szCs w:val="28"/>
          <w:rtl/>
        </w:rPr>
        <w:t>وَالَّذِينَ</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آمَنُوا</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بِاللَّهِ</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وَرُسُلِهِ</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وَلَمْ</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يُفَرِّقُوا</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بَيْنَ</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أَحَدٍ</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مِنْهُمْ</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أُولَئِكَ</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سَوْفَ</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يُؤْتِيهِمْ</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أُجُورَهُمْ</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وَكَانَ</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اللَّهُ</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غَفُورًا</w:t>
      </w:r>
      <w:r w:rsidR="009B79F1" w:rsidRPr="009B79F1">
        <w:rPr>
          <w:rFonts w:ascii="Traditional Arabic" w:hAnsi="Traditional Arabic" w:cs="Traditional Arabic"/>
          <w:sz w:val="28"/>
          <w:szCs w:val="28"/>
          <w:rtl/>
        </w:rPr>
        <w:t xml:space="preserve"> </w:t>
      </w:r>
      <w:r w:rsidR="009B79F1" w:rsidRPr="009B79F1">
        <w:rPr>
          <w:rFonts w:ascii="Traditional Arabic" w:hAnsi="Traditional Arabic" w:cs="Traditional Arabic" w:hint="eastAsia"/>
          <w:sz w:val="28"/>
          <w:szCs w:val="28"/>
          <w:rtl/>
        </w:rPr>
        <w:t>رَحِيمًا</w:t>
      </w:r>
      <w:r w:rsidR="009B79F1" w:rsidRPr="009B79F1">
        <w:rPr>
          <w:rFonts w:ascii="Traditional Arabic" w:hAnsi="Traditional Arabic" w:cs="Traditional Arabic"/>
          <w:sz w:val="28"/>
          <w:szCs w:val="28"/>
          <w:rtl/>
        </w:rPr>
        <w:t xml:space="preserve"> (١٥٢)</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(النساء: 150-152).</w:t>
      </w:r>
    </w:p>
    <w:p w:rsidR="000D3336" w:rsidRPr="0052098C" w:rsidRDefault="000D3336" w:rsidP="00B15C76">
      <w:pPr>
        <w:pStyle w:val="a9"/>
        <w:bidi/>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ولقد قال النبي</w:t>
      </w:r>
      <w:r w:rsidR="00C069B7" w:rsidRPr="00C069B7">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00C069B7">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rPr>
        <w:t>والذي نفسي بيده لا يسمع بي أحد من هذه الأمة، يهودي ولا نصراني، ثم يموت ولم يؤمن بي إلا كان من أصحاب النار"،</w:t>
      </w:r>
      <w:r w:rsidRPr="0052098C">
        <w:rPr>
          <w:rStyle w:val="a4"/>
          <w:rFonts w:ascii="Traditional Arabic" w:hAnsi="Traditional Arabic" w:cs="Traditional Arabic"/>
          <w:sz w:val="28"/>
          <w:szCs w:val="28"/>
          <w:rtl/>
        </w:rPr>
        <w:footnoteReference w:id="146"/>
      </w:r>
      <w:r w:rsidRPr="0052098C">
        <w:rPr>
          <w:rFonts w:ascii="Traditional Arabic" w:hAnsi="Traditional Arabic" w:cs="Traditional Arabic"/>
          <w:sz w:val="28"/>
          <w:szCs w:val="28"/>
          <w:rtl/>
        </w:rPr>
        <w:t xml:space="preserve"> بل ولقد أخبر النبي</w:t>
      </w:r>
      <w:r w:rsidR="00C069B7" w:rsidRPr="00C069B7">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أحد</w:t>
      </w:r>
      <w:r w:rsidR="00055A24">
        <w:rPr>
          <w:rFonts w:ascii="Traditional Arabic" w:hAnsi="Traditional Arabic" w:cs="Traditional Arabic" w:hint="cs"/>
          <w:sz w:val="28"/>
          <w:szCs w:val="28"/>
          <w:rtl/>
        </w:rPr>
        <w:t>ً</w:t>
      </w:r>
      <w:r w:rsidR="00C069B7">
        <w:rPr>
          <w:rFonts w:ascii="Traditional Arabic" w:hAnsi="Traditional Arabic" w:cs="Traditional Arabic" w:hint="cs"/>
          <w:sz w:val="28"/>
          <w:szCs w:val="28"/>
          <w:rtl/>
        </w:rPr>
        <w:t>ا من</w:t>
      </w:r>
      <w:r w:rsidRPr="0052098C">
        <w:rPr>
          <w:rFonts w:ascii="Traditional Arabic" w:hAnsi="Traditional Arabic" w:cs="Traditional Arabic"/>
          <w:sz w:val="28"/>
          <w:szCs w:val="28"/>
          <w:rtl/>
        </w:rPr>
        <w:t xml:space="preserve"> أصحابه يومًا قائلًا "لو كان موسى حي</w:t>
      </w:r>
      <w:r w:rsidR="00055A24">
        <w:rPr>
          <w:rFonts w:ascii="Traditional Arabic" w:hAnsi="Traditional Arabic" w:cs="Traditional Arabic" w:hint="cs"/>
          <w:sz w:val="28"/>
          <w:szCs w:val="28"/>
          <w:rtl/>
        </w:rPr>
        <w:t>ً</w:t>
      </w:r>
      <w:r w:rsidRPr="0052098C">
        <w:rPr>
          <w:rFonts w:ascii="Traditional Arabic" w:hAnsi="Traditional Arabic" w:cs="Traditional Arabic"/>
          <w:sz w:val="28"/>
          <w:szCs w:val="28"/>
          <w:rtl/>
        </w:rPr>
        <w:t>ا ما وسعه إلا اتباعي."</w:t>
      </w:r>
      <w:r w:rsidRPr="0052098C">
        <w:rPr>
          <w:rStyle w:val="a4"/>
          <w:rFonts w:ascii="Traditional Arabic" w:hAnsi="Traditional Arabic" w:cs="Traditional Arabic"/>
          <w:sz w:val="28"/>
          <w:szCs w:val="28"/>
          <w:rtl/>
        </w:rPr>
        <w:footnoteReference w:id="147"/>
      </w:r>
    </w:p>
    <w:p w:rsidR="000D3336" w:rsidRPr="0052098C" w:rsidRDefault="000D3336" w:rsidP="00B15C76">
      <w:pPr>
        <w:pStyle w:val="a9"/>
        <w:bidi/>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وباختصار، فإن هناك من الإشارات ما تدل على قدوم النبي محمد</w:t>
      </w:r>
      <w:r w:rsidR="00C069B7" w:rsidRPr="00C069B7">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قبل بعثته كما أن صدق وأمانة النبي أمر لا ريب فيه، وقد ثبت حفظ الله للكتاب الذي أرسله به، كما أن جميع الدلائل تشير إلى نبوته، فيجب الإيمان بما جاء به باعتباره نبيًا. ولقد أعلن النبي</w:t>
      </w:r>
      <w:r w:rsidR="00C069B7" w:rsidRPr="00C069B7">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أنه خاتم الأنبياء، وقال أن البشرية جمعاء يجب عليها أن تختار اتباعه، فهذا هو الاختيار الذي يواجه الناس أجمعين ومن المؤمل أن يتخذ الناس القرار المنطقي الصائب.</w:t>
      </w:r>
    </w:p>
    <w:p w:rsidR="000D3336" w:rsidRPr="002427B7" w:rsidRDefault="000D3336" w:rsidP="00F705B6">
      <w:pPr>
        <w:pStyle w:val="a9"/>
        <w:bidi/>
        <w:ind w:firstLine="284"/>
        <w:jc w:val="center"/>
        <w:rPr>
          <w:rFonts w:ascii="Traditional Arabic" w:hAnsi="Traditional Arabic" w:cs="Traditional Arabic"/>
          <w:sz w:val="36"/>
          <w:szCs w:val="36"/>
          <w:rtl/>
          <w:lang w:bidi="ar-EG"/>
        </w:rPr>
      </w:pPr>
      <w:r w:rsidRPr="00F705B6">
        <w:rPr>
          <w:rFonts w:ascii="Traditional Arabic" w:hAnsi="Traditional Arabic" w:cs="Traditional Arabic"/>
          <w:sz w:val="36"/>
          <w:szCs w:val="36"/>
          <w:rtl/>
          <w:lang w:bidi="ar-EG"/>
        </w:rPr>
        <w:br w:type="page"/>
      </w:r>
      <w:r w:rsidRPr="002427B7">
        <w:rPr>
          <w:rFonts w:ascii="Traditional Arabic" w:hAnsi="Traditional Arabic" w:cs="Traditional Arabic"/>
          <w:b/>
          <w:bCs/>
          <w:sz w:val="36"/>
          <w:szCs w:val="36"/>
          <w:rtl/>
        </w:rPr>
        <w:lastRenderedPageBreak/>
        <w:t>الإسلام</w:t>
      </w:r>
    </w:p>
    <w:p w:rsidR="000D3336" w:rsidRPr="002427B7" w:rsidRDefault="000D3336" w:rsidP="004C2234">
      <w:pPr>
        <w:pStyle w:val="a9"/>
        <w:bidi/>
        <w:jc w:val="both"/>
        <w:rPr>
          <w:rFonts w:ascii="Traditional Arabic" w:hAnsi="Traditional Arabic" w:cs="Traditional Arabic"/>
          <w:sz w:val="28"/>
          <w:szCs w:val="28"/>
          <w:rtl/>
        </w:rPr>
      </w:pPr>
      <w:r w:rsidRPr="002427B7">
        <w:rPr>
          <w:rFonts w:ascii="Traditional Arabic" w:hAnsi="Traditional Arabic" w:cs="Traditional Arabic"/>
          <w:b/>
          <w:bCs/>
          <w:sz w:val="28"/>
          <w:szCs w:val="28"/>
          <w:rtl/>
        </w:rPr>
        <w:t>تعريف الإسلام</w:t>
      </w:r>
    </w:p>
    <w:p w:rsidR="000D3336" w:rsidRPr="002427B7" w:rsidRDefault="000D3336" w:rsidP="00B83D12">
      <w:pPr>
        <w:pStyle w:val="a9"/>
        <w:bidi/>
        <w:ind w:firstLine="284"/>
        <w:jc w:val="both"/>
        <w:rPr>
          <w:rFonts w:ascii="Traditional Arabic" w:hAnsi="Traditional Arabic" w:cs="Traditional Arabic"/>
          <w:sz w:val="28"/>
          <w:szCs w:val="28"/>
          <w:rtl/>
        </w:rPr>
      </w:pPr>
      <w:r w:rsidRPr="002427B7">
        <w:rPr>
          <w:rFonts w:ascii="Traditional Arabic" w:hAnsi="Traditional Arabic" w:cs="Traditional Arabic"/>
          <w:sz w:val="28"/>
          <w:szCs w:val="28"/>
          <w:rtl/>
        </w:rPr>
        <w:t>الإسلام لغة هو مصدر الفعل [أسلم]، والذي يعني "أذعن وانقاد"،</w:t>
      </w:r>
      <w:r w:rsidRPr="002427B7">
        <w:rPr>
          <w:rStyle w:val="a4"/>
          <w:rFonts w:ascii="Traditional Arabic" w:hAnsi="Traditional Arabic" w:cs="Traditional Arabic"/>
          <w:sz w:val="28"/>
          <w:szCs w:val="28"/>
          <w:rtl/>
        </w:rPr>
        <w:footnoteReference w:id="148"/>
      </w:r>
      <w:r w:rsidRPr="002427B7">
        <w:rPr>
          <w:rFonts w:ascii="Traditional Arabic" w:hAnsi="Traditional Arabic" w:cs="Traditional Arabic"/>
          <w:sz w:val="28"/>
          <w:szCs w:val="28"/>
          <w:rtl/>
        </w:rPr>
        <w:t xml:space="preserve"> ومن ثم فإن الإسلام هو فعل الاستسلام </w:t>
      </w:r>
      <w:r w:rsidR="00B83D12" w:rsidRPr="002427B7">
        <w:rPr>
          <w:rFonts w:ascii="Traditional Arabic" w:hAnsi="Traditional Arabic" w:cs="Traditional Arabic" w:hint="cs"/>
          <w:sz w:val="28"/>
          <w:szCs w:val="28"/>
          <w:rtl/>
        </w:rPr>
        <w:t>والانقياد</w:t>
      </w:r>
      <w:r w:rsidRPr="002427B7">
        <w:rPr>
          <w:rFonts w:ascii="Traditional Arabic" w:hAnsi="Traditional Arabic" w:cs="Traditional Arabic"/>
          <w:sz w:val="28"/>
          <w:szCs w:val="28"/>
          <w:rtl/>
        </w:rPr>
        <w:t xml:space="preserve">، وأما "مسلم" فهو اسم الفاعل من الفعل الذي يعني "أسلم". وبناءً عليه فإن المسلم هو من </w:t>
      </w:r>
      <w:r w:rsidR="00B83D12" w:rsidRPr="002427B7">
        <w:rPr>
          <w:rFonts w:ascii="Traditional Arabic" w:hAnsi="Traditional Arabic" w:cs="Traditional Arabic" w:hint="cs"/>
          <w:sz w:val="28"/>
          <w:szCs w:val="28"/>
          <w:rtl/>
        </w:rPr>
        <w:t>ينقاد</w:t>
      </w:r>
      <w:r w:rsidRPr="002427B7">
        <w:rPr>
          <w:rFonts w:ascii="Traditional Arabic" w:hAnsi="Traditional Arabic" w:cs="Traditional Arabic"/>
          <w:sz w:val="28"/>
          <w:szCs w:val="28"/>
          <w:rtl/>
        </w:rPr>
        <w:t xml:space="preserve"> أو يذعن.</w:t>
      </w:r>
    </w:p>
    <w:p w:rsidR="000D3336" w:rsidRPr="0052098C" w:rsidRDefault="000D3336" w:rsidP="00260138">
      <w:pPr>
        <w:pStyle w:val="a9"/>
        <w:bidi/>
        <w:ind w:firstLine="284"/>
        <w:jc w:val="both"/>
        <w:rPr>
          <w:rFonts w:ascii="Traditional Arabic" w:hAnsi="Traditional Arabic" w:cs="Traditional Arabic"/>
          <w:sz w:val="28"/>
          <w:szCs w:val="28"/>
          <w:rtl/>
        </w:rPr>
      </w:pPr>
      <w:r w:rsidRPr="002427B7">
        <w:rPr>
          <w:rFonts w:ascii="Traditional Arabic" w:hAnsi="Traditional Arabic" w:cs="Traditional Arabic"/>
          <w:sz w:val="28"/>
          <w:szCs w:val="28"/>
          <w:rtl/>
        </w:rPr>
        <w:t>ومما تقدم نلاحظ أن كلمة الإسلام لا تعني "السلام" على الرغم من أن المرء يسمع الكثيرين يؤكدون على هذا المعنى مؤخرًا. ومن الصحيح أن كلمة إسلام وكلمة "سلام" مشتقتان من المصدر نفسه، كما أنه مما لا ريب فيه أن هناك صلة وثيقة بين الكلمتين: فالإسلام هو منبع السلام الحق. ومن المؤكد أن المقصود هنا ليس السلام بمعنى "انتفا</w:t>
      </w:r>
      <w:r w:rsidR="002427B7">
        <w:rPr>
          <w:rFonts w:ascii="Traditional Arabic" w:hAnsi="Traditional Arabic" w:cs="Traditional Arabic"/>
          <w:sz w:val="28"/>
          <w:szCs w:val="28"/>
          <w:rtl/>
        </w:rPr>
        <w:t xml:space="preserve">ء حالة الحرب"، فالسلام يعني ما </w:t>
      </w:r>
      <w:r w:rsidRPr="002427B7">
        <w:rPr>
          <w:rFonts w:ascii="Traditional Arabic" w:hAnsi="Traditional Arabic" w:cs="Traditional Arabic"/>
          <w:sz w:val="28"/>
          <w:szCs w:val="28"/>
          <w:rtl/>
        </w:rPr>
        <w:t xml:space="preserve">هو أكثر من هذا بكثير، فالمرء قد لا يكون في حالة حرب لكنه ما زال يعاني من القلق والإحباط </w:t>
      </w:r>
      <w:r w:rsidRPr="002427B7">
        <w:rPr>
          <w:rFonts w:ascii="Traditional Arabic" w:hAnsi="Traditional Arabic" w:cs="Traditional Arabic"/>
          <w:sz w:val="28"/>
          <w:szCs w:val="28"/>
          <w:rtl/>
        </w:rPr>
        <w:lastRenderedPageBreak/>
        <w:t xml:space="preserve">والافتقار إلى السلام. ويشير السلام في هذا السياق إلى الإحساس الغامر </w:t>
      </w:r>
      <w:r w:rsidR="00B83D12" w:rsidRPr="002427B7">
        <w:rPr>
          <w:rFonts w:ascii="Traditional Arabic" w:hAnsi="Traditional Arabic" w:cs="Traditional Arabic" w:hint="cs"/>
          <w:sz w:val="28"/>
          <w:szCs w:val="28"/>
          <w:rtl/>
        </w:rPr>
        <w:t>بالاطمئنان</w:t>
      </w:r>
      <w:r w:rsidRPr="002427B7">
        <w:rPr>
          <w:rFonts w:ascii="Traditional Arabic" w:hAnsi="Traditional Arabic" w:cs="Traditional Arabic"/>
          <w:sz w:val="28"/>
          <w:szCs w:val="28"/>
          <w:rtl/>
        </w:rPr>
        <w:t>. فالإسلام يحدث لدى المرء إحساسًا بالطمأنينة والسلام الروحي الذي ينجم عن إدراك المرء أنه يؤمن ويتصرف بما يتوافق مع هداية خالقه. وهذا الإحساس بالسلام الداخلي ما يلبث حتى ينتشر في أفراد الأسرة والمجتمع والعالم كله</w:t>
      </w:r>
      <w:r w:rsidRPr="002427B7">
        <w:rPr>
          <w:rStyle w:val="a4"/>
          <w:rFonts w:ascii="Traditional Arabic" w:hAnsi="Traditional Arabic" w:cs="Traditional Arabic"/>
          <w:sz w:val="28"/>
          <w:szCs w:val="28"/>
          <w:rtl/>
        </w:rPr>
        <w:footnoteReference w:id="149"/>
      </w:r>
      <w:r w:rsidRPr="002427B7">
        <w:rPr>
          <w:rFonts w:ascii="Traditional Arabic" w:hAnsi="Traditional Arabic" w:cs="Traditional Arabic"/>
          <w:sz w:val="28"/>
          <w:szCs w:val="28"/>
          <w:rtl/>
        </w:rPr>
        <w:t>. فهو إحساس خاص بالطمأنينة لا ينجم إلا عن الإيمان الحق بالله. ومن ثم فإن الله تعالى يقول</w:t>
      </w:r>
      <w:r w:rsidRPr="0052098C">
        <w:rPr>
          <w:rFonts w:ascii="Traditional Arabic" w:hAnsi="Traditional Arabic" w:cs="Traditional Arabic"/>
          <w:sz w:val="28"/>
          <w:szCs w:val="28"/>
          <w:rtl/>
        </w:rPr>
        <w:t xml:space="preserve"> </w:t>
      </w:r>
      <w:r w:rsidR="001E01A3">
        <w:rPr>
          <w:rFonts w:ascii="Traditional Arabic" w:hAnsi="Traditional Arabic" w:cs="Traditional Arabic"/>
          <w:sz w:val="28"/>
          <w:szCs w:val="28"/>
          <w:rtl/>
        </w:rPr>
        <w:t>﴿</w:t>
      </w:r>
      <w:r w:rsidR="00260138" w:rsidRPr="00260138">
        <w:rPr>
          <w:rFonts w:ascii="Traditional Arabic" w:hAnsi="Traditional Arabic" w:cs="Traditional Arabic" w:hint="eastAsia"/>
          <w:sz w:val="28"/>
          <w:szCs w:val="28"/>
          <w:rtl/>
        </w:rPr>
        <w:t>يَهْدِي</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بِهِ</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اللَّهُ</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مَنِ</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اتَّبَعَ</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رِضْوَانَهُ</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سُبُلَ</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السَّلامِ</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(المائدة: 16)، وأما بالنسبة لمن يتبع هذا الصراط فإن مكافأتهم سوف تكون دار السلام </w:t>
      </w:r>
      <w:r w:rsidR="001E01A3">
        <w:rPr>
          <w:rFonts w:ascii="Traditional Arabic" w:hAnsi="Traditional Arabic" w:cs="Traditional Arabic"/>
          <w:sz w:val="28"/>
          <w:szCs w:val="28"/>
          <w:rtl/>
        </w:rPr>
        <w:t>﴿</w:t>
      </w:r>
      <w:r w:rsidR="00260138" w:rsidRPr="00260138">
        <w:rPr>
          <w:rFonts w:ascii="Traditional Arabic" w:hAnsi="Traditional Arabic" w:cs="Traditional Arabic" w:hint="eastAsia"/>
          <w:sz w:val="28"/>
          <w:szCs w:val="28"/>
          <w:rtl/>
        </w:rPr>
        <w:t>لَهُمْ</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دَارُ</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السَّلامِ</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عِنْدَ</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رَبِّهِمْ</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وَهُوَ</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وَلِيُّهُمْ</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بِمَا</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كَانُوا</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يَعْمَلُونَ</w:t>
      </w:r>
      <w:r w:rsidR="00260138" w:rsidRPr="00260138">
        <w:rPr>
          <w:rFonts w:ascii="Traditional Arabic" w:hAnsi="Traditional Arabic" w:cs="Traditional Arabic"/>
          <w:sz w:val="28"/>
          <w:szCs w:val="28"/>
          <w:rtl/>
        </w:rPr>
        <w:t xml:space="preserve"> (١٢٧)</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(الأنعام: 127). وباختصار، فإنه من غير الصحيح أن نقول أن "الإسلام يعني السلام" ولكن من المؤكد أن السلام الحق لا ينبع إلا من الإسلام.</w:t>
      </w:r>
    </w:p>
    <w:p w:rsidR="00FD198B" w:rsidRPr="0052098C" w:rsidRDefault="000D3336" w:rsidP="00C65681">
      <w:pPr>
        <w:pStyle w:val="a9"/>
        <w:bidi/>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ومن </w:t>
      </w:r>
      <w:r w:rsidR="002427B7">
        <w:rPr>
          <w:rFonts w:ascii="Traditional Arabic" w:hAnsi="Traditional Arabic" w:cs="Traditional Arabic" w:hint="cs"/>
          <w:sz w:val="28"/>
          <w:szCs w:val="28"/>
          <w:rtl/>
        </w:rPr>
        <w:t>ال</w:t>
      </w:r>
      <w:r w:rsidRPr="0052098C">
        <w:rPr>
          <w:rFonts w:ascii="Traditional Arabic" w:hAnsi="Traditional Arabic" w:cs="Traditional Arabic"/>
          <w:sz w:val="28"/>
          <w:szCs w:val="28"/>
          <w:rtl/>
        </w:rPr>
        <w:t>ناحية الاصطلاحية فإن كلمة الإسلام لها ثلاثة استخدامات بارزة: (1) مصطلح يستخدم للإشارة إلى دين الله الحق منذ بدء الخليقة؛ (2) مصطلح يستخدم في يومنا هذا للإشارة إلى الدين</w:t>
      </w:r>
      <w:r w:rsidR="002427B7">
        <w:rPr>
          <w:rFonts w:ascii="Traditional Arabic" w:hAnsi="Traditional Arabic" w:cs="Traditional Arabic"/>
          <w:sz w:val="28"/>
          <w:szCs w:val="28"/>
          <w:rtl/>
        </w:rPr>
        <w:t xml:space="preserve"> الذي جاء به خاتم الأنبياء</w:t>
      </w:r>
      <w:r w:rsidRPr="0052098C">
        <w:rPr>
          <w:rFonts w:ascii="Traditional Arabic" w:hAnsi="Traditional Arabic" w:cs="Traditional Arabic"/>
          <w:sz w:val="28"/>
          <w:szCs w:val="28"/>
          <w:rtl/>
        </w:rPr>
        <w:t xml:space="preserve"> محمد</w:t>
      </w:r>
      <w:r w:rsidR="002427B7">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w:t>
      </w:r>
      <w:r w:rsidR="005A109D">
        <w:rPr>
          <w:rFonts w:ascii="Traditional Arabic" w:hAnsi="Traditional Arabic" w:cs="Traditional Arabic" w:hint="cs"/>
          <w:sz w:val="28"/>
          <w:szCs w:val="28"/>
          <w:rtl/>
        </w:rPr>
        <w:lastRenderedPageBreak/>
        <w:t xml:space="preserve">الله عليه وسلم) </w:t>
      </w:r>
      <w:r w:rsidRPr="0052098C">
        <w:rPr>
          <w:rFonts w:ascii="Traditional Arabic" w:hAnsi="Traditional Arabic" w:cs="Traditional Arabic"/>
          <w:sz w:val="28"/>
          <w:szCs w:val="28"/>
          <w:rtl/>
        </w:rPr>
        <w:t>؛ (3) مصطلح يشير إلى الفعل الظاهري بالاستسلام لله كمقابل للفعل الباطني للإيمان. وسوف نناقش هنا بمزيد من التفصيل التعريفين الأول والثاني وأما التعريف الثالث فسوف نناقشه في موضع آخر.</w:t>
      </w:r>
    </w:p>
    <w:p w:rsidR="000D3336" w:rsidRPr="0052098C" w:rsidRDefault="000D3336" w:rsidP="00BA4027">
      <w:pPr>
        <w:rPr>
          <w:rFonts w:ascii="Traditional Arabic" w:hAnsi="Traditional Arabic" w:cs="Traditional Arabic"/>
          <w:b/>
          <w:bCs/>
          <w:sz w:val="28"/>
          <w:szCs w:val="28"/>
          <w:rtl/>
        </w:rPr>
      </w:pPr>
      <w:r w:rsidRPr="0052098C">
        <w:rPr>
          <w:rFonts w:ascii="Traditional Arabic" w:hAnsi="Traditional Arabic" w:cs="Traditional Arabic"/>
          <w:b/>
          <w:bCs/>
          <w:sz w:val="28"/>
          <w:szCs w:val="28"/>
          <w:rtl/>
        </w:rPr>
        <w:t>الإسلام: دين جميع الأنبياء</w:t>
      </w:r>
    </w:p>
    <w:p w:rsidR="000D3336" w:rsidRPr="0052098C" w:rsidRDefault="000D3336" w:rsidP="00B15C76">
      <w:pPr>
        <w:pStyle w:val="a9"/>
        <w:bidi/>
        <w:ind w:firstLine="284"/>
        <w:jc w:val="both"/>
        <w:rPr>
          <w:rFonts w:ascii="Traditional Arabic" w:hAnsi="Traditional Arabic" w:cs="Traditional Arabic"/>
          <w:b/>
          <w:bCs/>
          <w:sz w:val="28"/>
          <w:szCs w:val="28"/>
          <w:rtl/>
        </w:rPr>
      </w:pPr>
      <w:r w:rsidRPr="0052098C">
        <w:rPr>
          <w:rFonts w:ascii="Traditional Arabic" w:hAnsi="Traditional Arabic" w:cs="Traditional Arabic"/>
          <w:sz w:val="28"/>
          <w:szCs w:val="28"/>
          <w:rtl/>
        </w:rPr>
        <w:t>أوضحنا سابقًا أن كلمة "إسلام" تعني لغة</w:t>
      </w:r>
      <w:r w:rsidR="00642251">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 الانقياد والإذعان، وتعني اصطلاحًا "التسليم والطاعة الحق لله الواحد". ولهذا يقول محمد منظور نعماني:</w:t>
      </w:r>
    </w:p>
    <w:p w:rsidR="000D3336" w:rsidRPr="0052098C" w:rsidRDefault="000D3336" w:rsidP="00B15C76">
      <w:pPr>
        <w:pStyle w:val="a9"/>
        <w:bidi/>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"ومن الناحية الحرفية يشير الإسلام إلى الاستسلام النفسي أو أن يسلم المرء نفسه إلى آخر ويتقبل ويذعن لسيادته بكل ما تحمله الكلمة من معان. ولقد أطلق على الدين الذي أرسله الله وبلغه نبيه إلى هذه الدنيا لفظ الإسلام لأن المرء </w:t>
      </w:r>
      <w:r w:rsidRPr="0052098C">
        <w:rPr>
          <w:rFonts w:ascii="Traditional Arabic" w:hAnsi="Traditional Arabic" w:cs="Traditional Arabic"/>
          <w:sz w:val="28"/>
          <w:szCs w:val="28"/>
          <w:rtl/>
        </w:rPr>
        <w:lastRenderedPageBreak/>
        <w:t>يسلم بمقتضاه نفسه كليًا لقدرة الله ويجعل الطاعة الكاملة له هو المبدأ الجوهري لحياته. وهذا هو خلاصة وجوهر العقيدة الإسلامية..."</w:t>
      </w:r>
      <w:r w:rsidRPr="0052098C">
        <w:rPr>
          <w:rStyle w:val="a4"/>
          <w:rFonts w:ascii="Traditional Arabic" w:hAnsi="Traditional Arabic" w:cs="Traditional Arabic"/>
          <w:sz w:val="28"/>
          <w:szCs w:val="28"/>
          <w:rtl/>
        </w:rPr>
        <w:footnoteReference w:id="150"/>
      </w:r>
    </w:p>
    <w:p w:rsidR="000D3336" w:rsidRPr="0052098C" w:rsidRDefault="000D3336" w:rsidP="00260138">
      <w:pPr>
        <w:pStyle w:val="a9"/>
        <w:bidi/>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وبناءً عليه، فإنه بموجب هذا المعنى كان الإسلام هو دين جميع أنبياء الله، وفي حقيقة الأمر فلقد كان هو أيضًا دين جميع أتباعهم. وبعبارة أخرى، فإن كل مؤمن حق منذ عهد آدم وحتى آخر مؤمن على ظهر الأرض يؤمن بالإسلام ويعد مسلمًا. أضف إلى هذا أنه الدين</w:t>
      </w:r>
      <w:r w:rsidR="00642251">
        <w:rPr>
          <w:rFonts w:ascii="Traditional Arabic" w:hAnsi="Traditional Arabic" w:cs="Traditional Arabic"/>
          <w:sz w:val="28"/>
          <w:szCs w:val="28"/>
          <w:rtl/>
        </w:rPr>
        <w:t xml:space="preserve"> الوحيد الذي أمر الله البشرية ب</w:t>
      </w:r>
      <w:r w:rsidR="00642251">
        <w:rPr>
          <w:rFonts w:ascii="Traditional Arabic" w:hAnsi="Traditional Arabic" w:cs="Traditional Arabic" w:hint="cs"/>
          <w:sz w:val="28"/>
          <w:szCs w:val="28"/>
          <w:rtl/>
        </w:rPr>
        <w:t>ا</w:t>
      </w:r>
      <w:r w:rsidRPr="0052098C">
        <w:rPr>
          <w:rFonts w:ascii="Traditional Arabic" w:hAnsi="Traditional Arabic" w:cs="Traditional Arabic"/>
          <w:sz w:val="28"/>
          <w:szCs w:val="28"/>
          <w:rtl/>
        </w:rPr>
        <w:t xml:space="preserve">تباعه. ومن ثم فإن الإسلام هو الدين الوحيد عند الله. يقول الله تعالى </w:t>
      </w:r>
      <w:r w:rsidR="00260138">
        <w:rPr>
          <w:rFonts w:ascii="Traditional Arabic" w:hAnsi="Traditional Arabic" w:cs="Traditional Arabic"/>
          <w:sz w:val="28"/>
          <w:szCs w:val="28"/>
          <w:rtl/>
        </w:rPr>
        <w:t>﴿</w:t>
      </w:r>
      <w:r w:rsidR="00260138" w:rsidRPr="00260138">
        <w:rPr>
          <w:rFonts w:ascii="Traditional Arabic" w:hAnsi="Traditional Arabic" w:cs="Traditional Arabic" w:hint="eastAsia"/>
          <w:sz w:val="28"/>
          <w:szCs w:val="28"/>
          <w:rtl/>
        </w:rPr>
        <w:t>إِنَّ</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الدِّينَ</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عِنْدَ</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اللَّهِ</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الإسْلامُ</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(آل عمران: 19)، كما يقول الله أيضًا </w:t>
      </w:r>
      <w:r w:rsidR="001E01A3">
        <w:rPr>
          <w:rFonts w:ascii="Traditional Arabic" w:hAnsi="Traditional Arabic" w:cs="Traditional Arabic"/>
          <w:sz w:val="28"/>
          <w:szCs w:val="28"/>
          <w:rtl/>
        </w:rPr>
        <w:t>﴿</w:t>
      </w:r>
      <w:r w:rsidR="00260138" w:rsidRPr="00260138">
        <w:rPr>
          <w:rFonts w:ascii="Traditional Arabic" w:hAnsi="Traditional Arabic" w:cs="Traditional Arabic" w:hint="eastAsia"/>
          <w:sz w:val="28"/>
          <w:szCs w:val="28"/>
          <w:rtl/>
        </w:rPr>
        <w:t>وَمَنْ</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يَبْتَغِ</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غَيْرَ</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الإسْلامِ</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دِينًا</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فَلَنْ</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يُقْبَلَ</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مِنْهُ</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وَهُوَ</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فِي</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الآخِرَةِ</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مِنَ</w:t>
      </w:r>
      <w:r w:rsidR="00260138" w:rsidRPr="00260138">
        <w:rPr>
          <w:rFonts w:ascii="Traditional Arabic" w:hAnsi="Traditional Arabic" w:cs="Traditional Arabic"/>
          <w:sz w:val="28"/>
          <w:szCs w:val="28"/>
          <w:rtl/>
        </w:rPr>
        <w:t xml:space="preserve"> </w:t>
      </w:r>
      <w:r w:rsidR="00260138" w:rsidRPr="00260138">
        <w:rPr>
          <w:rFonts w:ascii="Traditional Arabic" w:hAnsi="Traditional Arabic" w:cs="Traditional Arabic" w:hint="eastAsia"/>
          <w:sz w:val="28"/>
          <w:szCs w:val="28"/>
          <w:rtl/>
        </w:rPr>
        <w:t>الْخَاسِرِينَ</w:t>
      </w:r>
      <w:r w:rsidR="00260138" w:rsidRPr="00260138">
        <w:rPr>
          <w:rFonts w:ascii="Traditional Arabic" w:hAnsi="Traditional Arabic" w:cs="Traditional Arabic"/>
          <w:sz w:val="28"/>
          <w:szCs w:val="28"/>
          <w:rtl/>
        </w:rPr>
        <w:t xml:space="preserve"> (٨٥)</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(آل عمران: 85).</w:t>
      </w:r>
    </w:p>
    <w:p w:rsidR="000D3336" w:rsidRPr="0052098C" w:rsidRDefault="000D3336" w:rsidP="005F49EE">
      <w:pPr>
        <w:pStyle w:val="a9"/>
        <w:bidi/>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 xml:space="preserve">ويوضح الله تعالى في عدة مواضع في القرآن أن دين وعبادة جميع الأنبياء كان الإسلام. وعلى سبيل المثال، يقول الله تعالى على لسان نوح بعد أن أوضح </w:t>
      </w:r>
      <w:r w:rsidRPr="0052098C">
        <w:rPr>
          <w:rFonts w:ascii="Traditional Arabic" w:hAnsi="Traditional Arabic" w:cs="Traditional Arabic"/>
          <w:sz w:val="28"/>
          <w:szCs w:val="28"/>
          <w:rtl/>
        </w:rPr>
        <w:lastRenderedPageBreak/>
        <w:t xml:space="preserve">حقيقة إيمانه لقومه </w:t>
      </w:r>
      <w:r w:rsidR="001E01A3">
        <w:rPr>
          <w:rFonts w:ascii="Traditional Arabic" w:hAnsi="Traditional Arabic" w:cs="Traditional Arabic"/>
          <w:sz w:val="28"/>
          <w:szCs w:val="28"/>
          <w:rtl/>
        </w:rPr>
        <w:t>﴿</w:t>
      </w:r>
      <w:r w:rsidR="005F49EE" w:rsidRPr="005F49EE">
        <w:rPr>
          <w:rFonts w:ascii="Traditional Arabic" w:hAnsi="Traditional Arabic" w:cs="Traditional Arabic" w:hint="eastAsia"/>
          <w:sz w:val="28"/>
          <w:szCs w:val="28"/>
          <w:rtl/>
        </w:rPr>
        <w:t>فَإِنْ</w:t>
      </w:r>
      <w:r w:rsidR="005F49EE" w:rsidRPr="005F49EE">
        <w:rPr>
          <w:rFonts w:ascii="Traditional Arabic" w:hAnsi="Traditional Arabic" w:cs="Traditional Arabic"/>
          <w:sz w:val="28"/>
          <w:szCs w:val="28"/>
          <w:rtl/>
        </w:rPr>
        <w:t xml:space="preserve"> </w:t>
      </w:r>
      <w:r w:rsidR="005F49EE" w:rsidRPr="005F49EE">
        <w:rPr>
          <w:rFonts w:ascii="Traditional Arabic" w:hAnsi="Traditional Arabic" w:cs="Traditional Arabic" w:hint="eastAsia"/>
          <w:sz w:val="28"/>
          <w:szCs w:val="28"/>
          <w:rtl/>
        </w:rPr>
        <w:t>تَوَلَّيْتُمْ</w:t>
      </w:r>
      <w:r w:rsidR="005F49EE" w:rsidRPr="005F49EE">
        <w:rPr>
          <w:rFonts w:ascii="Traditional Arabic" w:hAnsi="Traditional Arabic" w:cs="Traditional Arabic"/>
          <w:sz w:val="28"/>
          <w:szCs w:val="28"/>
          <w:rtl/>
        </w:rPr>
        <w:t xml:space="preserve"> </w:t>
      </w:r>
      <w:r w:rsidR="005F49EE" w:rsidRPr="005F49EE">
        <w:rPr>
          <w:rFonts w:ascii="Traditional Arabic" w:hAnsi="Traditional Arabic" w:cs="Traditional Arabic" w:hint="eastAsia"/>
          <w:sz w:val="28"/>
          <w:szCs w:val="28"/>
          <w:rtl/>
        </w:rPr>
        <w:t>فَمَا</w:t>
      </w:r>
      <w:r w:rsidR="005F49EE" w:rsidRPr="005F49EE">
        <w:rPr>
          <w:rFonts w:ascii="Traditional Arabic" w:hAnsi="Traditional Arabic" w:cs="Traditional Arabic"/>
          <w:sz w:val="28"/>
          <w:szCs w:val="28"/>
          <w:rtl/>
        </w:rPr>
        <w:t xml:space="preserve"> </w:t>
      </w:r>
      <w:r w:rsidR="005F49EE" w:rsidRPr="005F49EE">
        <w:rPr>
          <w:rFonts w:ascii="Traditional Arabic" w:hAnsi="Traditional Arabic" w:cs="Traditional Arabic" w:hint="eastAsia"/>
          <w:sz w:val="28"/>
          <w:szCs w:val="28"/>
          <w:rtl/>
        </w:rPr>
        <w:t>سَأَلْتُكُمْ</w:t>
      </w:r>
      <w:r w:rsidR="005F49EE" w:rsidRPr="005F49EE">
        <w:rPr>
          <w:rFonts w:ascii="Traditional Arabic" w:hAnsi="Traditional Arabic" w:cs="Traditional Arabic"/>
          <w:sz w:val="28"/>
          <w:szCs w:val="28"/>
          <w:rtl/>
        </w:rPr>
        <w:t xml:space="preserve"> </w:t>
      </w:r>
      <w:r w:rsidR="005F49EE" w:rsidRPr="005F49EE">
        <w:rPr>
          <w:rFonts w:ascii="Traditional Arabic" w:hAnsi="Traditional Arabic" w:cs="Traditional Arabic" w:hint="eastAsia"/>
          <w:sz w:val="28"/>
          <w:szCs w:val="28"/>
          <w:rtl/>
        </w:rPr>
        <w:t>مِنْ</w:t>
      </w:r>
      <w:r w:rsidR="005F49EE" w:rsidRPr="005F49EE">
        <w:rPr>
          <w:rFonts w:ascii="Traditional Arabic" w:hAnsi="Traditional Arabic" w:cs="Traditional Arabic"/>
          <w:sz w:val="28"/>
          <w:szCs w:val="28"/>
          <w:rtl/>
        </w:rPr>
        <w:t xml:space="preserve"> </w:t>
      </w:r>
      <w:r w:rsidR="005F49EE" w:rsidRPr="005F49EE">
        <w:rPr>
          <w:rFonts w:ascii="Traditional Arabic" w:hAnsi="Traditional Arabic" w:cs="Traditional Arabic" w:hint="eastAsia"/>
          <w:sz w:val="28"/>
          <w:szCs w:val="28"/>
          <w:rtl/>
        </w:rPr>
        <w:t>أَجْرٍ</w:t>
      </w:r>
      <w:r w:rsidR="005F49EE" w:rsidRPr="005F49EE">
        <w:rPr>
          <w:rFonts w:ascii="Traditional Arabic" w:hAnsi="Traditional Arabic" w:cs="Traditional Arabic"/>
          <w:sz w:val="28"/>
          <w:szCs w:val="28"/>
          <w:rtl/>
        </w:rPr>
        <w:t xml:space="preserve"> </w:t>
      </w:r>
      <w:r w:rsidR="005F49EE" w:rsidRPr="005F49EE">
        <w:rPr>
          <w:rFonts w:ascii="Traditional Arabic" w:hAnsi="Traditional Arabic" w:cs="Traditional Arabic" w:hint="eastAsia"/>
          <w:sz w:val="28"/>
          <w:szCs w:val="28"/>
          <w:rtl/>
        </w:rPr>
        <w:t>إِنْ</w:t>
      </w:r>
      <w:r w:rsidR="005F49EE" w:rsidRPr="005F49EE">
        <w:rPr>
          <w:rFonts w:ascii="Traditional Arabic" w:hAnsi="Traditional Arabic" w:cs="Traditional Arabic"/>
          <w:sz w:val="28"/>
          <w:szCs w:val="28"/>
          <w:rtl/>
        </w:rPr>
        <w:t xml:space="preserve"> </w:t>
      </w:r>
      <w:r w:rsidR="005F49EE" w:rsidRPr="005F49EE">
        <w:rPr>
          <w:rFonts w:ascii="Traditional Arabic" w:hAnsi="Traditional Arabic" w:cs="Traditional Arabic" w:hint="eastAsia"/>
          <w:sz w:val="28"/>
          <w:szCs w:val="28"/>
          <w:rtl/>
        </w:rPr>
        <w:t>أَجْرِيَ</w:t>
      </w:r>
      <w:r w:rsidR="005F49EE" w:rsidRPr="005F49EE">
        <w:rPr>
          <w:rFonts w:ascii="Traditional Arabic" w:hAnsi="Traditional Arabic" w:cs="Traditional Arabic"/>
          <w:sz w:val="28"/>
          <w:szCs w:val="28"/>
          <w:rtl/>
        </w:rPr>
        <w:t xml:space="preserve"> </w:t>
      </w:r>
      <w:r w:rsidR="005F49EE" w:rsidRPr="005F49EE">
        <w:rPr>
          <w:rFonts w:ascii="Traditional Arabic" w:hAnsi="Traditional Arabic" w:cs="Traditional Arabic" w:hint="eastAsia"/>
          <w:sz w:val="28"/>
          <w:szCs w:val="28"/>
          <w:rtl/>
        </w:rPr>
        <w:t>إِلا</w:t>
      </w:r>
      <w:r w:rsidR="005F49EE" w:rsidRPr="005F49EE">
        <w:rPr>
          <w:rFonts w:ascii="Traditional Arabic" w:hAnsi="Traditional Arabic" w:cs="Traditional Arabic"/>
          <w:sz w:val="28"/>
          <w:szCs w:val="28"/>
          <w:rtl/>
        </w:rPr>
        <w:t xml:space="preserve"> </w:t>
      </w:r>
      <w:r w:rsidR="005F49EE" w:rsidRPr="005F49EE">
        <w:rPr>
          <w:rFonts w:ascii="Traditional Arabic" w:hAnsi="Traditional Arabic" w:cs="Traditional Arabic" w:hint="eastAsia"/>
          <w:sz w:val="28"/>
          <w:szCs w:val="28"/>
          <w:rtl/>
        </w:rPr>
        <w:t>عَلَى</w:t>
      </w:r>
      <w:r w:rsidR="005F49EE" w:rsidRPr="005F49EE">
        <w:rPr>
          <w:rFonts w:ascii="Traditional Arabic" w:hAnsi="Traditional Arabic" w:cs="Traditional Arabic"/>
          <w:sz w:val="28"/>
          <w:szCs w:val="28"/>
          <w:rtl/>
        </w:rPr>
        <w:t xml:space="preserve"> </w:t>
      </w:r>
      <w:r w:rsidR="005F49EE" w:rsidRPr="005F49EE">
        <w:rPr>
          <w:rFonts w:ascii="Traditional Arabic" w:hAnsi="Traditional Arabic" w:cs="Traditional Arabic" w:hint="eastAsia"/>
          <w:sz w:val="28"/>
          <w:szCs w:val="28"/>
          <w:rtl/>
        </w:rPr>
        <w:t>اللَّهِ</w:t>
      </w:r>
      <w:r w:rsidR="005F49EE" w:rsidRPr="005F49EE">
        <w:rPr>
          <w:rFonts w:ascii="Traditional Arabic" w:hAnsi="Traditional Arabic" w:cs="Traditional Arabic"/>
          <w:sz w:val="28"/>
          <w:szCs w:val="28"/>
          <w:rtl/>
        </w:rPr>
        <w:t xml:space="preserve"> </w:t>
      </w:r>
      <w:r w:rsidR="005F49EE" w:rsidRPr="005F49EE">
        <w:rPr>
          <w:rFonts w:ascii="Traditional Arabic" w:hAnsi="Traditional Arabic" w:cs="Traditional Arabic" w:hint="eastAsia"/>
          <w:sz w:val="28"/>
          <w:szCs w:val="28"/>
          <w:rtl/>
        </w:rPr>
        <w:t>وَأُمِرْتُ</w:t>
      </w:r>
      <w:r w:rsidR="005F49EE" w:rsidRPr="005F49EE">
        <w:rPr>
          <w:rFonts w:ascii="Traditional Arabic" w:hAnsi="Traditional Arabic" w:cs="Traditional Arabic"/>
          <w:sz w:val="28"/>
          <w:szCs w:val="28"/>
          <w:rtl/>
        </w:rPr>
        <w:t xml:space="preserve"> </w:t>
      </w:r>
      <w:r w:rsidR="005F49EE" w:rsidRPr="005F49EE">
        <w:rPr>
          <w:rFonts w:ascii="Traditional Arabic" w:hAnsi="Traditional Arabic" w:cs="Traditional Arabic" w:hint="eastAsia"/>
          <w:sz w:val="28"/>
          <w:szCs w:val="28"/>
          <w:rtl/>
        </w:rPr>
        <w:t>أَنْ</w:t>
      </w:r>
      <w:r w:rsidR="005F49EE" w:rsidRPr="005F49EE">
        <w:rPr>
          <w:rFonts w:ascii="Traditional Arabic" w:hAnsi="Traditional Arabic" w:cs="Traditional Arabic"/>
          <w:sz w:val="28"/>
          <w:szCs w:val="28"/>
          <w:rtl/>
        </w:rPr>
        <w:t xml:space="preserve"> </w:t>
      </w:r>
      <w:r w:rsidR="005F49EE" w:rsidRPr="005F49EE">
        <w:rPr>
          <w:rFonts w:ascii="Traditional Arabic" w:hAnsi="Traditional Arabic" w:cs="Traditional Arabic" w:hint="eastAsia"/>
          <w:sz w:val="28"/>
          <w:szCs w:val="28"/>
          <w:rtl/>
        </w:rPr>
        <w:t>أَكُونَ</w:t>
      </w:r>
      <w:r w:rsidR="005F49EE" w:rsidRPr="005F49EE">
        <w:rPr>
          <w:rFonts w:ascii="Traditional Arabic" w:hAnsi="Traditional Arabic" w:cs="Traditional Arabic"/>
          <w:sz w:val="28"/>
          <w:szCs w:val="28"/>
          <w:rtl/>
        </w:rPr>
        <w:t xml:space="preserve"> </w:t>
      </w:r>
      <w:r w:rsidR="005F49EE" w:rsidRPr="005F49EE">
        <w:rPr>
          <w:rFonts w:ascii="Traditional Arabic" w:hAnsi="Traditional Arabic" w:cs="Traditional Arabic" w:hint="eastAsia"/>
          <w:sz w:val="28"/>
          <w:szCs w:val="28"/>
          <w:rtl/>
        </w:rPr>
        <w:t>مِنَ</w:t>
      </w:r>
      <w:r w:rsidR="005F49EE" w:rsidRPr="005F49EE">
        <w:rPr>
          <w:rFonts w:ascii="Traditional Arabic" w:hAnsi="Traditional Arabic" w:cs="Traditional Arabic"/>
          <w:sz w:val="28"/>
          <w:szCs w:val="28"/>
          <w:rtl/>
        </w:rPr>
        <w:t xml:space="preserve"> </w:t>
      </w:r>
      <w:r w:rsidR="005F49EE" w:rsidRPr="005F49EE">
        <w:rPr>
          <w:rFonts w:ascii="Traditional Arabic" w:hAnsi="Traditional Arabic" w:cs="Traditional Arabic" w:hint="eastAsia"/>
          <w:sz w:val="28"/>
          <w:szCs w:val="28"/>
          <w:rtl/>
        </w:rPr>
        <w:t>الْمُسْلِمِينَ</w:t>
      </w:r>
      <w:r w:rsidR="005F49EE" w:rsidRPr="005F49EE">
        <w:rPr>
          <w:rFonts w:ascii="Traditional Arabic" w:hAnsi="Traditional Arabic" w:cs="Traditional Arabic"/>
          <w:sz w:val="28"/>
          <w:szCs w:val="28"/>
          <w:rtl/>
        </w:rPr>
        <w:t xml:space="preserve"> (٧٢)</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(يونس: 72).</w:t>
      </w:r>
    </w:p>
    <w:p w:rsidR="000D3336" w:rsidRPr="0052098C" w:rsidRDefault="000D3336" w:rsidP="00723477">
      <w:pPr>
        <w:pStyle w:val="a9"/>
        <w:bidi/>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وأما الفقرة التالية فإنها جاءت على لسان إبراهيم وبها من الفائدة ما يجعلنا نقتبسها كاملة:</w:t>
      </w:r>
    </w:p>
    <w:p w:rsidR="000D3336" w:rsidRPr="0052098C" w:rsidRDefault="00DC23DF" w:rsidP="00DC23DF">
      <w:pPr>
        <w:pStyle w:val="a9"/>
        <w:bidi/>
        <w:ind w:firstLine="284"/>
        <w:jc w:val="both"/>
        <w:rPr>
          <w:rFonts w:ascii="Traditional Arabic" w:hAnsi="Traditional Arabic" w:cs="Traditional Arabic"/>
          <w:sz w:val="28"/>
          <w:szCs w:val="28"/>
          <w:rtl/>
          <w:lang w:bidi="ar-EG"/>
        </w:rPr>
      </w:pPr>
      <w:r>
        <w:rPr>
          <w:rFonts w:ascii="Traditional Arabic" w:hAnsi="Traditional Arabic" w:cs="Traditional Arabic"/>
          <w:sz w:val="28"/>
          <w:szCs w:val="28"/>
          <w:rtl/>
        </w:rPr>
        <w:t>﴿</w:t>
      </w:r>
      <w:r w:rsidRPr="00DC23DF">
        <w:rPr>
          <w:rFonts w:ascii="Traditional Arabic" w:hAnsi="Traditional Arabic" w:cs="Traditional Arabic" w:hint="eastAsia"/>
          <w:sz w:val="28"/>
          <w:szCs w:val="28"/>
          <w:rtl/>
        </w:rPr>
        <w:t>وَإِذْ</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يَرْفَعُ</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إِبْرَاهِيمُ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الْقَوَاعِدَ</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الْبَيْتِ</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وَإِسْمَاعِيلُ</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رَبَّنَا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تَقَبَّلْ</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مِنَّا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إِنَّكَ</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أَنْتَ</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السَّمِيعُ</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الْعَلِيمُ</w:t>
      </w:r>
      <w:r w:rsidRPr="00DC23DF">
        <w:rPr>
          <w:rFonts w:ascii="Traditional Arabic" w:hAnsi="Traditional Arabic" w:cs="Traditional Arabic"/>
          <w:sz w:val="28"/>
          <w:szCs w:val="28"/>
          <w:rtl/>
        </w:rPr>
        <w:t xml:space="preserve"> (١٢٧)</w:t>
      </w:r>
      <w:r w:rsidRPr="00DC23DF">
        <w:rPr>
          <w:rFonts w:ascii="Traditional Arabic" w:hAnsi="Traditional Arabic" w:cs="Traditional Arabic" w:hint="eastAsia"/>
          <w:sz w:val="28"/>
          <w:szCs w:val="28"/>
          <w:rtl/>
        </w:rPr>
        <w:t>رَبَّنَا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وَاجْعَلْنَا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مُسْلِمَيْنِ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لَكَ</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وَمِنْ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ذُرِّيَّتِنَا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أُمَّةً</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مُسْلِمَةً</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لَكَ</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وَأَرِنَا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مَنَاسِكَنَا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وَتُبْ</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عَلَيْنَا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إِنَّكَ</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أَنْتَ</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التَّوَّابُ</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الرَّحِيمُ</w:t>
      </w:r>
      <w:r w:rsidRPr="00DC23DF">
        <w:rPr>
          <w:rFonts w:ascii="Traditional Arabic" w:hAnsi="Traditional Arabic" w:cs="Traditional Arabic"/>
          <w:sz w:val="28"/>
          <w:szCs w:val="28"/>
          <w:rtl/>
        </w:rPr>
        <w:t xml:space="preserve"> (١٢٨)</w:t>
      </w:r>
      <w:r w:rsidRPr="00DC23DF">
        <w:rPr>
          <w:rFonts w:ascii="Traditional Arabic" w:hAnsi="Traditional Arabic" w:cs="Traditional Arabic" w:hint="eastAsia"/>
          <w:sz w:val="28"/>
          <w:szCs w:val="28"/>
          <w:rtl/>
        </w:rPr>
        <w:t>رَبَّنَا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وَابْعَثْ</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فِيهِمْ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رَسُولا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مِنْهُمْ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يَتْلُو</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عَلَيْهِمْ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آيَاتِكَ</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وَيُعَلِّمُهُمُ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الْكِتَابَ</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وَالْحِكْمَةَ</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وَيُزَكِّيهِمْ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إِنَّكَ</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أَنْتَ</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الْعَزِيزُ</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الْحَكِيمُ</w:t>
      </w:r>
      <w:r w:rsidRPr="00DC23DF">
        <w:rPr>
          <w:rFonts w:ascii="Traditional Arabic" w:hAnsi="Traditional Arabic" w:cs="Traditional Arabic"/>
          <w:sz w:val="28"/>
          <w:szCs w:val="28"/>
          <w:rtl/>
        </w:rPr>
        <w:t xml:space="preserve"> (١٢٩)</w:t>
      </w:r>
      <w:r w:rsidRPr="00DC23DF">
        <w:rPr>
          <w:rFonts w:ascii="Traditional Arabic" w:hAnsi="Traditional Arabic" w:cs="Traditional Arabic" w:hint="eastAsia"/>
          <w:sz w:val="28"/>
          <w:szCs w:val="28"/>
          <w:rtl/>
        </w:rPr>
        <w:t>وَمَنْ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يَرْغَبُ</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عَنْ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مِلَّةِ</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إِبْرَاهِيمَ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إِلا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سَفِهَ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نَفْسَهُ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وَلَقَدِ</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اصْطَفَيْنَاهُ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فِي</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الدُّنْيَا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وَإِنَّهُ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فِي</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الآخِرَةِ</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لَمِنَ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الصَّالِحِينَ</w:t>
      </w:r>
      <w:r w:rsidRPr="00DC23DF">
        <w:rPr>
          <w:rFonts w:ascii="Traditional Arabic" w:hAnsi="Traditional Arabic" w:cs="Traditional Arabic"/>
          <w:sz w:val="28"/>
          <w:szCs w:val="28"/>
          <w:rtl/>
        </w:rPr>
        <w:t xml:space="preserve"> (١٣٠)</w:t>
      </w:r>
      <w:r w:rsidRPr="00DC23DF">
        <w:rPr>
          <w:rFonts w:ascii="Traditional Arabic" w:hAnsi="Traditional Arabic" w:cs="Traditional Arabic" w:hint="eastAsia"/>
          <w:sz w:val="28"/>
          <w:szCs w:val="28"/>
          <w:rtl/>
        </w:rPr>
        <w:t>إِذْ</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قَالَ</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لَهُ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رَبُّهُ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أَسْلِمْ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قَالَ</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أَسْلَمْتُ</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لِرَبِّ</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الْعَالَمِينَ</w:t>
      </w:r>
      <w:r w:rsidRPr="00DC23DF">
        <w:rPr>
          <w:rFonts w:ascii="Traditional Arabic" w:hAnsi="Traditional Arabic" w:cs="Traditional Arabic"/>
          <w:sz w:val="28"/>
          <w:szCs w:val="28"/>
          <w:rtl/>
        </w:rPr>
        <w:t xml:space="preserve"> (١٣١)</w:t>
      </w:r>
      <w:r w:rsidRPr="00DC23DF">
        <w:rPr>
          <w:rFonts w:ascii="Traditional Arabic" w:hAnsi="Traditional Arabic" w:cs="Traditional Arabic" w:hint="eastAsia"/>
          <w:sz w:val="28"/>
          <w:szCs w:val="28"/>
          <w:rtl/>
        </w:rPr>
        <w:t>وَوَصَّى</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بِهَا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إِبْرَاهِيمُ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بَنِيهِ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وَيَعْقُوبُ</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يَا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بَنِيَّ</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إِنَّ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اللَّهَ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اصْطَفَى</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لَكُمُ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الدِّينَ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فَلا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تَمُوتُنَّ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إِلا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وَأَنْتُمْ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مُسْلِمُونَ</w:t>
      </w:r>
      <w:r w:rsidRPr="00DC23DF">
        <w:rPr>
          <w:rFonts w:ascii="Traditional Arabic" w:hAnsi="Traditional Arabic" w:cs="Traditional Arabic"/>
          <w:sz w:val="28"/>
          <w:szCs w:val="28"/>
          <w:rtl/>
        </w:rPr>
        <w:t xml:space="preserve"> (١٣٢)</w:t>
      </w:r>
      <w:r w:rsidRPr="00DC23DF">
        <w:rPr>
          <w:rFonts w:ascii="Traditional Arabic" w:hAnsi="Traditional Arabic" w:cs="Traditional Arabic" w:hint="eastAsia"/>
          <w:sz w:val="28"/>
          <w:szCs w:val="28"/>
          <w:rtl/>
        </w:rPr>
        <w:t>أَمْ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كُنْتُمْ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شُهَدَاءَ</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إِذْ</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حَضَرَ</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يَعْقُوبَ</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الْمَوْتُ</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إِذْ</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قَالَ</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لِبَنِيهِ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تَعْبُدُونَ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بَعْدِي</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قَالُوا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نَعْبُدُ</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إِلَهَكَ</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وَإِلَهَ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آبَائِكَ</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إِبْرَاهِيمَ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وَإِسْمَاعِيلَ</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وَإِسْحَاقَ</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إِلَهًا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وَاحِدًا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وَنَحْنُ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لَهُ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مُسْلِمُونَ</w:t>
      </w:r>
      <w:r w:rsidRPr="00DC23DF">
        <w:rPr>
          <w:rFonts w:ascii="Traditional Arabic" w:hAnsi="Traditional Arabic" w:cs="Traditional Arabic"/>
          <w:sz w:val="28"/>
          <w:szCs w:val="28"/>
          <w:rtl/>
        </w:rPr>
        <w:t xml:space="preserve"> (١٣٣)</w:t>
      </w:r>
      <w:r w:rsidRPr="00DC23DF">
        <w:rPr>
          <w:rFonts w:ascii="Traditional Arabic" w:hAnsi="Traditional Arabic" w:cs="Traditional Arabic" w:hint="eastAsia"/>
          <w:sz w:val="28"/>
          <w:szCs w:val="28"/>
          <w:rtl/>
        </w:rPr>
        <w:t>تِلْكَ</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أُمَّةٌ</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قَدْ</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خَلَتْ</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لَهَا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كَسَبَتْ</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lastRenderedPageBreak/>
        <w:t>وَلَكُمْ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كَسَبْتُمْ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وَلا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تُسْأَلُونَ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عَمَّا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كَانُوا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يَعْمَلُونَ</w:t>
      </w:r>
      <w:r w:rsidRPr="00DC23DF">
        <w:rPr>
          <w:rFonts w:ascii="Traditional Arabic" w:hAnsi="Traditional Arabic" w:cs="Traditional Arabic"/>
          <w:sz w:val="28"/>
          <w:szCs w:val="28"/>
          <w:rtl/>
        </w:rPr>
        <w:t xml:space="preserve"> (١٣٤)</w:t>
      </w:r>
      <w:r w:rsidRPr="00DC23DF">
        <w:rPr>
          <w:rFonts w:ascii="Traditional Arabic" w:hAnsi="Traditional Arabic" w:cs="Traditional Arabic" w:hint="eastAsia"/>
          <w:sz w:val="28"/>
          <w:szCs w:val="28"/>
          <w:rtl/>
        </w:rPr>
        <w:t>وَقَالُوا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كُونُوا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هُودًا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أَوْ</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نَصَارَى</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تَهْتَدُوا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قُلْ</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بَلْ</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مِلَّةَ</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إِبْرَاهِيمَ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حَنِيفًا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وَمَا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كَانَ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الْمُشْرِكِينَ</w:t>
      </w:r>
      <w:r w:rsidRPr="00DC23DF">
        <w:rPr>
          <w:rFonts w:ascii="Traditional Arabic" w:hAnsi="Traditional Arabic" w:cs="Traditional Arabic"/>
          <w:sz w:val="28"/>
          <w:szCs w:val="28"/>
          <w:rtl/>
        </w:rPr>
        <w:t xml:space="preserve"> (١٣٥)</w:t>
      </w:r>
      <w:r w:rsidRPr="00DC23DF">
        <w:rPr>
          <w:rFonts w:ascii="Traditional Arabic" w:hAnsi="Traditional Arabic" w:cs="Traditional Arabic" w:hint="eastAsia"/>
          <w:sz w:val="28"/>
          <w:szCs w:val="28"/>
          <w:rtl/>
        </w:rPr>
        <w:t>قُولُوا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آمَنَّا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بِاللَّهِ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وَمَا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أُنْزِلَ</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إِلَيْنَا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وَمَا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أُنْزِلَ</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إِلَى</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إِبْرَاهِيمَ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وَإِسْمَاعِيلَ</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وَإِسْحَاقَ</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وَيَعْقُوبَ</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وَالأسْبَاطِ</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وَمَا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أُوتِيَ</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مُوسَى</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وَعِيسَى</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وَمَا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أُوتِيَ</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النَّبِيُّونَ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رَبِّهِمْ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لا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نُفَرِّقُ</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بَيْنَ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أَحَدٍ</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مِنْهُمْ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وَنَحْنُ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لَهُ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مُسْلِمُونَ</w:t>
      </w:r>
      <w:r w:rsidRPr="00DC23DF">
        <w:rPr>
          <w:rFonts w:ascii="Traditional Arabic" w:hAnsi="Traditional Arabic" w:cs="Traditional Arabic"/>
          <w:sz w:val="28"/>
          <w:szCs w:val="28"/>
          <w:rtl/>
        </w:rPr>
        <w:t xml:space="preserve"> (١٣٦)</w:t>
      </w:r>
      <w:r w:rsidRPr="00DC23DF">
        <w:rPr>
          <w:rFonts w:ascii="Traditional Arabic" w:hAnsi="Traditional Arabic" w:cs="Traditional Arabic" w:hint="eastAsia"/>
          <w:sz w:val="28"/>
          <w:szCs w:val="28"/>
          <w:rtl/>
        </w:rPr>
        <w:t>فَإِنْ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آمَنُوا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بِمِثْلِ</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آمَنْتُمْ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بِهِ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فَقَدِ</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اهْتَدَوْا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وَإِنْ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تَوَلَّوْا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فَإِنَّمَا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هُمْ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فِي</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شِقَاقٍ</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فَسَيَكْفِيكَهُمُ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اللَّهُ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وَهُوَ</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السَّمِيعُ</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الْعَلِيمُ</w:t>
      </w:r>
      <w:r w:rsidRPr="00DC23DF">
        <w:rPr>
          <w:rFonts w:ascii="Traditional Arabic" w:hAnsi="Traditional Arabic" w:cs="Traditional Arabic"/>
          <w:sz w:val="28"/>
          <w:szCs w:val="28"/>
          <w:rtl/>
        </w:rPr>
        <w:t xml:space="preserve"> (١٣٧)</w:t>
      </w:r>
      <w:r w:rsidRPr="00DC23DF">
        <w:rPr>
          <w:rFonts w:ascii="Traditional Arabic" w:hAnsi="Traditional Arabic" w:cs="Traditional Arabic" w:hint="eastAsia"/>
          <w:sz w:val="28"/>
          <w:szCs w:val="28"/>
          <w:rtl/>
        </w:rPr>
        <w:t>صِبْغَةَ</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اللَّهِ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وَمَنْ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أَحْسَنُ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اللَّهِ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صِبْغَةً</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وَنَحْنُ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لَهُ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عَابِدُونَ</w:t>
      </w:r>
      <w:r w:rsidRPr="00DC23DF">
        <w:rPr>
          <w:rFonts w:ascii="Traditional Arabic" w:hAnsi="Traditional Arabic" w:cs="Traditional Arabic"/>
          <w:sz w:val="28"/>
          <w:szCs w:val="28"/>
          <w:rtl/>
        </w:rPr>
        <w:t xml:space="preserve"> (١٣٨)</w:t>
      </w:r>
      <w:r w:rsidRPr="00DC23DF">
        <w:rPr>
          <w:rFonts w:ascii="Traditional Arabic" w:hAnsi="Traditional Arabic" w:cs="Traditional Arabic" w:hint="eastAsia"/>
          <w:sz w:val="28"/>
          <w:szCs w:val="28"/>
          <w:rtl/>
        </w:rPr>
        <w:t>قُلْ</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أَتُحَاجُّونَنَا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فِي</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اللَّهِ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وَهُوَ</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رَبُّنَا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وَرَبُّكُمْ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وَلَنَا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أَعْمَالُنَا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وَلَكُمْ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أَعْمَالُكُمْ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وَنَحْنُ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لَهُ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مُخْلِصُونَ</w:t>
      </w:r>
      <w:r w:rsidRPr="00DC23DF">
        <w:rPr>
          <w:rFonts w:ascii="Traditional Arabic" w:hAnsi="Traditional Arabic" w:cs="Traditional Arabic"/>
          <w:sz w:val="28"/>
          <w:szCs w:val="28"/>
          <w:rtl/>
        </w:rPr>
        <w:t xml:space="preserve"> (١٣٩)</w:t>
      </w:r>
      <w:r w:rsidRPr="00DC23DF">
        <w:rPr>
          <w:rFonts w:ascii="Traditional Arabic" w:hAnsi="Traditional Arabic" w:cs="Traditional Arabic" w:hint="eastAsia"/>
          <w:sz w:val="28"/>
          <w:szCs w:val="28"/>
          <w:rtl/>
        </w:rPr>
        <w:t>أَمْ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تَقُولُونَ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إِنَّ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إِبْرَاهِيمَ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وَإِسْمَاعِيلَ</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وَإِسْحَاقَ</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وَيَعْقُوبَ</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وَالأسْبَاطَ</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كَانُوا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هُودًا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أَوْ</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نَصَارَى</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قُلْ</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أَأَنْتُمْ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أَعْلَمُ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أَمِ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اللَّهُ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وَمَنْ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أَظْلَمُ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مِمَّنْ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كَتَمَ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شَهَادَةً</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عِنْدَهُ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اللَّهِ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وَمَا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اللَّهُ</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بِغَافِلٍ</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عَمَّا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تَعْمَلُونَ</w:t>
      </w:r>
      <w:r w:rsidRPr="00DC23DF">
        <w:rPr>
          <w:rFonts w:ascii="Traditional Arabic" w:hAnsi="Traditional Arabic" w:cs="Traditional Arabic"/>
          <w:sz w:val="28"/>
          <w:szCs w:val="28"/>
          <w:rtl/>
        </w:rPr>
        <w:t xml:space="preserve"> (١٤٠)</w:t>
      </w:r>
      <w:r w:rsidRPr="00DC23DF">
        <w:rPr>
          <w:rFonts w:ascii="Traditional Arabic" w:hAnsi="Traditional Arabic" w:cs="Traditional Arabic" w:hint="eastAsia"/>
          <w:sz w:val="28"/>
          <w:szCs w:val="28"/>
          <w:rtl/>
        </w:rPr>
        <w:t>تِلْكَ</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أُمَّةٌ</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قَدْ</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خَلَتْ</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لَهَا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كَسَبَتْ</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وَلَكُمْ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مَا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كَسَبْتُمْ</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وَلا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تُسْأَلُونَ</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عَمَّا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كَانُوا</w:t>
      </w:r>
      <w:r w:rsidRPr="00DC23DF">
        <w:rPr>
          <w:rFonts w:ascii="Traditional Arabic" w:hAnsi="Traditional Arabic" w:cs="Traditional Arabic"/>
          <w:sz w:val="28"/>
          <w:szCs w:val="28"/>
          <w:rtl/>
        </w:rPr>
        <w:t xml:space="preserve"> </w:t>
      </w:r>
      <w:r w:rsidRPr="00DC23DF">
        <w:rPr>
          <w:rFonts w:ascii="Traditional Arabic" w:hAnsi="Traditional Arabic" w:cs="Traditional Arabic" w:hint="eastAsia"/>
          <w:sz w:val="28"/>
          <w:szCs w:val="28"/>
          <w:rtl/>
        </w:rPr>
        <w:t>يَعْمَلُونَ</w:t>
      </w:r>
      <w:r w:rsidRPr="00DC23DF">
        <w:rPr>
          <w:rFonts w:ascii="Traditional Arabic" w:hAnsi="Traditional Arabic" w:cs="Traditional Arabic"/>
          <w:sz w:val="28"/>
          <w:szCs w:val="28"/>
          <w:rtl/>
        </w:rPr>
        <w:t xml:space="preserve"> (١٤١)</w:t>
      </w:r>
      <w:r w:rsidR="00CD00E8">
        <w:rPr>
          <w:rFonts w:ascii="Traditional Arabic" w:hAnsi="Traditional Arabic" w:cs="Traditional Arabic"/>
          <w:sz w:val="28"/>
          <w:szCs w:val="28"/>
          <w:rtl/>
        </w:rPr>
        <w:t>﴾</w:t>
      </w:r>
      <w:r w:rsidR="000D3336" w:rsidRPr="0052098C">
        <w:rPr>
          <w:rFonts w:ascii="Traditional Arabic" w:hAnsi="Traditional Arabic" w:cs="Traditional Arabic"/>
          <w:sz w:val="28"/>
          <w:szCs w:val="28"/>
          <w:rtl/>
        </w:rPr>
        <w:t xml:space="preserve"> (البقرة: 127-141)</w:t>
      </w:r>
      <w:r>
        <w:rPr>
          <w:rFonts w:ascii="Traditional Arabic" w:hAnsi="Traditional Arabic" w:cs="Traditional Arabic" w:hint="cs"/>
          <w:sz w:val="28"/>
          <w:szCs w:val="28"/>
          <w:rtl/>
          <w:lang w:bidi="ar-EG"/>
        </w:rPr>
        <w:t>.</w:t>
      </w:r>
    </w:p>
    <w:p w:rsidR="000D3336" w:rsidRPr="0052098C" w:rsidRDefault="000D3336" w:rsidP="00B15C76">
      <w:pPr>
        <w:pStyle w:val="a9"/>
        <w:bidi/>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 وهناك عدد من النقاط التي تستحق الوقوف عليها في هذه الآيات. أولًا، على الرغم من أن الغرب غالبًا ما يطلق على إبراهيم "أبو التوحيد"، ومما لا ريب فيه أن إبراهيم كان موحدًا خالصًا وأحد الذين أسلموا أنفسهم لله على وجه </w:t>
      </w:r>
      <w:r w:rsidRPr="0052098C">
        <w:rPr>
          <w:rFonts w:ascii="Traditional Arabic" w:hAnsi="Traditional Arabic" w:cs="Traditional Arabic"/>
          <w:sz w:val="28"/>
          <w:szCs w:val="28"/>
          <w:rtl/>
        </w:rPr>
        <w:lastRenderedPageBreak/>
        <w:t>اليقين (بمعنى أنه كان مسلمًا حقًا)، لكن على الرغم من هذا لم يكن إبراهيم بأي حال من الأحوال مؤسس التوحيد. فلقد كان التوحيد دين آدم ودين جميع المؤمنين الصادقين مثل نوح الذي بعث بين عصري آدم وإبراهيم. ولقد كان الإيمان بربوبية الله وحده والاستسلام له دائمًا ركنًا من أركان دين الله الحق.</w:t>
      </w:r>
    </w:p>
    <w:p w:rsidR="000D3336" w:rsidRPr="0052098C" w:rsidRDefault="000D3336" w:rsidP="00E32727">
      <w:pPr>
        <w:pStyle w:val="a9"/>
        <w:bidi/>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كما تظهر هذه الآيات أيضًا أن إبراهيم لم </w:t>
      </w:r>
      <w:r w:rsidR="002427B7">
        <w:rPr>
          <w:rFonts w:ascii="Traditional Arabic" w:hAnsi="Traditional Arabic" w:cs="Traditional Arabic"/>
          <w:sz w:val="28"/>
          <w:szCs w:val="28"/>
          <w:rtl/>
        </w:rPr>
        <w:t xml:space="preserve">يكن يهوديًا أو نصرانيًا فلم </w:t>
      </w:r>
      <w:r w:rsidR="002427B7">
        <w:rPr>
          <w:rFonts w:ascii="Traditional Arabic" w:hAnsi="Traditional Arabic" w:cs="Traditional Arabic" w:hint="cs"/>
          <w:sz w:val="28"/>
          <w:szCs w:val="28"/>
          <w:rtl/>
        </w:rPr>
        <w:t>يخضع</w:t>
      </w:r>
      <w:r w:rsidRPr="0052098C">
        <w:rPr>
          <w:rFonts w:ascii="Traditional Arabic" w:hAnsi="Traditional Arabic" w:cs="Traditional Arabic"/>
          <w:sz w:val="28"/>
          <w:szCs w:val="28"/>
          <w:rtl/>
        </w:rPr>
        <w:t xml:space="preserve"> إبراهيم أو يتبع التوراة التي نزلت على موسى بعد أن انتقل إبراهيم إلى الرفيق الأعلى،</w:t>
      </w:r>
      <w:r w:rsidRPr="0052098C">
        <w:rPr>
          <w:rStyle w:val="a4"/>
          <w:rFonts w:ascii="Traditional Arabic" w:hAnsi="Traditional Arabic" w:cs="Traditional Arabic"/>
          <w:sz w:val="28"/>
          <w:szCs w:val="28"/>
          <w:rtl/>
        </w:rPr>
        <w:footnoteReference w:id="151"/>
      </w:r>
      <w:r w:rsidRPr="0052098C">
        <w:rPr>
          <w:rFonts w:ascii="Traditional Arabic" w:hAnsi="Traditional Arabic" w:cs="Traditional Arabic"/>
          <w:sz w:val="28"/>
          <w:szCs w:val="28"/>
          <w:rtl/>
        </w:rPr>
        <w:t xml:space="preserve"> كما لم يكن إبراهيم من نسل يهوذا. ومن الواضح أيضًا أن إبراهيم لم تربطه أي</w:t>
      </w:r>
      <w:r w:rsidR="006A43BE">
        <w:rPr>
          <w:rFonts w:ascii="Traditional Arabic" w:hAnsi="Traditional Arabic" w:cs="Traditional Arabic" w:hint="cs"/>
          <w:sz w:val="28"/>
          <w:szCs w:val="28"/>
          <w:rtl/>
        </w:rPr>
        <w:t>ة</w:t>
      </w:r>
      <w:r w:rsidRPr="0052098C">
        <w:rPr>
          <w:rFonts w:ascii="Traditional Arabic" w:hAnsi="Traditional Arabic" w:cs="Traditional Arabic"/>
          <w:sz w:val="28"/>
          <w:szCs w:val="28"/>
          <w:rtl/>
        </w:rPr>
        <w:t xml:space="preserve"> علاقة بالعقائد المسيحية فيما يتعلق بالثالوث. لقد كان مسلمًا أسلم نفسه كليًا للهداية التي جاءت من عند الله وحده. ومن ثم فإن أوثق رباط بينه وبين أي بشر هو الرباط بينه وبين من يتبع الصراط نفسه وهو ما يعني النبي محمد (صلى الله عليه وسلم) ومن يتبعه. ولهذا يقول الله تعالى </w:t>
      </w:r>
      <w:r w:rsidR="001E01A3">
        <w:rPr>
          <w:rFonts w:ascii="Traditional Arabic" w:hAnsi="Traditional Arabic" w:cs="Traditional Arabic"/>
          <w:sz w:val="28"/>
          <w:szCs w:val="28"/>
          <w:rtl/>
        </w:rPr>
        <w:t>﴿</w:t>
      </w:r>
      <w:r w:rsidR="00E32727" w:rsidRPr="00E32727">
        <w:rPr>
          <w:rFonts w:ascii="Traditional Arabic" w:hAnsi="Traditional Arabic" w:cs="Traditional Arabic" w:hint="eastAsia"/>
          <w:sz w:val="28"/>
          <w:szCs w:val="28"/>
          <w:rtl/>
        </w:rPr>
        <w:t>إِنَّ</w:t>
      </w:r>
      <w:r w:rsidR="00E32727" w:rsidRPr="00E32727">
        <w:rPr>
          <w:rFonts w:ascii="Traditional Arabic" w:hAnsi="Traditional Arabic" w:cs="Traditional Arabic"/>
          <w:sz w:val="28"/>
          <w:szCs w:val="28"/>
          <w:rtl/>
        </w:rPr>
        <w:t xml:space="preserve"> </w:t>
      </w:r>
      <w:r w:rsidR="00E32727" w:rsidRPr="00E32727">
        <w:rPr>
          <w:rFonts w:ascii="Traditional Arabic" w:hAnsi="Traditional Arabic" w:cs="Traditional Arabic" w:hint="eastAsia"/>
          <w:sz w:val="28"/>
          <w:szCs w:val="28"/>
          <w:rtl/>
        </w:rPr>
        <w:t>أَوْلَى</w:t>
      </w:r>
      <w:r w:rsidR="00E32727" w:rsidRPr="00E32727">
        <w:rPr>
          <w:rFonts w:ascii="Traditional Arabic" w:hAnsi="Traditional Arabic" w:cs="Traditional Arabic"/>
          <w:sz w:val="28"/>
          <w:szCs w:val="28"/>
          <w:rtl/>
        </w:rPr>
        <w:t xml:space="preserve"> </w:t>
      </w:r>
      <w:r w:rsidR="00E32727" w:rsidRPr="00E32727">
        <w:rPr>
          <w:rFonts w:ascii="Traditional Arabic" w:hAnsi="Traditional Arabic" w:cs="Traditional Arabic" w:hint="eastAsia"/>
          <w:sz w:val="28"/>
          <w:szCs w:val="28"/>
          <w:rtl/>
        </w:rPr>
        <w:t>النَّاسِ</w:t>
      </w:r>
      <w:r w:rsidR="00E32727" w:rsidRPr="00E32727">
        <w:rPr>
          <w:rFonts w:ascii="Traditional Arabic" w:hAnsi="Traditional Arabic" w:cs="Traditional Arabic"/>
          <w:sz w:val="28"/>
          <w:szCs w:val="28"/>
          <w:rtl/>
        </w:rPr>
        <w:t xml:space="preserve"> </w:t>
      </w:r>
      <w:r w:rsidR="00E32727" w:rsidRPr="00E32727">
        <w:rPr>
          <w:rFonts w:ascii="Traditional Arabic" w:hAnsi="Traditional Arabic" w:cs="Traditional Arabic" w:hint="eastAsia"/>
          <w:sz w:val="28"/>
          <w:szCs w:val="28"/>
          <w:rtl/>
        </w:rPr>
        <w:t>بِإِبْرَاهِيمَ</w:t>
      </w:r>
      <w:r w:rsidR="00E32727" w:rsidRPr="00E32727">
        <w:rPr>
          <w:rFonts w:ascii="Traditional Arabic" w:hAnsi="Traditional Arabic" w:cs="Traditional Arabic"/>
          <w:sz w:val="28"/>
          <w:szCs w:val="28"/>
          <w:rtl/>
        </w:rPr>
        <w:t xml:space="preserve"> </w:t>
      </w:r>
      <w:r w:rsidR="00E32727" w:rsidRPr="00E32727">
        <w:rPr>
          <w:rFonts w:ascii="Traditional Arabic" w:hAnsi="Traditional Arabic" w:cs="Traditional Arabic" w:hint="eastAsia"/>
          <w:sz w:val="28"/>
          <w:szCs w:val="28"/>
          <w:rtl/>
        </w:rPr>
        <w:t>لَلَّذِينَ</w:t>
      </w:r>
      <w:r w:rsidR="00E32727" w:rsidRPr="00E32727">
        <w:rPr>
          <w:rFonts w:ascii="Traditional Arabic" w:hAnsi="Traditional Arabic" w:cs="Traditional Arabic"/>
          <w:sz w:val="28"/>
          <w:szCs w:val="28"/>
          <w:rtl/>
        </w:rPr>
        <w:t xml:space="preserve"> </w:t>
      </w:r>
      <w:r w:rsidR="00E32727" w:rsidRPr="00E32727">
        <w:rPr>
          <w:rFonts w:ascii="Traditional Arabic" w:hAnsi="Traditional Arabic" w:cs="Traditional Arabic" w:hint="eastAsia"/>
          <w:sz w:val="28"/>
          <w:szCs w:val="28"/>
          <w:rtl/>
        </w:rPr>
        <w:t>اتَّبَعُوهُ</w:t>
      </w:r>
      <w:r w:rsidR="00E32727" w:rsidRPr="00E32727">
        <w:rPr>
          <w:rFonts w:ascii="Traditional Arabic" w:hAnsi="Traditional Arabic" w:cs="Traditional Arabic"/>
          <w:sz w:val="28"/>
          <w:szCs w:val="28"/>
          <w:rtl/>
        </w:rPr>
        <w:t xml:space="preserve"> </w:t>
      </w:r>
      <w:r w:rsidR="00E32727" w:rsidRPr="00E32727">
        <w:rPr>
          <w:rFonts w:ascii="Traditional Arabic" w:hAnsi="Traditional Arabic" w:cs="Traditional Arabic" w:hint="eastAsia"/>
          <w:sz w:val="28"/>
          <w:szCs w:val="28"/>
          <w:rtl/>
        </w:rPr>
        <w:t>وَهَذَا</w:t>
      </w:r>
      <w:r w:rsidR="00E32727" w:rsidRPr="00E32727">
        <w:rPr>
          <w:rFonts w:ascii="Traditional Arabic" w:hAnsi="Traditional Arabic" w:cs="Traditional Arabic"/>
          <w:sz w:val="28"/>
          <w:szCs w:val="28"/>
          <w:rtl/>
        </w:rPr>
        <w:t xml:space="preserve"> </w:t>
      </w:r>
      <w:r w:rsidR="00E32727" w:rsidRPr="00E32727">
        <w:rPr>
          <w:rFonts w:ascii="Traditional Arabic" w:hAnsi="Traditional Arabic" w:cs="Traditional Arabic" w:hint="eastAsia"/>
          <w:sz w:val="28"/>
          <w:szCs w:val="28"/>
          <w:rtl/>
        </w:rPr>
        <w:t>النَّبِيُّ</w:t>
      </w:r>
      <w:r w:rsidR="00E32727" w:rsidRPr="00E32727">
        <w:rPr>
          <w:rFonts w:ascii="Traditional Arabic" w:hAnsi="Traditional Arabic" w:cs="Traditional Arabic"/>
          <w:sz w:val="28"/>
          <w:szCs w:val="28"/>
          <w:rtl/>
        </w:rPr>
        <w:t xml:space="preserve"> </w:t>
      </w:r>
      <w:r w:rsidR="00E32727" w:rsidRPr="00E32727">
        <w:rPr>
          <w:rFonts w:ascii="Traditional Arabic" w:hAnsi="Traditional Arabic" w:cs="Traditional Arabic" w:hint="eastAsia"/>
          <w:sz w:val="28"/>
          <w:szCs w:val="28"/>
          <w:rtl/>
        </w:rPr>
        <w:t>وَالَّذِينَ</w:t>
      </w:r>
      <w:r w:rsidR="00E32727" w:rsidRPr="00E32727">
        <w:rPr>
          <w:rFonts w:ascii="Traditional Arabic" w:hAnsi="Traditional Arabic" w:cs="Traditional Arabic"/>
          <w:sz w:val="28"/>
          <w:szCs w:val="28"/>
          <w:rtl/>
        </w:rPr>
        <w:t xml:space="preserve"> </w:t>
      </w:r>
      <w:r w:rsidR="00E32727" w:rsidRPr="00E32727">
        <w:rPr>
          <w:rFonts w:ascii="Traditional Arabic" w:hAnsi="Traditional Arabic" w:cs="Traditional Arabic" w:hint="eastAsia"/>
          <w:sz w:val="28"/>
          <w:szCs w:val="28"/>
          <w:rtl/>
        </w:rPr>
        <w:t>آمَنُوا</w:t>
      </w:r>
      <w:r w:rsidR="00E32727" w:rsidRPr="00E32727">
        <w:rPr>
          <w:rFonts w:ascii="Traditional Arabic" w:hAnsi="Traditional Arabic" w:cs="Traditional Arabic"/>
          <w:sz w:val="28"/>
          <w:szCs w:val="28"/>
          <w:rtl/>
        </w:rPr>
        <w:t xml:space="preserve"> </w:t>
      </w:r>
      <w:r w:rsidR="00E32727" w:rsidRPr="00E32727">
        <w:rPr>
          <w:rFonts w:ascii="Traditional Arabic" w:hAnsi="Traditional Arabic" w:cs="Traditional Arabic" w:hint="eastAsia"/>
          <w:sz w:val="28"/>
          <w:szCs w:val="28"/>
          <w:rtl/>
        </w:rPr>
        <w:t>وَاللَّهُ</w:t>
      </w:r>
      <w:r w:rsidR="00E32727" w:rsidRPr="00E32727">
        <w:rPr>
          <w:rFonts w:ascii="Traditional Arabic" w:hAnsi="Traditional Arabic" w:cs="Traditional Arabic"/>
          <w:sz w:val="28"/>
          <w:szCs w:val="28"/>
          <w:rtl/>
        </w:rPr>
        <w:t xml:space="preserve"> </w:t>
      </w:r>
      <w:r w:rsidR="00E32727" w:rsidRPr="00E32727">
        <w:rPr>
          <w:rFonts w:ascii="Traditional Arabic" w:hAnsi="Traditional Arabic" w:cs="Traditional Arabic" w:hint="eastAsia"/>
          <w:sz w:val="28"/>
          <w:szCs w:val="28"/>
          <w:rtl/>
        </w:rPr>
        <w:t>وَلِيُّ</w:t>
      </w:r>
      <w:r w:rsidR="00E32727" w:rsidRPr="00E32727">
        <w:rPr>
          <w:rFonts w:ascii="Traditional Arabic" w:hAnsi="Traditional Arabic" w:cs="Traditional Arabic"/>
          <w:sz w:val="28"/>
          <w:szCs w:val="28"/>
          <w:rtl/>
        </w:rPr>
        <w:t xml:space="preserve"> </w:t>
      </w:r>
      <w:r w:rsidR="00E32727" w:rsidRPr="00E32727">
        <w:rPr>
          <w:rFonts w:ascii="Traditional Arabic" w:hAnsi="Traditional Arabic" w:cs="Traditional Arabic" w:hint="eastAsia"/>
          <w:sz w:val="28"/>
          <w:szCs w:val="28"/>
          <w:rtl/>
        </w:rPr>
        <w:t>الْمُؤْمِنِينَ</w:t>
      </w:r>
      <w:r w:rsidR="00E32727" w:rsidRPr="00E32727">
        <w:rPr>
          <w:rFonts w:ascii="Traditional Arabic" w:hAnsi="Traditional Arabic" w:cs="Traditional Arabic"/>
          <w:sz w:val="28"/>
          <w:szCs w:val="28"/>
          <w:rtl/>
        </w:rPr>
        <w:t xml:space="preserve"> (٦٨)</w:t>
      </w:r>
      <w:r w:rsidR="00CD00E8">
        <w:rPr>
          <w:rFonts w:ascii="Traditional Arabic" w:hAnsi="Traditional Arabic" w:cs="Traditional Arabic"/>
          <w:sz w:val="28"/>
          <w:szCs w:val="28"/>
          <w:rtl/>
        </w:rPr>
        <w:t>﴾</w:t>
      </w:r>
      <w:r w:rsidR="00E32727">
        <w:rPr>
          <w:rFonts w:ascii="Traditional Arabic" w:hAnsi="Traditional Arabic" w:cs="Traditional Arabic"/>
          <w:sz w:val="28"/>
          <w:szCs w:val="28"/>
          <w:rtl/>
        </w:rPr>
        <w:t xml:space="preserve"> (آل عمران:</w:t>
      </w:r>
      <w:r w:rsidR="00E32727">
        <w:rPr>
          <w:rFonts w:ascii="Traditional Arabic" w:hAnsi="Traditional Arabic" w:cs="Traditional Arabic" w:hint="cs"/>
          <w:sz w:val="28"/>
          <w:szCs w:val="28"/>
          <w:rtl/>
        </w:rPr>
        <w:t xml:space="preserve"> </w:t>
      </w:r>
      <w:r w:rsidRPr="0052098C">
        <w:rPr>
          <w:rFonts w:ascii="Traditional Arabic" w:hAnsi="Traditional Arabic" w:cs="Traditional Arabic"/>
          <w:sz w:val="28"/>
          <w:szCs w:val="28"/>
          <w:rtl/>
        </w:rPr>
        <w:t>68).</w:t>
      </w:r>
    </w:p>
    <w:p w:rsidR="000D3336" w:rsidRPr="0052098C" w:rsidRDefault="000D3336" w:rsidP="000972F2">
      <w:pPr>
        <w:pStyle w:val="a9"/>
        <w:bidi/>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ولقد كان موسى</w:t>
      </w:r>
      <w:r w:rsidR="002427B7">
        <w:rPr>
          <w:rFonts w:ascii="Traditional Arabic" w:hAnsi="Traditional Arabic" w:cs="Traditional Arabic"/>
          <w:sz w:val="28"/>
          <w:szCs w:val="28"/>
          <w:rtl/>
        </w:rPr>
        <w:t xml:space="preserve"> أيضًا مسلمًا يتلقى الوحي من </w:t>
      </w:r>
      <w:r w:rsidR="002427B7">
        <w:rPr>
          <w:rFonts w:ascii="Traditional Arabic" w:hAnsi="Traditional Arabic" w:cs="Traditional Arabic" w:hint="cs"/>
          <w:sz w:val="28"/>
          <w:szCs w:val="28"/>
          <w:rtl/>
        </w:rPr>
        <w:t>عند</w:t>
      </w:r>
      <w:r w:rsidRPr="0052098C">
        <w:rPr>
          <w:rFonts w:ascii="Traditional Arabic" w:hAnsi="Traditional Arabic" w:cs="Traditional Arabic"/>
          <w:sz w:val="28"/>
          <w:szCs w:val="28"/>
          <w:rtl/>
        </w:rPr>
        <w:t xml:space="preserve"> الله، مسلمًا نفسه كليًا لله وحده وآمرًا قومه بالشيء نفسه. يقول الله تعالى </w:t>
      </w:r>
      <w:r w:rsidR="00D258A2">
        <w:rPr>
          <w:rFonts w:ascii="Traditional Arabic" w:hAnsi="Traditional Arabic" w:cs="Traditional Arabic"/>
          <w:sz w:val="28"/>
          <w:szCs w:val="28"/>
          <w:rtl/>
        </w:rPr>
        <w:t>﴿</w:t>
      </w:r>
      <w:r w:rsidR="00AD5062" w:rsidRPr="00AD5062">
        <w:rPr>
          <w:rFonts w:ascii="Traditional Arabic" w:hAnsi="Traditional Arabic" w:cs="Traditional Arabic" w:hint="eastAsia"/>
          <w:sz w:val="28"/>
          <w:szCs w:val="28"/>
          <w:rtl/>
        </w:rPr>
        <w:t>وَقَالَ</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مُوسَى</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يَا</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قَوْمِ</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إِنْ</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كُنْتُمْ</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آمَنْتُمْ</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بِاللَّهِ</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فَعَلَيْهِ</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تَوَكَّلُوا</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إِنْ</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كُنْتُمْ</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مُسْلِمِينَ</w:t>
      </w:r>
      <w:r w:rsidR="00AD5062" w:rsidRPr="00AD5062">
        <w:rPr>
          <w:rFonts w:ascii="Traditional Arabic" w:hAnsi="Traditional Arabic" w:cs="Traditional Arabic"/>
          <w:sz w:val="28"/>
          <w:szCs w:val="28"/>
          <w:rtl/>
        </w:rPr>
        <w:t xml:space="preserve"> (٨٤)</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(يونس: 84). ولقد كان الإسلام أيضًا دين جميع أنبياء بني إسرائيل، وفي إشارة إليهم يقول الله تعالى </w:t>
      </w:r>
      <w:r w:rsidR="001E01A3">
        <w:rPr>
          <w:rFonts w:ascii="Traditional Arabic" w:hAnsi="Traditional Arabic" w:cs="Traditional Arabic"/>
          <w:sz w:val="28"/>
          <w:szCs w:val="28"/>
          <w:rtl/>
        </w:rPr>
        <w:t>﴿</w:t>
      </w:r>
      <w:r w:rsidR="00AD5062" w:rsidRPr="00AD5062">
        <w:rPr>
          <w:rFonts w:ascii="Traditional Arabic" w:hAnsi="Traditional Arabic" w:cs="Traditional Arabic" w:hint="eastAsia"/>
          <w:sz w:val="28"/>
          <w:szCs w:val="28"/>
          <w:rtl/>
        </w:rPr>
        <w:t>إِنَّا</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أَنْزَلْنَا</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التَّوْرَاةَ</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فِيهَا</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هُدًى</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وَنُورٌ</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يَحْكُمُ</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بِهَا</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النَّبِيُّونَ</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الَّذِينَ</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أَسْلَمُوا</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لِلَّذِينَ</w:t>
      </w:r>
      <w:r w:rsidR="00AD5062" w:rsidRPr="00AD5062">
        <w:rPr>
          <w:rFonts w:ascii="Traditional Arabic" w:hAnsi="Traditional Arabic" w:cs="Traditional Arabic"/>
          <w:sz w:val="28"/>
          <w:szCs w:val="28"/>
          <w:rtl/>
        </w:rPr>
        <w:t xml:space="preserve"> </w:t>
      </w:r>
      <w:r w:rsidR="00AD5062" w:rsidRPr="00AD5062">
        <w:rPr>
          <w:rFonts w:ascii="Traditional Arabic" w:hAnsi="Traditional Arabic" w:cs="Traditional Arabic" w:hint="eastAsia"/>
          <w:sz w:val="28"/>
          <w:szCs w:val="28"/>
          <w:rtl/>
        </w:rPr>
        <w:t>هَادُوا</w:t>
      </w:r>
      <w:r w:rsidRPr="0052098C">
        <w:rPr>
          <w:rFonts w:ascii="Traditional Arabic" w:hAnsi="Traditional Arabic" w:cs="Traditional Arabic"/>
          <w:sz w:val="28"/>
          <w:szCs w:val="28"/>
          <w:rtl/>
        </w:rPr>
        <w:t>...</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(المائدة: 44).</w:t>
      </w:r>
    </w:p>
    <w:p w:rsidR="000D3336" w:rsidRPr="0052098C" w:rsidRDefault="000D3336" w:rsidP="00B15C76">
      <w:pPr>
        <w:pStyle w:val="a9"/>
        <w:bidi/>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فموسى على سبيل المثال لم يكن لينكر نبوة أحد الأنبياء وهو عيسى كما فعل اليهود، ولم يكن موسى لينعت النبي عيسى بمختلف أنواع الأوصاف غير اللائقة التي نعته بها اليهود</w:t>
      </w:r>
      <w:r w:rsidRPr="0052098C">
        <w:rPr>
          <w:rStyle w:val="a4"/>
          <w:rFonts w:ascii="Traditional Arabic" w:hAnsi="Traditional Arabic" w:cs="Traditional Arabic"/>
          <w:sz w:val="28"/>
          <w:szCs w:val="28"/>
          <w:rtl/>
        </w:rPr>
        <w:footnoteReference w:id="152"/>
      </w:r>
      <w:r w:rsidRPr="0052098C">
        <w:rPr>
          <w:rFonts w:ascii="Traditional Arabic" w:hAnsi="Traditional Arabic" w:cs="Traditional Arabic"/>
          <w:sz w:val="28"/>
          <w:szCs w:val="28"/>
          <w:rtl/>
        </w:rPr>
        <w:t>.</w:t>
      </w:r>
    </w:p>
    <w:p w:rsidR="000D3336" w:rsidRPr="0052098C" w:rsidRDefault="000D3336" w:rsidP="000972F2">
      <w:pPr>
        <w:pStyle w:val="a9"/>
        <w:bidi/>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lastRenderedPageBreak/>
        <w:t xml:space="preserve">لقد كان عيسى نبيًا من أنبياء الله الذين اتبعوا الإسلام وأسلموا لله وحده، وقد علم الدين الذي جاء به للحواريين. يقول الله تعالى: </w:t>
      </w:r>
      <w:r w:rsidR="00D258A2">
        <w:rPr>
          <w:rFonts w:ascii="Traditional Arabic" w:hAnsi="Traditional Arabic" w:cs="Traditional Arabic"/>
          <w:sz w:val="28"/>
          <w:szCs w:val="28"/>
          <w:rtl/>
        </w:rPr>
        <w:t>﴿</w:t>
      </w:r>
      <w:r w:rsidR="000972F2" w:rsidRPr="000972F2">
        <w:rPr>
          <w:rFonts w:ascii="Traditional Arabic" w:hAnsi="Traditional Arabic" w:cs="Traditional Arabic" w:hint="eastAsia"/>
          <w:sz w:val="28"/>
          <w:szCs w:val="28"/>
          <w:rtl/>
        </w:rPr>
        <w:t>فَلَمَّا</w:t>
      </w:r>
      <w:r w:rsidR="000972F2" w:rsidRPr="000972F2">
        <w:rPr>
          <w:rFonts w:ascii="Traditional Arabic" w:hAnsi="Traditional Arabic" w:cs="Traditional Arabic"/>
          <w:sz w:val="28"/>
          <w:szCs w:val="28"/>
          <w:rtl/>
        </w:rPr>
        <w:t xml:space="preserve"> </w:t>
      </w:r>
      <w:r w:rsidR="000972F2" w:rsidRPr="000972F2">
        <w:rPr>
          <w:rFonts w:ascii="Traditional Arabic" w:hAnsi="Traditional Arabic" w:cs="Traditional Arabic" w:hint="eastAsia"/>
          <w:sz w:val="28"/>
          <w:szCs w:val="28"/>
          <w:rtl/>
        </w:rPr>
        <w:t>أَحَسَّ</w:t>
      </w:r>
      <w:r w:rsidR="000972F2" w:rsidRPr="000972F2">
        <w:rPr>
          <w:rFonts w:ascii="Traditional Arabic" w:hAnsi="Traditional Arabic" w:cs="Traditional Arabic"/>
          <w:sz w:val="28"/>
          <w:szCs w:val="28"/>
          <w:rtl/>
        </w:rPr>
        <w:t xml:space="preserve"> </w:t>
      </w:r>
      <w:r w:rsidR="000972F2" w:rsidRPr="000972F2">
        <w:rPr>
          <w:rFonts w:ascii="Traditional Arabic" w:hAnsi="Traditional Arabic" w:cs="Traditional Arabic" w:hint="eastAsia"/>
          <w:sz w:val="28"/>
          <w:szCs w:val="28"/>
          <w:rtl/>
        </w:rPr>
        <w:t>عِيسَى</w:t>
      </w:r>
      <w:r w:rsidR="000972F2" w:rsidRPr="000972F2">
        <w:rPr>
          <w:rFonts w:ascii="Traditional Arabic" w:hAnsi="Traditional Arabic" w:cs="Traditional Arabic"/>
          <w:sz w:val="28"/>
          <w:szCs w:val="28"/>
          <w:rtl/>
        </w:rPr>
        <w:t xml:space="preserve"> </w:t>
      </w:r>
      <w:r w:rsidR="000972F2" w:rsidRPr="000972F2">
        <w:rPr>
          <w:rFonts w:ascii="Traditional Arabic" w:hAnsi="Traditional Arabic" w:cs="Traditional Arabic" w:hint="eastAsia"/>
          <w:sz w:val="28"/>
          <w:szCs w:val="28"/>
          <w:rtl/>
        </w:rPr>
        <w:t>مِنْهُمُ</w:t>
      </w:r>
      <w:r w:rsidR="000972F2" w:rsidRPr="000972F2">
        <w:rPr>
          <w:rFonts w:ascii="Traditional Arabic" w:hAnsi="Traditional Arabic" w:cs="Traditional Arabic"/>
          <w:sz w:val="28"/>
          <w:szCs w:val="28"/>
          <w:rtl/>
        </w:rPr>
        <w:t xml:space="preserve"> </w:t>
      </w:r>
      <w:r w:rsidR="000972F2" w:rsidRPr="000972F2">
        <w:rPr>
          <w:rFonts w:ascii="Traditional Arabic" w:hAnsi="Traditional Arabic" w:cs="Traditional Arabic" w:hint="eastAsia"/>
          <w:sz w:val="28"/>
          <w:szCs w:val="28"/>
          <w:rtl/>
        </w:rPr>
        <w:t>الْكُفْرَ</w:t>
      </w:r>
      <w:r w:rsidR="000972F2" w:rsidRPr="000972F2">
        <w:rPr>
          <w:rFonts w:ascii="Traditional Arabic" w:hAnsi="Traditional Arabic" w:cs="Traditional Arabic"/>
          <w:sz w:val="28"/>
          <w:szCs w:val="28"/>
          <w:rtl/>
        </w:rPr>
        <w:t xml:space="preserve"> </w:t>
      </w:r>
      <w:r w:rsidR="000972F2" w:rsidRPr="000972F2">
        <w:rPr>
          <w:rFonts w:ascii="Traditional Arabic" w:hAnsi="Traditional Arabic" w:cs="Traditional Arabic" w:hint="eastAsia"/>
          <w:sz w:val="28"/>
          <w:szCs w:val="28"/>
          <w:rtl/>
        </w:rPr>
        <w:t>قَالَ</w:t>
      </w:r>
      <w:r w:rsidR="000972F2" w:rsidRPr="000972F2">
        <w:rPr>
          <w:rFonts w:ascii="Traditional Arabic" w:hAnsi="Traditional Arabic" w:cs="Traditional Arabic"/>
          <w:sz w:val="28"/>
          <w:szCs w:val="28"/>
          <w:rtl/>
        </w:rPr>
        <w:t xml:space="preserve"> </w:t>
      </w:r>
      <w:r w:rsidR="000972F2" w:rsidRPr="000972F2">
        <w:rPr>
          <w:rFonts w:ascii="Traditional Arabic" w:hAnsi="Traditional Arabic" w:cs="Traditional Arabic" w:hint="eastAsia"/>
          <w:sz w:val="28"/>
          <w:szCs w:val="28"/>
          <w:rtl/>
        </w:rPr>
        <w:t>مَنْ</w:t>
      </w:r>
      <w:r w:rsidR="000972F2" w:rsidRPr="000972F2">
        <w:rPr>
          <w:rFonts w:ascii="Traditional Arabic" w:hAnsi="Traditional Arabic" w:cs="Traditional Arabic"/>
          <w:sz w:val="28"/>
          <w:szCs w:val="28"/>
          <w:rtl/>
        </w:rPr>
        <w:t xml:space="preserve"> </w:t>
      </w:r>
      <w:r w:rsidR="000972F2" w:rsidRPr="000972F2">
        <w:rPr>
          <w:rFonts w:ascii="Traditional Arabic" w:hAnsi="Traditional Arabic" w:cs="Traditional Arabic" w:hint="eastAsia"/>
          <w:sz w:val="28"/>
          <w:szCs w:val="28"/>
          <w:rtl/>
        </w:rPr>
        <w:t>أَنْصَارِي</w:t>
      </w:r>
      <w:r w:rsidR="000972F2" w:rsidRPr="000972F2">
        <w:rPr>
          <w:rFonts w:ascii="Traditional Arabic" w:hAnsi="Traditional Arabic" w:cs="Traditional Arabic"/>
          <w:sz w:val="28"/>
          <w:szCs w:val="28"/>
          <w:rtl/>
        </w:rPr>
        <w:t xml:space="preserve"> </w:t>
      </w:r>
      <w:r w:rsidR="000972F2" w:rsidRPr="000972F2">
        <w:rPr>
          <w:rFonts w:ascii="Traditional Arabic" w:hAnsi="Traditional Arabic" w:cs="Traditional Arabic" w:hint="eastAsia"/>
          <w:sz w:val="28"/>
          <w:szCs w:val="28"/>
          <w:rtl/>
        </w:rPr>
        <w:t>إِلَى</w:t>
      </w:r>
      <w:r w:rsidR="000972F2" w:rsidRPr="000972F2">
        <w:rPr>
          <w:rFonts w:ascii="Traditional Arabic" w:hAnsi="Traditional Arabic" w:cs="Traditional Arabic"/>
          <w:sz w:val="28"/>
          <w:szCs w:val="28"/>
          <w:rtl/>
        </w:rPr>
        <w:t xml:space="preserve"> </w:t>
      </w:r>
      <w:r w:rsidR="000972F2" w:rsidRPr="000972F2">
        <w:rPr>
          <w:rFonts w:ascii="Traditional Arabic" w:hAnsi="Traditional Arabic" w:cs="Traditional Arabic" w:hint="eastAsia"/>
          <w:sz w:val="28"/>
          <w:szCs w:val="28"/>
          <w:rtl/>
        </w:rPr>
        <w:t>اللَّهِ</w:t>
      </w:r>
      <w:r w:rsidR="000972F2" w:rsidRPr="000972F2">
        <w:rPr>
          <w:rFonts w:ascii="Traditional Arabic" w:hAnsi="Traditional Arabic" w:cs="Traditional Arabic"/>
          <w:sz w:val="28"/>
          <w:szCs w:val="28"/>
          <w:rtl/>
        </w:rPr>
        <w:t xml:space="preserve"> </w:t>
      </w:r>
      <w:r w:rsidR="000972F2" w:rsidRPr="000972F2">
        <w:rPr>
          <w:rFonts w:ascii="Traditional Arabic" w:hAnsi="Traditional Arabic" w:cs="Traditional Arabic" w:hint="eastAsia"/>
          <w:sz w:val="28"/>
          <w:szCs w:val="28"/>
          <w:rtl/>
        </w:rPr>
        <w:t>قَالَ</w:t>
      </w:r>
      <w:r w:rsidR="000972F2" w:rsidRPr="000972F2">
        <w:rPr>
          <w:rFonts w:ascii="Traditional Arabic" w:hAnsi="Traditional Arabic" w:cs="Traditional Arabic"/>
          <w:sz w:val="28"/>
          <w:szCs w:val="28"/>
          <w:rtl/>
        </w:rPr>
        <w:t xml:space="preserve"> </w:t>
      </w:r>
      <w:r w:rsidR="000972F2" w:rsidRPr="000972F2">
        <w:rPr>
          <w:rFonts w:ascii="Traditional Arabic" w:hAnsi="Traditional Arabic" w:cs="Traditional Arabic" w:hint="eastAsia"/>
          <w:sz w:val="28"/>
          <w:szCs w:val="28"/>
          <w:rtl/>
        </w:rPr>
        <w:t>الْحَوَارِيُّونَ</w:t>
      </w:r>
      <w:r w:rsidR="000972F2" w:rsidRPr="000972F2">
        <w:rPr>
          <w:rFonts w:ascii="Traditional Arabic" w:hAnsi="Traditional Arabic" w:cs="Traditional Arabic"/>
          <w:sz w:val="28"/>
          <w:szCs w:val="28"/>
          <w:rtl/>
        </w:rPr>
        <w:t xml:space="preserve"> </w:t>
      </w:r>
      <w:r w:rsidR="000972F2" w:rsidRPr="000972F2">
        <w:rPr>
          <w:rFonts w:ascii="Traditional Arabic" w:hAnsi="Traditional Arabic" w:cs="Traditional Arabic" w:hint="eastAsia"/>
          <w:sz w:val="28"/>
          <w:szCs w:val="28"/>
          <w:rtl/>
        </w:rPr>
        <w:t>نَحْنُ</w:t>
      </w:r>
      <w:r w:rsidR="000972F2" w:rsidRPr="000972F2">
        <w:rPr>
          <w:rFonts w:ascii="Traditional Arabic" w:hAnsi="Traditional Arabic" w:cs="Traditional Arabic"/>
          <w:sz w:val="28"/>
          <w:szCs w:val="28"/>
          <w:rtl/>
        </w:rPr>
        <w:t xml:space="preserve"> </w:t>
      </w:r>
      <w:r w:rsidR="000972F2" w:rsidRPr="000972F2">
        <w:rPr>
          <w:rFonts w:ascii="Traditional Arabic" w:hAnsi="Traditional Arabic" w:cs="Traditional Arabic" w:hint="eastAsia"/>
          <w:sz w:val="28"/>
          <w:szCs w:val="28"/>
          <w:rtl/>
        </w:rPr>
        <w:t>أَنْصَارُ</w:t>
      </w:r>
      <w:r w:rsidR="000972F2" w:rsidRPr="000972F2">
        <w:rPr>
          <w:rFonts w:ascii="Traditional Arabic" w:hAnsi="Traditional Arabic" w:cs="Traditional Arabic"/>
          <w:sz w:val="28"/>
          <w:szCs w:val="28"/>
          <w:rtl/>
        </w:rPr>
        <w:t xml:space="preserve"> </w:t>
      </w:r>
      <w:r w:rsidR="000972F2" w:rsidRPr="000972F2">
        <w:rPr>
          <w:rFonts w:ascii="Traditional Arabic" w:hAnsi="Traditional Arabic" w:cs="Traditional Arabic" w:hint="eastAsia"/>
          <w:sz w:val="28"/>
          <w:szCs w:val="28"/>
          <w:rtl/>
        </w:rPr>
        <w:t>اللَّهِ</w:t>
      </w:r>
      <w:r w:rsidR="000972F2" w:rsidRPr="000972F2">
        <w:rPr>
          <w:rFonts w:ascii="Traditional Arabic" w:hAnsi="Traditional Arabic" w:cs="Traditional Arabic"/>
          <w:sz w:val="28"/>
          <w:szCs w:val="28"/>
          <w:rtl/>
        </w:rPr>
        <w:t xml:space="preserve"> </w:t>
      </w:r>
      <w:r w:rsidR="000972F2" w:rsidRPr="000972F2">
        <w:rPr>
          <w:rFonts w:ascii="Traditional Arabic" w:hAnsi="Traditional Arabic" w:cs="Traditional Arabic" w:hint="eastAsia"/>
          <w:sz w:val="28"/>
          <w:szCs w:val="28"/>
          <w:rtl/>
        </w:rPr>
        <w:t>آمَنَّا</w:t>
      </w:r>
      <w:r w:rsidR="000972F2" w:rsidRPr="000972F2">
        <w:rPr>
          <w:rFonts w:ascii="Traditional Arabic" w:hAnsi="Traditional Arabic" w:cs="Traditional Arabic"/>
          <w:sz w:val="28"/>
          <w:szCs w:val="28"/>
          <w:rtl/>
        </w:rPr>
        <w:t xml:space="preserve"> </w:t>
      </w:r>
      <w:r w:rsidR="000972F2" w:rsidRPr="000972F2">
        <w:rPr>
          <w:rFonts w:ascii="Traditional Arabic" w:hAnsi="Traditional Arabic" w:cs="Traditional Arabic" w:hint="eastAsia"/>
          <w:sz w:val="28"/>
          <w:szCs w:val="28"/>
          <w:rtl/>
        </w:rPr>
        <w:t>بِاللَّهِ</w:t>
      </w:r>
      <w:r w:rsidR="000972F2" w:rsidRPr="000972F2">
        <w:rPr>
          <w:rFonts w:ascii="Traditional Arabic" w:hAnsi="Traditional Arabic" w:cs="Traditional Arabic"/>
          <w:sz w:val="28"/>
          <w:szCs w:val="28"/>
          <w:rtl/>
        </w:rPr>
        <w:t xml:space="preserve"> </w:t>
      </w:r>
      <w:r w:rsidR="000972F2" w:rsidRPr="000972F2">
        <w:rPr>
          <w:rFonts w:ascii="Traditional Arabic" w:hAnsi="Traditional Arabic" w:cs="Traditional Arabic" w:hint="eastAsia"/>
          <w:sz w:val="28"/>
          <w:szCs w:val="28"/>
          <w:rtl/>
        </w:rPr>
        <w:t>وَاشْهَدْ</w:t>
      </w:r>
      <w:r w:rsidR="000972F2" w:rsidRPr="000972F2">
        <w:rPr>
          <w:rFonts w:ascii="Traditional Arabic" w:hAnsi="Traditional Arabic" w:cs="Traditional Arabic"/>
          <w:sz w:val="28"/>
          <w:szCs w:val="28"/>
          <w:rtl/>
        </w:rPr>
        <w:t xml:space="preserve"> </w:t>
      </w:r>
      <w:r w:rsidR="000972F2" w:rsidRPr="000972F2">
        <w:rPr>
          <w:rFonts w:ascii="Traditional Arabic" w:hAnsi="Traditional Arabic" w:cs="Traditional Arabic" w:hint="eastAsia"/>
          <w:sz w:val="28"/>
          <w:szCs w:val="28"/>
          <w:rtl/>
        </w:rPr>
        <w:t>بِأَنَّا</w:t>
      </w:r>
      <w:r w:rsidR="000972F2" w:rsidRPr="000972F2">
        <w:rPr>
          <w:rFonts w:ascii="Traditional Arabic" w:hAnsi="Traditional Arabic" w:cs="Traditional Arabic"/>
          <w:sz w:val="28"/>
          <w:szCs w:val="28"/>
          <w:rtl/>
        </w:rPr>
        <w:t xml:space="preserve"> </w:t>
      </w:r>
      <w:r w:rsidR="000972F2" w:rsidRPr="000972F2">
        <w:rPr>
          <w:rFonts w:ascii="Traditional Arabic" w:hAnsi="Traditional Arabic" w:cs="Traditional Arabic" w:hint="eastAsia"/>
          <w:sz w:val="28"/>
          <w:szCs w:val="28"/>
          <w:rtl/>
        </w:rPr>
        <w:t>مُسْلِمُونَ</w:t>
      </w:r>
      <w:r w:rsidR="000972F2" w:rsidRPr="000972F2">
        <w:rPr>
          <w:rFonts w:ascii="Traditional Arabic" w:hAnsi="Traditional Arabic" w:cs="Traditional Arabic"/>
          <w:sz w:val="28"/>
          <w:szCs w:val="28"/>
          <w:rtl/>
        </w:rPr>
        <w:t xml:space="preserve"> (٥٢)</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(آل عمران: 52).</w:t>
      </w:r>
    </w:p>
    <w:p w:rsidR="000D3336" w:rsidRPr="0052098C" w:rsidRDefault="000D3336" w:rsidP="00B15C76">
      <w:pPr>
        <w:pStyle w:val="a9"/>
        <w:bidi/>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لقد كان عيسى بشرًا شأنه في ذلك شأن جميع الأنبياء الآخرين، ولم يدع قط أنه إله أو نصف إله. بل إن قراءتنا للعهد الجديد يمكن أن تقودنا إلى أن عيسى لم يصدر منه شيء قط يتعلق بمبدأ التثليث وجميع العقائد الأخرى التي اعتنقها المسيحيون بعد ذلك، وفي حقيقة الأمر أوضح الله تعالى بما لا يدع مجالًا للشك أن عيسى لم يطلب من أحد أن يتخذه إلهًا:</w:t>
      </w:r>
    </w:p>
    <w:p w:rsidR="000D3336" w:rsidRPr="0052098C" w:rsidRDefault="000972F2" w:rsidP="000972F2">
      <w:pPr>
        <w:pStyle w:val="a9"/>
        <w:bidi/>
        <w:ind w:firstLine="284"/>
        <w:jc w:val="both"/>
        <w:rPr>
          <w:rFonts w:ascii="Traditional Arabic" w:hAnsi="Traditional Arabic" w:cs="Traditional Arabic"/>
          <w:sz w:val="28"/>
          <w:szCs w:val="28"/>
          <w:rtl/>
        </w:rPr>
      </w:pPr>
      <w:r>
        <w:rPr>
          <w:rFonts w:ascii="Traditional Arabic" w:hAnsi="Traditional Arabic" w:cs="Traditional Arabic"/>
          <w:sz w:val="28"/>
          <w:szCs w:val="28"/>
          <w:rtl/>
        </w:rPr>
        <w:t>﴿</w:t>
      </w:r>
      <w:r w:rsidRPr="000972F2">
        <w:rPr>
          <w:rFonts w:ascii="Traditional Arabic" w:hAnsi="Traditional Arabic" w:cs="Traditional Arabic" w:hint="eastAsia"/>
          <w:sz w:val="28"/>
          <w:szCs w:val="28"/>
          <w:rtl/>
        </w:rPr>
        <w:t>وَإِذْ</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قَالَ</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اللَّهُ</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يَا</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عِيسَى</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ابْنَ</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مَرْيَمَ</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أَأَنْتَ</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قُلْتَ</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لِلنَّاسِ</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اتَّخِذُونِي</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وَأُمِّيَ</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إِلَهَيْنِ</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مِنْ</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دُونِ</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اللَّهِ</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قَالَ</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سُبْحَانَكَ</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مَا</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يَكُونُ</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لِي</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أَنْ</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أَقُولَ</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مَا</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لَيْسَ</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لِي</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بِحَقٍّ</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إِنْ</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كُنْتُ</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قُلْتُهُ</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فَقَدْ</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lastRenderedPageBreak/>
        <w:t>عَلِمْتَهُ</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تَعْلَمُ</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مَا</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فِي</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نَفْسِي</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وَلا</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أَعْلَمُ</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مَا</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فِي</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نَفْسِكَ</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إِنَّكَ</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أَنْتَ</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عَلامُ</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الْغُيُوبِ</w:t>
      </w:r>
      <w:r w:rsidRPr="000972F2">
        <w:rPr>
          <w:rFonts w:ascii="Traditional Arabic" w:hAnsi="Traditional Arabic" w:cs="Traditional Arabic"/>
          <w:sz w:val="28"/>
          <w:szCs w:val="28"/>
          <w:rtl/>
        </w:rPr>
        <w:t xml:space="preserve"> (١١٦)</w:t>
      </w:r>
      <w:r w:rsidRPr="000972F2">
        <w:rPr>
          <w:rFonts w:ascii="Traditional Arabic" w:hAnsi="Traditional Arabic" w:cs="Traditional Arabic" w:hint="eastAsia"/>
          <w:sz w:val="28"/>
          <w:szCs w:val="28"/>
          <w:rtl/>
        </w:rPr>
        <w:t>مَا</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قُلْتُ</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لَهُمْ</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إِلا</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مَا</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أَمَرْتَنِي</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بِهِ</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أَنِ</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اعْبُدُوا</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اللَّهَ</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رَبِّي</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وَرَبَّكُمْ</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وَكُنْتُ</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عَلَيْهِمْ</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شَهِيدًا</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مَا</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دُمْتُ</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فِيهِمْ</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فَلَمَّا</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تَوَفَّيْتَنِي</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كُنْتَ</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أَنْتَ</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الرَّقِيبَ</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عَلَيْهِمْ</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وَأَنْتَ</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عَلَى</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كُلِّ</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شَيْءٍ</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شَهِيدٌ</w:t>
      </w:r>
      <w:r w:rsidRPr="000972F2">
        <w:rPr>
          <w:rFonts w:ascii="Traditional Arabic" w:hAnsi="Traditional Arabic" w:cs="Traditional Arabic"/>
          <w:sz w:val="28"/>
          <w:szCs w:val="28"/>
          <w:rtl/>
        </w:rPr>
        <w:t xml:space="preserve"> (١١٧)</w:t>
      </w:r>
      <w:r w:rsidRPr="000972F2">
        <w:rPr>
          <w:rFonts w:ascii="Traditional Arabic" w:hAnsi="Traditional Arabic" w:cs="Traditional Arabic" w:hint="eastAsia"/>
          <w:sz w:val="28"/>
          <w:szCs w:val="28"/>
          <w:rtl/>
        </w:rPr>
        <w:t>إِنْ</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تُعَذِّبْهُمْ</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فَإِنَّهُمْ</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عِبَادُكَ</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وَإِنْ</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تَغْفِرْ</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لَهُمْ</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فَإِنَّكَ</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أَنْتَ</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الْعَزِيزُ</w:t>
      </w:r>
      <w:r w:rsidRPr="000972F2">
        <w:rPr>
          <w:rFonts w:ascii="Traditional Arabic" w:hAnsi="Traditional Arabic" w:cs="Traditional Arabic"/>
          <w:sz w:val="28"/>
          <w:szCs w:val="28"/>
          <w:rtl/>
        </w:rPr>
        <w:t xml:space="preserve"> </w:t>
      </w:r>
      <w:r w:rsidRPr="000972F2">
        <w:rPr>
          <w:rFonts w:ascii="Traditional Arabic" w:hAnsi="Traditional Arabic" w:cs="Traditional Arabic" w:hint="eastAsia"/>
          <w:sz w:val="28"/>
          <w:szCs w:val="28"/>
          <w:rtl/>
        </w:rPr>
        <w:t>الْحَكِيمُ</w:t>
      </w:r>
      <w:r w:rsidRPr="000972F2">
        <w:rPr>
          <w:rFonts w:ascii="Traditional Arabic" w:hAnsi="Traditional Arabic" w:cs="Traditional Arabic"/>
          <w:sz w:val="28"/>
          <w:szCs w:val="28"/>
          <w:rtl/>
        </w:rPr>
        <w:t xml:space="preserve"> (١١٨)</w:t>
      </w:r>
      <w:r w:rsidR="00CD00E8">
        <w:rPr>
          <w:rFonts w:ascii="Traditional Arabic" w:hAnsi="Traditional Arabic" w:cs="Traditional Arabic"/>
          <w:sz w:val="28"/>
          <w:szCs w:val="28"/>
          <w:rtl/>
        </w:rPr>
        <w:t>﴾</w:t>
      </w:r>
      <w:r w:rsidR="000D3336" w:rsidRPr="0052098C">
        <w:rPr>
          <w:rFonts w:ascii="Traditional Arabic" w:hAnsi="Traditional Arabic" w:cs="Traditional Arabic"/>
          <w:sz w:val="28"/>
          <w:szCs w:val="28"/>
          <w:rtl/>
        </w:rPr>
        <w:t xml:space="preserve"> (المائدة: 116-118). </w:t>
      </w:r>
    </w:p>
    <w:p w:rsidR="000D3336" w:rsidRPr="0052098C" w:rsidRDefault="000D3336" w:rsidP="00B15C76">
      <w:pPr>
        <w:pStyle w:val="a9"/>
        <w:bidi/>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ومن ثم فإن أخوة الإسلام ورباط الإيمان الحق يمتدان ويتصلان من آدم إلى نهاية الزمان، ويستوعبان جميع الأماكن والشعوب، والمؤمنون بحق هم من يحب بعضهم بعضًا، ويتعاونون فيما بينهم وهذه بلا أدنى ريب الأخوة المباركة التي لا تضاهيها أخوة.</w:t>
      </w:r>
    </w:p>
    <w:p w:rsidR="00C65681" w:rsidRDefault="000D3336" w:rsidP="00C65681">
      <w:pPr>
        <w:pStyle w:val="a9"/>
        <w:bidi/>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وعلى وجه الدقة، يؤمن المسلمون بحق على مدى العصور بجميع الأنبياء، فهم يناصر</w:t>
      </w:r>
      <w:r w:rsidR="006A43BE">
        <w:rPr>
          <w:rFonts w:ascii="Traditional Arabic" w:hAnsi="Traditional Arabic" w:cs="Traditional Arabic"/>
          <w:sz w:val="28"/>
          <w:szCs w:val="28"/>
          <w:rtl/>
        </w:rPr>
        <w:t>ونهم ويذبون عن مكانتهم، وتقع مس</w:t>
      </w:r>
      <w:r w:rsidR="006A43BE">
        <w:rPr>
          <w:rFonts w:ascii="Traditional Arabic" w:hAnsi="Traditional Arabic" w:cs="Traditional Arabic" w:hint="cs"/>
          <w:sz w:val="28"/>
          <w:szCs w:val="28"/>
          <w:rtl/>
        </w:rPr>
        <w:t>ؤ</w:t>
      </w:r>
      <w:r w:rsidRPr="0052098C">
        <w:rPr>
          <w:rFonts w:ascii="Traditional Arabic" w:hAnsi="Traditional Arabic" w:cs="Traditional Arabic"/>
          <w:sz w:val="28"/>
          <w:szCs w:val="28"/>
          <w:rtl/>
        </w:rPr>
        <w:t>ولية الدفاع عن الأنبياء على عاتق أتباع النبي محمد</w:t>
      </w:r>
      <w:r w:rsidR="00F86B96">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في يومنا هذا على وجه الخصوص. وأما معتنقي العقائد الأخرى فلا يشعرون بوخز الضمير إذا ما ت</w:t>
      </w:r>
      <w:r w:rsidR="006A43BE">
        <w:rPr>
          <w:rFonts w:ascii="Traditional Arabic" w:hAnsi="Traditional Arabic" w:cs="Traditional Arabic"/>
          <w:sz w:val="28"/>
          <w:szCs w:val="28"/>
          <w:rtl/>
        </w:rPr>
        <w:t>حدثوا بطريقة غير لائقة عن أنبيا</w:t>
      </w:r>
      <w:r w:rsidR="006A43BE">
        <w:rPr>
          <w:rFonts w:ascii="Traditional Arabic" w:hAnsi="Traditional Arabic" w:cs="Traditional Arabic" w:hint="cs"/>
          <w:sz w:val="28"/>
          <w:szCs w:val="28"/>
          <w:rtl/>
        </w:rPr>
        <w:t>ئ</w:t>
      </w:r>
      <w:r w:rsidRPr="0052098C">
        <w:rPr>
          <w:rFonts w:ascii="Traditional Arabic" w:hAnsi="Traditional Arabic" w:cs="Traditional Arabic"/>
          <w:sz w:val="28"/>
          <w:szCs w:val="28"/>
          <w:rtl/>
        </w:rPr>
        <w:t xml:space="preserve">هم أو سخروا منهم، ناهيك عن الأنبياء الذين ينكرون نبوتهم. ولذلك </w:t>
      </w:r>
      <w:r w:rsidRPr="0052098C">
        <w:rPr>
          <w:rFonts w:ascii="Traditional Arabic" w:hAnsi="Traditional Arabic" w:cs="Traditional Arabic"/>
          <w:sz w:val="28"/>
          <w:szCs w:val="28"/>
          <w:rtl/>
        </w:rPr>
        <w:lastRenderedPageBreak/>
        <w:t xml:space="preserve">فإنه يبدو أن أتباع محمد فقط هم المستعدون للوقوف موقف الذب </w:t>
      </w:r>
      <w:r w:rsidR="00F86B96">
        <w:rPr>
          <w:rFonts w:ascii="Traditional Arabic" w:hAnsi="Traditional Arabic" w:cs="Traditional Arabic"/>
          <w:sz w:val="28"/>
          <w:szCs w:val="28"/>
          <w:rtl/>
        </w:rPr>
        <w:t>عن أعراض هؤلاء الأنبياء</w:t>
      </w:r>
      <w:r w:rsidRPr="0052098C">
        <w:rPr>
          <w:rFonts w:ascii="Traditional Arabic" w:hAnsi="Traditional Arabic" w:cs="Traditional Arabic"/>
          <w:sz w:val="28"/>
          <w:szCs w:val="28"/>
          <w:rtl/>
        </w:rPr>
        <w:t xml:space="preserve"> الشرفاء. ولا يكاد المرء يجد مسلمًا تقيًا يتحدث بطريقة مسيئة عن إبراهيم أو إسحاق أو موسى أو عيسى أو أي نبي من الأنبياء، بل على النقيض من ذلك، فهم يوقرون ويجلون ويحبون جميع الأنبياء وينزلونهم منزلتهم التي يستحقونها.</w:t>
      </w:r>
    </w:p>
    <w:p w:rsidR="000D3336" w:rsidRPr="00C65681" w:rsidRDefault="000D3336" w:rsidP="006A43BE">
      <w:pPr>
        <w:pStyle w:val="a9"/>
        <w:bidi/>
        <w:jc w:val="both"/>
        <w:rPr>
          <w:rFonts w:ascii="Traditional Arabic" w:hAnsi="Traditional Arabic" w:cs="Traditional Arabic"/>
          <w:sz w:val="28"/>
          <w:szCs w:val="28"/>
          <w:rtl/>
        </w:rPr>
      </w:pPr>
      <w:r w:rsidRPr="0052098C">
        <w:rPr>
          <w:rFonts w:ascii="Traditional Arabic" w:hAnsi="Traditional Arabic" w:cs="Traditional Arabic"/>
          <w:b/>
          <w:bCs/>
          <w:sz w:val="28"/>
          <w:szCs w:val="28"/>
          <w:rtl/>
        </w:rPr>
        <w:t>الإسلام: دين النبي محمد</w:t>
      </w:r>
      <w:r w:rsidR="00F86B96" w:rsidRPr="00F86B96">
        <w:rPr>
          <w:rFonts w:ascii="Traditional Arabic" w:hAnsi="Traditional Arabic" w:cs="Traditional Arabic" w:hint="cs"/>
          <w:b/>
          <w:bCs/>
          <w:sz w:val="28"/>
          <w:szCs w:val="28"/>
          <w:rtl/>
        </w:rPr>
        <w:t xml:space="preserve"> </w:t>
      </w:r>
      <w:r w:rsidR="005A109D">
        <w:rPr>
          <w:rFonts w:ascii="Traditional Arabic" w:hAnsi="Traditional Arabic" w:cs="Traditional Arabic" w:hint="cs"/>
          <w:b/>
          <w:bCs/>
          <w:sz w:val="28"/>
          <w:szCs w:val="28"/>
          <w:rtl/>
        </w:rPr>
        <w:t xml:space="preserve">(صلى الله عليه وسلم) </w:t>
      </w:r>
    </w:p>
    <w:p w:rsidR="000D3336" w:rsidRPr="0052098C" w:rsidRDefault="000D3336" w:rsidP="00B15C76">
      <w:pPr>
        <w:pStyle w:val="a9"/>
        <w:bidi/>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لقد أوضحنا أن الإسلام أو الاستسلام الخالص لله وحده وعبادته هو دين جميع الأنبياء والمؤمنين من لدن آدم، ومع ذلك فإنه بعد بعثة النبي محمد (صلى الله عليه وسلم) أصبح من الضروري وضع علامة فارقة أخرى.</w:t>
      </w:r>
    </w:p>
    <w:p w:rsidR="000D3336" w:rsidRPr="0052098C" w:rsidRDefault="000D3336" w:rsidP="000972F2">
      <w:pPr>
        <w:pStyle w:val="a9"/>
        <w:bidi/>
        <w:ind w:firstLine="284"/>
        <w:jc w:val="both"/>
        <w:rPr>
          <w:rFonts w:ascii="Traditional Arabic" w:hAnsi="Traditional Arabic" w:cs="Traditional Arabic"/>
          <w:b/>
          <w:bCs/>
          <w:sz w:val="28"/>
          <w:szCs w:val="28"/>
          <w:rtl/>
        </w:rPr>
      </w:pPr>
      <w:r w:rsidRPr="0052098C">
        <w:rPr>
          <w:rFonts w:ascii="Traditional Arabic" w:hAnsi="Traditional Arabic" w:cs="Traditional Arabic"/>
          <w:sz w:val="28"/>
          <w:szCs w:val="28"/>
          <w:rtl/>
        </w:rPr>
        <w:t>قبل عهد النبي (صلى الله عليه وسلم) كان بوسع المرء أن يقول أنه كانت هناك صور متعددة من الإسلام بمعنى أنه كان لكل قوم نبيهم الذي يتبعون تعاليمه</w:t>
      </w:r>
      <w:r w:rsidR="000972F2">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 وكانوا بذلك على صراط الإسلا</w:t>
      </w:r>
      <w:r w:rsidR="000972F2">
        <w:rPr>
          <w:rFonts w:ascii="Traditional Arabic" w:hAnsi="Traditional Arabic" w:cs="Traditional Arabic"/>
          <w:sz w:val="28"/>
          <w:szCs w:val="28"/>
          <w:rtl/>
        </w:rPr>
        <w:t xml:space="preserve">م، وكان إذا جاءهم نبي جديد من </w:t>
      </w:r>
      <w:r w:rsidRPr="0052098C">
        <w:rPr>
          <w:rFonts w:ascii="Traditional Arabic" w:hAnsi="Traditional Arabic" w:cs="Traditional Arabic"/>
          <w:sz w:val="28"/>
          <w:szCs w:val="28"/>
          <w:rtl/>
        </w:rPr>
        <w:t xml:space="preserve">سلسلة </w:t>
      </w:r>
      <w:r w:rsidR="000972F2" w:rsidRPr="0052098C">
        <w:rPr>
          <w:rFonts w:ascii="Traditional Arabic" w:hAnsi="Traditional Arabic" w:cs="Traditional Arabic"/>
          <w:sz w:val="28"/>
          <w:szCs w:val="28"/>
          <w:rtl/>
        </w:rPr>
        <w:t xml:space="preserve">الأنبياء </w:t>
      </w:r>
      <w:r w:rsidRPr="0052098C">
        <w:rPr>
          <w:rFonts w:ascii="Traditional Arabic" w:hAnsi="Traditional Arabic" w:cs="Traditional Arabic"/>
          <w:sz w:val="28"/>
          <w:szCs w:val="28"/>
          <w:rtl/>
        </w:rPr>
        <w:t>المتصلة لم</w:t>
      </w:r>
      <w:r w:rsidR="000972F2">
        <w:rPr>
          <w:rFonts w:ascii="Traditional Arabic" w:hAnsi="Traditional Arabic" w:cs="Traditional Arabic" w:hint="cs"/>
          <w:sz w:val="28"/>
          <w:szCs w:val="28"/>
          <w:rtl/>
        </w:rPr>
        <w:t xml:space="preserve"> </w:t>
      </w:r>
      <w:r w:rsidRPr="0052098C">
        <w:rPr>
          <w:rFonts w:ascii="Traditional Arabic" w:hAnsi="Traditional Arabic" w:cs="Traditional Arabic"/>
          <w:sz w:val="28"/>
          <w:szCs w:val="28"/>
          <w:rtl/>
        </w:rPr>
        <w:t xml:space="preserve">يكن أمامهم خيار إلا اتباع النبي الجديد. وكما أوضحنا </w:t>
      </w:r>
      <w:r w:rsidRPr="0052098C">
        <w:rPr>
          <w:rFonts w:ascii="Traditional Arabic" w:hAnsi="Traditional Arabic" w:cs="Traditional Arabic"/>
          <w:sz w:val="28"/>
          <w:szCs w:val="28"/>
          <w:rtl/>
        </w:rPr>
        <w:lastRenderedPageBreak/>
        <w:t>سابقًا فإن من كان ينكر نبوة آخر أنبياء الله لم يكن ليعد مس</w:t>
      </w:r>
      <w:r w:rsidR="000972F2">
        <w:rPr>
          <w:rFonts w:ascii="Traditional Arabic" w:hAnsi="Traditional Arabic" w:cs="Traditional Arabic" w:hint="cs"/>
          <w:sz w:val="28"/>
          <w:szCs w:val="28"/>
          <w:rtl/>
        </w:rPr>
        <w:t>ت</w:t>
      </w:r>
      <w:r w:rsidR="008D0E07">
        <w:rPr>
          <w:rFonts w:ascii="Traditional Arabic" w:hAnsi="Traditional Arabic" w:cs="Traditional Arabic" w:hint="cs"/>
          <w:sz w:val="28"/>
          <w:szCs w:val="28"/>
          <w:rtl/>
        </w:rPr>
        <w:t>س</w:t>
      </w:r>
      <w:r w:rsidRPr="0052098C">
        <w:rPr>
          <w:rFonts w:ascii="Traditional Arabic" w:hAnsi="Traditional Arabic" w:cs="Traditional Arabic"/>
          <w:sz w:val="28"/>
          <w:szCs w:val="28"/>
          <w:rtl/>
        </w:rPr>
        <w:t>لمًا لله بحق ولو لم يكن مس</w:t>
      </w:r>
      <w:r w:rsidR="000972F2">
        <w:rPr>
          <w:rFonts w:ascii="Traditional Arabic" w:hAnsi="Traditional Arabic" w:cs="Traditional Arabic" w:hint="cs"/>
          <w:sz w:val="28"/>
          <w:szCs w:val="28"/>
          <w:rtl/>
        </w:rPr>
        <w:t>ت</w:t>
      </w:r>
      <w:r w:rsidR="008D0E07">
        <w:rPr>
          <w:rFonts w:ascii="Traditional Arabic" w:hAnsi="Traditional Arabic" w:cs="Traditional Arabic" w:hint="cs"/>
          <w:sz w:val="28"/>
          <w:szCs w:val="28"/>
          <w:rtl/>
        </w:rPr>
        <w:t>س</w:t>
      </w:r>
      <w:r w:rsidRPr="0052098C">
        <w:rPr>
          <w:rFonts w:ascii="Traditional Arabic" w:hAnsi="Traditional Arabic" w:cs="Traditional Arabic"/>
          <w:sz w:val="28"/>
          <w:szCs w:val="28"/>
          <w:rtl/>
        </w:rPr>
        <w:t>لمًا لله بحق فهو لا يعد "مسلمًا".</w:t>
      </w:r>
    </w:p>
    <w:p w:rsidR="000D3336" w:rsidRPr="0052098C" w:rsidRDefault="000D3336" w:rsidP="00B15C76">
      <w:pPr>
        <w:pStyle w:val="a9"/>
        <w:bidi/>
        <w:ind w:firstLine="284"/>
        <w:jc w:val="both"/>
        <w:rPr>
          <w:rFonts w:ascii="Traditional Arabic" w:hAnsi="Traditional Arabic" w:cs="Traditional Arabic"/>
          <w:b/>
          <w:bCs/>
          <w:sz w:val="28"/>
          <w:szCs w:val="28"/>
          <w:rtl/>
        </w:rPr>
      </w:pPr>
      <w:r w:rsidRPr="0052098C">
        <w:rPr>
          <w:rFonts w:ascii="Traditional Arabic" w:hAnsi="Traditional Arabic" w:cs="Traditional Arabic"/>
          <w:sz w:val="28"/>
          <w:szCs w:val="28"/>
          <w:rtl/>
        </w:rPr>
        <w:t>وبناءً عليه فإنه بعد عهد النبي محمد (صلى الله عليه وسلم) أضحت هناك طريقة واحدة مقبولة من العبادة والاستسلام لله وهي: الصراط الذي دعا إليه النبي محمد</w:t>
      </w:r>
      <w:r w:rsidR="008D0E07" w:rsidRPr="008D0E07">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008D0E07" w:rsidRPr="0052098C">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rPr>
        <w:t>، فهذا هو الصراط الوحيد الذي يمكن أن يوصف في يومنا هذا على أنه "الاستسلام لإرادة الله". وأي فرد لا يؤمن بالنبي محمد (صلى الله عليه وسلم) بغض النظر عن عدد الأنبياء الآخرين الذين يؤمن بهم لا يعد مستسلمًا لله ولا يعتبر مسلمًا.</w:t>
      </w:r>
    </w:p>
    <w:p w:rsidR="000D3336" w:rsidRPr="0052098C" w:rsidRDefault="000D3336" w:rsidP="00B15C76">
      <w:pPr>
        <w:pStyle w:val="a9"/>
        <w:bidi/>
        <w:ind w:firstLine="284"/>
        <w:jc w:val="both"/>
        <w:rPr>
          <w:rFonts w:ascii="Traditional Arabic" w:hAnsi="Traditional Arabic" w:cs="Traditional Arabic"/>
          <w:b/>
          <w:bCs/>
          <w:sz w:val="28"/>
          <w:szCs w:val="28"/>
          <w:rtl/>
        </w:rPr>
      </w:pPr>
      <w:r w:rsidRPr="0052098C">
        <w:rPr>
          <w:rFonts w:ascii="Traditional Arabic" w:hAnsi="Traditional Arabic" w:cs="Traditional Arabic"/>
          <w:sz w:val="28"/>
          <w:szCs w:val="28"/>
          <w:rtl/>
        </w:rPr>
        <w:t>ومن المثير للاهتمام أن نلحظ أن الدين الوحيد الذي لم يتغير "الاستسلام لله" أو الإسلام هو دين خاتم الأنبياء محمد (صلى الله عليه وسلم). وتسمى الأديان الأخرى المعروفة بأسماء أفراد أو شعوب أو أماكن. وطبقًا لمايكروسوفت إنكارتا (</w:t>
      </w:r>
      <w:r w:rsidRPr="0052098C">
        <w:rPr>
          <w:rFonts w:ascii="Traditional Arabic" w:hAnsi="Traditional Arabic" w:cs="Traditional Arabic"/>
          <w:sz w:val="28"/>
          <w:szCs w:val="28"/>
        </w:rPr>
        <w:t>Microsoft Encarta</w:t>
      </w:r>
      <w:r w:rsidRPr="0052098C">
        <w:rPr>
          <w:rFonts w:ascii="Traditional Arabic" w:hAnsi="Traditional Arabic" w:cs="Traditional Arabic"/>
          <w:sz w:val="28"/>
          <w:szCs w:val="28"/>
          <w:rtl/>
          <w:lang w:bidi="ar-EG"/>
        </w:rPr>
        <w:t xml:space="preserve">) فإن مصطلح اليهودية لم يكن موجودًا في اللغة العبرية القديمة، والكلمة تشير إلى يهوذا. وبلا أدنى ريب تسمى المسيحية باسم المسيح تمامًا مثلما تسمى البوذية باسم بوذا. ويرتبط اسم الهندوسية بالمكان الذي </w:t>
      </w:r>
      <w:r w:rsidRPr="0052098C">
        <w:rPr>
          <w:rFonts w:ascii="Traditional Arabic" w:hAnsi="Traditional Arabic" w:cs="Traditional Arabic"/>
          <w:sz w:val="28"/>
          <w:szCs w:val="28"/>
          <w:rtl/>
          <w:lang w:bidi="ar-EG"/>
        </w:rPr>
        <w:lastRenderedPageBreak/>
        <w:t>هو هندستان ولكن اقتضت حكمة الله ورحمته أن يكون اسم الدين الحق الوحيد للاستسلام لله الذي هو دين جميع الأنبياء محفوظًا للإشارة إلى بعثة خاتم الأنبياء الذي بعثه الله للبشرية جمعاء</w:t>
      </w:r>
      <w:r w:rsidRPr="0052098C">
        <w:rPr>
          <w:rStyle w:val="a4"/>
          <w:rFonts w:ascii="Traditional Arabic" w:hAnsi="Traditional Arabic" w:cs="Traditional Arabic"/>
          <w:sz w:val="28"/>
          <w:szCs w:val="28"/>
          <w:rtl/>
          <w:lang w:bidi="ar-EG"/>
        </w:rPr>
        <w:footnoteReference w:id="153"/>
      </w:r>
      <w:r w:rsidRPr="0052098C">
        <w:rPr>
          <w:rFonts w:ascii="Traditional Arabic" w:hAnsi="Traditional Arabic" w:cs="Traditional Arabic"/>
          <w:sz w:val="28"/>
          <w:szCs w:val="28"/>
          <w:rtl/>
          <w:lang w:bidi="ar-EG"/>
        </w:rPr>
        <w:t>.</w:t>
      </w:r>
    </w:p>
    <w:p w:rsidR="000D3336" w:rsidRPr="0052098C" w:rsidRDefault="000D3336" w:rsidP="00B15C76">
      <w:pPr>
        <w:pStyle w:val="a9"/>
        <w:bidi/>
        <w:ind w:firstLine="284"/>
        <w:jc w:val="both"/>
        <w:rPr>
          <w:rFonts w:ascii="Traditional Arabic" w:hAnsi="Traditional Arabic" w:cs="Traditional Arabic"/>
          <w:b/>
          <w:bCs/>
          <w:sz w:val="28"/>
          <w:szCs w:val="28"/>
          <w:rtl/>
        </w:rPr>
      </w:pPr>
      <w:r w:rsidRPr="0052098C">
        <w:rPr>
          <w:rFonts w:ascii="Traditional Arabic" w:hAnsi="Traditional Arabic" w:cs="Traditional Arabic"/>
          <w:sz w:val="28"/>
          <w:szCs w:val="28"/>
          <w:rtl/>
          <w:lang w:bidi="ar-EG"/>
        </w:rPr>
        <w:t>وباختصار، فإن الخيار الوحيد المتبقي لنا في يومنا هذا لكي نسير على صراط الإسلام ونتبع نهج جميع الأنبياء السابقين هو اتباع النبي محمد</w:t>
      </w:r>
      <w:r w:rsidR="008D0E07" w:rsidRPr="008D0E07">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lang w:bidi="ar-EG"/>
        </w:rPr>
        <w:t>. وقد أشرنا سابقًا إلى حديث النبي</w:t>
      </w:r>
      <w:r w:rsidR="008D0E07" w:rsidRPr="008D0E07">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lang w:bidi="ar-EG"/>
        </w:rPr>
        <w:t xml:space="preserve"> عن موسى "</w:t>
      </w:r>
      <w:r w:rsidRPr="0052098C">
        <w:rPr>
          <w:rFonts w:ascii="Traditional Arabic" w:hAnsi="Traditional Arabic" w:cs="Traditional Arabic"/>
          <w:sz w:val="28"/>
          <w:szCs w:val="28"/>
          <w:rtl/>
        </w:rPr>
        <w:t xml:space="preserve"> لو كان موسى حيا ما وسعه إلا اتباعي".</w:t>
      </w:r>
      <w:r w:rsidRPr="0052098C">
        <w:rPr>
          <w:rStyle w:val="a4"/>
          <w:rFonts w:ascii="Traditional Arabic" w:hAnsi="Traditional Arabic" w:cs="Traditional Arabic"/>
          <w:sz w:val="28"/>
          <w:szCs w:val="28"/>
          <w:rtl/>
          <w:lang w:bidi="ar-EG"/>
        </w:rPr>
        <w:t xml:space="preserve"> </w:t>
      </w:r>
      <w:r w:rsidRPr="0052098C">
        <w:rPr>
          <w:rStyle w:val="a4"/>
          <w:rFonts w:ascii="Traditional Arabic" w:hAnsi="Traditional Arabic" w:cs="Traditional Arabic"/>
          <w:sz w:val="28"/>
          <w:szCs w:val="28"/>
          <w:rtl/>
          <w:lang w:bidi="ar-EG"/>
        </w:rPr>
        <w:footnoteReference w:id="154"/>
      </w:r>
    </w:p>
    <w:p w:rsidR="000D3336" w:rsidRPr="0052098C" w:rsidRDefault="000D3336" w:rsidP="00B15C76">
      <w:pPr>
        <w:pStyle w:val="a9"/>
        <w:bidi/>
        <w:ind w:firstLine="284"/>
        <w:jc w:val="both"/>
        <w:rPr>
          <w:rFonts w:ascii="Traditional Arabic" w:hAnsi="Traditional Arabic" w:cs="Traditional Arabic"/>
          <w:b/>
          <w:bCs/>
          <w:sz w:val="28"/>
          <w:szCs w:val="28"/>
          <w:rtl/>
        </w:rPr>
      </w:pPr>
      <w:r w:rsidRPr="009439E1">
        <w:rPr>
          <w:rFonts w:ascii="Traditional Arabic" w:hAnsi="Traditional Arabic" w:cs="Traditional Arabic"/>
          <w:sz w:val="28"/>
          <w:szCs w:val="28"/>
          <w:rtl/>
          <w:lang w:bidi="ar-EG"/>
        </w:rPr>
        <w:lastRenderedPageBreak/>
        <w:t>إن الدعوة عامة للجميع لكي يتبعوا هدي النبي محمد (صلى الله عليه وسلم)، وقد أوضح النبي</w:t>
      </w:r>
      <w:r w:rsidR="008D0E07" w:rsidRPr="009439E1">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Pr="009439E1">
        <w:rPr>
          <w:rFonts w:ascii="Traditional Arabic" w:hAnsi="Traditional Arabic" w:cs="Traditional Arabic"/>
          <w:sz w:val="28"/>
          <w:szCs w:val="28"/>
          <w:rtl/>
          <w:lang w:bidi="ar-EG"/>
        </w:rPr>
        <w:t xml:space="preserve"> في حديث بالغ الدلالة أن بعض الملائكة أتت له وهو في نومه:</w:t>
      </w:r>
    </w:p>
    <w:p w:rsidR="000D3336" w:rsidRPr="0052098C" w:rsidRDefault="000D3336" w:rsidP="00B15C76">
      <w:pPr>
        <w:pStyle w:val="a9"/>
        <w:bidi/>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lang w:bidi="ar-EG"/>
        </w:rPr>
        <w:t>(</w:t>
      </w:r>
      <w:r w:rsidRPr="0052098C">
        <w:rPr>
          <w:rFonts w:ascii="Traditional Arabic" w:hAnsi="Traditional Arabic" w:cs="Traditional Arabic"/>
          <w:sz w:val="28"/>
          <w:szCs w:val="28"/>
          <w:rtl/>
        </w:rPr>
        <w:t>جاءت ملائكة إلى النبي - صلى الله عليه وسلم - وهو نائم، فقالوا إن لصاحبكم هذا مثلًا فاضربوا له مثلًا قال بعضهم: إنه نائم، وقال بعضهم: إن العين نائمة والقلب يقظان</w:t>
      </w:r>
      <w:r w:rsidRPr="0052098C">
        <w:rPr>
          <w:rFonts w:ascii="Traditional Arabic" w:hAnsi="Traditional Arabic" w:cs="Traditional Arabic"/>
          <w:sz w:val="28"/>
          <w:szCs w:val="28"/>
          <w:rtl/>
          <w:lang w:bidi="ar-EG"/>
        </w:rPr>
        <w:t xml:space="preserve">. </w:t>
      </w:r>
      <w:r w:rsidRPr="0052098C">
        <w:rPr>
          <w:rFonts w:ascii="Traditional Arabic" w:hAnsi="Traditional Arabic" w:cs="Traditional Arabic"/>
          <w:sz w:val="28"/>
          <w:szCs w:val="28"/>
          <w:rtl/>
        </w:rPr>
        <w:t>فقالوا: مثله كمثل رجل بنى دارًا وجعل فيها مأدبة وبعث داعيًا، فمن أجاب الداعي دخل الدار وأكل من المأدبة، ومن لم يجب الداعي لم يدخل الدار ولم يأكل من المأدبة. فقالوا: أولوها له يفقهها. قال بعضهم: إنه نائم، وقال بعضهم: إن العين نائمة والقلب يقظان فقالوا: الدار الجنة، والداعي محمد، فمن أطاع محمدًا فقد أطاع الله، ومن عصى محمدًا فقد عصى الله، ومحمد فرق بين الناس).</w:t>
      </w:r>
      <w:r w:rsidRPr="0052098C">
        <w:rPr>
          <w:rStyle w:val="a4"/>
          <w:rFonts w:ascii="Traditional Arabic" w:hAnsi="Traditional Arabic" w:cs="Traditional Arabic"/>
          <w:sz w:val="28"/>
          <w:szCs w:val="28"/>
          <w:rtl/>
        </w:rPr>
        <w:footnoteReference w:id="155"/>
      </w:r>
    </w:p>
    <w:p w:rsidR="000D3336" w:rsidRPr="0052098C" w:rsidRDefault="000D3336" w:rsidP="00B15C76">
      <w:pPr>
        <w:pStyle w:val="a9"/>
        <w:bidi/>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وفي حديث آخر قال النبي</w:t>
      </w:r>
      <w:r w:rsidR="002C39BF" w:rsidRPr="002C39BF">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lang w:bidi="ar-EG"/>
        </w:rPr>
        <w:t xml:space="preserve">: كل أمتي يدخلون الجنة إلا من أبى، قالوا ومن يأبى يا رسول الله فقال من أطاعني فقد دخل الجنة ومن </w:t>
      </w:r>
      <w:r w:rsidRPr="0052098C">
        <w:rPr>
          <w:rFonts w:ascii="Traditional Arabic" w:hAnsi="Traditional Arabic" w:cs="Traditional Arabic"/>
          <w:sz w:val="28"/>
          <w:szCs w:val="28"/>
          <w:rtl/>
          <w:lang w:bidi="ar-EG"/>
        </w:rPr>
        <w:lastRenderedPageBreak/>
        <w:t>عصاني فقد أبى"</w:t>
      </w:r>
      <w:r w:rsidRPr="0052098C">
        <w:rPr>
          <w:rStyle w:val="a4"/>
          <w:rFonts w:ascii="Traditional Arabic" w:hAnsi="Traditional Arabic" w:cs="Traditional Arabic"/>
          <w:sz w:val="28"/>
          <w:szCs w:val="28"/>
          <w:rtl/>
          <w:lang w:bidi="ar-EG"/>
        </w:rPr>
        <w:footnoteReference w:id="156"/>
      </w:r>
      <w:r w:rsidRPr="0052098C">
        <w:rPr>
          <w:rFonts w:ascii="Traditional Arabic" w:hAnsi="Traditional Arabic" w:cs="Traditional Arabic"/>
          <w:sz w:val="28"/>
          <w:szCs w:val="28"/>
          <w:rtl/>
          <w:lang w:bidi="ar-EG"/>
        </w:rPr>
        <w:t>. والأمر في بساطته هو: أن هناك من يرفض أن يتبع النبي، ومن دواعي الأسف عليهم أنهم سيتحتم عليهم تحمل عواقب اختيارهم.</w:t>
      </w:r>
    </w:p>
    <w:p w:rsidR="000D3336" w:rsidRDefault="000D3336" w:rsidP="00D300D7">
      <w:pPr>
        <w:pStyle w:val="a9"/>
        <w:bidi/>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lang w:bidi="ar-EG"/>
        </w:rPr>
        <w:t xml:space="preserve">ونكرر أن الدعوة عامة أمام الجميع وهي دعوة إلى الاعتقاد بأصدق عبارة وهي لا إله إلا الله. ولكن إذا رفض البعض فعليهم أن يشهدوا أن المسلمين قد قرروا أن يسلموا أنفسهم لله وحده. وبناءً عليه فإن الله تعالى يقول </w:t>
      </w:r>
      <w:r w:rsidR="001E01A3">
        <w:rPr>
          <w:rFonts w:ascii="Traditional Arabic" w:hAnsi="Traditional Arabic" w:cs="Traditional Arabic"/>
          <w:sz w:val="28"/>
          <w:szCs w:val="28"/>
          <w:rtl/>
          <w:lang w:bidi="ar-EG"/>
        </w:rPr>
        <w:t>﴿</w:t>
      </w:r>
      <w:r w:rsidR="00722345" w:rsidRPr="00722345">
        <w:rPr>
          <w:rFonts w:ascii="Traditional Arabic" w:hAnsi="Traditional Arabic" w:cs="Traditional Arabic" w:hint="eastAsia"/>
          <w:sz w:val="28"/>
          <w:szCs w:val="28"/>
          <w:rtl/>
        </w:rPr>
        <w:t>قُلْ</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يَا</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أَهْلَ</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الْكِتَابِ</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تَعَالَوْا</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إِلَى</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كَلِمَةٍ</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سَوَاءٍ</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بَيْنَنَا</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وَبَيْنَكُمْ</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أَلا</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نَعْبُدَ</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إِلا</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اللَّهَ</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وَلا</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نُشْرِكَ</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بِهِ</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شَيْئًا</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وَلا</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يَتَّخِذَ</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بَعْضُنَا</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بَعْضًا</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أَرْبَابًا</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مِنْ</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دُونِ</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اللَّهِ</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فَإِنْ</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تَوَلَّوْا</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فَقُولُوا</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اشْهَدُوا</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بِأَنَّا</w:t>
      </w:r>
      <w:r w:rsidR="00722345" w:rsidRPr="00722345">
        <w:rPr>
          <w:rFonts w:ascii="Traditional Arabic" w:hAnsi="Traditional Arabic" w:cs="Traditional Arabic"/>
          <w:sz w:val="28"/>
          <w:szCs w:val="28"/>
          <w:rtl/>
        </w:rPr>
        <w:t xml:space="preserve"> </w:t>
      </w:r>
      <w:r w:rsidR="00722345" w:rsidRPr="00722345">
        <w:rPr>
          <w:rFonts w:ascii="Traditional Arabic" w:hAnsi="Traditional Arabic" w:cs="Traditional Arabic" w:hint="eastAsia"/>
          <w:sz w:val="28"/>
          <w:szCs w:val="28"/>
          <w:rtl/>
        </w:rPr>
        <w:t>مُسْلِمُونَ</w:t>
      </w:r>
      <w:r w:rsidR="00722345" w:rsidRPr="00722345">
        <w:rPr>
          <w:rFonts w:ascii="Traditional Arabic" w:hAnsi="Traditional Arabic" w:cs="Traditional Arabic"/>
          <w:sz w:val="28"/>
          <w:szCs w:val="28"/>
          <w:rtl/>
        </w:rPr>
        <w:t xml:space="preserve"> (٦٤)</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(آل عمران: 64).</w:t>
      </w:r>
    </w:p>
    <w:p w:rsidR="000D3336" w:rsidRPr="0052098C" w:rsidRDefault="000D3336" w:rsidP="009439E1">
      <w:pPr>
        <w:pStyle w:val="a9"/>
        <w:bidi/>
        <w:jc w:val="both"/>
        <w:rPr>
          <w:rFonts w:ascii="Traditional Arabic" w:hAnsi="Traditional Arabic" w:cs="Traditional Arabic"/>
          <w:b/>
          <w:bCs/>
          <w:sz w:val="28"/>
          <w:szCs w:val="28"/>
          <w:rtl/>
          <w:lang w:bidi="ar-EG"/>
        </w:rPr>
      </w:pPr>
      <w:r w:rsidRPr="0052098C">
        <w:rPr>
          <w:rFonts w:ascii="Traditional Arabic" w:hAnsi="Traditional Arabic" w:cs="Traditional Arabic"/>
          <w:b/>
          <w:bCs/>
          <w:sz w:val="28"/>
          <w:szCs w:val="28"/>
          <w:rtl/>
          <w:lang w:bidi="ar-EG"/>
        </w:rPr>
        <w:t>الإسلام والدين</w:t>
      </w:r>
    </w:p>
    <w:p w:rsidR="000D3336" w:rsidRPr="0052098C" w:rsidRDefault="000D3336" w:rsidP="00B15C76">
      <w:pPr>
        <w:pStyle w:val="a9"/>
        <w:bidi/>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 xml:space="preserve">وقبل أن نختتم مناقشتنا فيما يتعلق بتعريف كلمة إسلام فإننا نسوق ملحوظة تتعلق بالكلمة نفسها وبمفهوم الدين. ونحن بحاجة إلى مقارنة الكلمة الإنجليزية </w:t>
      </w:r>
      <w:r w:rsidRPr="0052098C">
        <w:rPr>
          <w:rFonts w:ascii="Traditional Arabic" w:hAnsi="Traditional Arabic" w:cs="Traditional Arabic"/>
          <w:sz w:val="28"/>
          <w:szCs w:val="28"/>
          <w:rtl/>
          <w:lang w:bidi="ar-EG"/>
        </w:rPr>
        <w:lastRenderedPageBreak/>
        <w:t>(</w:t>
      </w:r>
      <w:r w:rsidRPr="0052098C">
        <w:rPr>
          <w:rFonts w:ascii="Traditional Arabic" w:hAnsi="Traditional Arabic" w:cs="Traditional Arabic"/>
          <w:sz w:val="28"/>
          <w:szCs w:val="28"/>
          <w:lang w:bidi="ar-EG"/>
        </w:rPr>
        <w:t>religion</w:t>
      </w:r>
      <w:r w:rsidRPr="0052098C">
        <w:rPr>
          <w:rFonts w:ascii="Traditional Arabic" w:hAnsi="Traditional Arabic" w:cs="Traditional Arabic"/>
          <w:sz w:val="28"/>
          <w:szCs w:val="28"/>
          <w:rtl/>
          <w:lang w:bidi="ar-EG"/>
        </w:rPr>
        <w:t>) بمقابلها في العربية وهو "دين" حيث وُصف الإسلام في ثنايا القرآن بأنه الدين.</w:t>
      </w:r>
    </w:p>
    <w:p w:rsidR="000D3336" w:rsidRPr="0052098C" w:rsidRDefault="00AE3063" w:rsidP="00B15C76">
      <w:pPr>
        <w:pStyle w:val="a9"/>
        <w:bidi/>
        <w:ind w:firstLine="284"/>
        <w:jc w:val="both"/>
        <w:rPr>
          <w:rFonts w:ascii="Traditional Arabic" w:hAnsi="Traditional Arabic" w:cs="Traditional Arabic"/>
          <w:sz w:val="28"/>
          <w:szCs w:val="28"/>
          <w:rtl/>
          <w:lang w:bidi="ar-EG"/>
        </w:rPr>
      </w:pPr>
      <w:r w:rsidRPr="0052098C">
        <w:rPr>
          <w:rFonts w:ascii="Traditional Arabic" w:hAnsi="Traditional Arabic" w:cs="Traditional Arabic" w:hint="cs"/>
          <w:sz w:val="28"/>
          <w:szCs w:val="28"/>
          <w:rtl/>
          <w:lang w:bidi="ar-EG"/>
        </w:rPr>
        <w:t>تستخدم</w:t>
      </w:r>
      <w:r w:rsidR="000D3336" w:rsidRPr="0052098C">
        <w:rPr>
          <w:rFonts w:ascii="Traditional Arabic" w:hAnsi="Traditional Arabic" w:cs="Traditional Arabic"/>
          <w:sz w:val="28"/>
          <w:szCs w:val="28"/>
          <w:rtl/>
          <w:lang w:bidi="ar-EG"/>
        </w:rPr>
        <w:t xml:space="preserve"> كلمة دين كثيرًا ولكن بمنظور ضيق؛ فهي تختص على سبيل المثال بعقيدة المرء عن الله وعادةً ما تشمل بعض شعائر العبادة التي قد يمارسها البعض. وقد تعكس الكلمة بعض القيم الأخلاقية وعددًا محدودًا من السلوكيات الأخلاقية. ومع ذلك فإنه بالنسبة للكثير ما تزال أجزاء كبيرة من معيشتهم خارج نطاق الدين. وبعبارة أخرى، فإن الدين بالنسبة لهم ليس "أسلوب حياة كامل" تهتدي فيه جميع مظاهر حياتهم بمبادئه وتعاليمه.</w:t>
      </w:r>
    </w:p>
    <w:p w:rsidR="000D3336" w:rsidRPr="0052098C" w:rsidRDefault="000D3336" w:rsidP="00B15C76">
      <w:pPr>
        <w:pStyle w:val="a9"/>
        <w:bidi/>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وفيما يلي بعض التعريفات التي وردت في بعض المعاجم لكلمة "</w:t>
      </w:r>
      <w:r w:rsidRPr="0052098C">
        <w:rPr>
          <w:rFonts w:ascii="Traditional Arabic" w:hAnsi="Traditional Arabic" w:cs="Traditional Arabic"/>
          <w:sz w:val="28"/>
          <w:szCs w:val="28"/>
          <w:lang w:bidi="ar-EG"/>
        </w:rPr>
        <w:t>religion</w:t>
      </w:r>
      <w:r w:rsidRPr="0052098C">
        <w:rPr>
          <w:rFonts w:ascii="Traditional Arabic" w:hAnsi="Traditional Arabic" w:cs="Traditional Arabic"/>
          <w:sz w:val="28"/>
          <w:szCs w:val="28"/>
          <w:rtl/>
          <w:lang w:bidi="ar-EG"/>
        </w:rPr>
        <w:t>":</w:t>
      </w:r>
    </w:p>
    <w:p w:rsidR="000D3336" w:rsidRPr="0052098C" w:rsidRDefault="000D3336" w:rsidP="00B15C76">
      <w:pPr>
        <w:pStyle w:val="a9"/>
        <w:numPr>
          <w:ilvl w:val="0"/>
          <w:numId w:val="39"/>
        </w:numPr>
        <w:bidi/>
        <w:ind w:firstLine="284"/>
        <w:jc w:val="both"/>
        <w:rPr>
          <w:rFonts w:ascii="Traditional Arabic" w:hAnsi="Traditional Arabic" w:cs="Traditional Arabic"/>
          <w:sz w:val="28"/>
          <w:szCs w:val="28"/>
          <w:lang w:bidi="ar-EG"/>
        </w:rPr>
      </w:pPr>
      <w:r w:rsidRPr="0052098C">
        <w:rPr>
          <w:rFonts w:ascii="Traditional Arabic" w:hAnsi="Traditional Arabic" w:cs="Traditional Arabic"/>
          <w:sz w:val="28"/>
          <w:szCs w:val="28"/>
          <w:rtl/>
          <w:lang w:bidi="ar-EG"/>
        </w:rPr>
        <w:t xml:space="preserve">العمل أو السلوك الذي يشير إلى الإيمان بقوة إلهية وتوقيرها ورغبة في إرضائها. وهي أيضًا ممارسة وأداء الشعائر والطقوس التي تشير إلى هذا. (معجم أكسفورد للغة الإنجليزية </w:t>
      </w:r>
      <w:r w:rsidRPr="0052098C">
        <w:rPr>
          <w:rFonts w:ascii="Traditional Arabic" w:hAnsi="Traditional Arabic" w:cs="Traditional Arabic"/>
          <w:sz w:val="28"/>
          <w:szCs w:val="28"/>
          <w:lang w:bidi="ar-EG"/>
        </w:rPr>
        <w:t>Oxford English Dictionary</w:t>
      </w:r>
      <w:r w:rsidRPr="0052098C">
        <w:rPr>
          <w:rFonts w:ascii="Traditional Arabic" w:hAnsi="Traditional Arabic" w:cs="Traditional Arabic"/>
          <w:sz w:val="28"/>
          <w:szCs w:val="28"/>
          <w:rtl/>
          <w:lang w:bidi="ar-EG"/>
        </w:rPr>
        <w:t>).</w:t>
      </w:r>
    </w:p>
    <w:p w:rsidR="000D3336" w:rsidRPr="0052098C" w:rsidRDefault="000D3336" w:rsidP="00B15C76">
      <w:pPr>
        <w:pStyle w:val="a9"/>
        <w:numPr>
          <w:ilvl w:val="0"/>
          <w:numId w:val="39"/>
        </w:numPr>
        <w:bidi/>
        <w:ind w:firstLine="284"/>
        <w:jc w:val="both"/>
        <w:rPr>
          <w:rFonts w:ascii="Traditional Arabic" w:hAnsi="Traditional Arabic" w:cs="Traditional Arabic"/>
          <w:sz w:val="28"/>
          <w:szCs w:val="28"/>
          <w:lang w:bidi="ar-EG"/>
        </w:rPr>
      </w:pPr>
      <w:r w:rsidRPr="0052098C">
        <w:rPr>
          <w:rFonts w:ascii="Traditional Arabic" w:hAnsi="Traditional Arabic" w:cs="Traditional Arabic"/>
          <w:sz w:val="28"/>
          <w:szCs w:val="28"/>
          <w:rtl/>
          <w:lang w:bidi="ar-EG"/>
        </w:rPr>
        <w:lastRenderedPageBreak/>
        <w:t xml:space="preserve">اعتراف الإنسان بوجود قوة عليا غيبية تتحكم في القدر وتستحق الطاعة والتوقير والعبادة والسلوك العقلي والأخلاقي العام الذي ينتج عن هذا الاعتقاد مع مراعاة أثره على الفرد أو المجتمع وقبوله الشخصي أو العام لهذا الشعور كمعيار للحياة الروحية والعملية (معجم أكسفورد للغة الإنجليزية </w:t>
      </w:r>
      <w:r w:rsidRPr="0052098C">
        <w:rPr>
          <w:rFonts w:ascii="Traditional Arabic" w:hAnsi="Traditional Arabic" w:cs="Traditional Arabic"/>
          <w:sz w:val="28"/>
          <w:szCs w:val="28"/>
          <w:lang w:bidi="ar-EG"/>
        </w:rPr>
        <w:t>Oxford English Dictionary</w:t>
      </w:r>
      <w:r w:rsidRPr="0052098C">
        <w:rPr>
          <w:rFonts w:ascii="Traditional Arabic" w:hAnsi="Traditional Arabic" w:cs="Traditional Arabic"/>
          <w:sz w:val="28"/>
          <w:szCs w:val="28"/>
          <w:rtl/>
          <w:lang w:bidi="ar-EG"/>
        </w:rPr>
        <w:t>).</w:t>
      </w:r>
    </w:p>
    <w:p w:rsidR="000D3336" w:rsidRPr="0052098C" w:rsidRDefault="000D3336" w:rsidP="00B15C76">
      <w:pPr>
        <w:pStyle w:val="a9"/>
        <w:numPr>
          <w:ilvl w:val="0"/>
          <w:numId w:val="39"/>
        </w:numPr>
        <w:bidi/>
        <w:ind w:firstLine="284"/>
        <w:jc w:val="both"/>
        <w:rPr>
          <w:rFonts w:ascii="Traditional Arabic" w:hAnsi="Traditional Arabic" w:cs="Traditional Arabic"/>
          <w:sz w:val="28"/>
          <w:szCs w:val="28"/>
          <w:lang w:bidi="ar-EG"/>
        </w:rPr>
      </w:pPr>
      <w:r w:rsidRPr="0052098C">
        <w:rPr>
          <w:rFonts w:ascii="Traditional Arabic" w:hAnsi="Traditional Arabic" w:cs="Traditional Arabic"/>
          <w:sz w:val="28"/>
          <w:szCs w:val="28"/>
          <w:rtl/>
          <w:lang w:bidi="ar-EG"/>
        </w:rPr>
        <w:t>العقائد والعبادة: عقائد وأراء الناس فيما يتعلق بوجود وطبيعة وعبادة رب أو أرباب والتدخل الإلهي في الكون وحياة الإنسان (</w:t>
      </w:r>
      <w:r w:rsidRPr="0052098C">
        <w:rPr>
          <w:rFonts w:ascii="Traditional Arabic" w:hAnsi="Traditional Arabic" w:cs="Traditional Arabic"/>
          <w:sz w:val="28"/>
          <w:szCs w:val="28"/>
          <w:rtl/>
        </w:rPr>
        <w:t xml:space="preserve">مايكروسوفت إنكارتا </w:t>
      </w:r>
      <w:r w:rsidRPr="0052098C">
        <w:rPr>
          <w:rFonts w:ascii="Traditional Arabic" w:hAnsi="Traditional Arabic" w:cs="Traditional Arabic"/>
          <w:sz w:val="28"/>
          <w:szCs w:val="28"/>
        </w:rPr>
        <w:t>Microsoft Encarta</w:t>
      </w:r>
      <w:r w:rsidRPr="0052098C">
        <w:rPr>
          <w:rFonts w:ascii="Traditional Arabic" w:hAnsi="Traditional Arabic" w:cs="Traditional Arabic"/>
          <w:sz w:val="28"/>
          <w:szCs w:val="28"/>
          <w:rtl/>
          <w:lang w:bidi="ar-EG"/>
        </w:rPr>
        <w:t>).</w:t>
      </w:r>
    </w:p>
    <w:p w:rsidR="000D3336" w:rsidRPr="0052098C" w:rsidRDefault="000D3336" w:rsidP="00B15C76">
      <w:pPr>
        <w:pStyle w:val="a9"/>
        <w:numPr>
          <w:ilvl w:val="0"/>
          <w:numId w:val="39"/>
        </w:numPr>
        <w:bidi/>
        <w:ind w:firstLine="284"/>
        <w:jc w:val="both"/>
        <w:rPr>
          <w:rFonts w:ascii="Traditional Arabic" w:hAnsi="Traditional Arabic" w:cs="Traditional Arabic"/>
          <w:sz w:val="28"/>
          <w:szCs w:val="28"/>
          <w:lang w:bidi="ar-EG"/>
        </w:rPr>
      </w:pPr>
      <w:r w:rsidRPr="0052098C">
        <w:rPr>
          <w:rFonts w:ascii="Traditional Arabic" w:hAnsi="Traditional Arabic" w:cs="Traditional Arabic"/>
          <w:sz w:val="28"/>
          <w:szCs w:val="28"/>
          <w:rtl/>
          <w:lang w:bidi="ar-EG"/>
        </w:rPr>
        <w:t>نظام معين: نظام مؤسسي أو شخصي معين من العقائد والعبادات التي تتعلق بالإله (</w:t>
      </w:r>
      <w:r w:rsidRPr="0052098C">
        <w:rPr>
          <w:rFonts w:ascii="Traditional Arabic" w:hAnsi="Traditional Arabic" w:cs="Traditional Arabic"/>
          <w:sz w:val="28"/>
          <w:szCs w:val="28"/>
          <w:rtl/>
        </w:rPr>
        <w:t xml:space="preserve">مايكروسوفت إنكارتا </w:t>
      </w:r>
      <w:r w:rsidRPr="0052098C">
        <w:rPr>
          <w:rFonts w:ascii="Traditional Arabic" w:hAnsi="Traditional Arabic" w:cs="Traditional Arabic"/>
          <w:sz w:val="28"/>
          <w:szCs w:val="28"/>
        </w:rPr>
        <w:t>Microsoft Encarta</w:t>
      </w:r>
      <w:r w:rsidRPr="0052098C">
        <w:rPr>
          <w:rFonts w:ascii="Traditional Arabic" w:hAnsi="Traditional Arabic" w:cs="Traditional Arabic"/>
          <w:sz w:val="28"/>
          <w:szCs w:val="28"/>
          <w:rtl/>
          <w:lang w:bidi="ar-EG"/>
        </w:rPr>
        <w:t>).</w:t>
      </w:r>
    </w:p>
    <w:p w:rsidR="000D3336" w:rsidRPr="0052098C" w:rsidRDefault="000D3336" w:rsidP="00B15C76">
      <w:pPr>
        <w:pStyle w:val="a9"/>
        <w:numPr>
          <w:ilvl w:val="0"/>
          <w:numId w:val="39"/>
        </w:numPr>
        <w:bidi/>
        <w:ind w:firstLine="284"/>
        <w:jc w:val="both"/>
        <w:rPr>
          <w:rFonts w:ascii="Traditional Arabic" w:hAnsi="Traditional Arabic" w:cs="Traditional Arabic"/>
          <w:sz w:val="28"/>
          <w:szCs w:val="28"/>
          <w:lang w:bidi="ar-EG"/>
        </w:rPr>
      </w:pPr>
      <w:r w:rsidRPr="0052098C">
        <w:rPr>
          <w:rFonts w:ascii="Traditional Arabic" w:hAnsi="Traditional Arabic" w:cs="Traditional Arabic"/>
          <w:sz w:val="28"/>
          <w:szCs w:val="28"/>
          <w:rtl/>
          <w:lang w:bidi="ar-EG"/>
        </w:rPr>
        <w:t>العقائد أو القيم الشخصية: مجموعة من العقائد والقيم والسلوكيات التي يعتنقها المرء بشدة ويحيا بها (</w:t>
      </w:r>
      <w:r w:rsidRPr="0052098C">
        <w:rPr>
          <w:rFonts w:ascii="Traditional Arabic" w:hAnsi="Traditional Arabic" w:cs="Traditional Arabic"/>
          <w:sz w:val="28"/>
          <w:szCs w:val="28"/>
          <w:rtl/>
        </w:rPr>
        <w:t xml:space="preserve">مايكروسوفت إنكارتا </w:t>
      </w:r>
      <w:r w:rsidRPr="0052098C">
        <w:rPr>
          <w:rFonts w:ascii="Traditional Arabic" w:hAnsi="Traditional Arabic" w:cs="Traditional Arabic"/>
          <w:sz w:val="28"/>
          <w:szCs w:val="28"/>
        </w:rPr>
        <w:t>Microsoft Encarta</w:t>
      </w:r>
      <w:r w:rsidRPr="0052098C">
        <w:rPr>
          <w:rFonts w:ascii="Traditional Arabic" w:hAnsi="Traditional Arabic" w:cs="Traditional Arabic"/>
          <w:sz w:val="28"/>
          <w:szCs w:val="28"/>
          <w:rtl/>
          <w:lang w:bidi="ar-EG"/>
        </w:rPr>
        <w:t>).</w:t>
      </w:r>
    </w:p>
    <w:p w:rsidR="000D3336" w:rsidRPr="0052098C" w:rsidRDefault="000D3336" w:rsidP="00B15C76">
      <w:pPr>
        <w:pStyle w:val="a9"/>
        <w:bidi/>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lastRenderedPageBreak/>
        <w:t>على الرغم من أن بعض هذه التعريفات يقترب من معنى الدين إلا أنه لا يوجد منها ما يعطي تصورًا كاملًا عن ماهية الدين. وبعبارة أخرى، فإن الإسلام يعني ما هو أكثر من الانطباع الذي يترسخ لدى المرء من مطالعة هذه التعريفات لكلمة دين "</w:t>
      </w:r>
      <w:r w:rsidRPr="0052098C">
        <w:rPr>
          <w:rFonts w:ascii="Traditional Arabic" w:hAnsi="Traditional Arabic" w:cs="Traditional Arabic"/>
          <w:sz w:val="28"/>
          <w:szCs w:val="28"/>
          <w:lang w:bidi="ar-EG"/>
        </w:rPr>
        <w:t>religion</w:t>
      </w:r>
      <w:r w:rsidRPr="0052098C">
        <w:rPr>
          <w:rFonts w:ascii="Traditional Arabic" w:hAnsi="Traditional Arabic" w:cs="Traditional Arabic"/>
          <w:sz w:val="28"/>
          <w:szCs w:val="28"/>
          <w:rtl/>
          <w:lang w:bidi="ar-EG"/>
        </w:rPr>
        <w:t>" وهو ما جعل كاتب السطور يخشى أنه عندما يفكر القارئ في الإسلام كدين فإنه ربما يحيله إلى إحدى التعريفات السابقة وهو ما يؤدي إلى أنه لن يقدر المعنى الكامل لكلمة الإسلام. ولهذا رأينا ضرورة مناقشة الأمر بمزيد من التفصيل.</w:t>
      </w:r>
    </w:p>
    <w:p w:rsidR="000D3336" w:rsidRPr="0052098C" w:rsidRDefault="000D3336" w:rsidP="00B15C76">
      <w:pPr>
        <w:pStyle w:val="a9"/>
        <w:bidi/>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وفي حقيقة الأمر فإن كلمة دين تتكون من عدة عناصر بجانب معناها الأصلي</w:t>
      </w:r>
      <w:r w:rsidRPr="0052098C">
        <w:rPr>
          <w:rStyle w:val="a4"/>
          <w:rFonts w:ascii="Traditional Arabic" w:hAnsi="Traditional Arabic" w:cs="Traditional Arabic"/>
          <w:sz w:val="28"/>
          <w:szCs w:val="28"/>
          <w:rtl/>
          <w:lang w:bidi="ar-EG"/>
        </w:rPr>
        <w:footnoteReference w:id="157"/>
      </w:r>
      <w:r w:rsidRPr="0052098C">
        <w:rPr>
          <w:rFonts w:ascii="Traditional Arabic" w:hAnsi="Traditional Arabic" w:cs="Traditional Arabic"/>
          <w:sz w:val="28"/>
          <w:szCs w:val="28"/>
          <w:rtl/>
          <w:lang w:bidi="ar-EG"/>
        </w:rPr>
        <w:t>. وقد حاول أبو الأعلى المودودي أن يلخصها جميعًا في فقرة واحدة جامعة:</w:t>
      </w:r>
    </w:p>
    <w:p w:rsidR="000D3336" w:rsidRPr="0052098C" w:rsidRDefault="000D3336" w:rsidP="00B15C76">
      <w:pPr>
        <w:pStyle w:val="a9"/>
        <w:bidi/>
        <w:ind w:left="284" w:right="284"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lastRenderedPageBreak/>
        <w:t>[ومن ناحية المعنى فإن الكلمة تعني] أسلوب حياة كامل بمقتضاه يسلم المرء نفسه وطاعته إلى آخر يعتبره صاحب السلطة المطلقة، ويشكل سلوكه تبعًا للحدود والشرائع والقوانين التي وضعها هذا الإله وينتظر منه الاعتراف به وتكريمه ومكافأته على طاعته وولائه ويخشى عذابه وعقابه الذي قد يتسبب فيه أي تقصير من جانبه. وربما لا توجد كلمة في لغة أي</w:t>
      </w:r>
      <w:r w:rsidR="009439E1">
        <w:rPr>
          <w:rFonts w:ascii="Traditional Arabic" w:hAnsi="Traditional Arabic" w:cs="Traditional Arabic" w:hint="cs"/>
          <w:sz w:val="28"/>
          <w:szCs w:val="28"/>
          <w:rtl/>
          <w:lang w:bidi="ar-EG"/>
        </w:rPr>
        <w:t>ة</w:t>
      </w:r>
      <w:r w:rsidRPr="0052098C">
        <w:rPr>
          <w:rFonts w:ascii="Traditional Arabic" w:hAnsi="Traditional Arabic" w:cs="Traditional Arabic"/>
          <w:sz w:val="28"/>
          <w:szCs w:val="28"/>
          <w:rtl/>
          <w:lang w:bidi="ar-EG"/>
        </w:rPr>
        <w:t xml:space="preserve"> دولة أو شعب - باستثناء المسلمين - يمكنها أن تشمل في طياتها جميع هذه العناصر المجتمعة</w:t>
      </w:r>
      <w:r w:rsidRPr="0052098C">
        <w:rPr>
          <w:rStyle w:val="a4"/>
          <w:rFonts w:ascii="Traditional Arabic" w:hAnsi="Traditional Arabic" w:cs="Traditional Arabic"/>
          <w:sz w:val="28"/>
          <w:szCs w:val="28"/>
          <w:rtl/>
          <w:lang w:bidi="ar-EG"/>
        </w:rPr>
        <w:footnoteReference w:id="158"/>
      </w:r>
      <w:r w:rsidRPr="0052098C">
        <w:rPr>
          <w:rFonts w:ascii="Traditional Arabic" w:hAnsi="Traditional Arabic" w:cs="Traditional Arabic"/>
          <w:sz w:val="28"/>
          <w:szCs w:val="28"/>
          <w:rtl/>
          <w:lang w:bidi="ar-EG"/>
        </w:rPr>
        <w:t>.</w:t>
      </w:r>
    </w:p>
    <w:p w:rsidR="000D3336" w:rsidRPr="0052098C" w:rsidRDefault="000D3336" w:rsidP="00B15C76">
      <w:pPr>
        <w:pStyle w:val="a9"/>
        <w:bidi/>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 xml:space="preserve">ونلحظ أنه لا يوجد من بين التعريفات السابقة للدين ما ينص صراحة على أن الدين يشمل كل لحظة وكل مظهر من مظاهر حياة المرء وهو ما نجده في مفهوم الدين. وعلى سبيل المثال، فإننا لو قمنا بتعديل التعريف الأخير فإنه قد يصبح صحيحًا: "مجموعة من العقائد والقيم والسلوكيات التي يعتنقها المرء بشدة </w:t>
      </w:r>
      <w:r w:rsidRPr="0052098C">
        <w:rPr>
          <w:rFonts w:ascii="Traditional Arabic" w:hAnsi="Traditional Arabic" w:cs="Traditional Arabic"/>
          <w:sz w:val="28"/>
          <w:szCs w:val="28"/>
          <w:rtl/>
          <w:lang w:bidi="ar-EG"/>
        </w:rPr>
        <w:lastRenderedPageBreak/>
        <w:t>ويحيا بها وتخالط جميع مظاهر حياته" وبهذا تشمل جميع مظاهر التفاعلات الاجتماعية مما يعني أنها تتخطى حاجز "العقائد أو القيم الشخصية" كما نجدها في التعريف الخامس.</w:t>
      </w:r>
    </w:p>
    <w:p w:rsidR="000D3336" w:rsidRPr="0052098C" w:rsidRDefault="000D3336" w:rsidP="00B15C76">
      <w:pPr>
        <w:pStyle w:val="a9"/>
        <w:bidi/>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ثانيًا: بعض هذه التعريفات تعوزها الإشارة لمفاهيم الطاعة والعبادة وهي المفاهيم التي تعد أساسية في مصطلح "دين"</w:t>
      </w:r>
      <w:r w:rsidRPr="0052098C">
        <w:rPr>
          <w:rStyle w:val="a4"/>
          <w:rFonts w:ascii="Traditional Arabic" w:hAnsi="Traditional Arabic" w:cs="Traditional Arabic"/>
          <w:sz w:val="28"/>
          <w:szCs w:val="28"/>
          <w:rtl/>
          <w:lang w:bidi="ar-EG"/>
        </w:rPr>
        <w:footnoteReference w:id="159"/>
      </w:r>
      <w:r w:rsidRPr="0052098C">
        <w:rPr>
          <w:rFonts w:ascii="Traditional Arabic" w:hAnsi="Traditional Arabic" w:cs="Traditional Arabic"/>
          <w:sz w:val="28"/>
          <w:szCs w:val="28"/>
          <w:rtl/>
          <w:lang w:bidi="ar-EG"/>
        </w:rPr>
        <w:t>. ويدرك التعريف الثاني جزءًا منها: "اعتراف الإنسان بوجود قوة عليا غيبية... تستحق الطاعة والتوقير والعبادة" ويمكن أن يتم تعديل هذا التعريف بتغيير "الطاعة" إلى "الطاعة المطلقة".</w:t>
      </w:r>
    </w:p>
    <w:p w:rsidR="000D3336" w:rsidRPr="0052098C" w:rsidRDefault="000D3336" w:rsidP="00B15C76">
      <w:pPr>
        <w:pStyle w:val="a9"/>
        <w:bidi/>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 xml:space="preserve">ثالثًا، ومن العناصر المهمة في كلمة "دين" أيضًا هي قبول سلطة الإله مما ينتج عنه الرغبة في الاستسلام له واستيعاب أن الاستسلام له هو الحق والصواب. وبعبارة أخرى، فإن المرء يعترف بأن هذه العلاقة صحيحة ومن ثم فإنه يريد أن </w:t>
      </w:r>
      <w:r w:rsidRPr="0052098C">
        <w:rPr>
          <w:rFonts w:ascii="Traditional Arabic" w:hAnsi="Traditional Arabic" w:cs="Traditional Arabic"/>
          <w:sz w:val="28"/>
          <w:szCs w:val="28"/>
          <w:rtl/>
          <w:lang w:bidi="ar-EG"/>
        </w:rPr>
        <w:lastRenderedPageBreak/>
        <w:t>يكمل دوره فيها. ويحيط التعريف الأول تقريبًا بهذا المفهوم: " الذي يشير إلى إيمان بقوة إلهية وتوقيرها ورغبة في إرضائها</w:t>
      </w:r>
      <w:r w:rsidRPr="0052098C">
        <w:rPr>
          <w:rStyle w:val="a4"/>
          <w:rFonts w:ascii="Traditional Arabic" w:hAnsi="Traditional Arabic" w:cs="Traditional Arabic"/>
          <w:sz w:val="28"/>
          <w:szCs w:val="28"/>
          <w:rtl/>
          <w:lang w:bidi="ar-EG"/>
        </w:rPr>
        <w:footnoteReference w:id="160"/>
      </w:r>
      <w:r w:rsidRPr="0052098C">
        <w:rPr>
          <w:rFonts w:ascii="Traditional Arabic" w:hAnsi="Traditional Arabic" w:cs="Traditional Arabic"/>
          <w:sz w:val="28"/>
          <w:szCs w:val="28"/>
          <w:rtl/>
          <w:lang w:bidi="ar-EG"/>
        </w:rPr>
        <w:t>".</w:t>
      </w:r>
    </w:p>
    <w:p w:rsidR="000D3336" w:rsidRPr="0052098C" w:rsidRDefault="000D3336" w:rsidP="001D2864">
      <w:pPr>
        <w:pStyle w:val="a9"/>
        <w:bidi/>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وعلى الرغم من أن هذه العناصر موجودة في ثنايا التعريفات المختلفة للدين التي تقدم ذكرها، إلا أنه يت</w:t>
      </w:r>
      <w:r w:rsidR="001D2864">
        <w:rPr>
          <w:rFonts w:ascii="Traditional Arabic" w:hAnsi="Traditional Arabic" w:cs="Traditional Arabic" w:hint="cs"/>
          <w:sz w:val="28"/>
          <w:szCs w:val="28"/>
          <w:rtl/>
          <w:lang w:bidi="ar-EG"/>
        </w:rPr>
        <w:t>حتم</w:t>
      </w:r>
      <w:r w:rsidRPr="0052098C">
        <w:rPr>
          <w:rFonts w:ascii="Traditional Arabic" w:hAnsi="Traditional Arabic" w:cs="Traditional Arabic"/>
          <w:sz w:val="28"/>
          <w:szCs w:val="28"/>
          <w:rtl/>
          <w:lang w:bidi="ar-EG"/>
        </w:rPr>
        <w:t xml:space="preserve"> شموليتها جميعًا في تعريف واحد للكلمة العربية "دين". وبعبارة أخرى، فإنه يجب أن تكون جميع تلك التعريفات موجودة لاستيعاب الإسلام كدين.</w:t>
      </w:r>
    </w:p>
    <w:p w:rsidR="00AE3063" w:rsidRPr="0052098C" w:rsidRDefault="000D3336" w:rsidP="001D2864">
      <w:pPr>
        <w:pStyle w:val="a9"/>
        <w:bidi/>
        <w:ind w:firstLine="284"/>
        <w:jc w:val="both"/>
        <w:rPr>
          <w:rFonts w:ascii="Traditional Arabic" w:hAnsi="Traditional Arabic" w:cs="Traditional Arabic"/>
          <w:sz w:val="28"/>
          <w:szCs w:val="28"/>
          <w:rtl/>
          <w:lang w:bidi="ar-EG"/>
        </w:rPr>
      </w:pPr>
      <w:r w:rsidRPr="00AE3063">
        <w:rPr>
          <w:rFonts w:ascii="Traditional Arabic" w:hAnsi="Traditional Arabic" w:cs="Traditional Arabic"/>
          <w:sz w:val="28"/>
          <w:szCs w:val="28"/>
          <w:rtl/>
          <w:lang w:bidi="ar-EG"/>
        </w:rPr>
        <w:t xml:space="preserve">وباختصار، فإن كلمة دين من الناحية الدينية </w:t>
      </w:r>
      <w:r w:rsidR="00AE3063" w:rsidRPr="00AE3063">
        <w:rPr>
          <w:rFonts w:ascii="Traditional Arabic" w:hAnsi="Traditional Arabic" w:cs="Traditional Arabic"/>
          <w:sz w:val="28"/>
          <w:szCs w:val="28"/>
          <w:rtl/>
          <w:lang w:bidi="ar-EG"/>
        </w:rPr>
        <w:t xml:space="preserve">تعني </w:t>
      </w:r>
      <w:r w:rsidR="001D2864">
        <w:rPr>
          <w:rFonts w:ascii="Traditional Arabic" w:hAnsi="Traditional Arabic" w:cs="Traditional Arabic" w:hint="cs"/>
          <w:sz w:val="28"/>
          <w:szCs w:val="28"/>
          <w:rtl/>
          <w:lang w:bidi="ar-EG"/>
        </w:rPr>
        <w:t>تسلي</w:t>
      </w:r>
      <w:r w:rsidR="00AE3063" w:rsidRPr="00AE3063">
        <w:rPr>
          <w:rFonts w:ascii="Traditional Arabic" w:hAnsi="Traditional Arabic" w:cs="Traditional Arabic"/>
          <w:sz w:val="28"/>
          <w:szCs w:val="28"/>
          <w:rtl/>
          <w:lang w:bidi="ar-EG"/>
        </w:rPr>
        <w:t>م المرء لنفسه طو</w:t>
      </w:r>
      <w:r w:rsidR="001D2864">
        <w:rPr>
          <w:rFonts w:ascii="Traditional Arabic" w:hAnsi="Traditional Arabic" w:cs="Traditional Arabic" w:hint="cs"/>
          <w:sz w:val="28"/>
          <w:szCs w:val="28"/>
          <w:rtl/>
          <w:lang w:bidi="ar-EG"/>
        </w:rPr>
        <w:t>عا</w:t>
      </w:r>
      <w:r w:rsidR="00AE3063" w:rsidRPr="00AE3063">
        <w:rPr>
          <w:rFonts w:ascii="Traditional Arabic" w:hAnsi="Traditional Arabic" w:cs="Traditional Arabic"/>
          <w:sz w:val="28"/>
          <w:szCs w:val="28"/>
          <w:rtl/>
          <w:lang w:bidi="ar-EG"/>
        </w:rPr>
        <w:t xml:space="preserve"> ل</w:t>
      </w:r>
      <w:r w:rsidRPr="00AE3063">
        <w:rPr>
          <w:rFonts w:ascii="Traditional Arabic" w:hAnsi="Traditional Arabic" w:cs="Traditional Arabic"/>
          <w:sz w:val="28"/>
          <w:szCs w:val="28"/>
          <w:rtl/>
          <w:lang w:bidi="ar-EG"/>
        </w:rPr>
        <w:t>سلطة</w:t>
      </w:r>
      <w:r w:rsidR="00AE3063" w:rsidRPr="00AE3063">
        <w:rPr>
          <w:rFonts w:ascii="Traditional Arabic" w:hAnsi="Traditional Arabic" w:cs="Traditional Arabic" w:hint="cs"/>
          <w:sz w:val="28"/>
          <w:szCs w:val="28"/>
          <w:rtl/>
          <w:lang w:bidi="ar-EG"/>
        </w:rPr>
        <w:t xml:space="preserve"> الإله المطلقة</w:t>
      </w:r>
      <w:r w:rsidRPr="00AE3063">
        <w:rPr>
          <w:rFonts w:ascii="Traditional Arabic" w:hAnsi="Traditional Arabic" w:cs="Traditional Arabic"/>
          <w:sz w:val="28"/>
          <w:szCs w:val="28"/>
          <w:rtl/>
          <w:lang w:bidi="ar-EG"/>
        </w:rPr>
        <w:t xml:space="preserve"> مع العبودية الخالصة في جميع مناحي الحياة وشمولية تنفيذ جميع الشرائع المنزلة من الإله</w:t>
      </w:r>
      <w:r w:rsidR="00AE3063" w:rsidRPr="00AE3063">
        <w:rPr>
          <w:rFonts w:ascii="Traditional Arabic" w:hAnsi="Traditional Arabic" w:cs="Traditional Arabic" w:hint="cs"/>
          <w:sz w:val="28"/>
          <w:szCs w:val="28"/>
          <w:rtl/>
          <w:lang w:bidi="ar-EG"/>
        </w:rPr>
        <w:t>،</w:t>
      </w:r>
      <w:r w:rsidRPr="00AE3063">
        <w:rPr>
          <w:rFonts w:ascii="Traditional Arabic" w:hAnsi="Traditional Arabic" w:cs="Traditional Arabic"/>
          <w:sz w:val="28"/>
          <w:szCs w:val="28"/>
          <w:rtl/>
          <w:lang w:bidi="ar-EG"/>
        </w:rPr>
        <w:t xml:space="preserve"> مع الاعتراف بأن هذا هو حق الإله وإدراك أن هذا هو أنبل غايات المرء، وهذا هو ما تعنيه كلمة دين من منظور إسلامي وما هو متوقع من المسلمين.</w:t>
      </w:r>
    </w:p>
    <w:p w:rsidR="000D3336" w:rsidRPr="00AE3063" w:rsidRDefault="000D3336" w:rsidP="00FA3658">
      <w:pPr>
        <w:rPr>
          <w:rFonts w:ascii="Traditional Arabic" w:hAnsi="Traditional Arabic" w:cs="Traditional Arabic"/>
          <w:b/>
          <w:bCs/>
          <w:sz w:val="28"/>
          <w:szCs w:val="28"/>
          <w:rtl/>
        </w:rPr>
      </w:pPr>
      <w:r w:rsidRPr="0052098C">
        <w:rPr>
          <w:rFonts w:ascii="Traditional Arabic" w:hAnsi="Traditional Arabic" w:cs="Traditional Arabic"/>
          <w:b/>
          <w:bCs/>
          <w:sz w:val="28"/>
          <w:szCs w:val="28"/>
          <w:rtl/>
        </w:rPr>
        <w:lastRenderedPageBreak/>
        <w:t>أصول الإسلام ومصادره</w:t>
      </w:r>
    </w:p>
    <w:p w:rsidR="000D3336" w:rsidRPr="0052098C" w:rsidRDefault="001D2864" w:rsidP="001D2864">
      <w:pPr>
        <w:ind w:firstLine="284"/>
        <w:jc w:val="lowKashida"/>
        <w:rPr>
          <w:rFonts w:ascii="Traditional Arabic" w:hAnsi="Traditional Arabic" w:cs="Traditional Arabic"/>
          <w:sz w:val="28"/>
          <w:szCs w:val="28"/>
          <w:rtl/>
        </w:rPr>
      </w:pPr>
      <w:r>
        <w:rPr>
          <w:rFonts w:ascii="Traditional Arabic" w:hAnsi="Traditional Arabic" w:cs="Traditional Arabic"/>
          <w:sz w:val="28"/>
          <w:szCs w:val="28"/>
          <w:rtl/>
        </w:rPr>
        <w:t xml:space="preserve">هناك مصدران </w:t>
      </w:r>
      <w:r>
        <w:rPr>
          <w:rFonts w:ascii="Traditional Arabic" w:hAnsi="Traditional Arabic" w:cs="Traditional Arabic" w:hint="cs"/>
          <w:sz w:val="28"/>
          <w:szCs w:val="28"/>
          <w:rtl/>
        </w:rPr>
        <w:t>أساسي</w:t>
      </w:r>
      <w:r w:rsidR="000D3336" w:rsidRPr="0052098C">
        <w:rPr>
          <w:rFonts w:ascii="Traditional Arabic" w:hAnsi="Traditional Arabic" w:cs="Traditional Arabic"/>
          <w:sz w:val="28"/>
          <w:szCs w:val="28"/>
          <w:rtl/>
        </w:rPr>
        <w:t xml:space="preserve">ان فقط للإسلام: القرآن الكريم وسنة النبي </w:t>
      </w:r>
      <w:r w:rsidR="005A109D">
        <w:rPr>
          <w:rFonts w:ascii="Traditional Arabic" w:hAnsi="Traditional Arabic" w:cs="Traditional Arabic"/>
          <w:sz w:val="28"/>
          <w:szCs w:val="28"/>
          <w:rtl/>
        </w:rPr>
        <w:t xml:space="preserve">(صلى الله عليه وسلم) </w:t>
      </w:r>
      <w:r w:rsidR="000D3336" w:rsidRPr="0052098C">
        <w:rPr>
          <w:rFonts w:ascii="Traditional Arabic" w:hAnsi="Traditional Arabic" w:cs="Traditional Arabic"/>
          <w:sz w:val="28"/>
          <w:szCs w:val="28"/>
          <w:rtl/>
        </w:rPr>
        <w:t>.</w:t>
      </w:r>
      <w:r>
        <w:rPr>
          <w:rFonts w:ascii="Traditional Arabic" w:hAnsi="Traditional Arabic" w:cs="Traditional Arabic"/>
          <w:sz w:val="28"/>
          <w:szCs w:val="28"/>
          <w:rtl/>
        </w:rPr>
        <w:t xml:space="preserve"> فهذان المصدران هما المصدران ال</w:t>
      </w:r>
      <w:r>
        <w:rPr>
          <w:rFonts w:ascii="Traditional Arabic" w:hAnsi="Traditional Arabic" w:cs="Traditional Arabic" w:hint="cs"/>
          <w:sz w:val="28"/>
          <w:szCs w:val="28"/>
          <w:rtl/>
        </w:rPr>
        <w:t>أساسي</w:t>
      </w:r>
      <w:r w:rsidR="000D3336" w:rsidRPr="0052098C">
        <w:rPr>
          <w:rFonts w:ascii="Traditional Arabic" w:hAnsi="Traditional Arabic" w:cs="Traditional Arabic"/>
          <w:sz w:val="28"/>
          <w:szCs w:val="28"/>
          <w:rtl/>
        </w:rPr>
        <w:t xml:space="preserve">ان في الإسلام لأنهما يمثلان الوحي المنزل على النبي </w:t>
      </w:r>
      <w:r w:rsidR="005A109D">
        <w:rPr>
          <w:rFonts w:ascii="Traditional Arabic" w:hAnsi="Traditional Arabic" w:cs="Traditional Arabic"/>
          <w:sz w:val="28"/>
          <w:szCs w:val="28"/>
          <w:rtl/>
        </w:rPr>
        <w:t xml:space="preserve">(صلى الله عليه وسلم) </w:t>
      </w:r>
      <w:r w:rsidR="000D3336" w:rsidRPr="0052098C">
        <w:rPr>
          <w:rFonts w:ascii="Traditional Arabic" w:hAnsi="Traditional Arabic" w:cs="Traditional Arabic"/>
          <w:sz w:val="28"/>
          <w:szCs w:val="28"/>
          <w:rtl/>
        </w:rPr>
        <w:t xml:space="preserve"> من الله عز وجل. فلقد أوحى الله تعالى إلى النبي القرآن والسنة. ومن ثم تنبني كافة العقائد والأعمال على هذه الأسس: فإذا وافق العمل أو العقيدة هذه الأسس، يمكن أن يكون مقبولًا في الإسلام؛ أما إذا تناقض معهما، فلابد من رفضه.</w:t>
      </w:r>
    </w:p>
    <w:p w:rsidR="000D3336" w:rsidRPr="0052098C" w:rsidRDefault="000D3336" w:rsidP="00B15C76">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وقد عرجنا فيما سبق على إعجاز القرآن وحفظه. ومع ذلك، يمكن أن نستطرد في الحديث عن القرآن. فالقرآن شديد الاختلاف عن الكتاب المقدس، إذ أنه لا يتألف من قصص يرويها بشر عن أنبياء مختلفين، مع اقتباس كلام نبي ما من حين لآخر. </w:t>
      </w:r>
      <w:r w:rsidRPr="00417A15">
        <w:rPr>
          <w:rFonts w:ascii="Traditional Arabic" w:hAnsi="Traditional Arabic" w:cs="Traditional Arabic"/>
          <w:sz w:val="28"/>
          <w:szCs w:val="28"/>
          <w:rtl/>
        </w:rPr>
        <w:t xml:space="preserve">لكن القرآن الكريم كلام الله، نزل به جبريل مباشرة بوحي من الله تعالى إلى النبي </w:t>
      </w:r>
      <w:r w:rsidR="005A109D">
        <w:rPr>
          <w:rFonts w:ascii="Traditional Arabic" w:hAnsi="Traditional Arabic" w:cs="Traditional Arabic"/>
          <w:sz w:val="28"/>
          <w:szCs w:val="28"/>
          <w:rtl/>
        </w:rPr>
        <w:t xml:space="preserve">(صلى الله عليه وسلم) </w:t>
      </w:r>
      <w:r w:rsidRPr="00417A15">
        <w:rPr>
          <w:rFonts w:ascii="Traditional Arabic" w:hAnsi="Traditional Arabic" w:cs="Traditional Arabic"/>
          <w:sz w:val="28"/>
          <w:szCs w:val="28"/>
          <w:rtl/>
        </w:rPr>
        <w:t xml:space="preserve">. ولقد تلقى النبي لفظه كما هو ونقله إلى أتباعه. ولقد حفظ هذا الوحي وسجل وتواتر بلفظه الذي نزل به. ومن ثم، </w:t>
      </w:r>
      <w:r w:rsidRPr="00417A15">
        <w:rPr>
          <w:rFonts w:ascii="Traditional Arabic" w:hAnsi="Traditional Arabic" w:cs="Traditional Arabic"/>
          <w:sz w:val="28"/>
          <w:szCs w:val="28"/>
          <w:rtl/>
        </w:rPr>
        <w:lastRenderedPageBreak/>
        <w:t>فإن الله والله وحده هو من يتحدث في القرآن. وليس هناك في القرآن تعليقات أو فقرات أو اقتباسات مأخوذة عن أي بشر مهما كان.</w:t>
      </w:r>
    </w:p>
    <w:p w:rsidR="000D3336" w:rsidRPr="0052098C" w:rsidRDefault="000D3336" w:rsidP="00B15C76">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ولذلك كان أسلوب القرآن فريدًا من نوعه. فهو كلام الله إلى قلوب وعقول وأرواح البشر. وهو ينتقل من موضوع لآخر بطريقة رائعة. فهو يلتفت بين المتكلم والمخاطب والغائب وأحيانًا يجري الكلام على لسان القارئ. وهو يلتفت بسلاسة من صفات الله إلى شرائعه الخاصة بالميراث والأطعمة وما إلى ذلك، ودائمًا ما يذكرنا في نهاية المطاف بأن الهدف الأسمى هو طاعة الله. وهو بلغته العربية الأصلية شديد الإثارة للمشاعر كما أنه شديد الجمال (أما اليوم فقد ترجمت "معاني" القرآن إلى لغات كثيرة. ومع ذلك، لا تعتبر أية ترجمة </w:t>
      </w:r>
      <w:r w:rsidR="001D2864">
        <w:rPr>
          <w:rFonts w:ascii="Traditional Arabic" w:hAnsi="Traditional Arabic" w:cs="Traditional Arabic" w:hint="cs"/>
          <w:sz w:val="28"/>
          <w:szCs w:val="28"/>
          <w:rtl/>
        </w:rPr>
        <w:t xml:space="preserve">من </w:t>
      </w:r>
      <w:r w:rsidRPr="0052098C">
        <w:rPr>
          <w:rFonts w:ascii="Traditional Arabic" w:hAnsi="Traditional Arabic" w:cs="Traditional Arabic"/>
          <w:sz w:val="28"/>
          <w:szCs w:val="28"/>
          <w:rtl/>
        </w:rPr>
        <w:t>هذه الترجمات قرآنًا</w:t>
      </w:r>
      <w:r w:rsidRPr="0052098C">
        <w:rPr>
          <w:rStyle w:val="a4"/>
          <w:rFonts w:ascii="Traditional Arabic" w:hAnsi="Traditional Arabic" w:cs="Traditional Arabic"/>
          <w:sz w:val="28"/>
          <w:szCs w:val="28"/>
          <w:rtl/>
        </w:rPr>
        <w:footnoteReference w:id="161"/>
      </w:r>
      <w:r w:rsidRPr="0052098C">
        <w:rPr>
          <w:rFonts w:ascii="Traditional Arabic" w:hAnsi="Traditional Arabic" w:cs="Traditional Arabic"/>
          <w:sz w:val="28"/>
          <w:szCs w:val="28"/>
          <w:rtl/>
        </w:rPr>
        <w:t>. فليس هناك قرآن إلا القرآن الأصلي المنزل باللغة العربية. ومن ثم، فلا يستخدم في الصلوات والشعائر إلا القرآن العربي الأصلي الحقيقي).</w:t>
      </w:r>
    </w:p>
    <w:p w:rsidR="000D3336" w:rsidRPr="0052098C" w:rsidRDefault="000D3336" w:rsidP="004530A9">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لم ينزل القرآن على النبي جملة واحدة. وإنما نزل منجمًا طوال فترة امتدت ثلاثة وعشرين عاما</w:t>
      </w:r>
      <w:r w:rsidRPr="0052098C">
        <w:rPr>
          <w:rStyle w:val="a4"/>
          <w:rFonts w:ascii="Traditional Arabic" w:hAnsi="Traditional Arabic" w:cs="Traditional Arabic"/>
          <w:sz w:val="28"/>
          <w:szCs w:val="28"/>
          <w:rtl/>
        </w:rPr>
        <w:footnoteReference w:id="162"/>
      </w:r>
      <w:r w:rsidRPr="0052098C">
        <w:rPr>
          <w:rFonts w:ascii="Traditional Arabic" w:hAnsi="Traditional Arabic" w:cs="Traditional Arabic"/>
          <w:sz w:val="28"/>
          <w:szCs w:val="28"/>
          <w:rtl/>
        </w:rPr>
        <w:t xml:space="preserve"> </w:t>
      </w:r>
      <w:r w:rsidR="004C2742">
        <w:rPr>
          <w:rFonts w:ascii="Traditional Arabic" w:hAnsi="Traditional Arabic" w:cs="Traditional Arabic" w:hint="cs"/>
          <w:sz w:val="28"/>
          <w:szCs w:val="28"/>
          <w:rtl/>
        </w:rPr>
        <w:t>ليوجه</w:t>
      </w:r>
      <w:r w:rsidRPr="0052098C">
        <w:rPr>
          <w:rFonts w:ascii="Traditional Arabic" w:hAnsi="Traditional Arabic" w:cs="Traditional Arabic"/>
          <w:sz w:val="28"/>
          <w:szCs w:val="28"/>
          <w:rtl/>
        </w:rPr>
        <w:t xml:space="preserve"> الرعيل الأول من الأمة الإسلامية في كل خطوة اتخذوها. وهكذا حول القرآن هذا الرعيل الأول تحويلًا كاملًا إلى جيل تقي. وقد ضرب في الوقت</w:t>
      </w:r>
      <w:r w:rsidR="004530A9">
        <w:rPr>
          <w:rFonts w:ascii="Traditional Arabic" w:hAnsi="Traditional Arabic" w:cs="Traditional Arabic" w:hint="cs"/>
          <w:sz w:val="28"/>
          <w:szCs w:val="28"/>
          <w:rtl/>
        </w:rPr>
        <w:t xml:space="preserve"> نفسه</w:t>
      </w:r>
      <w:r w:rsidRPr="0052098C">
        <w:rPr>
          <w:rFonts w:ascii="Traditional Arabic" w:hAnsi="Traditional Arabic" w:cs="Traditional Arabic"/>
          <w:sz w:val="28"/>
          <w:szCs w:val="28"/>
          <w:rtl/>
        </w:rPr>
        <w:t xml:space="preserve"> المثل من خلال هذا الرعيل لجميع الأجيال الإسلامية اللاحقة التي ستواجه بعض الظروف التي تشبه ما واجهه هذا الرعيل. وقد حول عربا كانوا على هامش العالم المتحضر في ذلك الوقت إلى قادة حضارة عظيمة لا يزال تأثيرها مستمر</w:t>
      </w:r>
      <w:r w:rsidR="004C2742">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ا حتى يومنا هذا. وعندما يقرأ القرآن ويفهم ويطبق بشكل </w:t>
      </w:r>
      <w:r w:rsidRPr="0052098C">
        <w:rPr>
          <w:rFonts w:ascii="Traditional Arabic" w:hAnsi="Traditional Arabic" w:cs="Traditional Arabic"/>
          <w:sz w:val="28"/>
          <w:szCs w:val="28"/>
          <w:rtl/>
        </w:rPr>
        <w:lastRenderedPageBreak/>
        <w:t>مناسب اليوم، فإنه سيحول الأفراد أو المجتمع أيضا ويرفعهم إلى أعلى مقامات التقوى والقرب من الله.</w:t>
      </w:r>
    </w:p>
    <w:p w:rsidR="000D3336" w:rsidRPr="0052098C" w:rsidRDefault="000D3336" w:rsidP="007B364B">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وبالإضافة إلى القرآن، هناك أقوال النبي </w:t>
      </w:r>
      <w:r w:rsidR="005A109D">
        <w:rPr>
          <w:rFonts w:ascii="Traditional Arabic" w:hAnsi="Traditional Arabic" w:cs="Traditional Arabic"/>
          <w:sz w:val="28"/>
          <w:szCs w:val="28"/>
          <w:rtl/>
        </w:rPr>
        <w:t xml:space="preserve">(صلى الله عليه وسلم) </w:t>
      </w:r>
      <w:r w:rsidRPr="0052098C">
        <w:rPr>
          <w:rFonts w:ascii="Traditional Arabic" w:hAnsi="Traditional Arabic" w:cs="Traditional Arabic"/>
          <w:sz w:val="28"/>
          <w:szCs w:val="28"/>
          <w:rtl/>
        </w:rPr>
        <w:t xml:space="preserve"> وسيرته. فكما ذكرنا من قبل، لا تستمد سنة رسول الله</w:t>
      </w:r>
      <w:r w:rsidR="004530A9">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مرجعيتها من كونه شريكًا مع الله أو نصف إله كما يقولون. ولكنه كان بشرًا مثل جميع الأنبياء الآخرين. لكن </w:t>
      </w:r>
      <w:r w:rsidR="007B364B">
        <w:rPr>
          <w:rFonts w:ascii="Traditional Arabic" w:hAnsi="Traditional Arabic" w:cs="Traditional Arabic" w:hint="cs"/>
          <w:sz w:val="28"/>
          <w:szCs w:val="28"/>
          <w:rtl/>
        </w:rPr>
        <w:t>طاعة</w:t>
      </w:r>
      <w:r w:rsidRPr="0052098C">
        <w:rPr>
          <w:rFonts w:ascii="Traditional Arabic" w:hAnsi="Traditional Arabic" w:cs="Traditional Arabic"/>
          <w:sz w:val="28"/>
          <w:szCs w:val="28"/>
          <w:rtl/>
        </w:rPr>
        <w:t xml:space="preserve"> النبي</w:t>
      </w:r>
      <w:r w:rsidR="004530A9" w:rsidRPr="004530A9">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004530A9">
        <w:rPr>
          <w:rFonts w:ascii="Traditional Arabic" w:hAnsi="Traditional Arabic" w:cs="Traditional Arabic"/>
          <w:sz w:val="28"/>
          <w:szCs w:val="28"/>
          <w:rtl/>
        </w:rPr>
        <w:t xml:space="preserve"> هي</w:t>
      </w:r>
      <w:r w:rsidRPr="0052098C">
        <w:rPr>
          <w:rFonts w:ascii="Traditional Arabic" w:hAnsi="Traditional Arabic" w:cs="Traditional Arabic"/>
          <w:sz w:val="28"/>
          <w:szCs w:val="28"/>
          <w:rtl/>
        </w:rPr>
        <w:t xml:space="preserve"> طاعة الله. فالله نفسه هو الذي يثبت في القرآن </w:t>
      </w:r>
      <w:r w:rsidR="007B364B">
        <w:rPr>
          <w:rFonts w:ascii="Traditional Arabic" w:hAnsi="Traditional Arabic" w:cs="Traditional Arabic" w:hint="cs"/>
          <w:sz w:val="28"/>
          <w:szCs w:val="28"/>
          <w:rtl/>
        </w:rPr>
        <w:t>وجوب طاعة</w:t>
      </w:r>
      <w:r w:rsidRPr="0052098C">
        <w:rPr>
          <w:rFonts w:ascii="Traditional Arabic" w:hAnsi="Traditional Arabic" w:cs="Traditional Arabic"/>
          <w:sz w:val="28"/>
          <w:szCs w:val="28"/>
          <w:rtl/>
        </w:rPr>
        <w:t xml:space="preserve"> النبي. ومن ثم، فإن اتباع سنة النبي ما هو إلا طاعة لله وخضوع له.</w:t>
      </w:r>
      <w:r w:rsidR="00AF29F4">
        <w:rPr>
          <w:rFonts w:ascii="Traditional Arabic" w:hAnsi="Traditional Arabic" w:cs="Traditional Arabic"/>
          <w:sz w:val="28"/>
          <w:szCs w:val="28"/>
          <w:rtl/>
        </w:rPr>
        <w:t xml:space="preserve"> وهذا ما أشار الله إليه بقوله: </w:t>
      </w:r>
      <w:r w:rsidR="00AF29F4">
        <w:rPr>
          <w:rFonts w:ascii="Traditional Arabic" w:hAnsi="Traditional Arabic" w:cs="Traditional Arabic"/>
          <w:sz w:val="28"/>
          <w:szCs w:val="28"/>
          <w:rtl/>
          <w:lang w:bidi="ar-EG"/>
        </w:rPr>
        <w:t>﴿</w:t>
      </w:r>
      <w:r w:rsidRPr="0052098C">
        <w:rPr>
          <w:rFonts w:ascii="Traditional Arabic" w:hAnsi="Traditional Arabic" w:cs="Traditional Arabic"/>
          <w:sz w:val="28"/>
          <w:szCs w:val="28"/>
          <w:rtl/>
        </w:rPr>
        <w:t>مَنْ يُطِعِ الرَّسُولَ فَقَدْ أَطَاعَ اللَّهَ وَمَنْ تَوَلَّى فَمَا أَرْسَلْنَاكَ عَلَيْهِمْ حَفِيظًا</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(النساء: 80)</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ويوضح الله في القرآن أنه إذا أحب المرء</w:t>
      </w:r>
      <w:r w:rsidR="00417A15">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 الله</w:t>
      </w:r>
      <w:r w:rsidR="00417A15">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 وأراد أن يحبه الله</w:t>
      </w:r>
      <w:r w:rsidR="00417A15">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 في المقابل، فالسبيل إلى ذلك هو اتباع سنة النبي </w:t>
      </w:r>
      <w:r w:rsidR="005A109D">
        <w:rPr>
          <w:rFonts w:ascii="Traditional Arabic" w:hAnsi="Traditional Arabic" w:cs="Traditional Arabic"/>
          <w:sz w:val="28"/>
          <w:szCs w:val="28"/>
          <w:rtl/>
        </w:rPr>
        <w:t xml:space="preserve">(صلى الله عليه وسلم) </w:t>
      </w:r>
      <w:r w:rsidRPr="0052098C">
        <w:rPr>
          <w:rFonts w:ascii="Traditional Arabic" w:hAnsi="Traditional Arabic" w:cs="Traditional Arabic"/>
          <w:sz w:val="28"/>
          <w:szCs w:val="28"/>
          <w:rtl/>
        </w:rPr>
        <w:t>. يقول الله تعالى: "قُلْ إِنْ كُنْتُمْ تُحِبُّونَ اللَّهَ فَاتَّبِعُونِي يُحْبِبْكُمُ اللَّهُ وَيَغْفِرْ لَكُمْ ذُنُوبَكُمْ وَاللَّهُ غَفُورٌ رَحِيمٌ</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 (آل عمران: 31)</w:t>
      </w:r>
    </w:p>
    <w:p w:rsidR="000D3336" w:rsidRPr="0052098C" w:rsidRDefault="000D3336" w:rsidP="007B364B">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 xml:space="preserve">ويقول القرآن الكريم عن النبي </w:t>
      </w:r>
      <w:r w:rsidR="005A109D">
        <w:rPr>
          <w:rFonts w:ascii="Traditional Arabic" w:hAnsi="Traditional Arabic" w:cs="Traditional Arabic"/>
          <w:sz w:val="28"/>
          <w:szCs w:val="28"/>
          <w:rtl/>
        </w:rPr>
        <w:t xml:space="preserve">(صلى الله عليه وسلم) </w:t>
      </w:r>
      <w:r w:rsidRPr="0052098C">
        <w:rPr>
          <w:rFonts w:ascii="Traditional Arabic" w:hAnsi="Traditional Arabic" w:cs="Traditional Arabic"/>
          <w:sz w:val="28"/>
          <w:szCs w:val="28"/>
          <w:rtl/>
        </w:rPr>
        <w:t xml:space="preserve">: </w:t>
      </w:r>
      <w:r w:rsidR="007B364B">
        <w:rPr>
          <w:rFonts w:ascii="Traditional Arabic" w:hAnsi="Traditional Arabic" w:cs="Traditional Arabic" w:hint="cs"/>
          <w:sz w:val="28"/>
          <w:szCs w:val="28"/>
          <w:rtl/>
        </w:rPr>
        <w:t>(</w:t>
      </w:r>
      <w:r w:rsidR="007B364B" w:rsidRPr="007B364B">
        <w:rPr>
          <w:rFonts w:ascii="Traditional Arabic" w:hAnsi="Traditional Arabic" w:cs="Traditional Arabic" w:hint="eastAsia"/>
          <w:sz w:val="28"/>
          <w:szCs w:val="28"/>
          <w:rtl/>
        </w:rPr>
        <w:t>لَقَدْ</w:t>
      </w:r>
      <w:r w:rsidR="007B364B" w:rsidRPr="007B364B">
        <w:rPr>
          <w:rFonts w:ascii="Traditional Arabic" w:hAnsi="Traditional Arabic" w:cs="Traditional Arabic"/>
          <w:sz w:val="28"/>
          <w:szCs w:val="28"/>
          <w:rtl/>
        </w:rPr>
        <w:t xml:space="preserve"> </w:t>
      </w:r>
      <w:r w:rsidR="007B364B" w:rsidRPr="007B364B">
        <w:rPr>
          <w:rFonts w:ascii="Traditional Arabic" w:hAnsi="Traditional Arabic" w:cs="Traditional Arabic" w:hint="eastAsia"/>
          <w:sz w:val="28"/>
          <w:szCs w:val="28"/>
          <w:rtl/>
        </w:rPr>
        <w:t>كَانَ</w:t>
      </w:r>
      <w:r w:rsidR="007B364B" w:rsidRPr="007B364B">
        <w:rPr>
          <w:rFonts w:ascii="Traditional Arabic" w:hAnsi="Traditional Arabic" w:cs="Traditional Arabic"/>
          <w:sz w:val="28"/>
          <w:szCs w:val="28"/>
          <w:rtl/>
        </w:rPr>
        <w:t xml:space="preserve"> </w:t>
      </w:r>
      <w:r w:rsidR="007B364B" w:rsidRPr="007B364B">
        <w:rPr>
          <w:rFonts w:ascii="Traditional Arabic" w:hAnsi="Traditional Arabic" w:cs="Traditional Arabic" w:hint="eastAsia"/>
          <w:sz w:val="28"/>
          <w:szCs w:val="28"/>
          <w:rtl/>
        </w:rPr>
        <w:t>لَكُمْ</w:t>
      </w:r>
      <w:r w:rsidR="007B364B" w:rsidRPr="007B364B">
        <w:rPr>
          <w:rFonts w:ascii="Traditional Arabic" w:hAnsi="Traditional Arabic" w:cs="Traditional Arabic"/>
          <w:sz w:val="28"/>
          <w:szCs w:val="28"/>
          <w:rtl/>
        </w:rPr>
        <w:t xml:space="preserve"> </w:t>
      </w:r>
      <w:r w:rsidR="007B364B" w:rsidRPr="007B364B">
        <w:rPr>
          <w:rFonts w:ascii="Traditional Arabic" w:hAnsi="Traditional Arabic" w:cs="Traditional Arabic" w:hint="eastAsia"/>
          <w:sz w:val="28"/>
          <w:szCs w:val="28"/>
          <w:rtl/>
        </w:rPr>
        <w:t>فِي</w:t>
      </w:r>
      <w:r w:rsidR="007B364B" w:rsidRPr="007B364B">
        <w:rPr>
          <w:rFonts w:ascii="Traditional Arabic" w:hAnsi="Traditional Arabic" w:cs="Traditional Arabic"/>
          <w:sz w:val="28"/>
          <w:szCs w:val="28"/>
          <w:rtl/>
        </w:rPr>
        <w:t xml:space="preserve"> </w:t>
      </w:r>
      <w:r w:rsidR="007B364B" w:rsidRPr="007B364B">
        <w:rPr>
          <w:rFonts w:ascii="Traditional Arabic" w:hAnsi="Traditional Arabic" w:cs="Traditional Arabic" w:hint="eastAsia"/>
          <w:sz w:val="28"/>
          <w:szCs w:val="28"/>
          <w:rtl/>
        </w:rPr>
        <w:t>رَسُولِ</w:t>
      </w:r>
      <w:r w:rsidR="007B364B" w:rsidRPr="007B364B">
        <w:rPr>
          <w:rFonts w:ascii="Traditional Arabic" w:hAnsi="Traditional Arabic" w:cs="Traditional Arabic"/>
          <w:sz w:val="28"/>
          <w:szCs w:val="28"/>
          <w:rtl/>
        </w:rPr>
        <w:t xml:space="preserve"> </w:t>
      </w:r>
      <w:r w:rsidR="007B364B" w:rsidRPr="007B364B">
        <w:rPr>
          <w:rFonts w:ascii="Traditional Arabic" w:hAnsi="Traditional Arabic" w:cs="Traditional Arabic" w:hint="eastAsia"/>
          <w:sz w:val="28"/>
          <w:szCs w:val="28"/>
          <w:rtl/>
        </w:rPr>
        <w:t>اللَّهِ</w:t>
      </w:r>
      <w:r w:rsidR="007B364B" w:rsidRPr="007B364B">
        <w:rPr>
          <w:rFonts w:ascii="Traditional Arabic" w:hAnsi="Traditional Arabic" w:cs="Traditional Arabic"/>
          <w:sz w:val="28"/>
          <w:szCs w:val="28"/>
          <w:rtl/>
        </w:rPr>
        <w:t xml:space="preserve"> </w:t>
      </w:r>
      <w:r w:rsidR="007B364B" w:rsidRPr="007B364B">
        <w:rPr>
          <w:rFonts w:ascii="Traditional Arabic" w:hAnsi="Traditional Arabic" w:cs="Traditional Arabic" w:hint="eastAsia"/>
          <w:sz w:val="28"/>
          <w:szCs w:val="28"/>
          <w:rtl/>
        </w:rPr>
        <w:t>أُسْوَةٌ</w:t>
      </w:r>
      <w:r w:rsidR="007B364B" w:rsidRPr="007B364B">
        <w:rPr>
          <w:rFonts w:ascii="Traditional Arabic" w:hAnsi="Traditional Arabic" w:cs="Traditional Arabic"/>
          <w:sz w:val="28"/>
          <w:szCs w:val="28"/>
          <w:rtl/>
        </w:rPr>
        <w:t xml:space="preserve"> </w:t>
      </w:r>
      <w:r w:rsidR="007B364B" w:rsidRPr="007B364B">
        <w:rPr>
          <w:rFonts w:ascii="Traditional Arabic" w:hAnsi="Traditional Arabic" w:cs="Traditional Arabic" w:hint="eastAsia"/>
          <w:sz w:val="28"/>
          <w:szCs w:val="28"/>
          <w:rtl/>
        </w:rPr>
        <w:t>حَسَنَةٌ</w:t>
      </w:r>
      <w:r w:rsidR="007B364B" w:rsidRPr="007B364B">
        <w:rPr>
          <w:rFonts w:ascii="Traditional Arabic" w:hAnsi="Traditional Arabic" w:cs="Traditional Arabic"/>
          <w:sz w:val="28"/>
          <w:szCs w:val="28"/>
          <w:rtl/>
        </w:rPr>
        <w:t xml:space="preserve"> </w:t>
      </w:r>
      <w:r w:rsidR="007B364B" w:rsidRPr="007B364B">
        <w:rPr>
          <w:rFonts w:ascii="Traditional Arabic" w:hAnsi="Traditional Arabic" w:cs="Traditional Arabic" w:hint="eastAsia"/>
          <w:sz w:val="28"/>
          <w:szCs w:val="28"/>
          <w:rtl/>
        </w:rPr>
        <w:t>لِمَنْ</w:t>
      </w:r>
      <w:r w:rsidR="007B364B" w:rsidRPr="007B364B">
        <w:rPr>
          <w:rFonts w:ascii="Traditional Arabic" w:hAnsi="Traditional Arabic" w:cs="Traditional Arabic"/>
          <w:sz w:val="28"/>
          <w:szCs w:val="28"/>
          <w:rtl/>
        </w:rPr>
        <w:t xml:space="preserve"> </w:t>
      </w:r>
      <w:r w:rsidR="007B364B" w:rsidRPr="007B364B">
        <w:rPr>
          <w:rFonts w:ascii="Traditional Arabic" w:hAnsi="Traditional Arabic" w:cs="Traditional Arabic" w:hint="eastAsia"/>
          <w:sz w:val="28"/>
          <w:szCs w:val="28"/>
          <w:rtl/>
        </w:rPr>
        <w:t>كَانَ</w:t>
      </w:r>
      <w:r w:rsidR="007B364B" w:rsidRPr="007B364B">
        <w:rPr>
          <w:rFonts w:ascii="Traditional Arabic" w:hAnsi="Traditional Arabic" w:cs="Traditional Arabic"/>
          <w:sz w:val="28"/>
          <w:szCs w:val="28"/>
          <w:rtl/>
        </w:rPr>
        <w:t xml:space="preserve"> </w:t>
      </w:r>
      <w:r w:rsidR="007B364B" w:rsidRPr="007B364B">
        <w:rPr>
          <w:rFonts w:ascii="Traditional Arabic" w:hAnsi="Traditional Arabic" w:cs="Traditional Arabic" w:hint="eastAsia"/>
          <w:sz w:val="28"/>
          <w:szCs w:val="28"/>
          <w:rtl/>
        </w:rPr>
        <w:t>يَرْجُو</w:t>
      </w:r>
      <w:r w:rsidR="007B364B" w:rsidRPr="007B364B">
        <w:rPr>
          <w:rFonts w:ascii="Traditional Arabic" w:hAnsi="Traditional Arabic" w:cs="Traditional Arabic"/>
          <w:sz w:val="28"/>
          <w:szCs w:val="28"/>
          <w:rtl/>
        </w:rPr>
        <w:t xml:space="preserve"> </w:t>
      </w:r>
      <w:r w:rsidR="007B364B" w:rsidRPr="007B364B">
        <w:rPr>
          <w:rFonts w:ascii="Traditional Arabic" w:hAnsi="Traditional Arabic" w:cs="Traditional Arabic" w:hint="eastAsia"/>
          <w:sz w:val="28"/>
          <w:szCs w:val="28"/>
          <w:rtl/>
        </w:rPr>
        <w:t>اللَّهَ</w:t>
      </w:r>
      <w:r w:rsidR="007B364B" w:rsidRPr="007B364B">
        <w:rPr>
          <w:rFonts w:ascii="Traditional Arabic" w:hAnsi="Traditional Arabic" w:cs="Traditional Arabic"/>
          <w:sz w:val="28"/>
          <w:szCs w:val="28"/>
          <w:rtl/>
        </w:rPr>
        <w:t xml:space="preserve"> </w:t>
      </w:r>
      <w:r w:rsidR="007B364B" w:rsidRPr="007B364B">
        <w:rPr>
          <w:rFonts w:ascii="Traditional Arabic" w:hAnsi="Traditional Arabic" w:cs="Traditional Arabic" w:hint="eastAsia"/>
          <w:sz w:val="28"/>
          <w:szCs w:val="28"/>
          <w:rtl/>
        </w:rPr>
        <w:t>وَالْيَوْمَ</w:t>
      </w:r>
      <w:r w:rsidR="007B364B" w:rsidRPr="007B364B">
        <w:rPr>
          <w:rFonts w:ascii="Traditional Arabic" w:hAnsi="Traditional Arabic" w:cs="Traditional Arabic"/>
          <w:sz w:val="28"/>
          <w:szCs w:val="28"/>
          <w:rtl/>
        </w:rPr>
        <w:t xml:space="preserve"> </w:t>
      </w:r>
      <w:r w:rsidR="007B364B" w:rsidRPr="007B364B">
        <w:rPr>
          <w:rFonts w:ascii="Traditional Arabic" w:hAnsi="Traditional Arabic" w:cs="Traditional Arabic" w:hint="eastAsia"/>
          <w:sz w:val="28"/>
          <w:szCs w:val="28"/>
          <w:rtl/>
        </w:rPr>
        <w:t>الآخِرَ</w:t>
      </w:r>
      <w:r w:rsidR="007B364B" w:rsidRPr="007B364B">
        <w:rPr>
          <w:rFonts w:ascii="Traditional Arabic" w:hAnsi="Traditional Arabic" w:cs="Traditional Arabic"/>
          <w:sz w:val="28"/>
          <w:szCs w:val="28"/>
          <w:rtl/>
        </w:rPr>
        <w:t xml:space="preserve"> </w:t>
      </w:r>
      <w:r w:rsidR="007B364B" w:rsidRPr="007B364B">
        <w:rPr>
          <w:rFonts w:ascii="Traditional Arabic" w:hAnsi="Traditional Arabic" w:cs="Traditional Arabic" w:hint="eastAsia"/>
          <w:sz w:val="28"/>
          <w:szCs w:val="28"/>
          <w:rtl/>
        </w:rPr>
        <w:t>وَذَكَرَ</w:t>
      </w:r>
      <w:r w:rsidR="007B364B" w:rsidRPr="007B364B">
        <w:rPr>
          <w:rFonts w:ascii="Traditional Arabic" w:hAnsi="Traditional Arabic" w:cs="Traditional Arabic"/>
          <w:sz w:val="28"/>
          <w:szCs w:val="28"/>
          <w:rtl/>
        </w:rPr>
        <w:t xml:space="preserve"> </w:t>
      </w:r>
      <w:r w:rsidR="007B364B" w:rsidRPr="007B364B">
        <w:rPr>
          <w:rFonts w:ascii="Traditional Arabic" w:hAnsi="Traditional Arabic" w:cs="Traditional Arabic" w:hint="eastAsia"/>
          <w:sz w:val="28"/>
          <w:szCs w:val="28"/>
          <w:rtl/>
        </w:rPr>
        <w:t>اللَّهَ</w:t>
      </w:r>
      <w:r w:rsidR="007B364B" w:rsidRPr="007B364B">
        <w:rPr>
          <w:rFonts w:ascii="Traditional Arabic" w:hAnsi="Traditional Arabic" w:cs="Traditional Arabic"/>
          <w:sz w:val="28"/>
          <w:szCs w:val="28"/>
          <w:rtl/>
        </w:rPr>
        <w:t xml:space="preserve"> </w:t>
      </w:r>
      <w:r w:rsidR="007B364B" w:rsidRPr="007B364B">
        <w:rPr>
          <w:rFonts w:ascii="Traditional Arabic" w:hAnsi="Traditional Arabic" w:cs="Traditional Arabic" w:hint="eastAsia"/>
          <w:sz w:val="28"/>
          <w:szCs w:val="28"/>
          <w:rtl/>
        </w:rPr>
        <w:t>كَثِيرًا</w:t>
      </w:r>
      <w:r w:rsidR="007B364B" w:rsidRPr="007B364B">
        <w:rPr>
          <w:rFonts w:ascii="Traditional Arabic" w:hAnsi="Traditional Arabic" w:cs="Traditional Arabic"/>
          <w:sz w:val="28"/>
          <w:szCs w:val="28"/>
          <w:rtl/>
        </w:rPr>
        <w:t xml:space="preserve"> (٢١)</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(الأحزاب: 21)</w:t>
      </w:r>
    </w:p>
    <w:p w:rsidR="000D3336" w:rsidRPr="0052098C" w:rsidRDefault="000D3336" w:rsidP="00B15C76">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ولقد كان النبي</w:t>
      </w:r>
      <w:r w:rsidR="008E5B83" w:rsidRPr="008E5B83">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بطريقة ما "قرآنا يمشي على الأرض". فعندما سئلت عائشة زوج النبي </w:t>
      </w:r>
      <w:r w:rsidR="005A109D">
        <w:rPr>
          <w:rFonts w:ascii="Traditional Arabic" w:hAnsi="Traditional Arabic" w:cs="Traditional Arabic"/>
          <w:sz w:val="28"/>
          <w:szCs w:val="28"/>
          <w:rtl/>
        </w:rPr>
        <w:t xml:space="preserve">(صلى الله عليه وسلم) </w:t>
      </w:r>
      <w:r w:rsidRPr="0052098C">
        <w:rPr>
          <w:rFonts w:ascii="Traditional Arabic" w:hAnsi="Traditional Arabic" w:cs="Traditional Arabic"/>
          <w:sz w:val="28"/>
          <w:szCs w:val="28"/>
          <w:rtl/>
        </w:rPr>
        <w:t xml:space="preserve"> عن خلقه وسلوكه، قالت: "كان خلقه القرآن".</w:t>
      </w:r>
      <w:r w:rsidRPr="0052098C">
        <w:rPr>
          <w:rStyle w:val="a4"/>
          <w:rFonts w:ascii="Traditional Arabic" w:hAnsi="Traditional Arabic" w:cs="Traditional Arabic"/>
          <w:sz w:val="28"/>
          <w:szCs w:val="28"/>
          <w:rtl/>
        </w:rPr>
        <w:footnoteReference w:id="163"/>
      </w:r>
    </w:p>
    <w:p w:rsidR="000D3336" w:rsidRPr="0052098C" w:rsidRDefault="000D3336" w:rsidP="00723477">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وهناك علاقة مهمة للغاية بين القرآن والسنة، حيث تبين السنة كيفية تطبيق القرآن؛ فهي شرح عملي لتعاليم القرآن، كما أنها تحدد أخلاق وسلوكيات وشرائع القرآن بطريقة تبين معناه. وكما ذكرنا من قبل، يعتبر هذا التجسيد البشري الكامل لآداب القرآن نعمة كبرى ورحمة للمسلمين، فهو يجعل هداية الله هداية </w:t>
      </w:r>
      <w:r w:rsidRPr="00F705B6">
        <w:rPr>
          <w:rFonts w:ascii="Traditional Arabic" w:hAnsi="Traditional Arabic" w:cs="Traditional Arabic"/>
          <w:sz w:val="28"/>
          <w:szCs w:val="28"/>
          <w:rtl/>
        </w:rPr>
        <w:t xml:space="preserve">كاملة </w:t>
      </w:r>
      <w:r w:rsidR="00F705B6">
        <w:rPr>
          <w:rFonts w:ascii="Traditional Arabic" w:hAnsi="Traditional Arabic" w:cs="Traditional Arabic" w:hint="cs"/>
          <w:sz w:val="28"/>
          <w:szCs w:val="28"/>
          <w:rtl/>
        </w:rPr>
        <w:t>وممكنة التطبيق</w:t>
      </w:r>
      <w:r w:rsidRPr="00F705B6">
        <w:rPr>
          <w:rFonts w:ascii="Traditional Arabic" w:hAnsi="Traditional Arabic" w:cs="Traditional Arabic"/>
          <w:sz w:val="28"/>
          <w:szCs w:val="28"/>
          <w:rtl/>
        </w:rPr>
        <w:t xml:space="preserve"> للجميع.</w:t>
      </w:r>
    </w:p>
    <w:p w:rsidR="000D3336" w:rsidRPr="0052098C" w:rsidRDefault="000D3336" w:rsidP="007B364B">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 xml:space="preserve">وهكذا، يشكل القرآن والسنة وحدة واحدة تقدم كافة مبادئ الهداية التي سيحتاجها البشر إلى يوم الدين. </w:t>
      </w:r>
    </w:p>
    <w:p w:rsidR="000D3336" w:rsidRPr="0052098C" w:rsidRDefault="000D3336" w:rsidP="00417A15">
      <w:pPr>
        <w:jc w:val="lowKashida"/>
        <w:rPr>
          <w:rFonts w:ascii="Traditional Arabic" w:hAnsi="Traditional Arabic" w:cs="Traditional Arabic"/>
          <w:b/>
          <w:bCs/>
          <w:sz w:val="28"/>
          <w:szCs w:val="28"/>
          <w:rtl/>
        </w:rPr>
      </w:pPr>
      <w:r w:rsidRPr="0052098C">
        <w:rPr>
          <w:rFonts w:ascii="Traditional Arabic" w:hAnsi="Traditional Arabic" w:cs="Traditional Arabic"/>
          <w:b/>
          <w:bCs/>
          <w:sz w:val="28"/>
          <w:szCs w:val="28"/>
          <w:rtl/>
        </w:rPr>
        <w:t>مراتب الإيمان</w:t>
      </w:r>
    </w:p>
    <w:p w:rsidR="000D3336" w:rsidRPr="007B364B" w:rsidRDefault="000D3336" w:rsidP="007B364B">
      <w:pPr>
        <w:ind w:firstLine="284"/>
        <w:jc w:val="lowKashida"/>
        <w:rPr>
          <w:rFonts w:ascii="Traditional Arabic" w:hAnsi="Traditional Arabic" w:cs="Traditional Arabic"/>
          <w:b/>
          <w:bCs/>
          <w:sz w:val="28"/>
          <w:szCs w:val="28"/>
          <w:rtl/>
        </w:rPr>
      </w:pPr>
      <w:r w:rsidRPr="0052098C">
        <w:rPr>
          <w:rFonts w:ascii="Traditional Arabic" w:hAnsi="Traditional Arabic" w:cs="Traditional Arabic"/>
          <w:sz w:val="28"/>
          <w:szCs w:val="28"/>
          <w:rtl/>
        </w:rPr>
        <w:t xml:space="preserve">في الحديث المشهور، سأل جبريل النبي </w:t>
      </w:r>
      <w:r w:rsidR="005A109D">
        <w:rPr>
          <w:rFonts w:ascii="Traditional Arabic" w:hAnsi="Traditional Arabic" w:cs="Traditional Arabic"/>
          <w:sz w:val="28"/>
          <w:szCs w:val="28"/>
          <w:rtl/>
        </w:rPr>
        <w:t xml:space="preserve">(صلى الله عليه وسلم) </w:t>
      </w:r>
      <w:r w:rsidRPr="0052098C">
        <w:rPr>
          <w:rFonts w:ascii="Traditional Arabic" w:hAnsi="Traditional Arabic" w:cs="Traditional Arabic"/>
          <w:sz w:val="28"/>
          <w:szCs w:val="28"/>
          <w:rtl/>
        </w:rPr>
        <w:t xml:space="preserve"> بعض الأسئلة بغرض تعليم الناس أمور دينهم. وفيما يلي جزء من ذلك الحديث:</w:t>
      </w:r>
    </w:p>
    <w:p w:rsidR="000D3336" w:rsidRPr="0052098C" w:rsidRDefault="000D3336" w:rsidP="00B15C76">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قال (جبريل): "يا محمد أخبرني عن الإسلام"، فقال له</w:t>
      </w:r>
      <w:r w:rsidRPr="0052098C">
        <w:rPr>
          <w:rFonts w:ascii="Traditional Arabic" w:hAnsi="Traditional Arabic" w:cs="Traditional Arabic"/>
          <w:sz w:val="28"/>
          <w:szCs w:val="28"/>
        </w:rPr>
        <w:t xml:space="preserve"> :</w:t>
      </w:r>
      <w:r w:rsidRPr="0052098C">
        <w:rPr>
          <w:rFonts w:ascii="Traditional Arabic" w:hAnsi="Traditional Arabic" w:cs="Traditional Arabic"/>
          <w:sz w:val="28"/>
          <w:szCs w:val="28"/>
          <w:rtl/>
        </w:rPr>
        <w:t>"الإسلام أن تشهد أن لا إله إلا الله وأن محمد</w:t>
      </w:r>
      <w:r w:rsidR="00417A15">
        <w:rPr>
          <w:rFonts w:ascii="Traditional Arabic" w:hAnsi="Traditional Arabic" w:cs="Traditional Arabic" w:hint="cs"/>
          <w:sz w:val="28"/>
          <w:szCs w:val="28"/>
          <w:rtl/>
        </w:rPr>
        <w:t>ً</w:t>
      </w:r>
      <w:r w:rsidRPr="0052098C">
        <w:rPr>
          <w:rFonts w:ascii="Traditional Arabic" w:hAnsi="Traditional Arabic" w:cs="Traditional Arabic"/>
          <w:sz w:val="28"/>
          <w:szCs w:val="28"/>
          <w:rtl/>
        </w:rPr>
        <w:t>ا رسول الله، وتقيم الصلاة وتؤتي الزكاة، وتصوم رمضان، وتحج البيت إن استطعت إليه سبيلًا"، قال: "صدقت"، فعجبنا له يسأله ويصدقه، قال: "أخبرني عن الإيمان" قال</w:t>
      </w:r>
      <w:r w:rsidRPr="0052098C">
        <w:rPr>
          <w:rFonts w:ascii="Traditional Arabic" w:hAnsi="Traditional Arabic" w:cs="Traditional Arabic"/>
          <w:sz w:val="28"/>
          <w:szCs w:val="28"/>
        </w:rPr>
        <w:t xml:space="preserve"> :</w:t>
      </w:r>
      <w:r w:rsidRPr="0052098C">
        <w:rPr>
          <w:rFonts w:ascii="Traditional Arabic" w:hAnsi="Traditional Arabic" w:cs="Traditional Arabic"/>
          <w:sz w:val="28"/>
          <w:szCs w:val="28"/>
          <w:rtl/>
        </w:rPr>
        <w:t xml:space="preserve">"أن تؤمن بالله وملائكته وكتبه ورسله </w:t>
      </w:r>
      <w:r w:rsidRPr="0052098C">
        <w:rPr>
          <w:rFonts w:ascii="Traditional Arabic" w:hAnsi="Traditional Arabic" w:cs="Traditional Arabic"/>
          <w:sz w:val="28"/>
          <w:szCs w:val="28"/>
          <w:rtl/>
        </w:rPr>
        <w:lastRenderedPageBreak/>
        <w:t>واليوم الآخر، وتؤمن بالقدر خيره وشره"، قال: "صدقت"، قال: "فأخبرني عن الإحسان</w:t>
      </w:r>
      <w:r w:rsidRPr="0052098C">
        <w:rPr>
          <w:rFonts w:ascii="Traditional Arabic" w:hAnsi="Traditional Arabic" w:cs="Traditional Arabic"/>
          <w:sz w:val="28"/>
          <w:szCs w:val="28"/>
        </w:rPr>
        <w:t xml:space="preserve"> </w:t>
      </w:r>
      <w:r w:rsidRPr="0052098C">
        <w:rPr>
          <w:rStyle w:val="a4"/>
          <w:rFonts w:ascii="Traditional Arabic" w:hAnsi="Traditional Arabic" w:cs="Traditional Arabic"/>
          <w:sz w:val="28"/>
          <w:szCs w:val="28"/>
        </w:rPr>
        <w:footnoteReference w:id="164"/>
      </w:r>
      <w:r w:rsidRPr="0052098C">
        <w:rPr>
          <w:rFonts w:ascii="Traditional Arabic" w:hAnsi="Traditional Arabic" w:cs="Traditional Arabic"/>
          <w:sz w:val="28"/>
          <w:szCs w:val="28"/>
        </w:rPr>
        <w:t>"</w:t>
      </w:r>
      <w:r w:rsidRPr="0052098C">
        <w:rPr>
          <w:rFonts w:ascii="Traditional Arabic" w:hAnsi="Traditional Arabic" w:cs="Traditional Arabic"/>
          <w:sz w:val="28"/>
          <w:szCs w:val="28"/>
          <w:rtl/>
        </w:rPr>
        <w:t>الخ</w:t>
      </w:r>
    </w:p>
    <w:p w:rsidR="000D3336" w:rsidRPr="0052098C" w:rsidRDefault="000D3336" w:rsidP="00B15C76">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يبرز هذا الحديث الاستخدام الثالث للفظ الإسلام: وهو العمل الظاهري الذي يجسد التسليم لله مقارنة بأعمال الإيمان الباطنية. وبناءً على هذا الحديث، يمكن القول بأن هناك مراتب "للإيمان" أو "التدين": "الإسلام" و"الإيمان" و"الإحسان". وتستحق كل مرتبة من هذه المراتب مناقشة منفصلة.</w:t>
      </w:r>
    </w:p>
    <w:p w:rsidR="000D3336" w:rsidRPr="0052098C" w:rsidRDefault="000D3336" w:rsidP="00417A15">
      <w:pPr>
        <w:jc w:val="lowKashida"/>
        <w:rPr>
          <w:rFonts w:ascii="Traditional Arabic" w:hAnsi="Traditional Arabic" w:cs="Traditional Arabic"/>
          <w:b/>
          <w:bCs/>
          <w:sz w:val="28"/>
          <w:szCs w:val="28"/>
          <w:rtl/>
        </w:rPr>
      </w:pPr>
      <w:r w:rsidRPr="0052098C">
        <w:rPr>
          <w:rFonts w:ascii="Traditional Arabic" w:hAnsi="Traditional Arabic" w:cs="Traditional Arabic"/>
          <w:b/>
          <w:bCs/>
          <w:sz w:val="28"/>
          <w:szCs w:val="28"/>
          <w:rtl/>
        </w:rPr>
        <w:t>مرتبة "الإسلام"</w:t>
      </w:r>
    </w:p>
    <w:p w:rsidR="000D3336" w:rsidRPr="0052098C" w:rsidRDefault="000D3336" w:rsidP="00B15C76">
      <w:pPr>
        <w:ind w:firstLine="284"/>
        <w:jc w:val="lowKashida"/>
        <w:rPr>
          <w:rFonts w:ascii="Traditional Arabic" w:hAnsi="Traditional Arabic" w:cs="Traditional Arabic"/>
          <w:b/>
          <w:bCs/>
          <w:sz w:val="28"/>
          <w:szCs w:val="28"/>
          <w:rtl/>
        </w:rPr>
      </w:pPr>
      <w:r w:rsidRPr="0052098C">
        <w:rPr>
          <w:rFonts w:ascii="Traditional Arabic" w:hAnsi="Traditional Arabic" w:cs="Traditional Arabic"/>
          <w:sz w:val="28"/>
          <w:szCs w:val="28"/>
          <w:rtl/>
        </w:rPr>
        <w:t>عند مقارنته "بالإيمان"، يشير الإسلام (التسليم) إلى الأعمال الظاهرية أو بعبارة أخرى الأعمال الفعلية التي يؤديها المرء.</w:t>
      </w:r>
    </w:p>
    <w:p w:rsidR="000D3336" w:rsidRPr="00486E29" w:rsidRDefault="000D3336" w:rsidP="00486E29">
      <w:pPr>
        <w:ind w:firstLine="284"/>
        <w:jc w:val="lowKashida"/>
        <w:rPr>
          <w:rFonts w:ascii="Traditional Arabic" w:hAnsi="Traditional Arabic" w:cs="Traditional Arabic"/>
          <w:b/>
          <w:bCs/>
          <w:sz w:val="28"/>
          <w:szCs w:val="28"/>
          <w:rtl/>
        </w:rPr>
      </w:pPr>
      <w:r w:rsidRPr="0052098C">
        <w:rPr>
          <w:rFonts w:ascii="Traditional Arabic" w:hAnsi="Traditional Arabic" w:cs="Traditional Arabic"/>
          <w:sz w:val="28"/>
          <w:szCs w:val="28"/>
          <w:rtl/>
        </w:rPr>
        <w:t>فردًا على سؤال جبريل، سرد النبي</w:t>
      </w:r>
      <w:r w:rsidR="008E5B83" w:rsidRPr="008E5B83">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بعض أعمال الإسلام بمعنى التسليم. ومن الواضح طبع</w:t>
      </w:r>
      <w:r w:rsidR="007B364B">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ا أن هذه ليست هي أعمال الإسلام </w:t>
      </w:r>
      <w:r w:rsidRPr="0052098C">
        <w:rPr>
          <w:rFonts w:ascii="Traditional Arabic" w:hAnsi="Traditional Arabic" w:cs="Traditional Arabic"/>
          <w:sz w:val="28"/>
          <w:szCs w:val="28"/>
          <w:rtl/>
        </w:rPr>
        <w:lastRenderedPageBreak/>
        <w:t>الوحيدة، إذ أن كل عمل صالح يؤدى بنية إرضاء الله وفقًا لوحيه يعتبر عملًا من أعمال الإسلام. ومع ذلك، تلعب الأعمال المحددة التي ذكرها النبي</w:t>
      </w:r>
      <w:r w:rsidR="008E5B83" w:rsidRPr="008E5B83">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في هذا الحديث دورًا خاصًا. ويشار إليها في مجملها "بأركان الإسلام الخمسة"، كما قال النبي</w:t>
      </w:r>
      <w:r w:rsidR="008E5B83" w:rsidRPr="008E5B83">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في الحديث الآخر "بني الإسلام على خمس: شهادة أن لا إله إلا الله وأن محمدا رسول الله وإقام الصلاة وإيتاء الزكاة وحج البيت وصوم رمضان".</w:t>
      </w:r>
      <w:r w:rsidRPr="0052098C">
        <w:rPr>
          <w:rStyle w:val="a4"/>
          <w:rFonts w:ascii="Traditional Arabic" w:hAnsi="Traditional Arabic" w:cs="Traditional Arabic"/>
          <w:sz w:val="28"/>
          <w:szCs w:val="28"/>
          <w:rtl/>
        </w:rPr>
        <w:footnoteReference w:id="165"/>
      </w:r>
      <w:r w:rsidRPr="0052098C">
        <w:rPr>
          <w:rFonts w:ascii="Traditional Arabic" w:hAnsi="Traditional Arabic" w:cs="Traditional Arabic"/>
          <w:sz w:val="28"/>
          <w:szCs w:val="28"/>
          <w:rtl/>
        </w:rPr>
        <w:t xml:space="preserve"> </w:t>
      </w:r>
    </w:p>
    <w:p w:rsidR="000D3336" w:rsidRPr="0052098C" w:rsidRDefault="000D3336" w:rsidP="00B15C76">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وكما كتب كاتب هذه الأسطر في موضع آخر يقول:</w:t>
      </w:r>
    </w:p>
    <w:p w:rsidR="000D3336" w:rsidRPr="0052098C" w:rsidRDefault="000D3336" w:rsidP="00B15C76">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هنا أعطى رسول الله </w:t>
      </w:r>
      <w:r w:rsidR="005A109D">
        <w:rPr>
          <w:rFonts w:ascii="Traditional Arabic" w:hAnsi="Traditional Arabic" w:cs="Traditional Arabic"/>
          <w:sz w:val="28"/>
          <w:szCs w:val="28"/>
          <w:rtl/>
        </w:rPr>
        <w:t xml:space="preserve">(صلى الله عليه وسلم) </w:t>
      </w:r>
      <w:r w:rsidRPr="0052098C">
        <w:rPr>
          <w:rFonts w:ascii="Traditional Arabic" w:hAnsi="Traditional Arabic" w:cs="Traditional Arabic"/>
          <w:sz w:val="28"/>
          <w:szCs w:val="28"/>
          <w:rtl/>
        </w:rPr>
        <w:t xml:space="preserve"> مثلًا رسم فيه صورة</w:t>
      </w:r>
      <w:r w:rsidR="008E5B83">
        <w:rPr>
          <w:rFonts w:ascii="Traditional Arabic" w:hAnsi="Traditional Arabic" w:cs="Traditional Arabic"/>
          <w:sz w:val="28"/>
          <w:szCs w:val="28"/>
          <w:rtl/>
        </w:rPr>
        <w:t xml:space="preserve"> للإسلام تشبه صورة منزل؛ فأ</w:t>
      </w:r>
      <w:r w:rsidR="00417A15">
        <w:rPr>
          <w:rFonts w:ascii="Traditional Arabic" w:hAnsi="Traditional Arabic" w:cs="Traditional Arabic" w:hint="cs"/>
          <w:sz w:val="28"/>
          <w:szCs w:val="28"/>
          <w:rtl/>
        </w:rPr>
        <w:t>ُ</w:t>
      </w:r>
      <w:r w:rsidR="008E5B83">
        <w:rPr>
          <w:rFonts w:ascii="Traditional Arabic" w:hAnsi="Traditional Arabic" w:cs="Traditional Arabic"/>
          <w:sz w:val="28"/>
          <w:szCs w:val="28"/>
          <w:rtl/>
        </w:rPr>
        <w:t>س</w:t>
      </w:r>
      <w:r w:rsidR="00417A15">
        <w:rPr>
          <w:rFonts w:ascii="Traditional Arabic" w:hAnsi="Traditional Arabic" w:cs="Traditional Arabic" w:hint="cs"/>
          <w:sz w:val="28"/>
          <w:szCs w:val="28"/>
          <w:rtl/>
        </w:rPr>
        <w:t>ُ</w:t>
      </w:r>
      <w:r w:rsidR="008E5B83">
        <w:rPr>
          <w:rFonts w:ascii="Traditional Arabic" w:hAnsi="Traditional Arabic" w:cs="Traditional Arabic" w:hint="cs"/>
          <w:sz w:val="28"/>
          <w:szCs w:val="28"/>
          <w:rtl/>
        </w:rPr>
        <w:t>س</w:t>
      </w:r>
      <w:r w:rsidR="00417A15">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 أو أركان</w:t>
      </w:r>
      <w:r w:rsidR="00417A15">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 هذا المنزل خمسة، فإذا فقد المنزل هذه الأركان الخمسة، فهذا المنزل غير موجود أصلًا. وتشبه الأعمال الأخرى في الإسلام أجزاءً تكميلية أو أجزاءً تضيف إلى اكتمال </w:t>
      </w:r>
      <w:r w:rsidRPr="00486E29">
        <w:rPr>
          <w:rFonts w:ascii="Traditional Arabic" w:hAnsi="Traditional Arabic" w:cs="Traditional Arabic"/>
          <w:sz w:val="28"/>
          <w:szCs w:val="28"/>
          <w:rtl/>
        </w:rPr>
        <w:t>المنزل</w:t>
      </w:r>
      <w:r w:rsidR="00486E29" w:rsidRPr="00486E29">
        <w:rPr>
          <w:rFonts w:ascii="Traditional Arabic" w:hAnsi="Traditional Arabic" w:cs="Traditional Arabic" w:hint="cs"/>
          <w:sz w:val="28"/>
          <w:szCs w:val="28"/>
          <w:rtl/>
        </w:rPr>
        <w:t>،</w:t>
      </w:r>
      <w:r w:rsidRPr="00486E29">
        <w:rPr>
          <w:rFonts w:ascii="Traditional Arabic" w:hAnsi="Traditional Arabic" w:cs="Traditional Arabic"/>
          <w:sz w:val="28"/>
          <w:szCs w:val="28"/>
          <w:rtl/>
        </w:rPr>
        <w:t xml:space="preserve"> فإذا فُقد أي جزء من الأجزاء </w:t>
      </w:r>
      <w:r w:rsidRPr="00486E29">
        <w:rPr>
          <w:rFonts w:ascii="Traditional Arabic" w:hAnsi="Traditional Arabic" w:cs="Traditional Arabic"/>
          <w:sz w:val="28"/>
          <w:szCs w:val="28"/>
          <w:rtl/>
        </w:rPr>
        <w:lastRenderedPageBreak/>
        <w:t xml:space="preserve">التكميلية، ظل المنزل قائمًا ولكن كان به عور، فلا يكون كاملًا أو تامًا. </w:t>
      </w:r>
      <w:r w:rsidR="00417A15">
        <w:rPr>
          <w:rFonts w:ascii="Traditional Arabic" w:hAnsi="Traditional Arabic" w:cs="Traditional Arabic" w:hint="cs"/>
          <w:sz w:val="28"/>
          <w:szCs w:val="28"/>
          <w:rtl/>
        </w:rPr>
        <w:t>و</w:t>
      </w:r>
      <w:r w:rsidRPr="00486E29">
        <w:rPr>
          <w:rFonts w:ascii="Traditional Arabic" w:hAnsi="Traditional Arabic" w:cs="Traditional Arabic"/>
          <w:sz w:val="28"/>
          <w:szCs w:val="28"/>
          <w:rtl/>
        </w:rPr>
        <w:t>إذا فقدت جميع الأركان، فلن يظل المنزل قائمًا أو</w:t>
      </w:r>
      <w:r w:rsidR="00486E29" w:rsidRPr="00486E29">
        <w:rPr>
          <w:rFonts w:ascii="Traditional Arabic" w:hAnsi="Traditional Arabic" w:cs="Traditional Arabic"/>
          <w:sz w:val="28"/>
          <w:szCs w:val="28"/>
          <w:rtl/>
        </w:rPr>
        <w:t xml:space="preserve"> موجودًا، </w:t>
      </w:r>
      <w:r w:rsidR="00486E29" w:rsidRPr="00486E29">
        <w:rPr>
          <w:rFonts w:ascii="Traditional Arabic" w:hAnsi="Traditional Arabic" w:cs="Traditional Arabic" w:hint="cs"/>
          <w:sz w:val="28"/>
          <w:szCs w:val="28"/>
          <w:rtl/>
        </w:rPr>
        <w:t>و</w:t>
      </w:r>
      <w:r w:rsidRPr="00486E29">
        <w:rPr>
          <w:rFonts w:ascii="Traditional Arabic" w:hAnsi="Traditional Arabic" w:cs="Traditional Arabic"/>
          <w:sz w:val="28"/>
          <w:szCs w:val="28"/>
          <w:rtl/>
        </w:rPr>
        <w:t>إذا فُقد الركن الركين</w:t>
      </w:r>
      <w:r w:rsidRPr="00486E29">
        <w:rPr>
          <w:rStyle w:val="a4"/>
          <w:rFonts w:ascii="Traditional Arabic" w:hAnsi="Traditional Arabic" w:cs="Traditional Arabic"/>
          <w:sz w:val="28"/>
          <w:szCs w:val="28"/>
          <w:rtl/>
        </w:rPr>
        <w:footnoteReference w:id="166"/>
      </w:r>
      <w:r w:rsidRPr="00486E29">
        <w:rPr>
          <w:rFonts w:ascii="Traditional Arabic" w:hAnsi="Traditional Arabic" w:cs="Traditional Arabic"/>
          <w:sz w:val="28"/>
          <w:szCs w:val="28"/>
          <w:rtl/>
        </w:rPr>
        <w:t>، فلا يمكن أن تقوم للمنزل قائمة أو يقال أنه موجود أصلًا.</w:t>
      </w:r>
      <w:r w:rsidRPr="00486E29">
        <w:rPr>
          <w:rStyle w:val="a4"/>
          <w:rFonts w:ascii="Traditional Arabic" w:hAnsi="Traditional Arabic" w:cs="Traditional Arabic"/>
          <w:sz w:val="28"/>
          <w:szCs w:val="28"/>
          <w:rtl/>
        </w:rPr>
        <w:footnoteReference w:id="167"/>
      </w:r>
      <w:r w:rsidRPr="0052098C">
        <w:rPr>
          <w:rFonts w:ascii="Traditional Arabic" w:hAnsi="Traditional Arabic" w:cs="Traditional Arabic"/>
          <w:sz w:val="28"/>
          <w:szCs w:val="28"/>
          <w:rtl/>
        </w:rPr>
        <w:t xml:space="preserve"> </w:t>
      </w:r>
    </w:p>
    <w:p w:rsidR="000D3336" w:rsidRPr="0052098C" w:rsidRDefault="000D3336" w:rsidP="00B15C76">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نقدم في هذا الجزء وصفًا مختصرًا للأركان الخمسة مع مناقشة بعض الفوائد بعيدة المدى لهذه الأركان.</w:t>
      </w:r>
    </w:p>
    <w:p w:rsidR="000D3336" w:rsidRPr="0052098C" w:rsidRDefault="000D3336" w:rsidP="00B15C76">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الركن الأول هو الشهادتان. يبين هذا الركن الأول أن الإسلام ليس شيئًا يدعي وجوده في القلب بدون تصديق علني له. فلا يقصد بالتسليم لله أن يكون هذا التسليم تسليمًا غير علني، ولكنه تسليم علني حيث إنه القوة الدافعة للأعمال الظاهرية التي يؤديها المرء. وهكذا، بكل اقتناع وإيمان وإخلاص وصدق، يشهد المرء أنه لا إله إلا الله وأن محمدًا رسول الله.</w:t>
      </w:r>
    </w:p>
    <w:p w:rsidR="000D3336" w:rsidRPr="0052098C" w:rsidRDefault="000D3336" w:rsidP="00B15C76">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 xml:space="preserve">وفي الحقيقة، بدون هذا الركن، لا يكون هناك معنى للأعمال الأخرى. فلابد من بناء الأعمال الأخرى على أساس من الإيمان. ولا يستطيع المرء أداء أي عمل لإرضاء الله حق إرضائه دون الإيمان أولًا بالله ورسوله، إذ أن هذا الإيمان يسوق المرء إلى الأعمال الإيمانية الأخرى. وأول عمل يهدي إليه هذا الإيمان هو نطق الشهادتين. ومن ثم، فإن ذلك هو نقطة البداية لكافة الأسس الأخرى. </w:t>
      </w:r>
    </w:p>
    <w:p w:rsidR="000D3336" w:rsidRPr="0052098C" w:rsidRDefault="000D3336" w:rsidP="00180A29">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الركن الثاني هو "إقام الصلاة". وهذا الركن لا يعني ببساطة إقامة الصلاة حينما أو كيفما شاء المرء أن يصلي. فهناك صلوات أساسية شعائرية يجب على كل مسلم أداؤها كعلامة أساسية على رغبته في التسليم لله.</w:t>
      </w:r>
      <w:r w:rsidRPr="0052098C">
        <w:rPr>
          <w:rStyle w:val="a4"/>
          <w:rFonts w:ascii="Traditional Arabic" w:hAnsi="Traditional Arabic" w:cs="Traditional Arabic"/>
          <w:sz w:val="28"/>
          <w:szCs w:val="28"/>
          <w:rtl/>
        </w:rPr>
        <w:footnoteReference w:id="168"/>
      </w:r>
      <w:r w:rsidRPr="0052098C">
        <w:rPr>
          <w:rFonts w:ascii="Traditional Arabic" w:hAnsi="Traditional Arabic" w:cs="Traditional Arabic"/>
          <w:sz w:val="28"/>
          <w:szCs w:val="28"/>
          <w:rtl/>
        </w:rPr>
        <w:t xml:space="preserve"> هذه الصلوات هي خمس فرائض  كل يوم، ولها أوقات ثابتة. فوقت الصلاة الأولى هو ما بين الفجر والشروق. ويبدأ وقت الصلاة الثانية بعد الزوال مباشرة. ويبدأ وقت الصلاة الثالثة </w:t>
      </w:r>
      <w:r w:rsidR="00180A29">
        <w:rPr>
          <w:rFonts w:ascii="Traditional Arabic" w:hAnsi="Traditional Arabic" w:cs="Traditional Arabic" w:hint="cs"/>
          <w:sz w:val="28"/>
          <w:szCs w:val="28"/>
          <w:rtl/>
        </w:rPr>
        <w:t>وهي صلاة</w:t>
      </w:r>
      <w:r w:rsidRPr="0052098C">
        <w:rPr>
          <w:rFonts w:ascii="Traditional Arabic" w:hAnsi="Traditional Arabic" w:cs="Traditional Arabic"/>
          <w:sz w:val="28"/>
          <w:szCs w:val="28"/>
          <w:rtl/>
        </w:rPr>
        <w:t xml:space="preserve"> العصر</w:t>
      </w:r>
      <w:r w:rsidR="00180A29">
        <w:rPr>
          <w:rFonts w:ascii="Traditional Arabic" w:hAnsi="Traditional Arabic" w:cs="Traditional Arabic" w:hint="cs"/>
          <w:sz w:val="28"/>
          <w:szCs w:val="28"/>
          <w:rtl/>
        </w:rPr>
        <w:t>، عندما يصير ظل كل شيء مثله</w:t>
      </w:r>
      <w:r w:rsidRPr="0052098C">
        <w:rPr>
          <w:rFonts w:ascii="Traditional Arabic" w:hAnsi="Traditional Arabic" w:cs="Traditional Arabic"/>
          <w:sz w:val="28"/>
          <w:szCs w:val="28"/>
          <w:rtl/>
        </w:rPr>
        <w:t xml:space="preserve">. ويبدأ وقت الصلاة </w:t>
      </w:r>
      <w:r w:rsidRPr="0052098C">
        <w:rPr>
          <w:rFonts w:ascii="Traditional Arabic" w:hAnsi="Traditional Arabic" w:cs="Traditional Arabic"/>
          <w:sz w:val="28"/>
          <w:szCs w:val="28"/>
          <w:rtl/>
        </w:rPr>
        <w:lastRenderedPageBreak/>
        <w:t xml:space="preserve">الرابعة بعد الغروب مباشرة. ويكون وقت الصلاة الخامسة عند الليل. ومن ثم، مع قضاء المسلم ليومه لا يكون هناك أية فترة زمنية يكون فيها بعيدا عن الصلاة الأساسية، حيث تواصل هذه الصلوات المتكررة تذكيرها للشخص بعلاقته بربه وغرضه الحقيقي في الحياة. </w:t>
      </w:r>
    </w:p>
    <w:p w:rsidR="000D3336" w:rsidRPr="0052098C" w:rsidRDefault="000D3336" w:rsidP="00B15C76">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وبصفة عامة، يفترض أداء هذه الصلوات في جماعة بالمسجد. ولذلك، تنتشر مساجد كثيرة في بلاد المسلمين. ويقوم شخص بدعوة المؤمنين للصلاة من خلال عبارات معينة من بينها "حي على الصلاة، حي على الفلاح". وفي المسجد، يقف المصلون صفوفًا مستقيمة خلف الإمام، ويتجه الجميع نفس الاتجاه نحو مكة. وتؤدى الصلاة باللغة العربية وتنطوي على قراءات من القرآن الكريم. وتتألف الصلاة أيضا من ركوع وسجود. وإذا جاب أي شخص العالم، فسيجد المسلمين يصلون بنفس الطريقة وبنفس الألفاظ والتعبيرات العربية. وهكذا عندما يدخل المسلم أي مسجد في العالم فإنه يشعر على الفور بأنه في بيته وبين إخوانه وأخواته في الدين. فليس هناك ثمة حاجة للبحث عن "مسجد فيتنامي </w:t>
      </w:r>
      <w:r w:rsidRPr="0052098C">
        <w:rPr>
          <w:rFonts w:ascii="Traditional Arabic" w:hAnsi="Traditional Arabic" w:cs="Traditional Arabic"/>
          <w:sz w:val="28"/>
          <w:szCs w:val="28"/>
          <w:rtl/>
        </w:rPr>
        <w:lastRenderedPageBreak/>
        <w:t>أمريكي</w:t>
      </w:r>
      <w:r w:rsidRPr="0052098C">
        <w:rPr>
          <w:rStyle w:val="a4"/>
          <w:rFonts w:ascii="Traditional Arabic" w:hAnsi="Traditional Arabic" w:cs="Traditional Arabic"/>
          <w:sz w:val="28"/>
          <w:szCs w:val="28"/>
          <w:rtl/>
        </w:rPr>
        <w:footnoteReference w:id="169"/>
      </w:r>
      <w:r w:rsidRPr="0052098C">
        <w:rPr>
          <w:rFonts w:ascii="Traditional Arabic" w:hAnsi="Traditional Arabic" w:cs="Traditional Arabic"/>
          <w:sz w:val="28"/>
          <w:szCs w:val="28"/>
          <w:rtl/>
        </w:rPr>
        <w:t>" أو "مسجد ألماني" أو أي شيء من هذا القبيل. ويعلم الجميع كيفية أداء الصلاة، ويفهم الجميع ما يحدث ويصلي الجميع معًا بغض النظر عن الخلفية أو الحالة الاجتماعية أو الجنس أو غير ذلك. ويصلي الجميع بنفس الطريقة التي صلى بها النبي</w:t>
      </w:r>
      <w:r w:rsidR="00180A29" w:rsidRPr="00180A29">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(فحيث إن المرء يعلم أن هذه هي الطريقة التي صلى بها النبي، فإنه يشعر بالرضا الكامل لأن هذه هي الطريقة التي ترضي الله).</w:t>
      </w:r>
    </w:p>
    <w:p w:rsidR="000D3336" w:rsidRPr="0052098C" w:rsidRDefault="000D3336" w:rsidP="005A109D">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إن الصلاة نوع من أنواع تطهير الإنسان. فالمؤمن يقف بين يدي ربه خمس مرات في اليوم. وكما أشرنا فيما سبق، لابد وأن </w:t>
      </w:r>
      <w:r w:rsidR="00486E29">
        <w:rPr>
          <w:rFonts w:ascii="Traditional Arabic" w:hAnsi="Traditional Arabic" w:cs="Traditional Arabic" w:hint="cs"/>
          <w:sz w:val="28"/>
          <w:szCs w:val="28"/>
          <w:rtl/>
        </w:rPr>
        <w:t>يحمي</w:t>
      </w:r>
      <w:r w:rsidRPr="0052098C">
        <w:rPr>
          <w:rFonts w:ascii="Traditional Arabic" w:hAnsi="Traditional Arabic" w:cs="Traditional Arabic"/>
          <w:sz w:val="28"/>
          <w:szCs w:val="28"/>
          <w:rtl/>
        </w:rPr>
        <w:t xml:space="preserve"> هذا الوقوف المتكرر أمام الله الشخص من ارتكاب المعاصي أثناء اليوم. وعلاوة على ذلك، ينبغي أن يكون هذا الوقت أيضًا وقتًا للندم والتوبة بحيث يلح في طلب المغفرة من الله على ما اقترفه من آثام. وبالإضافة إلى ذلك، تعتبر الصلاة في حد ذاتها عملًا صالحًا يمحو بعض السيئات التي يرتكبها المؤمن. ويمكن ملاحظة هذه الأشياء في </w:t>
      </w:r>
      <w:r w:rsidRPr="0052098C">
        <w:rPr>
          <w:rFonts w:ascii="Traditional Arabic" w:hAnsi="Traditional Arabic" w:cs="Traditional Arabic"/>
          <w:sz w:val="28"/>
          <w:szCs w:val="28"/>
          <w:rtl/>
        </w:rPr>
        <w:lastRenderedPageBreak/>
        <w:t xml:space="preserve">الحديث التالي للنبي </w:t>
      </w:r>
      <w:r w:rsidR="005A109D" w:rsidRPr="0052098C">
        <w:rPr>
          <w:rFonts w:ascii="Traditional Arabic" w:hAnsi="Traditional Arabic" w:cs="Traditional Arabic"/>
          <w:sz w:val="28"/>
          <w:szCs w:val="28"/>
          <w:rtl/>
          <w:lang w:bidi="ar-EG"/>
        </w:rPr>
        <w:t>(صلى الله عليه وسلم)</w:t>
      </w:r>
      <w:r w:rsidRPr="0052098C">
        <w:rPr>
          <w:rFonts w:ascii="Traditional Arabic" w:hAnsi="Traditional Arabic" w:cs="Traditional Arabic"/>
          <w:sz w:val="28"/>
          <w:szCs w:val="28"/>
          <w:rtl/>
        </w:rPr>
        <w:t>: "أرأيتم لو أن نهرا بباب أحدكم، يغتسل فيه كل يوم خمسا، ما تقول ذلك يبقي من درنه؟ قالوا: لا يبقي من درنه شيئا. قال: فذلك مثل الصلوات الخمس، يمحو الله بها الخطايا".</w:t>
      </w:r>
      <w:r w:rsidRPr="0052098C">
        <w:rPr>
          <w:rStyle w:val="a4"/>
          <w:rFonts w:ascii="Traditional Arabic" w:hAnsi="Traditional Arabic" w:cs="Traditional Arabic"/>
          <w:sz w:val="28"/>
          <w:szCs w:val="28"/>
          <w:rtl/>
        </w:rPr>
        <w:footnoteReference w:id="170"/>
      </w:r>
      <w:r w:rsidRPr="0052098C">
        <w:rPr>
          <w:rFonts w:ascii="Traditional Arabic" w:hAnsi="Traditional Arabic" w:cs="Traditional Arabic"/>
          <w:sz w:val="28"/>
          <w:szCs w:val="28"/>
          <w:rtl/>
        </w:rPr>
        <w:t xml:space="preserve"> </w:t>
      </w:r>
    </w:p>
    <w:p w:rsidR="000D3336" w:rsidRPr="0052098C" w:rsidRDefault="000D3336" w:rsidP="00B15C76">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ولقد ذهب أكثر أهل العلم إلى أن الصلوات المفروضات هي الحد الأدنى للعبادة المفروضة على المسلم.</w:t>
      </w:r>
      <w:r w:rsidRPr="0052098C">
        <w:rPr>
          <w:rStyle w:val="a4"/>
          <w:rFonts w:ascii="Traditional Arabic" w:hAnsi="Traditional Arabic" w:cs="Traditional Arabic"/>
          <w:sz w:val="28"/>
          <w:szCs w:val="28"/>
          <w:rtl/>
        </w:rPr>
        <w:footnoteReference w:id="171"/>
      </w:r>
      <w:r w:rsidRPr="0052098C">
        <w:rPr>
          <w:rFonts w:ascii="Traditional Arabic" w:hAnsi="Traditional Arabic" w:cs="Traditional Arabic"/>
          <w:sz w:val="28"/>
          <w:szCs w:val="28"/>
          <w:rtl/>
        </w:rPr>
        <w:t xml:space="preserve"> فإذا لم يرغب الشخص في أداء هذه الصلوات بشكل يومي، فلا يمكن أن يقال عنه أنه يرغب في التسليم لله حقا. ومن ثم، لا يمكن اعتباره مسلمًا حقيقيًا.</w:t>
      </w:r>
    </w:p>
    <w:p w:rsidR="000D3336" w:rsidRPr="0052098C" w:rsidRDefault="000D3336" w:rsidP="00486E29">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الركن الثالث من أركان الإسلام هو أداء الزكاة. وأصل كلمة "زكاة" في اللغة هو التطهير والبركة والنماء. وهناك مرادف آخر للزكاة يستخدم في القرآن </w:t>
      </w:r>
      <w:r w:rsidRPr="0052098C">
        <w:rPr>
          <w:rFonts w:ascii="Traditional Arabic" w:hAnsi="Traditional Arabic" w:cs="Traditional Arabic"/>
          <w:sz w:val="28"/>
          <w:szCs w:val="28"/>
          <w:rtl/>
        </w:rPr>
        <w:lastRenderedPageBreak/>
        <w:t>والحديث وهو الصدقة. وتشتق هذه الكلمة من الصدق. ويبين "صديقي" أهمية هذين اللفظين المستخدمين هنا فيقول:</w:t>
      </w:r>
    </w:p>
    <w:p w:rsidR="000D3336" w:rsidRPr="0052098C" w:rsidRDefault="000D3336" w:rsidP="00B15C76">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تحمل كلتا الكلمتين الكثير من المعاني، حيث يطهر إنفاق الأموال في سبيل الله قلب الإنسان من حب المال، فالشخص الذي ينفق هذه الأموال يخرجها صدقة متواضعة لربه ويؤكد بذلك أنه لا شيء أعز إليه في الحياة من حب الله وأنه على استعداد تام للتضحية بكل شيء في سبيله.</w:t>
      </w:r>
      <w:r w:rsidRPr="0052098C">
        <w:rPr>
          <w:rStyle w:val="a4"/>
          <w:rFonts w:ascii="Traditional Arabic" w:hAnsi="Traditional Arabic" w:cs="Traditional Arabic"/>
          <w:sz w:val="28"/>
          <w:szCs w:val="28"/>
        </w:rPr>
        <w:footnoteReference w:id="172"/>
      </w:r>
    </w:p>
    <w:p w:rsidR="000D3336" w:rsidRPr="0052098C" w:rsidRDefault="000D3336" w:rsidP="00B15C76">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وفي الشريعة الإسلامية، تشير كلمة "زكاة" في الاصطلاح إلى جزء محدد من مال المرء يجب إخراجه سنويًا لمجموعة محددة من المستحقين مثل الفقراء والمساكين.</w:t>
      </w:r>
    </w:p>
    <w:p w:rsidR="000D3336" w:rsidRPr="0052098C" w:rsidRDefault="000D3336" w:rsidP="00B15C76">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ولا يقتصر البر في الإسلام، على المشاعر الفردية المخلصة لدى الفرد أو عبادته الشخصية. وإنما يجب أن يتعدى البر أيضًا إلى الآخرين في المجتمع بل </w:t>
      </w:r>
      <w:r w:rsidRPr="0052098C">
        <w:rPr>
          <w:rFonts w:ascii="Traditional Arabic" w:hAnsi="Traditional Arabic" w:cs="Traditional Arabic"/>
          <w:sz w:val="28"/>
          <w:szCs w:val="28"/>
          <w:rtl/>
        </w:rPr>
        <w:lastRenderedPageBreak/>
        <w:t>والعالم ككل. وتجعل الزكاة الفرد يدرك أنه ليس معزولًا عن الآخرين، وإنما يكون كل فرد واحدًا من المجتمع وخاصة المجتمع الإس</w:t>
      </w:r>
      <w:r w:rsidR="00E72960">
        <w:rPr>
          <w:rFonts w:ascii="Traditional Arabic" w:hAnsi="Traditional Arabic" w:cs="Traditional Arabic"/>
          <w:sz w:val="28"/>
          <w:szCs w:val="28"/>
          <w:rtl/>
        </w:rPr>
        <w:t xml:space="preserve">لامي. ويتمتع الأفراد المختلفون </w:t>
      </w:r>
      <w:r w:rsidR="00E72960">
        <w:rPr>
          <w:rFonts w:ascii="Traditional Arabic" w:hAnsi="Traditional Arabic" w:cs="Traditional Arabic" w:hint="cs"/>
          <w:sz w:val="28"/>
          <w:szCs w:val="28"/>
          <w:rtl/>
        </w:rPr>
        <w:t xml:space="preserve">في </w:t>
      </w:r>
      <w:r w:rsidRPr="0052098C">
        <w:rPr>
          <w:rFonts w:ascii="Traditional Arabic" w:hAnsi="Traditional Arabic" w:cs="Traditional Arabic"/>
          <w:sz w:val="28"/>
          <w:szCs w:val="28"/>
          <w:rtl/>
        </w:rPr>
        <w:t>هذا المجتمع بحقوق ومسؤوليات تجاه بعضهم البعض. ويكون التفاعل المناسب مع الآخرين في المجتمع جزء من عبادة المرء لله.</w:t>
      </w:r>
    </w:p>
    <w:p w:rsidR="000D3336" w:rsidRPr="0052098C" w:rsidRDefault="000D3336" w:rsidP="00B15C76">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وتذكر الزكاة أيضًا الفرد بأن المال الذي يملكه نعمة من الله. وفيما يتعلق بتوزيع الرزق في الحياة الدنيا، فإن أكثره يعتمد على ما يسميه الناس "حظًا" مثل الميلاد في الأسرة ذات وضع حسن، والتي تعيش في الوقت والمكان الصحيح وتواتيها فرص ممتازة. ولكن هذا ليس "حظًا"، إذ أن جميع هذه الأشياء أقدار مختلفة قدرها الله لكل فرد. ومن هنا، لابد أن يشكر المرء الله ويكون على استعداد للجود ببعض ماله الذي رزقه الله به.</w:t>
      </w:r>
    </w:p>
    <w:p w:rsidR="000D3336" w:rsidRPr="0052098C" w:rsidRDefault="000D3336" w:rsidP="00B15C76">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أما الركن الرابع من أركان الإسلام، فهو صوم الشهر التاسع من التقويم الإسلامي هو شهر رمضان. ويعني هذا الصوم الامتناع عن الطعام والشراب والجماع طوال النهار من الفجر حتى الغروب في كل يوم من أيام هذا الشهر.</w:t>
      </w:r>
      <w:r w:rsidRPr="0052098C">
        <w:rPr>
          <w:rStyle w:val="a4"/>
          <w:rFonts w:ascii="Traditional Arabic" w:hAnsi="Traditional Arabic" w:cs="Traditional Arabic"/>
          <w:sz w:val="28"/>
          <w:szCs w:val="28"/>
          <w:rtl/>
        </w:rPr>
        <w:footnoteReference w:id="173"/>
      </w:r>
    </w:p>
    <w:p w:rsidR="000D3336" w:rsidRPr="0052098C" w:rsidRDefault="000D3336" w:rsidP="00486E29">
      <w:pPr>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إن الصوم وسيلة لضبط النفس والتقوى والخوف من الله. ولقد كتبه الله على الأنبياء قبل بعثة النبي (صلى الله عليه وسلم). وفي الآيات التي تفرض صوم شهر رمضان، يبين الله الهدف أو الغرض منه حيث يقول: </w:t>
      </w:r>
      <w:r w:rsidR="00D258A2">
        <w:rPr>
          <w:rFonts w:ascii="Traditional Arabic" w:hAnsi="Traditional Arabic" w:cs="Traditional Arabic" w:hint="cs"/>
          <w:sz w:val="28"/>
          <w:szCs w:val="28"/>
          <w:rtl/>
        </w:rPr>
        <w:t>﴿</w:t>
      </w:r>
      <w:r w:rsidR="00486E29" w:rsidRPr="00486E29">
        <w:rPr>
          <w:rFonts w:ascii="Traditional Arabic" w:hAnsi="Traditional Arabic" w:cs="Traditional Arabic" w:hint="eastAsia"/>
          <w:sz w:val="28"/>
          <w:szCs w:val="28"/>
          <w:rtl/>
        </w:rPr>
        <w:t>يَا</w:t>
      </w:r>
      <w:r w:rsidR="00486E29" w:rsidRPr="00486E29">
        <w:rPr>
          <w:rFonts w:ascii="Traditional Arabic" w:hAnsi="Traditional Arabic" w:cs="Traditional Arabic"/>
          <w:sz w:val="28"/>
          <w:szCs w:val="28"/>
          <w:rtl/>
        </w:rPr>
        <w:t xml:space="preserve"> </w:t>
      </w:r>
      <w:r w:rsidR="00486E29" w:rsidRPr="00486E29">
        <w:rPr>
          <w:rFonts w:ascii="Traditional Arabic" w:hAnsi="Traditional Arabic" w:cs="Traditional Arabic" w:hint="eastAsia"/>
          <w:sz w:val="28"/>
          <w:szCs w:val="28"/>
          <w:rtl/>
        </w:rPr>
        <w:t>أَيُّهَا</w:t>
      </w:r>
      <w:r w:rsidR="00486E29" w:rsidRPr="00486E29">
        <w:rPr>
          <w:rFonts w:ascii="Traditional Arabic" w:hAnsi="Traditional Arabic" w:cs="Traditional Arabic"/>
          <w:sz w:val="28"/>
          <w:szCs w:val="28"/>
          <w:rtl/>
        </w:rPr>
        <w:t xml:space="preserve"> </w:t>
      </w:r>
      <w:r w:rsidR="00486E29" w:rsidRPr="00486E29">
        <w:rPr>
          <w:rFonts w:ascii="Traditional Arabic" w:hAnsi="Traditional Arabic" w:cs="Traditional Arabic" w:hint="eastAsia"/>
          <w:sz w:val="28"/>
          <w:szCs w:val="28"/>
          <w:rtl/>
        </w:rPr>
        <w:t>الَّذِينَ</w:t>
      </w:r>
      <w:r w:rsidR="00486E29" w:rsidRPr="00486E29">
        <w:rPr>
          <w:rFonts w:ascii="Traditional Arabic" w:hAnsi="Traditional Arabic" w:cs="Traditional Arabic"/>
          <w:sz w:val="28"/>
          <w:szCs w:val="28"/>
          <w:rtl/>
        </w:rPr>
        <w:t xml:space="preserve"> </w:t>
      </w:r>
      <w:r w:rsidR="00486E29" w:rsidRPr="00486E29">
        <w:rPr>
          <w:rFonts w:ascii="Traditional Arabic" w:hAnsi="Traditional Arabic" w:cs="Traditional Arabic" w:hint="eastAsia"/>
          <w:sz w:val="28"/>
          <w:szCs w:val="28"/>
          <w:rtl/>
        </w:rPr>
        <w:t>آمَنُوا</w:t>
      </w:r>
      <w:r w:rsidR="00486E29" w:rsidRPr="00486E29">
        <w:rPr>
          <w:rFonts w:ascii="Traditional Arabic" w:hAnsi="Traditional Arabic" w:cs="Traditional Arabic"/>
          <w:sz w:val="28"/>
          <w:szCs w:val="28"/>
          <w:rtl/>
        </w:rPr>
        <w:t xml:space="preserve"> </w:t>
      </w:r>
      <w:r w:rsidR="00486E29" w:rsidRPr="00486E29">
        <w:rPr>
          <w:rFonts w:ascii="Traditional Arabic" w:hAnsi="Traditional Arabic" w:cs="Traditional Arabic" w:hint="eastAsia"/>
          <w:sz w:val="28"/>
          <w:szCs w:val="28"/>
          <w:rtl/>
        </w:rPr>
        <w:t>كُتِبَ</w:t>
      </w:r>
      <w:r w:rsidR="00486E29" w:rsidRPr="00486E29">
        <w:rPr>
          <w:rFonts w:ascii="Traditional Arabic" w:hAnsi="Traditional Arabic" w:cs="Traditional Arabic"/>
          <w:sz w:val="28"/>
          <w:szCs w:val="28"/>
          <w:rtl/>
        </w:rPr>
        <w:t xml:space="preserve"> </w:t>
      </w:r>
      <w:r w:rsidR="00486E29" w:rsidRPr="00486E29">
        <w:rPr>
          <w:rFonts w:ascii="Traditional Arabic" w:hAnsi="Traditional Arabic" w:cs="Traditional Arabic" w:hint="eastAsia"/>
          <w:sz w:val="28"/>
          <w:szCs w:val="28"/>
          <w:rtl/>
        </w:rPr>
        <w:t>عَلَيْكُمُ</w:t>
      </w:r>
      <w:r w:rsidR="00486E29" w:rsidRPr="00486E29">
        <w:rPr>
          <w:rFonts w:ascii="Traditional Arabic" w:hAnsi="Traditional Arabic" w:cs="Traditional Arabic"/>
          <w:sz w:val="28"/>
          <w:szCs w:val="28"/>
          <w:rtl/>
        </w:rPr>
        <w:t xml:space="preserve"> </w:t>
      </w:r>
      <w:r w:rsidR="00486E29" w:rsidRPr="00486E29">
        <w:rPr>
          <w:rFonts w:ascii="Traditional Arabic" w:hAnsi="Traditional Arabic" w:cs="Traditional Arabic" w:hint="eastAsia"/>
          <w:sz w:val="28"/>
          <w:szCs w:val="28"/>
          <w:rtl/>
        </w:rPr>
        <w:t>الصِّيَامُ</w:t>
      </w:r>
      <w:r w:rsidR="00486E29" w:rsidRPr="00486E29">
        <w:rPr>
          <w:rFonts w:ascii="Traditional Arabic" w:hAnsi="Traditional Arabic" w:cs="Traditional Arabic"/>
          <w:sz w:val="28"/>
          <w:szCs w:val="28"/>
          <w:rtl/>
        </w:rPr>
        <w:t xml:space="preserve"> </w:t>
      </w:r>
      <w:r w:rsidR="00486E29" w:rsidRPr="00486E29">
        <w:rPr>
          <w:rFonts w:ascii="Traditional Arabic" w:hAnsi="Traditional Arabic" w:cs="Traditional Arabic" w:hint="eastAsia"/>
          <w:sz w:val="28"/>
          <w:szCs w:val="28"/>
          <w:rtl/>
        </w:rPr>
        <w:t>كَمَا</w:t>
      </w:r>
      <w:r w:rsidR="00486E29" w:rsidRPr="00486E29">
        <w:rPr>
          <w:rFonts w:ascii="Traditional Arabic" w:hAnsi="Traditional Arabic" w:cs="Traditional Arabic"/>
          <w:sz w:val="28"/>
          <w:szCs w:val="28"/>
          <w:rtl/>
        </w:rPr>
        <w:t xml:space="preserve"> </w:t>
      </w:r>
      <w:r w:rsidR="00486E29" w:rsidRPr="00486E29">
        <w:rPr>
          <w:rFonts w:ascii="Traditional Arabic" w:hAnsi="Traditional Arabic" w:cs="Traditional Arabic" w:hint="eastAsia"/>
          <w:sz w:val="28"/>
          <w:szCs w:val="28"/>
          <w:rtl/>
        </w:rPr>
        <w:t>كُتِبَ</w:t>
      </w:r>
      <w:r w:rsidR="00486E29" w:rsidRPr="00486E29">
        <w:rPr>
          <w:rFonts w:ascii="Traditional Arabic" w:hAnsi="Traditional Arabic" w:cs="Traditional Arabic"/>
          <w:sz w:val="28"/>
          <w:szCs w:val="28"/>
          <w:rtl/>
        </w:rPr>
        <w:t xml:space="preserve"> </w:t>
      </w:r>
      <w:r w:rsidR="00486E29" w:rsidRPr="00486E29">
        <w:rPr>
          <w:rFonts w:ascii="Traditional Arabic" w:hAnsi="Traditional Arabic" w:cs="Traditional Arabic" w:hint="eastAsia"/>
          <w:sz w:val="28"/>
          <w:szCs w:val="28"/>
          <w:rtl/>
        </w:rPr>
        <w:t>عَلَى</w:t>
      </w:r>
      <w:r w:rsidR="00486E29" w:rsidRPr="00486E29">
        <w:rPr>
          <w:rFonts w:ascii="Traditional Arabic" w:hAnsi="Traditional Arabic" w:cs="Traditional Arabic"/>
          <w:sz w:val="28"/>
          <w:szCs w:val="28"/>
          <w:rtl/>
        </w:rPr>
        <w:t xml:space="preserve"> </w:t>
      </w:r>
      <w:r w:rsidR="00486E29" w:rsidRPr="00486E29">
        <w:rPr>
          <w:rFonts w:ascii="Traditional Arabic" w:hAnsi="Traditional Arabic" w:cs="Traditional Arabic" w:hint="eastAsia"/>
          <w:sz w:val="28"/>
          <w:szCs w:val="28"/>
          <w:rtl/>
        </w:rPr>
        <w:t>الَّذِينَ</w:t>
      </w:r>
      <w:r w:rsidR="00486E29" w:rsidRPr="00486E29">
        <w:rPr>
          <w:rFonts w:ascii="Traditional Arabic" w:hAnsi="Traditional Arabic" w:cs="Traditional Arabic"/>
          <w:sz w:val="28"/>
          <w:szCs w:val="28"/>
          <w:rtl/>
        </w:rPr>
        <w:t xml:space="preserve"> </w:t>
      </w:r>
      <w:r w:rsidR="00486E29" w:rsidRPr="00486E29">
        <w:rPr>
          <w:rFonts w:ascii="Traditional Arabic" w:hAnsi="Traditional Arabic" w:cs="Traditional Arabic" w:hint="eastAsia"/>
          <w:sz w:val="28"/>
          <w:szCs w:val="28"/>
          <w:rtl/>
        </w:rPr>
        <w:t>مِنْ</w:t>
      </w:r>
      <w:r w:rsidR="00486E29" w:rsidRPr="00486E29">
        <w:rPr>
          <w:rFonts w:ascii="Traditional Arabic" w:hAnsi="Traditional Arabic" w:cs="Traditional Arabic"/>
          <w:sz w:val="28"/>
          <w:szCs w:val="28"/>
          <w:rtl/>
        </w:rPr>
        <w:t xml:space="preserve"> </w:t>
      </w:r>
      <w:r w:rsidR="00486E29" w:rsidRPr="00486E29">
        <w:rPr>
          <w:rFonts w:ascii="Traditional Arabic" w:hAnsi="Traditional Arabic" w:cs="Traditional Arabic" w:hint="eastAsia"/>
          <w:sz w:val="28"/>
          <w:szCs w:val="28"/>
          <w:rtl/>
        </w:rPr>
        <w:t>قَبْلِكُمْ</w:t>
      </w:r>
      <w:r w:rsidR="00486E29" w:rsidRPr="00486E29">
        <w:rPr>
          <w:rFonts w:ascii="Traditional Arabic" w:hAnsi="Traditional Arabic" w:cs="Traditional Arabic"/>
          <w:sz w:val="28"/>
          <w:szCs w:val="28"/>
          <w:rtl/>
        </w:rPr>
        <w:t xml:space="preserve"> </w:t>
      </w:r>
      <w:r w:rsidR="00486E29" w:rsidRPr="00486E29">
        <w:rPr>
          <w:rFonts w:ascii="Traditional Arabic" w:hAnsi="Traditional Arabic" w:cs="Traditional Arabic" w:hint="eastAsia"/>
          <w:sz w:val="28"/>
          <w:szCs w:val="28"/>
          <w:rtl/>
        </w:rPr>
        <w:t>لَعَلَّكُمْ</w:t>
      </w:r>
      <w:r w:rsidR="00486E29" w:rsidRPr="00486E29">
        <w:rPr>
          <w:rFonts w:ascii="Traditional Arabic" w:hAnsi="Traditional Arabic" w:cs="Traditional Arabic"/>
          <w:sz w:val="28"/>
          <w:szCs w:val="28"/>
          <w:rtl/>
        </w:rPr>
        <w:t xml:space="preserve"> </w:t>
      </w:r>
      <w:r w:rsidR="00486E29" w:rsidRPr="00486E29">
        <w:rPr>
          <w:rFonts w:ascii="Traditional Arabic" w:hAnsi="Traditional Arabic" w:cs="Traditional Arabic" w:hint="eastAsia"/>
          <w:sz w:val="28"/>
          <w:szCs w:val="28"/>
          <w:rtl/>
        </w:rPr>
        <w:t>تَتَّقُونَ</w:t>
      </w:r>
      <w:r w:rsidR="00486E29" w:rsidRPr="00486E29">
        <w:rPr>
          <w:rFonts w:ascii="Traditional Arabic" w:hAnsi="Traditional Arabic" w:cs="Traditional Arabic"/>
          <w:sz w:val="28"/>
          <w:szCs w:val="28"/>
          <w:rtl/>
        </w:rPr>
        <w:t xml:space="preserve"> (١٨٣)</w:t>
      </w:r>
      <w:r w:rsidR="00CD00E8">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 (البقرة: 183). </w:t>
      </w:r>
    </w:p>
    <w:p w:rsidR="000D3336" w:rsidRPr="0052098C" w:rsidRDefault="000D3336" w:rsidP="00956433">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 xml:space="preserve">لاحظ أن الصوم أكثر بكثير من مجرد الامتناع عن الطعام والشراب والجماع، حيث يفترض أنه وقت </w:t>
      </w:r>
      <w:r w:rsidR="00E72960">
        <w:rPr>
          <w:rFonts w:ascii="Traditional Arabic" w:hAnsi="Traditional Arabic" w:cs="Traditional Arabic" w:hint="cs"/>
          <w:sz w:val="28"/>
          <w:szCs w:val="28"/>
          <w:rtl/>
        </w:rPr>
        <w:t>ت</w:t>
      </w:r>
      <w:r w:rsidRPr="0052098C">
        <w:rPr>
          <w:rFonts w:ascii="Traditional Arabic" w:hAnsi="Traditional Arabic" w:cs="Traditional Arabic"/>
          <w:sz w:val="28"/>
          <w:szCs w:val="28"/>
          <w:rtl/>
        </w:rPr>
        <w:t>زيد فيه التقوى زيادة كبيرة. وينبغي أن ينعكس هذا المستوى المتزايد من التقوى في كل شيء يفعله الفرد أثناء الصوم. ولقد أشار النبي (صلى الله عليه وسلم) إلى هذه الحقيقة عندما قال: "رب صائم ليس له من صيامه إلا الجوع، ورب قائم</w:t>
      </w:r>
      <w:r w:rsidRPr="0052098C">
        <w:rPr>
          <w:rStyle w:val="a4"/>
          <w:rFonts w:ascii="Traditional Arabic" w:hAnsi="Traditional Arabic" w:cs="Traditional Arabic"/>
          <w:sz w:val="28"/>
          <w:szCs w:val="28"/>
          <w:rtl/>
        </w:rPr>
        <w:footnoteReference w:id="174"/>
      </w:r>
      <w:r w:rsidRPr="0052098C">
        <w:rPr>
          <w:rFonts w:ascii="Traditional Arabic" w:hAnsi="Traditional Arabic" w:cs="Traditional Arabic"/>
          <w:sz w:val="28"/>
          <w:szCs w:val="28"/>
          <w:rtl/>
        </w:rPr>
        <w:t xml:space="preserve"> ليس له من قيامه إلا السهر".</w:t>
      </w:r>
      <w:r w:rsidRPr="0052098C">
        <w:rPr>
          <w:rStyle w:val="a4"/>
          <w:rFonts w:ascii="Traditional Arabic" w:hAnsi="Traditional Arabic" w:cs="Traditional Arabic"/>
          <w:sz w:val="28"/>
          <w:szCs w:val="28"/>
        </w:rPr>
        <w:footnoteReference w:id="175"/>
      </w:r>
      <w:r w:rsidRPr="0052098C">
        <w:rPr>
          <w:rFonts w:ascii="Traditional Arabic" w:hAnsi="Traditional Arabic" w:cs="Traditional Arabic"/>
          <w:sz w:val="28"/>
          <w:szCs w:val="28"/>
          <w:rtl/>
        </w:rPr>
        <w:t xml:space="preserve"> وقال النبي (صلى الله عليه وسلم) أيضا: "ليس الصيام من الأكل والشرب وإنما الصيام من اللغو والرفث، فإن سابك أو جهل عليك، فقل إني صائم، إني صائم".</w:t>
      </w:r>
      <w:r w:rsidRPr="0052098C">
        <w:rPr>
          <w:rStyle w:val="a4"/>
          <w:rFonts w:ascii="Traditional Arabic" w:hAnsi="Traditional Arabic" w:cs="Traditional Arabic"/>
          <w:sz w:val="28"/>
          <w:szCs w:val="28"/>
          <w:rtl/>
        </w:rPr>
        <w:footnoteReference w:id="176"/>
      </w:r>
      <w:r w:rsidRPr="0052098C">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rPr>
        <w:lastRenderedPageBreak/>
        <w:t>وأخيرا، قال النبي (صلى الله عليه وسلم) أيضا: "من لم يدع قول الزور والعمل به فليس لله حاجة في أن يدع طعامه وشرابه".</w:t>
      </w:r>
      <w:r w:rsidRPr="0052098C">
        <w:rPr>
          <w:rStyle w:val="a4"/>
          <w:rFonts w:ascii="Traditional Arabic" w:hAnsi="Traditional Arabic" w:cs="Traditional Arabic"/>
          <w:sz w:val="28"/>
          <w:szCs w:val="28"/>
          <w:rtl/>
        </w:rPr>
        <w:footnoteReference w:id="177"/>
      </w:r>
    </w:p>
    <w:p w:rsidR="000D3336" w:rsidRPr="0052098C" w:rsidRDefault="000D3336" w:rsidP="00B15C76">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الركن التالي من أركان الإسلام والوارد في هذه الرواية من الحديث هو حج بيت الله أو الكعبة. وهو في الشريعة الإسلامية يعني السفر إلى مكة في الشهر الأخير من التقويم الإسلامي بغرض عبادة الله وحده. والواجب على المسلم أداء فريضة الحج على الأقل مرة واحدة في العمر إذا توفرت له الوسائل المادية والمالية لأدائه.</w:t>
      </w:r>
    </w:p>
    <w:p w:rsidR="000D3336" w:rsidRPr="0052098C" w:rsidRDefault="000D3336" w:rsidP="00B15C76">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جزء من الحج يرتبط بتذكر ما فعله سيدنا إبراهيم وزوجته هاجر وابنهما إسماعيل في وادي مكة، حيث يسير المرء على خطاهم ويتذكر ما كان منهم من تضحية في سبيل الله، فما كان من الله إلا أن رضي صنيعهم وحل عليهم بركات كثيرة. </w:t>
      </w:r>
    </w:p>
    <w:p w:rsidR="000D3336" w:rsidRPr="0052098C" w:rsidRDefault="000D3336" w:rsidP="00486E29">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 xml:space="preserve">ويعتبر الحج تجربة مثيرة جدًا للمشاعر، حيث يأتي ملايين المسلمين من كل فج عميق وينزلون بمكة. </w:t>
      </w:r>
      <w:r w:rsidRPr="00486E29">
        <w:rPr>
          <w:rFonts w:ascii="Traditional Arabic" w:hAnsi="Traditional Arabic" w:cs="Traditional Arabic"/>
          <w:sz w:val="28"/>
          <w:szCs w:val="28"/>
          <w:rtl/>
        </w:rPr>
        <w:t>وهم بذلك يكررون جميعا تعبيرهم عن رغبتهم في عبادة</w:t>
      </w:r>
      <w:r w:rsidR="00486E29">
        <w:rPr>
          <w:rFonts w:ascii="Traditional Arabic" w:hAnsi="Traditional Arabic" w:cs="Traditional Arabic"/>
          <w:sz w:val="28"/>
          <w:szCs w:val="28"/>
          <w:rtl/>
        </w:rPr>
        <w:t xml:space="preserve"> الله</w:t>
      </w:r>
      <w:r w:rsidR="00486E29">
        <w:rPr>
          <w:rFonts w:ascii="Traditional Arabic" w:hAnsi="Traditional Arabic" w:cs="Traditional Arabic" w:hint="cs"/>
          <w:sz w:val="28"/>
          <w:szCs w:val="28"/>
          <w:rtl/>
        </w:rPr>
        <w:t>،</w:t>
      </w:r>
      <w:r w:rsidRPr="00486E29">
        <w:rPr>
          <w:rFonts w:ascii="Traditional Arabic" w:hAnsi="Traditional Arabic" w:cs="Traditional Arabic"/>
          <w:sz w:val="28"/>
          <w:szCs w:val="28"/>
          <w:rtl/>
        </w:rPr>
        <w:t xml:space="preserve"> وتختفي الفوارق بين الحجاج حيث يقفون جميعًا</w:t>
      </w:r>
      <w:r w:rsidRPr="0052098C">
        <w:rPr>
          <w:rFonts w:ascii="Traditional Arabic" w:hAnsi="Traditional Arabic" w:cs="Traditional Arabic"/>
          <w:sz w:val="28"/>
          <w:szCs w:val="28"/>
          <w:rtl/>
        </w:rPr>
        <w:t xml:space="preserve"> أمام ربهم في هذه الأيام المباركة. ويصف صديقي أهمية الحج فيقول:</w:t>
      </w:r>
    </w:p>
    <w:p w:rsidR="000D3336" w:rsidRPr="0052098C" w:rsidRDefault="000D3336" w:rsidP="00F52E75">
      <w:pPr>
        <w:ind w:left="284" w:right="284"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يقال أنه (الحج) تمام الإيمان حيث أنه يجمع جميع السمات المميزة للفرائض الأخرى. فهو ينطوي على الصلاة حيث يؤدي الحاج الصلاة </w:t>
      </w:r>
      <w:r w:rsidR="00F52E75">
        <w:rPr>
          <w:rFonts w:ascii="Traditional Arabic" w:hAnsi="Traditional Arabic" w:cs="Traditional Arabic" w:hint="cs"/>
          <w:sz w:val="28"/>
          <w:szCs w:val="28"/>
          <w:rtl/>
        </w:rPr>
        <w:t>عند</w:t>
      </w:r>
      <w:r w:rsidRPr="0052098C">
        <w:rPr>
          <w:rFonts w:ascii="Traditional Arabic" w:hAnsi="Traditional Arabic" w:cs="Traditional Arabic"/>
          <w:sz w:val="28"/>
          <w:szCs w:val="28"/>
          <w:rtl/>
        </w:rPr>
        <w:t xml:space="preserve"> الكعبة، بيت الله. وهو يشجع على إنفاق المال في سبيل الله وهذه هي أهم مميزات الزكاة. وعندما ينطلق الحاج إلى الحج، فإنه يفارق وطنه وأعز الناس </w:t>
      </w:r>
      <w:r w:rsidR="00F52E75" w:rsidRPr="0052098C">
        <w:rPr>
          <w:rFonts w:ascii="Traditional Arabic" w:hAnsi="Traditional Arabic" w:cs="Traditional Arabic"/>
          <w:sz w:val="28"/>
          <w:szCs w:val="28"/>
          <w:rtl/>
        </w:rPr>
        <w:t>وأقرب</w:t>
      </w:r>
      <w:r w:rsidR="00F52E75">
        <w:rPr>
          <w:rFonts w:ascii="Traditional Arabic" w:hAnsi="Traditional Arabic" w:cs="Traditional Arabic" w:hint="cs"/>
          <w:sz w:val="28"/>
          <w:szCs w:val="28"/>
          <w:rtl/>
        </w:rPr>
        <w:t>هم</w:t>
      </w:r>
      <w:r w:rsidR="00F52E75" w:rsidRPr="0052098C">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rPr>
        <w:t>إليه لإرضاء الله. ويعاني من الحرمان ويتحمل مشقة السفر، وهذه هي الدروس التي نتعلمها من الصوم والاعتكاف.</w:t>
      </w:r>
      <w:r w:rsidRPr="0052098C">
        <w:rPr>
          <w:rStyle w:val="a4"/>
          <w:rFonts w:ascii="Traditional Arabic" w:hAnsi="Traditional Arabic" w:cs="Traditional Arabic"/>
          <w:sz w:val="28"/>
          <w:szCs w:val="28"/>
          <w:rtl/>
        </w:rPr>
        <w:footnoteReference w:id="178"/>
      </w:r>
      <w:r w:rsidRPr="0052098C">
        <w:rPr>
          <w:rFonts w:ascii="Traditional Arabic" w:hAnsi="Traditional Arabic" w:cs="Traditional Arabic"/>
          <w:sz w:val="28"/>
          <w:szCs w:val="28"/>
          <w:rtl/>
        </w:rPr>
        <w:t xml:space="preserve"> وفي الحج، يتدرب المرء على النسيان الكامل للراحة المادية والأبهة والخيلاء </w:t>
      </w:r>
      <w:r w:rsidRPr="0052098C">
        <w:rPr>
          <w:rFonts w:ascii="Traditional Arabic" w:hAnsi="Traditional Arabic" w:cs="Traditional Arabic"/>
          <w:sz w:val="28"/>
          <w:szCs w:val="28"/>
          <w:rtl/>
        </w:rPr>
        <w:lastRenderedPageBreak/>
        <w:t>وعرض الحياة الدنيا، حيث على المرء أن ينام على التربة الحجرية</w:t>
      </w:r>
      <w:r w:rsidRPr="0052098C">
        <w:rPr>
          <w:rStyle w:val="a4"/>
          <w:rFonts w:ascii="Traditional Arabic" w:hAnsi="Traditional Arabic" w:cs="Traditional Arabic"/>
          <w:sz w:val="28"/>
          <w:szCs w:val="28"/>
          <w:rtl/>
        </w:rPr>
        <w:footnoteReference w:id="179"/>
      </w:r>
      <w:r w:rsidRPr="0052098C">
        <w:rPr>
          <w:rFonts w:ascii="Traditional Arabic" w:hAnsi="Traditional Arabic" w:cs="Traditional Arabic"/>
          <w:sz w:val="28"/>
          <w:szCs w:val="28"/>
          <w:rtl/>
        </w:rPr>
        <w:t>، ويطوف بالكعبة، ويسعى بين الصفا والمروة</w:t>
      </w:r>
      <w:r w:rsidRPr="0052098C">
        <w:rPr>
          <w:rStyle w:val="a4"/>
          <w:rFonts w:ascii="Traditional Arabic" w:hAnsi="Traditional Arabic" w:cs="Traditional Arabic"/>
          <w:sz w:val="28"/>
          <w:szCs w:val="28"/>
          <w:rtl/>
        </w:rPr>
        <w:footnoteReference w:id="180"/>
      </w:r>
      <w:r w:rsidRPr="0052098C">
        <w:rPr>
          <w:rFonts w:ascii="Traditional Arabic" w:hAnsi="Traditional Arabic" w:cs="Traditional Arabic"/>
          <w:sz w:val="28"/>
          <w:szCs w:val="28"/>
          <w:rtl/>
        </w:rPr>
        <w:t xml:space="preserve"> ويمضي ليله ونهاره ولا يرتدي سوى قطعتين من القماش غير المخيط. وعليه أن يتجنب استخدام الزيت أو العطر أو أي نوع من الطيب. ولا يسمح له بقص شعره أو تشذيب لحيته. وباختصار، فإنه مأمور بترك كل شيء لوجه الله والتسليم لربه وذلك هو الهدف الأسمى لحياة المسلم. وفي الحقيقة، يعتبر </w:t>
      </w:r>
      <w:r w:rsidRPr="0052098C">
        <w:rPr>
          <w:rFonts w:ascii="Traditional Arabic" w:hAnsi="Traditional Arabic" w:cs="Traditional Arabic"/>
          <w:sz w:val="28"/>
          <w:szCs w:val="28"/>
          <w:rtl/>
        </w:rPr>
        <w:lastRenderedPageBreak/>
        <w:t>الحج المادي مقدمة للحج الروحي لله عندما يودع الإنسان كل شيء من الدنيا ويقف أمام الله عبدا ذليلا ويقول: "لبيك اللهم لبيك".</w:t>
      </w:r>
      <w:r w:rsidRPr="0052098C">
        <w:rPr>
          <w:rStyle w:val="a4"/>
          <w:rFonts w:ascii="Traditional Arabic" w:hAnsi="Traditional Arabic" w:cs="Traditional Arabic"/>
          <w:sz w:val="28"/>
          <w:szCs w:val="28"/>
          <w:rtl/>
        </w:rPr>
        <w:footnoteReference w:id="181"/>
      </w:r>
      <w:r w:rsidRPr="0052098C">
        <w:rPr>
          <w:rFonts w:ascii="Traditional Arabic" w:hAnsi="Traditional Arabic" w:cs="Traditional Arabic"/>
          <w:sz w:val="28"/>
          <w:szCs w:val="28"/>
          <w:rtl/>
        </w:rPr>
        <w:t xml:space="preserve"> </w:t>
      </w:r>
    </w:p>
    <w:p w:rsidR="000D3336" w:rsidRDefault="000D3336" w:rsidP="00B15C76">
      <w:pPr>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وكما ذكرنا من قبل، تشكل هذه الأعمال أساس حياة التسليم لله بصفة عامة. وبقدر ما يتعلمه من هذه الأعمال الشعائرية يصبح المرء عبدًا كامل العبودية لله في كل ناحية من نواحي الحياة.</w:t>
      </w:r>
    </w:p>
    <w:p w:rsidR="000D3336" w:rsidRPr="007A380C" w:rsidRDefault="000D3336" w:rsidP="00F52E75">
      <w:pPr>
        <w:tabs>
          <w:tab w:val="left" w:pos="7496"/>
        </w:tabs>
        <w:jc w:val="lowKashida"/>
        <w:rPr>
          <w:rFonts w:ascii="Traditional Arabic" w:hAnsi="Traditional Arabic" w:cs="Traditional Arabic"/>
          <w:b/>
          <w:bCs/>
          <w:sz w:val="28"/>
          <w:szCs w:val="28"/>
          <w:rtl/>
        </w:rPr>
      </w:pPr>
      <w:r w:rsidRPr="007A380C">
        <w:rPr>
          <w:rFonts w:ascii="Traditional Arabic" w:hAnsi="Traditional Arabic" w:cs="Traditional Arabic"/>
          <w:b/>
          <w:bCs/>
          <w:sz w:val="28"/>
          <w:szCs w:val="28"/>
          <w:rtl/>
        </w:rPr>
        <w:t>مرتبة "الإيمان"</w:t>
      </w:r>
    </w:p>
    <w:p w:rsidR="000D3336" w:rsidRPr="0052098C" w:rsidRDefault="000D3336" w:rsidP="00B15C76">
      <w:pPr>
        <w:tabs>
          <w:tab w:val="left" w:pos="7496"/>
        </w:tabs>
        <w:ind w:firstLine="284"/>
        <w:mirrorIndents/>
        <w:jc w:val="lowKashida"/>
        <w:rPr>
          <w:rFonts w:ascii="Traditional Arabic" w:hAnsi="Traditional Arabic" w:cs="Traditional Arabic"/>
          <w:b/>
          <w:bCs/>
          <w:sz w:val="28"/>
          <w:szCs w:val="28"/>
          <w:rtl/>
        </w:rPr>
      </w:pPr>
      <w:r w:rsidRPr="007A380C">
        <w:rPr>
          <w:rFonts w:ascii="Traditional Arabic" w:hAnsi="Traditional Arabic" w:cs="Traditional Arabic"/>
          <w:sz w:val="28"/>
          <w:szCs w:val="28"/>
          <w:rtl/>
        </w:rPr>
        <w:t xml:space="preserve">بالإضافة إلى التسليم الظاهري، لابد أن يستقر الإيمان في قلب المرء. وفيما يتعلق بهذه القضية، هناك نقطتان شديدتا الأهمية، الأولى تتعلق بما يفترض أن يؤمن به المرء أو بعبارة أخرى أركان الإيمان، والثانية تتعلق بالتحولات التي ينبغي </w:t>
      </w:r>
      <w:r w:rsidRPr="007A380C">
        <w:rPr>
          <w:rFonts w:ascii="Traditional Arabic" w:hAnsi="Traditional Arabic" w:cs="Traditional Arabic"/>
          <w:sz w:val="28"/>
          <w:szCs w:val="28"/>
          <w:rtl/>
        </w:rPr>
        <w:lastRenderedPageBreak/>
        <w:t>أن تحدث عندما يكون هذا الإيمان المستقر في القلب هو فعلًا القوة المهيمنة في حياة المرء.</w:t>
      </w:r>
    </w:p>
    <w:p w:rsidR="000D3336" w:rsidRDefault="000D3336" w:rsidP="00486E29">
      <w:pPr>
        <w:tabs>
          <w:tab w:val="left" w:pos="7496"/>
        </w:tabs>
        <w:ind w:firstLine="284"/>
        <w:mirrorIndents/>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قال جبريل للنبي</w:t>
      </w:r>
      <w:r w:rsidR="00956433" w:rsidRPr="00956433">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"أخبرني عن الإيمان" قال</w:t>
      </w:r>
      <w:r w:rsidRPr="0052098C">
        <w:rPr>
          <w:rFonts w:ascii="Traditional Arabic" w:hAnsi="Traditional Arabic" w:cs="Traditional Arabic"/>
          <w:sz w:val="28"/>
          <w:szCs w:val="28"/>
        </w:rPr>
        <w:t xml:space="preserve"> :</w:t>
      </w:r>
      <w:r w:rsidRPr="0052098C">
        <w:rPr>
          <w:rFonts w:ascii="Traditional Arabic" w:hAnsi="Traditional Arabic" w:cs="Traditional Arabic"/>
          <w:sz w:val="28"/>
          <w:szCs w:val="28"/>
          <w:rtl/>
        </w:rPr>
        <w:t>"أن تؤمن بالله وملائكته وكتبه ورسله واليوم الآخر، وتؤمن بالقدر خيره وشره". وهكذا، يذكر النبي</w:t>
      </w:r>
      <w:r w:rsidR="00956433" w:rsidRPr="00956433">
        <w:rPr>
          <w:rFonts w:ascii="Traditional Arabic" w:hAnsi="Traditional Arabic" w:cs="Traditional Arabic" w:hint="cs"/>
          <w:sz w:val="28"/>
          <w:szCs w:val="28"/>
          <w:rtl/>
        </w:rPr>
        <w:t xml:space="preserve"> </w:t>
      </w:r>
      <w:r w:rsidR="005A109D">
        <w:rPr>
          <w:rFonts w:ascii="Traditional Arabic" w:hAnsi="Traditional Arabic" w:cs="Traditional Arabic" w:hint="cs"/>
          <w:sz w:val="28"/>
          <w:szCs w:val="28"/>
          <w:rtl/>
        </w:rPr>
        <w:t xml:space="preserve">(صلى الله عليه وسلم) </w:t>
      </w:r>
      <w:r w:rsidRPr="0052098C">
        <w:rPr>
          <w:rFonts w:ascii="Traditional Arabic" w:hAnsi="Traditional Arabic" w:cs="Traditional Arabic"/>
          <w:sz w:val="28"/>
          <w:szCs w:val="28"/>
          <w:rtl/>
        </w:rPr>
        <w:t xml:space="preserve"> في هذا الحديث أركان الإيمان الرئيسية. وعدد هذه الأركان ستة كما يلي:</w:t>
      </w:r>
    </w:p>
    <w:p w:rsidR="000D3336" w:rsidRPr="00486E29" w:rsidRDefault="00395900" w:rsidP="00616A07">
      <w:pPr>
        <w:pStyle w:val="a5"/>
        <w:tabs>
          <w:tab w:val="left" w:pos="7496"/>
        </w:tabs>
        <w:ind w:left="284"/>
        <w:mirrorIndents/>
        <w:jc w:val="lowKashida"/>
        <w:rPr>
          <w:rFonts w:ascii="Traditional Arabic" w:hAnsi="Traditional Arabic" w:cs="Traditional Arabic"/>
          <w:b/>
          <w:bCs/>
          <w:sz w:val="28"/>
          <w:szCs w:val="28"/>
        </w:rPr>
      </w:pPr>
      <w:r>
        <w:rPr>
          <w:rFonts w:ascii="Traditional Arabic" w:hAnsi="Traditional Arabic" w:cs="Traditional Arabic" w:hint="cs"/>
          <w:sz w:val="28"/>
          <w:szCs w:val="28"/>
          <w:rtl/>
        </w:rPr>
        <w:t xml:space="preserve">1. </w:t>
      </w:r>
      <w:r w:rsidR="000D3336" w:rsidRPr="00486E29">
        <w:rPr>
          <w:rFonts w:ascii="Traditional Arabic" w:hAnsi="Traditional Arabic" w:cs="Traditional Arabic"/>
          <w:sz w:val="28"/>
          <w:szCs w:val="28"/>
          <w:rtl/>
        </w:rPr>
        <w:t>الإيمان بالله: إن الإيمان بالله هو حجر الزاوية في الدين الإسلامي. وقد شرحنا هذا الركن من أركان الإيمان في ثنايا هذا الكتاب ولا يحتاج إلى مزيد إسهاب.</w:t>
      </w:r>
    </w:p>
    <w:p w:rsidR="00616A07" w:rsidRDefault="00616A07" w:rsidP="00616A07">
      <w:pPr>
        <w:pStyle w:val="a5"/>
        <w:tabs>
          <w:tab w:val="left" w:pos="7496"/>
        </w:tabs>
        <w:ind w:left="284"/>
        <w:mirrorIndents/>
        <w:jc w:val="lowKashida"/>
        <w:rPr>
          <w:rFonts w:ascii="Traditional Arabic" w:hAnsi="Traditional Arabic" w:cs="Traditional Arabic"/>
          <w:sz w:val="28"/>
          <w:szCs w:val="28"/>
          <w:rtl/>
        </w:rPr>
      </w:pPr>
    </w:p>
    <w:p w:rsidR="000D3336" w:rsidRPr="002937EB" w:rsidRDefault="00395900" w:rsidP="00616A07">
      <w:pPr>
        <w:pStyle w:val="a5"/>
        <w:tabs>
          <w:tab w:val="left" w:pos="7496"/>
        </w:tabs>
        <w:ind w:left="284"/>
        <w:mirrorIndents/>
        <w:jc w:val="lowKashida"/>
        <w:rPr>
          <w:rFonts w:ascii="Traditional Arabic" w:hAnsi="Traditional Arabic" w:cs="Traditional Arabic"/>
          <w:b/>
          <w:bCs/>
          <w:sz w:val="28"/>
          <w:szCs w:val="28"/>
        </w:rPr>
      </w:pPr>
      <w:r>
        <w:rPr>
          <w:rFonts w:ascii="Traditional Arabic" w:hAnsi="Traditional Arabic" w:cs="Traditional Arabic" w:hint="cs"/>
          <w:sz w:val="28"/>
          <w:szCs w:val="28"/>
          <w:rtl/>
        </w:rPr>
        <w:t>2</w:t>
      </w:r>
      <w:r w:rsidR="00616A07">
        <w:rPr>
          <w:rFonts w:ascii="Traditional Arabic" w:hAnsi="Traditional Arabic" w:cs="Traditional Arabic" w:hint="cs"/>
          <w:sz w:val="28"/>
          <w:szCs w:val="28"/>
          <w:rtl/>
        </w:rPr>
        <w:t xml:space="preserve">. </w:t>
      </w:r>
      <w:r w:rsidR="000D3336" w:rsidRPr="00486E29">
        <w:rPr>
          <w:rFonts w:ascii="Traditional Arabic" w:hAnsi="Traditional Arabic" w:cs="Traditional Arabic"/>
          <w:sz w:val="28"/>
          <w:szCs w:val="28"/>
          <w:rtl/>
        </w:rPr>
        <w:t xml:space="preserve">الإيمان بالملائكة: الملائكة نوع من مخلوقات الله لا يراها الإنسان بصفة عامة. ولقد خلقت من نور، ولكنها تتخذ أشكالًا وأجسامًا مختلفة. والملائكة من عباد الله ولا يتجلى فيهم أي مظهر من مظاهر </w:t>
      </w:r>
      <w:r w:rsidR="00956433">
        <w:rPr>
          <w:rFonts w:ascii="Traditional Arabic" w:hAnsi="Traditional Arabic" w:cs="Traditional Arabic" w:hint="cs"/>
          <w:sz w:val="28"/>
          <w:szCs w:val="28"/>
          <w:rtl/>
        </w:rPr>
        <w:t>الأ</w:t>
      </w:r>
      <w:r w:rsidR="00486E29" w:rsidRPr="00486E29">
        <w:rPr>
          <w:rFonts w:ascii="Traditional Arabic" w:hAnsi="Traditional Arabic" w:cs="Traditional Arabic" w:hint="cs"/>
          <w:sz w:val="28"/>
          <w:szCs w:val="28"/>
          <w:rtl/>
        </w:rPr>
        <w:t>لوهية</w:t>
      </w:r>
      <w:r w:rsidR="000D3336" w:rsidRPr="00486E29">
        <w:rPr>
          <w:rFonts w:ascii="Traditional Arabic" w:hAnsi="Traditional Arabic" w:cs="Traditional Arabic"/>
          <w:sz w:val="28"/>
          <w:szCs w:val="28"/>
          <w:rtl/>
        </w:rPr>
        <w:t xml:space="preserve"> مهما كان. وهم </w:t>
      </w:r>
      <w:r w:rsidR="000D3336" w:rsidRPr="00486E29">
        <w:rPr>
          <w:rFonts w:ascii="Traditional Arabic" w:hAnsi="Traditional Arabic" w:cs="Traditional Arabic"/>
          <w:sz w:val="28"/>
          <w:szCs w:val="28"/>
          <w:rtl/>
        </w:rPr>
        <w:lastRenderedPageBreak/>
        <w:t xml:space="preserve">لا يعصون الله ما أمرهم ويفعلون ما يؤمرون. وينبغي ألا يكون وجود بعض الكائنات خارج نطاق الإدراك البشري أمرًا صادما. وكما </w:t>
      </w:r>
      <w:r w:rsidR="000D3336" w:rsidRPr="002937EB">
        <w:rPr>
          <w:rFonts w:ascii="Traditional Arabic" w:hAnsi="Traditional Arabic" w:cs="Traditional Arabic"/>
          <w:sz w:val="28"/>
          <w:szCs w:val="28"/>
          <w:rtl/>
        </w:rPr>
        <w:t>ذكر طباره: "كل يوم يكتشف العلم كائنات حية لم يكن لدينا فكرة عنها من قبل. وهذا يجعلنا نسأل: أكانت هذه ال</w:t>
      </w:r>
      <w:r w:rsidR="002937EB">
        <w:rPr>
          <w:rFonts w:ascii="Traditional Arabic" w:hAnsi="Traditional Arabic" w:cs="Traditional Arabic"/>
          <w:sz w:val="28"/>
          <w:szCs w:val="28"/>
          <w:rtl/>
        </w:rPr>
        <w:t>كائنات غير موجودة قبل اكتشافها</w:t>
      </w:r>
      <w:r w:rsidR="002937EB">
        <w:rPr>
          <w:rFonts w:ascii="Traditional Arabic" w:hAnsi="Traditional Arabic" w:cs="Traditional Arabic" w:hint="cs"/>
          <w:sz w:val="28"/>
          <w:szCs w:val="28"/>
          <w:rtl/>
        </w:rPr>
        <w:t>،</w:t>
      </w:r>
      <w:r w:rsidR="002937EB">
        <w:rPr>
          <w:rFonts w:ascii="Traditional Arabic" w:hAnsi="Traditional Arabic" w:cs="Traditional Arabic"/>
          <w:sz w:val="28"/>
          <w:szCs w:val="28"/>
          <w:rtl/>
        </w:rPr>
        <w:t xml:space="preserve"> </w:t>
      </w:r>
      <w:r w:rsidR="000D3336" w:rsidRPr="002937EB">
        <w:rPr>
          <w:rFonts w:ascii="Traditional Arabic" w:hAnsi="Traditional Arabic" w:cs="Traditional Arabic"/>
          <w:sz w:val="28"/>
          <w:szCs w:val="28"/>
          <w:rtl/>
        </w:rPr>
        <w:t>أ</w:t>
      </w:r>
      <w:r w:rsidR="002937EB">
        <w:rPr>
          <w:rFonts w:ascii="Traditional Arabic" w:hAnsi="Traditional Arabic" w:cs="Traditional Arabic" w:hint="cs"/>
          <w:sz w:val="28"/>
          <w:szCs w:val="28"/>
          <w:rtl/>
        </w:rPr>
        <w:t xml:space="preserve">م </w:t>
      </w:r>
      <w:r w:rsidR="002937EB">
        <w:rPr>
          <w:rFonts w:ascii="Traditional Arabic" w:hAnsi="Traditional Arabic" w:cs="Traditional Arabic"/>
          <w:sz w:val="28"/>
          <w:szCs w:val="28"/>
          <w:rtl/>
        </w:rPr>
        <w:t xml:space="preserve">لم </w:t>
      </w:r>
      <w:r w:rsidR="002937EB">
        <w:rPr>
          <w:rFonts w:ascii="Traditional Arabic" w:hAnsi="Traditional Arabic" w:cs="Traditional Arabic" w:hint="cs"/>
          <w:sz w:val="28"/>
          <w:szCs w:val="28"/>
          <w:rtl/>
        </w:rPr>
        <w:t>ت</w:t>
      </w:r>
      <w:r w:rsidR="002937EB">
        <w:rPr>
          <w:rFonts w:ascii="Traditional Arabic" w:hAnsi="Traditional Arabic" w:cs="Traditional Arabic"/>
          <w:sz w:val="28"/>
          <w:szCs w:val="28"/>
          <w:rtl/>
        </w:rPr>
        <w:t>وجد إلا في اللحظة التي اكتشفه</w:t>
      </w:r>
      <w:r w:rsidR="002937EB">
        <w:rPr>
          <w:rFonts w:ascii="Traditional Arabic" w:hAnsi="Traditional Arabic" w:cs="Traditional Arabic" w:hint="cs"/>
          <w:sz w:val="28"/>
          <w:szCs w:val="28"/>
          <w:rtl/>
        </w:rPr>
        <w:t>ا</w:t>
      </w:r>
      <w:r w:rsidR="000D3336" w:rsidRPr="002937EB">
        <w:rPr>
          <w:rFonts w:ascii="Traditional Arabic" w:hAnsi="Traditional Arabic" w:cs="Traditional Arabic"/>
          <w:sz w:val="28"/>
          <w:szCs w:val="28"/>
          <w:rtl/>
        </w:rPr>
        <w:t xml:space="preserve"> الإنسان فيها؟"</w:t>
      </w:r>
      <w:r w:rsidR="000D3336" w:rsidRPr="002937EB">
        <w:rPr>
          <w:rStyle w:val="a4"/>
          <w:rFonts w:ascii="Traditional Arabic" w:hAnsi="Traditional Arabic" w:cs="Traditional Arabic"/>
          <w:sz w:val="28"/>
          <w:szCs w:val="28"/>
          <w:rtl/>
        </w:rPr>
        <w:footnoteReference w:id="182"/>
      </w:r>
    </w:p>
    <w:p w:rsidR="00616A07" w:rsidRDefault="00616A07" w:rsidP="00616A07">
      <w:pPr>
        <w:pStyle w:val="a5"/>
        <w:tabs>
          <w:tab w:val="left" w:pos="7496"/>
        </w:tabs>
        <w:ind w:left="284"/>
        <w:mirrorIndents/>
        <w:jc w:val="both"/>
        <w:rPr>
          <w:rFonts w:ascii="Traditional Arabic" w:hAnsi="Traditional Arabic" w:cs="Traditional Arabic"/>
          <w:sz w:val="28"/>
          <w:szCs w:val="28"/>
          <w:rtl/>
        </w:rPr>
      </w:pPr>
    </w:p>
    <w:p w:rsidR="00C4010E" w:rsidRPr="00C4010E" w:rsidRDefault="00395900" w:rsidP="00616A07">
      <w:pPr>
        <w:pStyle w:val="a5"/>
        <w:tabs>
          <w:tab w:val="left" w:pos="7496"/>
        </w:tabs>
        <w:ind w:left="284"/>
        <w:mirrorIndents/>
        <w:jc w:val="both"/>
        <w:rPr>
          <w:rFonts w:ascii="Traditional Arabic" w:hAnsi="Traditional Arabic" w:cs="Traditional Arabic"/>
          <w:b/>
          <w:bCs/>
          <w:sz w:val="28"/>
          <w:szCs w:val="28"/>
        </w:rPr>
      </w:pPr>
      <w:r>
        <w:rPr>
          <w:rFonts w:ascii="Traditional Arabic" w:hAnsi="Traditional Arabic" w:cs="Traditional Arabic" w:hint="cs"/>
          <w:sz w:val="28"/>
          <w:szCs w:val="28"/>
          <w:rtl/>
        </w:rPr>
        <w:t>3</w:t>
      </w:r>
      <w:r w:rsidR="00616A07">
        <w:rPr>
          <w:rFonts w:ascii="Traditional Arabic" w:hAnsi="Traditional Arabic" w:cs="Traditional Arabic" w:hint="cs"/>
          <w:sz w:val="28"/>
          <w:szCs w:val="28"/>
          <w:rtl/>
        </w:rPr>
        <w:t xml:space="preserve">. </w:t>
      </w:r>
      <w:r w:rsidR="000D3336" w:rsidRPr="00C4010E">
        <w:rPr>
          <w:rFonts w:ascii="Traditional Arabic" w:hAnsi="Traditional Arabic" w:cs="Traditional Arabic"/>
          <w:sz w:val="28"/>
          <w:szCs w:val="28"/>
          <w:rtl/>
        </w:rPr>
        <w:t xml:space="preserve">الإيمان بالكتب التي أنزلها الله: يشير الإيمان بكتب الله إلى ما أنزله الله على رسله من الوحي رحمة وهداية للناس لإرشادهم إلى الفلاح في هذه الدنيا والسعادة في الآخرة. ويشير القرآن إلى عدد من هذه الكتب: صحف إبراهيم وتوراة موسى وزبور داود وإنجيل عيسى. (ولابد أن نتذكر أن الوحي الأصلي الذي نزل على هؤلاء الأنبياء ليس هو الوحي الموجود في الكتب التي تحمل هذه الأسماء اليوم. فهي لم يتم حفظها حفظًا مناسبًا). ويشمل الإيمان </w:t>
      </w:r>
      <w:r w:rsidR="000D3336" w:rsidRPr="00C4010E">
        <w:rPr>
          <w:rFonts w:ascii="Traditional Arabic" w:hAnsi="Traditional Arabic" w:cs="Traditional Arabic"/>
          <w:sz w:val="28"/>
          <w:szCs w:val="28"/>
          <w:rtl/>
        </w:rPr>
        <w:lastRenderedPageBreak/>
        <w:t xml:space="preserve">بالكتب أيضا الإيمان بالقرآن بوصفه الوحي الخاتم. ومن المهم جدًا أن ندرك أن إعلان الفرد أن من حقه الإيمان ببعض ما أوحى الله به والكفر بالبعض الآخر يعتبر قمة التكبر وشكلًا من أشكال الكفر. ولذلك، يقول الله: </w:t>
      </w:r>
      <w:r w:rsidR="00D258A2">
        <w:rPr>
          <w:rFonts w:ascii="Traditional Arabic" w:hAnsi="Traditional Arabic" w:cs="Traditional Arabic" w:hint="cs"/>
          <w:sz w:val="28"/>
          <w:szCs w:val="28"/>
          <w:rtl/>
        </w:rPr>
        <w:t>﴿</w:t>
      </w:r>
      <w:r w:rsidR="00C4010E" w:rsidRPr="00C4010E">
        <w:rPr>
          <w:rFonts w:ascii="Traditional Arabic" w:hAnsi="Traditional Arabic" w:cs="Traditional Arabic" w:hint="eastAsia"/>
          <w:sz w:val="28"/>
          <w:szCs w:val="28"/>
          <w:rtl/>
        </w:rPr>
        <w:t>أَفَتُؤْمِنُونَ</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بِبَعْضِ</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الْكِتَابِ</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وَتَكْفُرُونَ</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بِبَعْضٍ</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فَمَا</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جَزَاءُ</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مَنْ</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يَفْعَلُ</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ذَلِكَ</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مِنْكُمْ</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إِلا</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خِزْيٌ</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فِي</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الْحَيَاةِ</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الدُّنْيَا</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وَيَوْمَ</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الْقِيَامَةِ</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يُرَدُّونَ</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إِلَى</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أَشَدِّ</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الْعَذَابِ</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وَمَا</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اللَّهُ</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بِغَافِلٍ</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عَمَّا</w:t>
      </w:r>
      <w:r w:rsidR="00C4010E" w:rsidRPr="00C4010E">
        <w:rPr>
          <w:rFonts w:ascii="Traditional Arabic" w:hAnsi="Traditional Arabic" w:cs="Traditional Arabic"/>
          <w:sz w:val="28"/>
          <w:szCs w:val="28"/>
          <w:rtl/>
        </w:rPr>
        <w:t xml:space="preserve"> </w:t>
      </w:r>
      <w:r w:rsidR="00C4010E" w:rsidRPr="00C4010E">
        <w:rPr>
          <w:rFonts w:ascii="Traditional Arabic" w:hAnsi="Traditional Arabic" w:cs="Traditional Arabic" w:hint="eastAsia"/>
          <w:sz w:val="28"/>
          <w:szCs w:val="28"/>
          <w:rtl/>
        </w:rPr>
        <w:t>تَعْمَلُونَ</w:t>
      </w:r>
      <w:r w:rsidR="00C4010E" w:rsidRPr="00C4010E">
        <w:rPr>
          <w:rFonts w:ascii="Traditional Arabic" w:hAnsi="Traditional Arabic" w:cs="Traditional Arabic"/>
          <w:sz w:val="28"/>
          <w:szCs w:val="28"/>
          <w:rtl/>
        </w:rPr>
        <w:t xml:space="preserve"> (٨٥)</w:t>
      </w:r>
      <w:r w:rsidR="00CD00E8">
        <w:rPr>
          <w:rFonts w:ascii="Traditional Arabic" w:hAnsi="Traditional Arabic" w:cs="Traditional Arabic" w:hint="cs"/>
          <w:sz w:val="28"/>
          <w:szCs w:val="28"/>
          <w:rtl/>
        </w:rPr>
        <w:t>﴾</w:t>
      </w:r>
      <w:r w:rsidR="000D3336" w:rsidRPr="00C4010E">
        <w:rPr>
          <w:rFonts w:ascii="Traditional Arabic" w:hAnsi="Traditional Arabic" w:cs="Traditional Arabic"/>
          <w:sz w:val="28"/>
          <w:szCs w:val="28"/>
          <w:rtl/>
        </w:rPr>
        <w:t>. (البقرة: 85)</w:t>
      </w:r>
    </w:p>
    <w:p w:rsidR="000D3336" w:rsidRDefault="00395900" w:rsidP="00616A07">
      <w:pPr>
        <w:pStyle w:val="a5"/>
        <w:tabs>
          <w:tab w:val="left" w:pos="7496"/>
        </w:tabs>
        <w:ind w:left="284"/>
        <w:mirrorIndents/>
        <w:jc w:val="both"/>
        <w:rPr>
          <w:rFonts w:ascii="Traditional Arabic" w:hAnsi="Traditional Arabic" w:cs="Traditional Arabic"/>
          <w:b/>
          <w:bCs/>
          <w:sz w:val="28"/>
          <w:szCs w:val="28"/>
        </w:rPr>
      </w:pPr>
      <w:r>
        <w:rPr>
          <w:rFonts w:ascii="Traditional Arabic" w:hAnsi="Traditional Arabic" w:cs="Traditional Arabic" w:hint="cs"/>
          <w:sz w:val="28"/>
          <w:szCs w:val="28"/>
          <w:rtl/>
        </w:rPr>
        <w:t>4</w:t>
      </w:r>
      <w:r w:rsidR="00616A07">
        <w:rPr>
          <w:rFonts w:ascii="Traditional Arabic" w:hAnsi="Traditional Arabic" w:cs="Traditional Arabic" w:hint="cs"/>
          <w:sz w:val="28"/>
          <w:szCs w:val="28"/>
          <w:rtl/>
        </w:rPr>
        <w:t xml:space="preserve">. </w:t>
      </w:r>
      <w:r w:rsidR="000D3336" w:rsidRPr="00C4010E">
        <w:rPr>
          <w:rFonts w:ascii="Traditional Arabic" w:hAnsi="Traditional Arabic" w:cs="Traditional Arabic"/>
          <w:sz w:val="28"/>
          <w:szCs w:val="28"/>
          <w:rtl/>
        </w:rPr>
        <w:t>الإيمان بالرسل: وقد سبقت مناقشة هذا المفهوم بالتفصيل لذا فهو لا يحتاج إلى التوسع فيه.</w:t>
      </w:r>
    </w:p>
    <w:p w:rsidR="00616A07" w:rsidRDefault="00616A07" w:rsidP="00616A07">
      <w:pPr>
        <w:pStyle w:val="a5"/>
        <w:tabs>
          <w:tab w:val="left" w:pos="7496"/>
        </w:tabs>
        <w:ind w:left="284"/>
        <w:mirrorIndents/>
        <w:jc w:val="both"/>
        <w:rPr>
          <w:rFonts w:ascii="Traditional Arabic" w:hAnsi="Traditional Arabic" w:cs="Traditional Arabic"/>
          <w:sz w:val="28"/>
          <w:szCs w:val="28"/>
          <w:rtl/>
        </w:rPr>
      </w:pPr>
    </w:p>
    <w:p w:rsidR="000D3336" w:rsidRPr="00C4010E" w:rsidRDefault="00395900" w:rsidP="00616A07">
      <w:pPr>
        <w:pStyle w:val="a5"/>
        <w:tabs>
          <w:tab w:val="left" w:pos="7496"/>
        </w:tabs>
        <w:ind w:left="284"/>
        <w:mirrorIndents/>
        <w:jc w:val="both"/>
        <w:rPr>
          <w:rFonts w:ascii="Traditional Arabic" w:hAnsi="Traditional Arabic" w:cs="Traditional Arabic"/>
          <w:b/>
          <w:bCs/>
          <w:sz w:val="28"/>
          <w:szCs w:val="28"/>
          <w:rtl/>
        </w:rPr>
      </w:pPr>
      <w:r>
        <w:rPr>
          <w:rFonts w:ascii="Traditional Arabic" w:hAnsi="Traditional Arabic" w:cs="Traditional Arabic" w:hint="cs"/>
          <w:sz w:val="28"/>
          <w:szCs w:val="28"/>
          <w:rtl/>
        </w:rPr>
        <w:t>5</w:t>
      </w:r>
      <w:r w:rsidR="00616A07">
        <w:rPr>
          <w:rFonts w:ascii="Traditional Arabic" w:hAnsi="Traditional Arabic" w:cs="Traditional Arabic" w:hint="cs"/>
          <w:sz w:val="28"/>
          <w:szCs w:val="28"/>
          <w:rtl/>
        </w:rPr>
        <w:t xml:space="preserve">. </w:t>
      </w:r>
      <w:r w:rsidR="000D3336" w:rsidRPr="00C4010E">
        <w:rPr>
          <w:rFonts w:ascii="Traditional Arabic" w:hAnsi="Traditional Arabic" w:cs="Traditional Arabic"/>
          <w:sz w:val="28"/>
          <w:szCs w:val="28"/>
          <w:rtl/>
        </w:rPr>
        <w:t xml:space="preserve">الإيمان باليوم الآخر والبعث: يسمى "اليوم الآخر" بهذا الاسم لأنه لن يكون هناك يوم جديد بعد أن يدخل أهل الجنة الجنة ويدخل أهل النار النار. ومن أسمائه الأخرى "يوم القيامة" و"الحاقة" و"الواقعة" و"يوم الحساب" و"الغاشية". وهذا هو أعظم يوم يشهده البشر، بل إنه سيكون أخطر الأيام وأخوفها. وستتحدد حياة الشخص الجديدة في ذلك اليوم، كما أنه سيمثل </w:t>
      </w:r>
      <w:r w:rsidR="000D3336" w:rsidRPr="00C4010E">
        <w:rPr>
          <w:rFonts w:ascii="Traditional Arabic" w:hAnsi="Traditional Arabic" w:cs="Traditional Arabic"/>
          <w:sz w:val="28"/>
          <w:szCs w:val="28"/>
          <w:rtl/>
        </w:rPr>
        <w:lastRenderedPageBreak/>
        <w:t xml:space="preserve">بداية جديدة لكل روح. وقد تؤدي هذه الخطوة الجديدة إلى نعيم مقيم أو عذاب مقيم. ويقتضي الإيمان باليوم الآخر الإيمان بكل شيء ذكره القرآن أو النبي (صلى الله عليه وسلم) عن مشاهد ذلك اليوم وما بعده. وهناك بعض المظاهر العامة (وهي البعث والحساب والجزاء والجنة والنار) وهناك مظاهر أكثر تفصيلًا ذكرها القرآن أو رسول الله (صلى الله عليه وسلم). وكلما تعرف المرء على ذلك اليوم والأحداث المحيطة به، عظم تأثير هذا الاعتقاد عليه. ويورد القرآن والسنة تفاصيل كثيرة عن أحداث ذلك اليوم وذلك الزمان. </w:t>
      </w:r>
    </w:p>
    <w:p w:rsidR="000D3336" w:rsidRDefault="000D3336" w:rsidP="00B15C76">
      <w:pPr>
        <w:tabs>
          <w:tab w:val="left" w:pos="7496"/>
        </w:tabs>
        <w:ind w:left="746"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ومن المهم أن ندرك أنه لا يمكن لأحد أن يجزم بمن سيكون من أهل الجنة أو النار.</w:t>
      </w:r>
      <w:r w:rsidRPr="0052098C">
        <w:rPr>
          <w:rStyle w:val="a4"/>
          <w:rFonts w:ascii="Traditional Arabic" w:hAnsi="Traditional Arabic" w:cs="Traditional Arabic"/>
          <w:sz w:val="28"/>
          <w:szCs w:val="28"/>
          <w:rtl/>
        </w:rPr>
        <w:footnoteReference w:id="183"/>
      </w:r>
      <w:r w:rsidRPr="0052098C">
        <w:rPr>
          <w:rFonts w:ascii="Traditional Arabic" w:hAnsi="Traditional Arabic" w:cs="Traditional Arabic"/>
          <w:sz w:val="28"/>
          <w:szCs w:val="28"/>
          <w:rtl/>
        </w:rPr>
        <w:t xml:space="preserve"> ولا يعلم أحد ما سيحدث لأي فرد. فقد يتغير الشخص الصالح اليوم ويصبح غير صالح غدًا، وبالتالي فإنه بذلك يقذف نفسه في النار. وقد يتوب أعدى أعداء الإسلام وأكفر الكفار في المستقبل ويصبح أتقى الناس، وبالتالي فإنه بذلك يدخل نفسه </w:t>
      </w:r>
      <w:r w:rsidRPr="0052098C">
        <w:rPr>
          <w:rFonts w:ascii="Traditional Arabic" w:hAnsi="Traditional Arabic" w:cs="Traditional Arabic"/>
          <w:sz w:val="28"/>
          <w:szCs w:val="28"/>
          <w:rtl/>
        </w:rPr>
        <w:lastRenderedPageBreak/>
        <w:t>الجنة. بل إن هناك بعض الناس الذين ربما لم يسمعوا بالإسلام مطلقا أو لم يقدم لهم سوى صورة شديدة التشوه عن الإسلام، ولا يعلم أحد إلا الله ما سيحدث لهؤلاء الناس في الآخرة. ومع ذلك، هناك بعض الأشياء المحققة: فسيقضي الله وحده بين العباد يوم الحساب، ولن يظلم الله أي نفس مثقال ذرة. فإذا كان الشخص مسلمًا ومؤمنًا حقيقيًا، فسيرضى الله عنه.</w:t>
      </w:r>
    </w:p>
    <w:p w:rsidR="000D3336" w:rsidRPr="00C4010E" w:rsidRDefault="00395900" w:rsidP="00616A07">
      <w:pPr>
        <w:pStyle w:val="a5"/>
        <w:tabs>
          <w:tab w:val="left" w:pos="7496"/>
        </w:tabs>
        <w:ind w:left="284"/>
        <w:jc w:val="lowKashida"/>
        <w:rPr>
          <w:rFonts w:ascii="Traditional Arabic" w:hAnsi="Traditional Arabic" w:cs="Traditional Arabic"/>
          <w:sz w:val="28"/>
          <w:szCs w:val="28"/>
          <w:rtl/>
        </w:rPr>
      </w:pPr>
      <w:r>
        <w:rPr>
          <w:rFonts w:ascii="Traditional Arabic" w:hAnsi="Traditional Arabic" w:cs="Traditional Arabic" w:hint="cs"/>
          <w:sz w:val="28"/>
          <w:szCs w:val="28"/>
          <w:rtl/>
        </w:rPr>
        <w:t xml:space="preserve">6. </w:t>
      </w:r>
      <w:r w:rsidR="000D3336" w:rsidRPr="00C4010E">
        <w:rPr>
          <w:rFonts w:ascii="Traditional Arabic" w:hAnsi="Traditional Arabic" w:cs="Traditional Arabic"/>
          <w:sz w:val="28"/>
          <w:szCs w:val="28"/>
          <w:rtl/>
        </w:rPr>
        <w:t>الإيمان بالقدر: يشير ذلك إلى الإيمان باستحالة حدوث أي شيء في هذا الخلق إلا بإرادة الله وإذنه. فليس هناك قوة يمكن أن تقف أمام إرادته. فهو على كل شيء قدير. لكن هذا لا يعني أن الإسلام يدعو إلى القول بالقدرية. فالبشر يتمتعون بحرية الإرادة في الإسلام، لكنه سبق في علم الله الأزلي ما سيفعله البشر. فهو قد علم ما سيفعلونه وأراده وقدره، ولكنه لا يجبرهم على اختيار شيء في حياتهم. وقد تناول جعفر شيخ إدريس أحد مصادر الالتباس في هذه النقطة تناولًا ملائمًا. فكتب يقول:</w:t>
      </w:r>
    </w:p>
    <w:p w:rsidR="000D3336" w:rsidRPr="0052098C" w:rsidRDefault="000D3336" w:rsidP="00C4010E">
      <w:pPr>
        <w:tabs>
          <w:tab w:val="left" w:pos="7496"/>
        </w:tabs>
        <w:ind w:left="746"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ربما يقول قائل "إذا كان الله قد أراد أعمالنا، فهي في حقيقة الأمر أعماله هو". وهذا الاعتراض مبني على التباس. فالله يريد ما نريد بمعنى أنه يهبنا إرادة الاختيار ويمكننا من تنفيذ ما نريد، أي أنه يخلق كل ما يمكننا من عمله. ولكنه لا يريد ذلك بمعنى فعله بنفسه، وإلا فلنا أن نقول عندما نشرب أو نأكل أو ننام مثلا أن الله هو الذي فعل هذه الأشياء. فإنه وإن كان هو من يخلق هذه الأشياء إلا أنه لا يفعلها أو يؤديها. وهناك اعتراض مبني على التباس آخر وهو أن الله إذا سمح لنا بعمل الشر، فإنه يرضاه ويحبه. ولكن إرادة شيء ما بمعنى السماح لشخص بعمله شيء، واستحسان عمله واستحبابه شيء آخر.</w:t>
      </w:r>
      <w:r w:rsidRPr="0052098C">
        <w:rPr>
          <w:rStyle w:val="a4"/>
          <w:rFonts w:ascii="Traditional Arabic" w:hAnsi="Traditional Arabic" w:cs="Traditional Arabic"/>
          <w:sz w:val="28"/>
          <w:szCs w:val="28"/>
          <w:rtl/>
        </w:rPr>
        <w:footnoteReference w:id="184"/>
      </w:r>
    </w:p>
    <w:p w:rsidR="000D3336" w:rsidRPr="0052098C" w:rsidRDefault="000D3336" w:rsidP="002060BD">
      <w:pPr>
        <w:tabs>
          <w:tab w:val="left" w:pos="7496"/>
        </w:tabs>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 xml:space="preserve">إن الأركان السابقة هي أركان الإيمان الستة في الدين الإسلامي. وهناك قضية ثانية مهمة تتعلق بالإيمان وهي: ما الذي يعنيه الإيمان بالنسبة للشخص وما هي </w:t>
      </w:r>
      <w:r w:rsidRPr="0052098C">
        <w:rPr>
          <w:rFonts w:ascii="Traditional Arabic" w:hAnsi="Traditional Arabic" w:cs="Traditional Arabic"/>
          <w:sz w:val="28"/>
          <w:szCs w:val="28"/>
          <w:rtl/>
        </w:rPr>
        <w:lastRenderedPageBreak/>
        <w:t xml:space="preserve">مقتضياته؟ أولًا، الإيمان بمعنى الإيمان الحقيقي والجازم بشيء ما ينبغي أن يؤدي إلى تسليم </w:t>
      </w:r>
      <w:r w:rsidR="002060BD">
        <w:rPr>
          <w:rFonts w:ascii="Traditional Arabic" w:hAnsi="Traditional Arabic" w:cs="Traditional Arabic" w:hint="cs"/>
          <w:sz w:val="28"/>
          <w:szCs w:val="28"/>
          <w:rtl/>
        </w:rPr>
        <w:t>على نفس المستوى</w:t>
      </w:r>
      <w:r w:rsidRPr="0052098C">
        <w:rPr>
          <w:rFonts w:ascii="Traditional Arabic" w:hAnsi="Traditional Arabic" w:cs="Traditional Arabic"/>
          <w:sz w:val="28"/>
          <w:szCs w:val="28"/>
          <w:rtl/>
        </w:rPr>
        <w:t xml:space="preserve"> لما يؤمن المرء به، وإلا كان مجرد قبول لحقيقة ما، وهذا ليس هو المفهوم الإسلامي للإيمان. ولذا كتب ابن عثيمين يقول:</w:t>
      </w:r>
    </w:p>
    <w:p w:rsidR="000D3336" w:rsidRPr="0052098C" w:rsidRDefault="000D3336" w:rsidP="00520269">
      <w:pPr>
        <w:tabs>
          <w:tab w:val="left" w:pos="7496"/>
        </w:tabs>
        <w:ind w:left="746"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والإيمان هو: "الاعتراف المستلزم للقبول والإذعان</w:t>
      </w:r>
      <w:r w:rsidRPr="0052098C">
        <w:rPr>
          <w:rFonts w:ascii="Traditional Arabic" w:hAnsi="Traditional Arabic" w:cs="Traditional Arabic"/>
          <w:sz w:val="28"/>
          <w:szCs w:val="28"/>
        </w:rPr>
        <w:t>"</w:t>
      </w:r>
      <w:r w:rsidR="009F2D56">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 أما مجرد أن يؤمن الإنسان بالشيء بدون أن يكون لديه قبول وإذعان، فهذا ليس بإيمان، بدليل أن المشركين مؤمنون بوجود الله ومؤمنون بأن الله هو الخالق، الرازق، المحيي، المميت، المدبر للأمور، وكذلك أيضاً فإن </w:t>
      </w:r>
      <w:r w:rsidR="00D83C21">
        <w:rPr>
          <w:rFonts w:ascii="Traditional Arabic" w:hAnsi="Traditional Arabic" w:cs="Traditional Arabic"/>
          <w:sz w:val="28"/>
          <w:szCs w:val="28"/>
          <w:rtl/>
        </w:rPr>
        <w:t>الواحد منهم قد يقر برسالة النبي</w:t>
      </w:r>
      <w:r w:rsidRPr="0052098C">
        <w:rPr>
          <w:rFonts w:ascii="Traditional Arabic" w:hAnsi="Traditional Arabic" w:cs="Traditional Arabic"/>
          <w:sz w:val="28"/>
          <w:szCs w:val="28"/>
          <w:rtl/>
        </w:rPr>
        <w:t xml:space="preserve"> </w:t>
      </w:r>
      <w:r w:rsidR="005A109D">
        <w:rPr>
          <w:rFonts w:ascii="Traditional Arabic" w:hAnsi="Traditional Arabic" w:cs="Traditional Arabic"/>
          <w:sz w:val="28"/>
          <w:szCs w:val="28"/>
          <w:rtl/>
        </w:rPr>
        <w:t xml:space="preserve">(صلى الله عليه وسلم) </w:t>
      </w:r>
      <w:r w:rsidR="00281AF4">
        <w:rPr>
          <w:rFonts w:ascii="Traditional Arabic" w:hAnsi="Traditional Arabic" w:cs="Traditional Arabic"/>
          <w:sz w:val="28"/>
          <w:szCs w:val="28"/>
          <w:rtl/>
        </w:rPr>
        <w:t>،</w:t>
      </w:r>
      <w:r w:rsidRPr="00D83C21">
        <w:rPr>
          <w:rFonts w:ascii="Traditional Arabic" w:hAnsi="Traditional Arabic" w:cs="Traditional Arabic"/>
          <w:sz w:val="28"/>
          <w:szCs w:val="28"/>
          <w:rtl/>
        </w:rPr>
        <w:t xml:space="preserve"> ولا يكون مؤمناً، فهذا أبو طالب عم النبي، </w:t>
      </w:r>
      <w:r w:rsidR="00D83C21">
        <w:rPr>
          <w:rFonts w:ascii="Traditional Arabic" w:hAnsi="Traditional Arabic" w:cs="Traditional Arabic" w:hint="cs"/>
          <w:sz w:val="28"/>
          <w:szCs w:val="28"/>
          <w:rtl/>
        </w:rPr>
        <w:t>(</w:t>
      </w:r>
      <w:r w:rsidRPr="00D83C21">
        <w:rPr>
          <w:rFonts w:ascii="Traditional Arabic" w:hAnsi="Traditional Arabic" w:cs="Traditional Arabic"/>
          <w:sz w:val="28"/>
          <w:szCs w:val="28"/>
          <w:rtl/>
        </w:rPr>
        <w:t>صلى الله عليه وسلم</w:t>
      </w:r>
      <w:r w:rsidR="00D83C21">
        <w:rPr>
          <w:rFonts w:ascii="Traditional Arabic" w:hAnsi="Traditional Arabic" w:cs="Traditional Arabic" w:hint="cs"/>
          <w:sz w:val="28"/>
          <w:szCs w:val="28"/>
          <w:rtl/>
        </w:rPr>
        <w:t>)</w:t>
      </w:r>
      <w:r w:rsidR="00281AF4">
        <w:rPr>
          <w:rFonts w:ascii="Traditional Arabic" w:hAnsi="Traditional Arabic" w:cs="Traditional Arabic"/>
          <w:sz w:val="28"/>
          <w:szCs w:val="28"/>
          <w:rtl/>
        </w:rPr>
        <w:t>،</w:t>
      </w:r>
      <w:r w:rsidRPr="00D83C21">
        <w:rPr>
          <w:rFonts w:ascii="Traditional Arabic" w:hAnsi="Traditional Arabic" w:cs="Traditional Arabic"/>
          <w:sz w:val="28"/>
          <w:szCs w:val="28"/>
          <w:rtl/>
        </w:rPr>
        <w:t xml:space="preserve"> كان يقر بأن النبي، </w:t>
      </w:r>
      <w:r w:rsidR="005A109D">
        <w:rPr>
          <w:rFonts w:ascii="Traditional Arabic" w:hAnsi="Traditional Arabic" w:cs="Traditional Arabic"/>
          <w:sz w:val="28"/>
          <w:szCs w:val="28"/>
          <w:rtl/>
        </w:rPr>
        <w:t xml:space="preserve">(صلى الله عليه وسلم) </w:t>
      </w:r>
      <w:r w:rsidRPr="00D83C21">
        <w:rPr>
          <w:rFonts w:ascii="Traditional Arabic" w:hAnsi="Traditional Arabic" w:cs="Traditional Arabic"/>
          <w:sz w:val="28"/>
          <w:szCs w:val="28"/>
          <w:rtl/>
        </w:rPr>
        <w:t>، صادق</w:t>
      </w:r>
      <w:r w:rsidR="00005EBE">
        <w:rPr>
          <w:rFonts w:ascii="Traditional Arabic" w:hAnsi="Traditional Arabic" w:cs="Traditional Arabic"/>
          <w:sz w:val="28"/>
          <w:szCs w:val="28"/>
          <w:rtl/>
        </w:rPr>
        <w:t>.</w:t>
      </w:r>
      <w:r w:rsidR="00D83C21">
        <w:rPr>
          <w:rFonts w:ascii="Traditional Arabic" w:hAnsi="Traditional Arabic" w:cs="Traditional Arabic"/>
          <w:sz w:val="28"/>
          <w:szCs w:val="28"/>
          <w:rtl/>
        </w:rPr>
        <w:t xml:space="preserve">.... فهذا إقرار بأن دين </w:t>
      </w:r>
      <w:r w:rsidR="00D83C21">
        <w:rPr>
          <w:rFonts w:ascii="Traditional Arabic" w:hAnsi="Traditional Arabic" w:cs="Traditional Arabic"/>
          <w:sz w:val="28"/>
          <w:szCs w:val="28"/>
          <w:rtl/>
        </w:rPr>
        <w:lastRenderedPageBreak/>
        <w:t>الرسول</w:t>
      </w:r>
      <w:r w:rsidR="00D83C21">
        <w:rPr>
          <w:rFonts w:ascii="Traditional Arabic" w:hAnsi="Traditional Arabic" w:cs="Traditional Arabic" w:hint="cs"/>
          <w:sz w:val="28"/>
          <w:szCs w:val="28"/>
          <w:rtl/>
        </w:rPr>
        <w:t xml:space="preserve"> </w:t>
      </w:r>
      <w:r w:rsidR="005A109D">
        <w:rPr>
          <w:rFonts w:ascii="Traditional Arabic" w:hAnsi="Traditional Arabic" w:cs="Traditional Arabic"/>
          <w:sz w:val="28"/>
          <w:szCs w:val="28"/>
          <w:rtl/>
        </w:rPr>
        <w:t xml:space="preserve">(صلى الله عليه وسلم) </w:t>
      </w:r>
      <w:r w:rsidR="00281AF4">
        <w:rPr>
          <w:rFonts w:ascii="Traditional Arabic" w:hAnsi="Traditional Arabic" w:cs="Traditional Arabic"/>
          <w:sz w:val="28"/>
          <w:szCs w:val="28"/>
          <w:rtl/>
        </w:rPr>
        <w:t>،</w:t>
      </w:r>
      <w:r w:rsidRPr="00D83C21">
        <w:rPr>
          <w:rFonts w:ascii="Traditional Arabic" w:hAnsi="Traditional Arabic" w:cs="Traditional Arabic"/>
          <w:sz w:val="28"/>
          <w:szCs w:val="28"/>
          <w:rtl/>
        </w:rPr>
        <w:t xml:space="preserve"> حق، لكن لم ينفعه ذلك، لأنه لم يقبله ولم يذعن له.</w:t>
      </w:r>
      <w:r w:rsidRPr="00D83C21">
        <w:rPr>
          <w:rStyle w:val="a4"/>
          <w:rFonts w:ascii="Traditional Arabic" w:hAnsi="Traditional Arabic" w:cs="Traditional Arabic"/>
          <w:sz w:val="28"/>
          <w:szCs w:val="28"/>
          <w:rtl/>
        </w:rPr>
        <w:footnoteReference w:id="185"/>
      </w:r>
    </w:p>
    <w:p w:rsidR="000D3336" w:rsidRPr="0052098C" w:rsidRDefault="000D3336" w:rsidP="00D83C21">
      <w:pPr>
        <w:tabs>
          <w:tab w:val="left" w:pos="7496"/>
        </w:tabs>
        <w:ind w:firstLine="284"/>
        <w:jc w:val="lowKashida"/>
        <w:rPr>
          <w:rFonts w:ascii="Traditional Arabic" w:hAnsi="Traditional Arabic" w:cs="Traditional Arabic"/>
          <w:sz w:val="28"/>
          <w:szCs w:val="28"/>
          <w:rtl/>
        </w:rPr>
      </w:pPr>
      <w:r w:rsidRPr="00D83C21">
        <w:rPr>
          <w:rFonts w:ascii="Traditional Arabic" w:hAnsi="Traditional Arabic" w:cs="Traditional Arabic"/>
          <w:sz w:val="28"/>
          <w:szCs w:val="28"/>
          <w:rtl/>
        </w:rPr>
        <w:t xml:space="preserve">إن معتقدات الشخص هي أهم </w:t>
      </w:r>
      <w:r w:rsidR="00D83C21" w:rsidRPr="00D83C21">
        <w:rPr>
          <w:rFonts w:ascii="Traditional Arabic" w:hAnsi="Traditional Arabic" w:cs="Traditional Arabic" w:hint="cs"/>
          <w:sz w:val="28"/>
          <w:szCs w:val="28"/>
          <w:rtl/>
        </w:rPr>
        <w:t xml:space="preserve">مظهر من مظاهر </w:t>
      </w:r>
      <w:r w:rsidR="00D83C21">
        <w:rPr>
          <w:rFonts w:ascii="Traditional Arabic" w:hAnsi="Traditional Arabic" w:cs="Traditional Arabic" w:hint="cs"/>
          <w:sz w:val="28"/>
          <w:szCs w:val="28"/>
          <w:rtl/>
        </w:rPr>
        <w:t>وجوده</w:t>
      </w:r>
      <w:r w:rsidRPr="00D83C21">
        <w:rPr>
          <w:rFonts w:ascii="Traditional Arabic" w:hAnsi="Traditional Arabic" w:cs="Traditional Arabic"/>
          <w:sz w:val="28"/>
          <w:szCs w:val="28"/>
          <w:rtl/>
        </w:rPr>
        <w:t>، فهي</w:t>
      </w:r>
      <w:r w:rsidRPr="0052098C">
        <w:rPr>
          <w:rFonts w:ascii="Traditional Arabic" w:hAnsi="Traditional Arabic" w:cs="Traditional Arabic"/>
          <w:sz w:val="28"/>
          <w:szCs w:val="28"/>
          <w:rtl/>
        </w:rPr>
        <w:t xml:space="preserve"> بصفة عامة القوى المحركة لمنهج حياته واختياراته الشخصية. ولا تقف المعتقدات الحقيقية والفعلية عند مستوى مجرد ولكن يتجلى تأثيرها على مستوى عملي يومي. وبعبارة أخرى، ليس هناك إيمان حقيقي دون أن يكون له تأثير قوي على تصرفات الشخص. فلا يمكن أن يدعي شخص ويقول: "قلبي عامر بالإيمان" دون أن يؤدي ذلك الشخص عبادات تصدق إيمانه. فأعمال هذا الشخص تكذب ادعاءه أن "قلبه عامر بالإيمان".</w:t>
      </w:r>
    </w:p>
    <w:p w:rsidR="000D3336" w:rsidRPr="0052098C" w:rsidRDefault="000D3336" w:rsidP="00B15C76">
      <w:pPr>
        <w:tabs>
          <w:tab w:val="left" w:pos="749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وهكذا، لابد أن يؤثر الإيمان الحقيقي على أعمال الشخص. ولنأخذ مثلًا بسيطًا، تتعلق مسألة الغش والسرقة تعلقًا مباشر</w:t>
      </w:r>
      <w:r w:rsidR="009F2D56">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ا بالمنظومة العقدية بصفة عامة. </w:t>
      </w:r>
      <w:r w:rsidRPr="0052098C">
        <w:rPr>
          <w:rFonts w:ascii="Traditional Arabic" w:hAnsi="Traditional Arabic" w:cs="Traditional Arabic"/>
          <w:sz w:val="28"/>
          <w:szCs w:val="28"/>
          <w:rtl/>
        </w:rPr>
        <w:lastRenderedPageBreak/>
        <w:t xml:space="preserve">فإذا اعتقد شخص أن مثل هذه الأعمال خاطئة أخلاقيا وأن هناك إله عليم عادل سوف يحاسبه على أعماله، فسوف يحجم عن </w:t>
      </w:r>
      <w:r w:rsidRPr="00B64000">
        <w:rPr>
          <w:rFonts w:ascii="Traditional Arabic" w:hAnsi="Traditional Arabic" w:cs="Traditional Arabic"/>
          <w:sz w:val="28"/>
          <w:szCs w:val="28"/>
          <w:rtl/>
        </w:rPr>
        <w:t>هذه الأعمال على الأرجح. ولكن إذا لم يؤمن الشخص بأية عواقب أبدية أو بيوم القيامة أو إذا لم يتأثر قلبه بهذه المشاعر، فقد لا يكون العامل الحاسم لديه سوى إمكانية إلقاء القبض عليه وشدة العقوبة المفروضة على هذه الأعمال.</w:t>
      </w:r>
      <w:r w:rsidRPr="0052098C">
        <w:rPr>
          <w:rFonts w:ascii="Traditional Arabic" w:hAnsi="Traditional Arabic" w:cs="Traditional Arabic"/>
          <w:sz w:val="28"/>
          <w:szCs w:val="28"/>
          <w:rtl/>
        </w:rPr>
        <w:t xml:space="preserve"> </w:t>
      </w:r>
    </w:p>
    <w:p w:rsidR="000D3336" w:rsidRPr="0052098C" w:rsidRDefault="000D3336" w:rsidP="00D570E1">
      <w:pPr>
        <w:tabs>
          <w:tab w:val="left" w:pos="749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ولكن عندما يمتلئ القلب بالإيمان - وهو مفهوم يشمل أيضًا حب الله والخوف من الله وال</w:t>
      </w:r>
      <w:r w:rsidR="00D570E1">
        <w:rPr>
          <w:rFonts w:ascii="Traditional Arabic" w:hAnsi="Traditional Arabic" w:cs="Traditional Arabic"/>
          <w:sz w:val="28"/>
          <w:szCs w:val="28"/>
          <w:rtl/>
        </w:rPr>
        <w:t>أمل في الله - فسوف يدفع البدن إ</w:t>
      </w:r>
      <w:r w:rsidR="00D570E1">
        <w:rPr>
          <w:rFonts w:ascii="Traditional Arabic" w:hAnsi="Traditional Arabic" w:cs="Traditional Arabic" w:hint="cs"/>
          <w:sz w:val="28"/>
          <w:szCs w:val="28"/>
          <w:rtl/>
        </w:rPr>
        <w:t>لى</w:t>
      </w:r>
      <w:r w:rsidRPr="0052098C">
        <w:rPr>
          <w:rFonts w:ascii="Traditional Arabic" w:hAnsi="Traditional Arabic" w:cs="Traditional Arabic"/>
          <w:sz w:val="28"/>
          <w:szCs w:val="28"/>
          <w:rtl/>
        </w:rPr>
        <w:t xml:space="preserve"> أداء الطاعات واجتناب المحرمات. ومن ثم، ليس هناك شيء يسمى إيمان حقيقي أو قوي في القلب من دون أن ينعكس في الأعمال. </w:t>
      </w:r>
    </w:p>
    <w:p w:rsidR="000D3336" w:rsidRPr="0052098C" w:rsidRDefault="000D3336" w:rsidP="00B64000">
      <w:pPr>
        <w:tabs>
          <w:tab w:val="left" w:pos="749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فهذا الشعور الذي يحس به القلب ليس شيئًا ساكنًا وثابتًا؛ وليس هناك شيء بمعنى "قبلت الإيمان في يوم كذا، ومن ثم فأنا من الآن وإلى الأبد مؤمن مكتمل الإيمان". فالإيمان في حقيقة الأمر يزيد وينقص بشكل مستمر، وينعكس ذلك في الآثار الحقيقية لهذا الإيمان. وتؤثر عوامل كثيرة في الإيمان. وربما يجرب كل فرد منا </w:t>
      </w:r>
      <w:r w:rsidRPr="0052098C">
        <w:rPr>
          <w:rFonts w:ascii="Traditional Arabic" w:hAnsi="Traditional Arabic" w:cs="Traditional Arabic"/>
          <w:sz w:val="28"/>
          <w:szCs w:val="28"/>
          <w:rtl/>
        </w:rPr>
        <w:lastRenderedPageBreak/>
        <w:t xml:space="preserve">ذلك. ففي بعض الأوقات، يكون الشخص شديد الخوف من الله وشديد الحب له. ويملأ هذا الشعور القوي قلب الشخص بالسكينة والدفء كما يجنبه ارتكاب المعاصي. ومع ذلك، في أوقات أخرى، ربما عندما ينهمك في شئون هذه الدنيا، لا يكون ذكره لله وتعلقه به </w:t>
      </w:r>
      <w:r w:rsidR="00B64000">
        <w:rPr>
          <w:rFonts w:ascii="Traditional Arabic" w:hAnsi="Traditional Arabic" w:cs="Traditional Arabic" w:hint="cs"/>
          <w:sz w:val="28"/>
          <w:szCs w:val="28"/>
          <w:rtl/>
        </w:rPr>
        <w:t>يصل إلى</w:t>
      </w:r>
      <w:r w:rsidRPr="0052098C">
        <w:rPr>
          <w:rFonts w:ascii="Traditional Arabic" w:hAnsi="Traditional Arabic" w:cs="Traditional Arabic"/>
          <w:sz w:val="28"/>
          <w:szCs w:val="28"/>
          <w:rtl/>
        </w:rPr>
        <w:t xml:space="preserve"> هذا الحد، ولا يجد في قلبه هذا الحس الإيماني الكبير. ولا يكون سلوكه وأعماله بنفس الدرجة التي هي عليها في أوقات أخرى. وفي هذه المرحلة، تصبح روحه شديدة الضجر أو غير مستعدة للتضحية. وهذا ما هو إلا تقلبات الإيمان في قلب الشخص. ومن الواضح أن هذه التقلبات تؤثر بدورها في الأعمال التي يؤديها الشخص.</w:t>
      </w:r>
    </w:p>
    <w:p w:rsidR="000D3336" w:rsidRPr="0052098C" w:rsidRDefault="000D3336" w:rsidP="00B15C76">
      <w:pPr>
        <w:tabs>
          <w:tab w:val="left" w:pos="749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ولذلك، قد يمر الشخص بمراحل يكون فيها مسلمًا بالمعنى العام للكلمة كشخص يسلم وجهه لله ولا يعترف بأي إله آخر ولكن تأثير إيمانه عليه ضعيف. فهذا الشخص لا يستحق وصف "المؤمن الحقيقي" على الرغم من أنه لم يفقد إيمانه كلية. وفي حالات كهذه يرتكب المسلم المعاصي بل وأحيانا الكبائر. ولذا يقول النبي (صلى الله عليه وسلم): "لا يزني الزاني حين يزني وهو مؤمن، ولا </w:t>
      </w:r>
      <w:r w:rsidRPr="0052098C">
        <w:rPr>
          <w:rFonts w:ascii="Traditional Arabic" w:hAnsi="Traditional Arabic" w:cs="Traditional Arabic"/>
          <w:sz w:val="28"/>
          <w:szCs w:val="28"/>
          <w:rtl/>
        </w:rPr>
        <w:lastRenderedPageBreak/>
        <w:t>يسرق السارق حين يسرق وهو مؤمن، ولا يشرب الخمر حين يشربها وهو مؤمن".</w:t>
      </w:r>
      <w:r w:rsidRPr="0052098C">
        <w:rPr>
          <w:rStyle w:val="a4"/>
          <w:rFonts w:ascii="Traditional Arabic" w:hAnsi="Traditional Arabic" w:cs="Traditional Arabic"/>
          <w:sz w:val="28"/>
          <w:szCs w:val="28"/>
          <w:rtl/>
        </w:rPr>
        <w:footnoteReference w:id="186"/>
      </w:r>
      <w:r w:rsidRPr="0052098C">
        <w:rPr>
          <w:rFonts w:ascii="Traditional Arabic" w:hAnsi="Traditional Arabic" w:cs="Traditional Arabic"/>
          <w:sz w:val="28"/>
          <w:szCs w:val="28"/>
          <w:rtl/>
        </w:rPr>
        <w:t xml:space="preserve"> وعندما يدرك الشخص ما حدث لإيمانه، لابد أن يتوب إلى الله ويجدد إيمانه ويجاهد في الله حق جهاده حتى يزداد إيمانًا.</w:t>
      </w:r>
    </w:p>
    <w:p w:rsidR="000D3336" w:rsidRPr="0052098C" w:rsidRDefault="000D3336" w:rsidP="00B15C76">
      <w:pPr>
        <w:tabs>
          <w:tab w:val="left" w:pos="749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ينبغي أن يراعي الجميع أن الإيمان يزيد وينقص. ومن ثم ينبغي أن يحترس المؤمن دائمًا من أية بادرة تشير إلى انخفاض مؤشر الإيمان في القلب. وفي الواقع، ينبغي أن يتخذ المرء خطوات إيجابية لزيادة إيمانه من نحو تلاوة القرآن وذكر الله والتفكر في الخلق إلى غير ذلك من الأعمال التي تساعد المرء في إحياء إيمانه وتجديده، مع العلم أن زيادة المعرفة بالله والنبي (صلى الله عليه وسلم) والإسلام من أهم وسائل زيادة الإيمان.</w:t>
      </w:r>
    </w:p>
    <w:p w:rsidR="000D3336" w:rsidRPr="0052098C" w:rsidRDefault="000D3336" w:rsidP="00125E8A">
      <w:pPr>
        <w:tabs>
          <w:tab w:val="left" w:pos="749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ومن المهم جدًا بالنسبة لحديثي العهد بالإسلام أن يدركوا أن الإيمان يزيد وينقص. فعندما يعتنق الشخص الإسلام، فإنه يكون بذلك ق</w:t>
      </w:r>
      <w:r w:rsidR="00D570E1">
        <w:rPr>
          <w:rFonts w:ascii="Traditional Arabic" w:hAnsi="Traditional Arabic" w:cs="Traditional Arabic"/>
          <w:sz w:val="28"/>
          <w:szCs w:val="28"/>
          <w:rtl/>
        </w:rPr>
        <w:t xml:space="preserve">د اتخذ خطوة </w:t>
      </w:r>
      <w:r w:rsidR="00D570E1">
        <w:rPr>
          <w:rFonts w:ascii="Traditional Arabic" w:hAnsi="Traditional Arabic" w:cs="Traditional Arabic"/>
          <w:sz w:val="28"/>
          <w:szCs w:val="28"/>
          <w:rtl/>
        </w:rPr>
        <w:lastRenderedPageBreak/>
        <w:t>التسليم لله. وفي</w:t>
      </w:r>
      <w:r w:rsidRPr="0052098C">
        <w:rPr>
          <w:rFonts w:ascii="Traditional Arabic" w:hAnsi="Traditional Arabic" w:cs="Traditional Arabic"/>
          <w:sz w:val="28"/>
          <w:szCs w:val="28"/>
          <w:rtl/>
        </w:rPr>
        <w:t xml:space="preserve"> الوقت</w:t>
      </w:r>
      <w:r w:rsidR="00D570E1">
        <w:rPr>
          <w:rFonts w:ascii="Traditional Arabic" w:hAnsi="Traditional Arabic" w:cs="Traditional Arabic" w:hint="cs"/>
          <w:sz w:val="28"/>
          <w:szCs w:val="28"/>
          <w:rtl/>
        </w:rPr>
        <w:t xml:space="preserve"> نفسه</w:t>
      </w:r>
      <w:r w:rsidRPr="0052098C">
        <w:rPr>
          <w:rFonts w:ascii="Traditional Arabic" w:hAnsi="Traditional Arabic" w:cs="Traditional Arabic"/>
          <w:sz w:val="28"/>
          <w:szCs w:val="28"/>
          <w:rtl/>
        </w:rPr>
        <w:t xml:space="preserve">، ربما لا يكون لديه المعرفة اللازمة لملء قلبه بالإيمان أو ربما لا يكون لديه نوع محبة الله التي </w:t>
      </w:r>
      <w:r w:rsidR="00DD3B4A">
        <w:rPr>
          <w:rFonts w:ascii="Traditional Arabic" w:hAnsi="Traditional Arabic" w:cs="Traditional Arabic" w:hint="cs"/>
          <w:sz w:val="28"/>
          <w:szCs w:val="28"/>
          <w:rtl/>
        </w:rPr>
        <w:t>تجعل</w:t>
      </w:r>
      <w:r w:rsidRPr="0052098C">
        <w:rPr>
          <w:rFonts w:ascii="Traditional Arabic" w:hAnsi="Traditional Arabic" w:cs="Traditional Arabic"/>
          <w:sz w:val="28"/>
          <w:szCs w:val="28"/>
          <w:rtl/>
        </w:rPr>
        <w:t xml:space="preserve"> الله </w:t>
      </w:r>
      <w:r w:rsidR="00DD3B4A">
        <w:rPr>
          <w:rFonts w:ascii="Traditional Arabic" w:hAnsi="Traditional Arabic" w:cs="Traditional Arabic" w:hint="cs"/>
          <w:sz w:val="28"/>
          <w:szCs w:val="28"/>
          <w:rtl/>
        </w:rPr>
        <w:t>أكبر من</w:t>
      </w:r>
      <w:r w:rsidR="00DD3B4A">
        <w:rPr>
          <w:rFonts w:ascii="Traditional Arabic" w:hAnsi="Traditional Arabic" w:cs="Traditional Arabic"/>
          <w:sz w:val="28"/>
          <w:szCs w:val="28"/>
          <w:rtl/>
        </w:rPr>
        <w:t xml:space="preserve"> كل شيء</w:t>
      </w:r>
      <w:r w:rsidRPr="0052098C">
        <w:rPr>
          <w:rFonts w:ascii="Traditional Arabic" w:hAnsi="Traditional Arabic" w:cs="Traditional Arabic"/>
          <w:sz w:val="28"/>
          <w:szCs w:val="28"/>
          <w:rtl/>
        </w:rPr>
        <w:t xml:space="preserve"> في حياته، إذ قد يكون لديه بعض </w:t>
      </w:r>
      <w:r w:rsidR="00DD3B4A">
        <w:rPr>
          <w:rFonts w:ascii="Traditional Arabic" w:hAnsi="Traditional Arabic" w:cs="Traditional Arabic" w:hint="cs"/>
          <w:sz w:val="28"/>
          <w:szCs w:val="28"/>
          <w:rtl/>
        </w:rPr>
        <w:t>الرواسب</w:t>
      </w:r>
      <w:r w:rsidRPr="0052098C">
        <w:rPr>
          <w:rFonts w:ascii="Traditional Arabic" w:hAnsi="Traditional Arabic" w:cs="Traditional Arabic"/>
          <w:sz w:val="28"/>
          <w:szCs w:val="28"/>
          <w:rtl/>
        </w:rPr>
        <w:t xml:space="preserve"> التي تتناقض مع الإسلام في قلبه وعقله. ومع ذلك، فمع ارتقائه في معرفة الإسلام </w:t>
      </w:r>
      <w:r w:rsidR="00DD3B4A">
        <w:rPr>
          <w:rFonts w:ascii="Traditional Arabic" w:hAnsi="Traditional Arabic" w:cs="Traditional Arabic"/>
          <w:sz w:val="28"/>
          <w:szCs w:val="28"/>
          <w:rtl/>
        </w:rPr>
        <w:t>سيرتقي إيمانه أيضًا إن شاء الله</w:t>
      </w:r>
      <w:r w:rsidR="00DD3B4A">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 </w:t>
      </w:r>
      <w:r w:rsidR="00125E8A">
        <w:rPr>
          <w:rFonts w:ascii="Traditional Arabic" w:hAnsi="Traditional Arabic" w:cs="Traditional Arabic" w:hint="cs"/>
          <w:sz w:val="28"/>
          <w:szCs w:val="28"/>
          <w:rtl/>
        </w:rPr>
        <w:t>وسيزداد</w:t>
      </w:r>
      <w:r w:rsidRPr="0052098C">
        <w:rPr>
          <w:rFonts w:ascii="Traditional Arabic" w:hAnsi="Traditional Arabic" w:cs="Traditional Arabic"/>
          <w:sz w:val="28"/>
          <w:szCs w:val="28"/>
          <w:rtl/>
        </w:rPr>
        <w:t xml:space="preserve"> يقينًا بحقيقة الإسلام و</w:t>
      </w:r>
      <w:r w:rsidR="00125E8A">
        <w:rPr>
          <w:rFonts w:ascii="Traditional Arabic" w:hAnsi="Traditional Arabic" w:cs="Traditional Arabic" w:hint="cs"/>
          <w:sz w:val="28"/>
          <w:szCs w:val="28"/>
          <w:rtl/>
        </w:rPr>
        <w:t xml:space="preserve">يصبح </w:t>
      </w:r>
      <w:r w:rsidRPr="0052098C">
        <w:rPr>
          <w:rFonts w:ascii="Traditional Arabic" w:hAnsi="Traditional Arabic" w:cs="Traditional Arabic"/>
          <w:sz w:val="28"/>
          <w:szCs w:val="28"/>
          <w:rtl/>
        </w:rPr>
        <w:t>أكثر إخلاصًا لله، وسيكون إيمانه في نهاية المطاف أكبر قوة دافعة في حياته.</w:t>
      </w:r>
    </w:p>
    <w:p w:rsidR="000D3336" w:rsidRPr="0052098C" w:rsidRDefault="004A2249" w:rsidP="00B15C76">
      <w:pPr>
        <w:tabs>
          <w:tab w:val="left" w:pos="7496"/>
        </w:tabs>
        <w:ind w:firstLine="284"/>
        <w:jc w:val="lowKashida"/>
        <w:rPr>
          <w:rFonts w:ascii="Traditional Arabic" w:hAnsi="Traditional Arabic" w:cs="Traditional Arabic"/>
          <w:sz w:val="28"/>
          <w:szCs w:val="28"/>
          <w:rtl/>
        </w:rPr>
      </w:pPr>
      <w:r>
        <w:rPr>
          <w:rFonts w:ascii="Traditional Arabic" w:hAnsi="Traditional Arabic" w:cs="Traditional Arabic" w:hint="cs"/>
          <w:sz w:val="28"/>
          <w:szCs w:val="28"/>
          <w:rtl/>
        </w:rPr>
        <w:t>و</w:t>
      </w:r>
      <w:r w:rsidR="000D3336" w:rsidRPr="0052098C">
        <w:rPr>
          <w:rFonts w:ascii="Traditional Arabic" w:hAnsi="Traditional Arabic" w:cs="Traditional Arabic"/>
          <w:sz w:val="28"/>
          <w:szCs w:val="28"/>
          <w:rtl/>
        </w:rPr>
        <w:t>هناك مرتبة أخرى تتجاوز مرتبة "الإيمان" وهي مرتبة "الإحسان"، فالمحسن هو الذي يتميز بالإحسان (الإحسان في عبادة الله). ويجب أن يستوفي كل محسن جميع شروط المسلم والمؤمن. ومن ثم، فكل محسن مسلم ومؤمن. ومع ذلك، ليس كل مؤمن محسن. فالإحسان مرتبة أعلى من مرتبة الإيمان أو الإسلام.</w:t>
      </w:r>
    </w:p>
    <w:p w:rsidR="000D3336" w:rsidRPr="0052098C" w:rsidRDefault="000D3336" w:rsidP="004A2249">
      <w:pPr>
        <w:tabs>
          <w:tab w:val="left" w:pos="7496"/>
        </w:tabs>
        <w:jc w:val="lowKashida"/>
        <w:rPr>
          <w:rFonts w:ascii="Traditional Arabic" w:hAnsi="Traditional Arabic" w:cs="Traditional Arabic"/>
          <w:sz w:val="28"/>
          <w:szCs w:val="28"/>
          <w:rtl/>
        </w:rPr>
      </w:pPr>
      <w:r w:rsidRPr="0052098C">
        <w:rPr>
          <w:rFonts w:ascii="Traditional Arabic" w:hAnsi="Traditional Arabic" w:cs="Traditional Arabic"/>
          <w:b/>
          <w:bCs/>
          <w:sz w:val="28"/>
          <w:szCs w:val="28"/>
          <w:rtl/>
        </w:rPr>
        <w:t>مرتبة "الإحسان"</w:t>
      </w:r>
    </w:p>
    <w:p w:rsidR="000D3336" w:rsidRPr="0052098C" w:rsidRDefault="000D3336" w:rsidP="00B15C76">
      <w:pPr>
        <w:tabs>
          <w:tab w:val="left" w:pos="749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 xml:space="preserve">ثم قال جبريل للنبي (صلى الله عليه وسلم): "فأخبرني عن الإحسان". فقال </w:t>
      </w:r>
      <w:r w:rsidR="005A109D">
        <w:rPr>
          <w:rFonts w:ascii="Traditional Arabic" w:hAnsi="Traditional Arabic" w:cs="Traditional Arabic"/>
          <w:sz w:val="28"/>
          <w:szCs w:val="28"/>
          <w:rtl/>
        </w:rPr>
        <w:t xml:space="preserve">(صلى الله عليه وسلم) </w:t>
      </w:r>
      <w:r w:rsidRPr="0052098C">
        <w:rPr>
          <w:rFonts w:ascii="Traditional Arabic" w:hAnsi="Traditional Arabic" w:cs="Traditional Arabic"/>
          <w:sz w:val="28"/>
          <w:szCs w:val="28"/>
          <w:rtl/>
        </w:rPr>
        <w:t xml:space="preserve">: "أن تعبد الله كأنك تراه فإن لم تكن تراه فإنه يراك". </w:t>
      </w:r>
    </w:p>
    <w:p w:rsidR="000D3336" w:rsidRPr="0052098C" w:rsidRDefault="000D3336" w:rsidP="00B64000">
      <w:pPr>
        <w:tabs>
          <w:tab w:val="left" w:pos="749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يشير المعنى اللغوي للإحسان إلى الإتيان بما هو حسن، </w:t>
      </w:r>
      <w:r w:rsidR="00B64000">
        <w:rPr>
          <w:rFonts w:ascii="Traditional Arabic" w:hAnsi="Traditional Arabic" w:cs="Traditional Arabic"/>
          <w:sz w:val="28"/>
          <w:szCs w:val="28"/>
          <w:rtl/>
        </w:rPr>
        <w:t>والإتيان بالحسنات، و</w:t>
      </w:r>
      <w:r w:rsidR="00B64000">
        <w:rPr>
          <w:rFonts w:ascii="Traditional Arabic" w:hAnsi="Traditional Arabic" w:cs="Traditional Arabic" w:hint="cs"/>
          <w:sz w:val="28"/>
          <w:szCs w:val="28"/>
          <w:rtl/>
        </w:rPr>
        <w:t>فعل الخير</w:t>
      </w:r>
      <w:r w:rsidR="00B64000">
        <w:rPr>
          <w:rFonts w:ascii="Traditional Arabic" w:hAnsi="Traditional Arabic" w:cs="Traditional Arabic"/>
          <w:sz w:val="28"/>
          <w:szCs w:val="28"/>
          <w:rtl/>
        </w:rPr>
        <w:t xml:space="preserve"> </w:t>
      </w:r>
      <w:r w:rsidR="00B64000">
        <w:rPr>
          <w:rFonts w:ascii="Traditional Arabic" w:hAnsi="Traditional Arabic" w:cs="Traditional Arabic" w:hint="cs"/>
          <w:sz w:val="28"/>
          <w:szCs w:val="28"/>
          <w:rtl/>
        </w:rPr>
        <w:t>ل</w:t>
      </w:r>
      <w:r w:rsidRPr="0052098C">
        <w:rPr>
          <w:rFonts w:ascii="Traditional Arabic" w:hAnsi="Traditional Arabic" w:cs="Traditional Arabic"/>
          <w:sz w:val="28"/>
          <w:szCs w:val="28"/>
          <w:rtl/>
        </w:rPr>
        <w:t>لآخرين وهو ضد الإساءة إلى الآخرين. وفي هذه الحالة، تتعدى هذه الكلمة بحرف جر. ومع ذلك، قد تأتي الكلمة بمعنى إحسان الشيء، وربما يكون ذلك أقرب المعاني إلى ما تعنيه كلمة الإحسان في هذا الحديث بعينه. ومع ذلك، لا يمكن الفصل بين المفهومين. وسيتعامل الشخص مع الآخرين بأحسن طريقة ممكنة إذا كان يفعل ذلك حقًا لإرضاء الله. ومن ثم فإنه يحسن في علاقته مع الله أو شعائر العبادة وفي علاقته مع مخلوقات الله لعلمه بأن الله يراه.</w:t>
      </w:r>
    </w:p>
    <w:p w:rsidR="000D3336" w:rsidRPr="0052098C" w:rsidRDefault="000D3336" w:rsidP="00B15C76">
      <w:pPr>
        <w:tabs>
          <w:tab w:val="left" w:pos="749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إن الإحسان لفظ واسع الظلال، وهو يشمل كافة أنواع الإحسان إلى الآخرين. ومعناه أن ينشر الشخص الإحسان بدلًا من الإساءة إلى الآخرين، وأن يستغل ماله وعلمه ومكانته وجسده للإحسان إليهم، وأن يخرج جزءًا من ماله زكاة وصدقة، فذاك هو الإحسان. فالمحسن ينشر علمه ولا يضيع فرصة لهداية </w:t>
      </w:r>
      <w:r w:rsidRPr="0052098C">
        <w:rPr>
          <w:rFonts w:ascii="Traditional Arabic" w:hAnsi="Traditional Arabic" w:cs="Traditional Arabic"/>
          <w:sz w:val="28"/>
          <w:szCs w:val="28"/>
          <w:rtl/>
        </w:rPr>
        <w:lastRenderedPageBreak/>
        <w:t xml:space="preserve">الآخرين، فذلك هو الإحسان فيما يتعلق بعلمه. وهو يستغل مكانته المستحقة وموقعه لمساعدة المستحقين والمحتاجين للمساعدة، فذلك إحسان أيضًا. وهو يساعد الآخرين في ركوب سياراته أو حمل الأشياء وهذا أيضا مثال على الإحسان. </w:t>
      </w:r>
    </w:p>
    <w:p w:rsidR="000D3336" w:rsidRPr="0052098C" w:rsidRDefault="000D3336" w:rsidP="00B15C76">
      <w:pPr>
        <w:tabs>
          <w:tab w:val="left" w:pos="749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لم يقدم النبي (صلى الله عليه وسلم) في هذا الحديث تعريفًا معجميًا للإحسان، وإنما شرح عامل التحفيز الرئيسي للإحسان، وهو أن الله يرى أعمالنا. فإذا وعى القلب تلك الحقيقة، فسيأمل الشخص إرضاء ربه وسيخشى من إسخاطه، وهذا بدوره يزكي قلبه. وعندما يزكو القلب، فسوف يفعل ما في وسعه في سبيل الله. ويعني ذلك أيضا أنه سيحاول بذل قصارى جهده بأحسن طريقة ممكنة. وسيهتم بالكيف وليس مجرد الكم أو الأداء الظاهري.</w:t>
      </w:r>
      <w:r w:rsidRPr="0052098C">
        <w:rPr>
          <w:rStyle w:val="a4"/>
          <w:rFonts w:ascii="Traditional Arabic" w:hAnsi="Traditional Arabic" w:cs="Traditional Arabic"/>
          <w:sz w:val="28"/>
          <w:szCs w:val="28"/>
          <w:rtl/>
        </w:rPr>
        <w:footnoteReference w:id="187"/>
      </w:r>
    </w:p>
    <w:p w:rsidR="000D3336" w:rsidRPr="0052098C" w:rsidRDefault="000D3336" w:rsidP="00B15C76">
      <w:pPr>
        <w:tabs>
          <w:tab w:val="left" w:pos="749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لا يعني الإحسان رؤية الله حقيقة، ولكنه شعور قوي للغاية يغمر القلب، وهنا يكون إدراك وجود الله بعلمه ورحمته كبير جد</w:t>
      </w:r>
      <w:r w:rsidR="004A2249">
        <w:rPr>
          <w:rFonts w:ascii="Traditional Arabic" w:hAnsi="Traditional Arabic" w:cs="Traditional Arabic" w:hint="cs"/>
          <w:sz w:val="28"/>
          <w:szCs w:val="28"/>
          <w:rtl/>
        </w:rPr>
        <w:t>ً</w:t>
      </w:r>
      <w:r w:rsidRPr="0052098C">
        <w:rPr>
          <w:rFonts w:ascii="Traditional Arabic" w:hAnsi="Traditional Arabic" w:cs="Traditional Arabic"/>
          <w:sz w:val="28"/>
          <w:szCs w:val="28"/>
          <w:rtl/>
        </w:rPr>
        <w:t>ا حتى أن الشخص لكأنه يشهد الله أمامه على الحقيقة، فيصبح فكر الشخص وعقله منصبًا كلية على العبادة أو العمل الذي يؤديه. وهذا هو معنى الجملة الأولى: "أن تعبد الله كأنك تراه". ومما لا شك فيه أن المرء إذا استطاع أن يرى الله، فسيكون لذلك تأثير عميق على عبادته وطاعته لله.</w:t>
      </w:r>
    </w:p>
    <w:p w:rsidR="000D3336" w:rsidRPr="0052098C" w:rsidRDefault="000D3336" w:rsidP="00B15C76">
      <w:pPr>
        <w:tabs>
          <w:tab w:val="left" w:pos="749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ويتمثل تأثير الشعور برؤية الله على الشخص في أنه سيؤدي كل طاعة من الطاعات بأحسن طريقة ممكنة. فهو يرى الله أمامه فعل</w:t>
      </w:r>
      <w:r w:rsidR="005E165B">
        <w:rPr>
          <w:rFonts w:ascii="Traditional Arabic" w:hAnsi="Traditional Arabic" w:cs="Traditional Arabic" w:hint="cs"/>
          <w:sz w:val="28"/>
          <w:szCs w:val="28"/>
          <w:rtl/>
        </w:rPr>
        <w:t>ً</w:t>
      </w:r>
      <w:r w:rsidRPr="0052098C">
        <w:rPr>
          <w:rFonts w:ascii="Traditional Arabic" w:hAnsi="Traditional Arabic" w:cs="Traditional Arabic"/>
          <w:sz w:val="28"/>
          <w:szCs w:val="28"/>
          <w:rtl/>
        </w:rPr>
        <w:t>ا، لذا فهو يعلم علم اليقين وليس كمجرد اعتقاد نظري محض أن الله مطلع على كل شيء يفعله. لذا فسيشعر بالخجل والحرج الشديد عند عمل أي شيء على مستوى أدنى من الإحسان. كما أنه سيمتلئ بالخوف والخشية والرهبة من الله. وسيبذل قصارى جهده لإرضاء الله الذي "يراه" أمامه. كما سيجتهد في أداء عبادته بأحسن طريقة ممكنة دون أي تقصير.</w:t>
      </w:r>
    </w:p>
    <w:p w:rsidR="000D3336" w:rsidRPr="0052098C" w:rsidRDefault="000D3336" w:rsidP="00B15C76">
      <w:pPr>
        <w:tabs>
          <w:tab w:val="left" w:pos="749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وهذا النوع من العلاقات مع الله هو الذي ينبغي على الجميع أن يسعوا لإقامته. فإذا ما أدرك شخص ماذا يعني الإيمان بالله، الذي لا يستحق العبادة غيره، فسوف يمتلئ قلبه بحب كبير لله والرغبة في إرضائه بأحسن طريقة ممكنة، كما أنه سوف "يشعر" و"يستشعر" وجود الله دائمًا حوله ومعه. ولنجر قياسًا دنيويًا، إنه سيتصرف كما لو كان أحب أصحابه إليه في معيته وسيخشى أن يفعل أي شيء من شأنه جرح مشاعره أو الإساءة إليه. وهكذا، سيدرس المرء وسيفكر في كل عمل مقدمًا. فإذا كان هناك أي قصور في عمله، فسيندم وسيستغفر، وسيستحق حب الله ورضوانه لأنه بين أنه يحب الله ولا يرغب إلا في إرضائه.</w:t>
      </w:r>
    </w:p>
    <w:p w:rsidR="000D3336" w:rsidRPr="0052098C" w:rsidRDefault="000D3336" w:rsidP="004A2249">
      <w:pPr>
        <w:tabs>
          <w:tab w:val="left" w:pos="7496"/>
        </w:tabs>
        <w:jc w:val="lowKashida"/>
        <w:rPr>
          <w:rFonts w:ascii="Traditional Arabic" w:hAnsi="Traditional Arabic" w:cs="Traditional Arabic"/>
          <w:b/>
          <w:bCs/>
          <w:sz w:val="28"/>
          <w:szCs w:val="28"/>
          <w:rtl/>
        </w:rPr>
      </w:pPr>
      <w:r w:rsidRPr="0052098C">
        <w:rPr>
          <w:rFonts w:ascii="Traditional Arabic" w:hAnsi="Traditional Arabic" w:cs="Traditional Arabic"/>
          <w:b/>
          <w:bCs/>
          <w:sz w:val="28"/>
          <w:szCs w:val="28"/>
          <w:rtl/>
        </w:rPr>
        <w:t>ما الذي يعود على البشر من الإسلام</w:t>
      </w:r>
      <w:r w:rsidR="00005EBE">
        <w:rPr>
          <w:rFonts w:ascii="Traditional Arabic" w:hAnsi="Traditional Arabic" w:cs="Traditional Arabic" w:hint="cs"/>
          <w:b/>
          <w:bCs/>
          <w:sz w:val="28"/>
          <w:szCs w:val="28"/>
          <w:rtl/>
        </w:rPr>
        <w:t>؟</w:t>
      </w:r>
    </w:p>
    <w:p w:rsidR="000D3336" w:rsidRPr="007D71CE" w:rsidRDefault="000D3336" w:rsidP="00D570E1">
      <w:pPr>
        <w:tabs>
          <w:tab w:val="left" w:pos="7496"/>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الإسلام خير </w:t>
      </w:r>
      <w:r w:rsidR="00D570E1">
        <w:rPr>
          <w:rFonts w:ascii="Traditional Arabic" w:hAnsi="Traditional Arabic" w:cs="Traditional Arabic"/>
          <w:sz w:val="28"/>
          <w:szCs w:val="28"/>
          <w:rtl/>
        </w:rPr>
        <w:t>كله للإنسان. فإن الله لم يرسل ه</w:t>
      </w:r>
      <w:r w:rsidR="00D570E1">
        <w:rPr>
          <w:rFonts w:ascii="Traditional Arabic" w:hAnsi="Traditional Arabic" w:cs="Traditional Arabic" w:hint="cs"/>
          <w:sz w:val="28"/>
          <w:szCs w:val="28"/>
          <w:rtl/>
        </w:rPr>
        <w:t>دايته</w:t>
      </w:r>
      <w:r w:rsidRPr="0052098C">
        <w:rPr>
          <w:rFonts w:ascii="Traditional Arabic" w:hAnsi="Traditional Arabic" w:cs="Traditional Arabic"/>
          <w:sz w:val="28"/>
          <w:szCs w:val="28"/>
          <w:rtl/>
        </w:rPr>
        <w:t xml:space="preserve"> للبشر إلا لمصلحة الإنسان، إذ أنه سبحانه ليس في حاجة إلى عبادة البشر، وهو غني عن جميع الحاجات، ولكن كان من رحمته تعالى أن أرى البشر السلوك اللائق الذي يرضاه. </w:t>
      </w:r>
      <w:r w:rsidRPr="0052098C">
        <w:rPr>
          <w:rFonts w:ascii="Traditional Arabic" w:hAnsi="Traditional Arabic" w:cs="Traditional Arabic"/>
          <w:sz w:val="28"/>
          <w:szCs w:val="28"/>
          <w:rtl/>
        </w:rPr>
        <w:lastRenderedPageBreak/>
        <w:t xml:space="preserve">ولذلك، فقد قال تعالى: </w:t>
      </w:r>
      <w:r w:rsidR="00D258A2">
        <w:rPr>
          <w:rFonts w:ascii="Traditional Arabic" w:hAnsi="Traditional Arabic" w:cs="Traditional Arabic"/>
          <w:sz w:val="28"/>
          <w:szCs w:val="28"/>
          <w:rtl/>
        </w:rPr>
        <w:t>﴿</w:t>
      </w:r>
      <w:r w:rsidR="007D71CE" w:rsidRPr="007D71CE">
        <w:rPr>
          <w:rFonts w:ascii="Traditional Arabic" w:hAnsi="Traditional Arabic" w:cs="Traditional Arabic" w:hint="eastAsia"/>
          <w:sz w:val="28"/>
          <w:szCs w:val="28"/>
          <w:rtl/>
        </w:rPr>
        <w:t>مَنِ</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اهْتَدَى</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فَإِنَّمَا</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يَهْتَدِي</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لِنَفْسِهِ</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وَمَنْ</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ضَلَّ</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فَإِنَّمَا</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يَضِلُّ</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عَلَيْهَا</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وَلا</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تَزِرُ</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وَازِرَةٌ</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وِزْرَ</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أُخْرَى</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وَمَا</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كُنَّا</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مُعَذِّبِينَ</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حَتَّى</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نَبْعَثَ</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رَسُولا</w:t>
      </w:r>
      <w:r w:rsidR="007D71CE" w:rsidRPr="007D71CE">
        <w:rPr>
          <w:rFonts w:ascii="Traditional Arabic" w:hAnsi="Traditional Arabic" w:cs="Traditional Arabic"/>
          <w:sz w:val="28"/>
          <w:szCs w:val="28"/>
          <w:rtl/>
        </w:rPr>
        <w:t xml:space="preserve"> (١٥)</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(الإسراء: 15). وبالإضافة إلى ذلك، من المهم ملاحظة أن من يرفض الإسلام إنما يظلم نفسه، حيث يقول الله تعالى: </w:t>
      </w:r>
      <w:r w:rsidR="00D258A2">
        <w:rPr>
          <w:rFonts w:ascii="Traditional Arabic" w:hAnsi="Traditional Arabic" w:cs="Traditional Arabic"/>
          <w:sz w:val="28"/>
          <w:szCs w:val="28"/>
          <w:rtl/>
        </w:rPr>
        <w:t>﴿</w:t>
      </w:r>
      <w:r w:rsidR="007D71CE" w:rsidRPr="007D71CE">
        <w:rPr>
          <w:rFonts w:ascii="Traditional Arabic" w:hAnsi="Traditional Arabic" w:cs="Traditional Arabic" w:hint="eastAsia"/>
          <w:sz w:val="28"/>
          <w:szCs w:val="28"/>
          <w:rtl/>
        </w:rPr>
        <w:t>إِنَّ</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اللَّهَ</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لا</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يَظْلِمُ</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النَّاسَ</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شَيْئًا</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وَلَكِنَّ</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النَّاسَ</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أَنْفُسَهُمْ</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يَظْلِمُونَ</w:t>
      </w:r>
      <w:r w:rsidR="007D71CE" w:rsidRPr="007D71CE">
        <w:rPr>
          <w:rFonts w:ascii="Traditional Arabic" w:hAnsi="Traditional Arabic" w:cs="Traditional Arabic"/>
          <w:sz w:val="28"/>
          <w:szCs w:val="28"/>
          <w:rtl/>
        </w:rPr>
        <w:t xml:space="preserve"> (٤٤)</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w:t>
      </w:r>
      <w:r w:rsidR="007D71CE">
        <w:rPr>
          <w:rFonts w:ascii="Traditional Arabic" w:hAnsi="Traditional Arabic" w:cs="Traditional Arabic" w:hint="cs"/>
          <w:sz w:val="28"/>
          <w:szCs w:val="28"/>
          <w:rtl/>
        </w:rPr>
        <w:t>يونس: 44</w:t>
      </w:r>
      <w:r w:rsidRPr="0052098C">
        <w:rPr>
          <w:rFonts w:ascii="Traditional Arabic" w:hAnsi="Traditional Arabic" w:cs="Traditional Arabic"/>
          <w:sz w:val="28"/>
          <w:szCs w:val="28"/>
          <w:rtl/>
        </w:rPr>
        <w:t>).</w:t>
      </w:r>
    </w:p>
    <w:p w:rsidR="000D3336" w:rsidRPr="0052098C" w:rsidRDefault="000D3336" w:rsidP="00B15C76">
      <w:pPr>
        <w:tabs>
          <w:tab w:val="left" w:pos="7496"/>
        </w:tabs>
        <w:ind w:firstLine="284"/>
        <w:jc w:val="both"/>
        <w:rPr>
          <w:rFonts w:ascii="Traditional Arabic" w:hAnsi="Traditional Arabic" w:cs="Traditional Arabic"/>
          <w:b/>
          <w:bCs/>
          <w:sz w:val="28"/>
          <w:szCs w:val="28"/>
          <w:rtl/>
        </w:rPr>
      </w:pPr>
      <w:r w:rsidRPr="0052098C">
        <w:rPr>
          <w:rFonts w:ascii="Traditional Arabic" w:hAnsi="Traditional Arabic" w:cs="Traditional Arabic"/>
          <w:sz w:val="28"/>
          <w:szCs w:val="28"/>
          <w:rtl/>
        </w:rPr>
        <w:t>ويستحيل سرد جميع الفوائد التي يستفيد بها البشر من الإسلام. وفيما يلي ذكر موجز لبعض القضايا الرئيسية:</w:t>
      </w:r>
    </w:p>
    <w:p w:rsidR="000D3336" w:rsidRPr="0052098C" w:rsidRDefault="000D3336" w:rsidP="007D71CE">
      <w:pPr>
        <w:tabs>
          <w:tab w:val="left" w:pos="7496"/>
        </w:tabs>
        <w:ind w:firstLine="284"/>
        <w:jc w:val="both"/>
        <w:rPr>
          <w:rFonts w:ascii="Traditional Arabic" w:hAnsi="Traditional Arabic" w:cs="Traditional Arabic"/>
          <w:b/>
          <w:bCs/>
          <w:sz w:val="28"/>
          <w:szCs w:val="28"/>
          <w:rtl/>
        </w:rPr>
      </w:pPr>
      <w:r w:rsidRPr="0052098C">
        <w:rPr>
          <w:rFonts w:ascii="Traditional Arabic" w:hAnsi="Traditional Arabic" w:cs="Traditional Arabic"/>
          <w:sz w:val="28"/>
          <w:szCs w:val="28"/>
          <w:rtl/>
        </w:rPr>
        <w:t xml:space="preserve">أولا وقبل كل شيء، باتباع الإسلام لا يتبع الفرد إلا منهج الحياة الذي يرضي خالقه وربه. وينبغي أن يكون هذا حافزًا شديدًا جدًا بحيث لا يحتاج إلى غيره. يقول الله تعالى: </w:t>
      </w:r>
      <w:r w:rsidR="00D258A2">
        <w:rPr>
          <w:rFonts w:ascii="Traditional Arabic" w:hAnsi="Traditional Arabic" w:cs="Traditional Arabic"/>
          <w:sz w:val="28"/>
          <w:szCs w:val="28"/>
          <w:rtl/>
        </w:rPr>
        <w:t>﴿</w:t>
      </w:r>
      <w:r w:rsidR="007D71CE" w:rsidRPr="007D71CE">
        <w:rPr>
          <w:rFonts w:ascii="Traditional Arabic" w:hAnsi="Traditional Arabic" w:cs="Traditional Arabic" w:hint="eastAsia"/>
          <w:sz w:val="28"/>
          <w:szCs w:val="28"/>
          <w:rtl/>
        </w:rPr>
        <w:t>وَمَنْ</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يَبْتَغِ</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غَيْرَ</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الإسْلامِ</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دِينًا</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فَلَنْ</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يُقْبَلَ</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مِنْهُ</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وَهُوَ</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فِي</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الآخِرَةِ</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مِنَ</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الْخَاسِرِينَ</w:t>
      </w:r>
      <w:r w:rsidR="007D71CE" w:rsidRPr="007D71CE">
        <w:rPr>
          <w:rFonts w:ascii="Traditional Arabic" w:hAnsi="Traditional Arabic" w:cs="Traditional Arabic"/>
          <w:sz w:val="28"/>
          <w:szCs w:val="28"/>
          <w:rtl/>
        </w:rPr>
        <w:t xml:space="preserve"> (٨٥)</w:t>
      </w:r>
      <w:r w:rsidRPr="0052098C">
        <w:rPr>
          <w:rFonts w:ascii="Traditional Arabic" w:hAnsi="Traditional Arabic" w:cs="Traditional Arabic"/>
          <w:sz w:val="28"/>
          <w:szCs w:val="28"/>
          <w:rtl/>
        </w:rPr>
        <w:t>" (آل عمران: 85).</w:t>
      </w:r>
    </w:p>
    <w:p w:rsidR="000D3336" w:rsidRPr="0052098C" w:rsidRDefault="000D3336" w:rsidP="00B15C76">
      <w:pPr>
        <w:tabs>
          <w:tab w:val="left" w:pos="7496"/>
        </w:tabs>
        <w:ind w:firstLine="284"/>
        <w:jc w:val="both"/>
        <w:rPr>
          <w:rFonts w:ascii="Traditional Arabic" w:hAnsi="Traditional Arabic" w:cs="Traditional Arabic"/>
          <w:b/>
          <w:bCs/>
          <w:sz w:val="28"/>
          <w:szCs w:val="28"/>
          <w:rtl/>
        </w:rPr>
      </w:pPr>
      <w:r w:rsidRPr="0052098C">
        <w:rPr>
          <w:rFonts w:ascii="Traditional Arabic" w:hAnsi="Traditional Arabic" w:cs="Traditional Arabic"/>
          <w:sz w:val="28"/>
          <w:szCs w:val="28"/>
          <w:rtl/>
        </w:rPr>
        <w:lastRenderedPageBreak/>
        <w:t>إن الإسلام هو منهج الحياة الوحيد الذي يتماشى مع الطبيعة البشرية تماشيًا حقيقيًا، فقد أنزله من خلق البشر. وهكذا، فهو المصدر الوحيد للرضا والسكينة. والإسلام كما وصفه الله دواء لكل داء يصيب قلب الإنسان وروحه. إن من يرفضون التسليم لله يقضون حياتهم بالكامل في تعقب أشياء أخرى، وغالبًا ما تكون أشياء مادية لا يمكن أن تحقق لهم السعادة الحقيقية.</w:t>
      </w:r>
    </w:p>
    <w:p w:rsidR="000D3336" w:rsidRPr="0052098C" w:rsidRDefault="000D3336" w:rsidP="007D71CE">
      <w:pPr>
        <w:tabs>
          <w:tab w:val="left" w:pos="7496"/>
        </w:tabs>
        <w:ind w:firstLine="284"/>
        <w:jc w:val="both"/>
        <w:rPr>
          <w:rFonts w:ascii="Traditional Arabic" w:hAnsi="Traditional Arabic" w:cs="Traditional Arabic"/>
          <w:b/>
          <w:bCs/>
          <w:sz w:val="28"/>
          <w:szCs w:val="28"/>
          <w:rtl/>
        </w:rPr>
      </w:pPr>
      <w:r w:rsidRPr="0052098C">
        <w:rPr>
          <w:rFonts w:ascii="Traditional Arabic" w:hAnsi="Traditional Arabic" w:cs="Traditional Arabic"/>
          <w:sz w:val="28"/>
          <w:szCs w:val="28"/>
          <w:rtl/>
        </w:rPr>
        <w:t xml:space="preserve">وهذه النقطة لا تتعلق بمجرد ما سيحدث في الآخرة. فهذا أيضا أمر واقعي يحدث أثناء حياة الشخص في هذه الحياة الدنيا. يقول الله تعالى: </w:t>
      </w:r>
      <w:r w:rsidR="00D258A2">
        <w:rPr>
          <w:rFonts w:ascii="Traditional Arabic" w:hAnsi="Traditional Arabic" w:cs="Traditional Arabic"/>
          <w:sz w:val="28"/>
          <w:szCs w:val="28"/>
          <w:rtl/>
        </w:rPr>
        <w:t>﴿</w:t>
      </w:r>
      <w:r w:rsidR="007D71CE" w:rsidRPr="007D71CE">
        <w:rPr>
          <w:rFonts w:ascii="Traditional Arabic" w:hAnsi="Traditional Arabic" w:cs="Traditional Arabic" w:hint="eastAsia"/>
          <w:sz w:val="28"/>
          <w:szCs w:val="28"/>
          <w:rtl/>
        </w:rPr>
        <w:t>مَنْ</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عَمِلَ</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صَالِحًا</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مِنْ</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ذَكَرٍ</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أَوْ</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أُنْثَى</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وَهُوَ</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مُؤْمِنٌ</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فَلَنُحْيِيَنَّهُ</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حَيَاةً</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طَيِّبَةً</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وَلَنَجْزِيَنَّهُمْ</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أَجْرَهُمْ</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بِأَحْسَنِ</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مَا</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كَانُوا</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يَعْمَلُونَ</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(النحل: 97). ويقول الله أيضًا: </w:t>
      </w:r>
      <w:r w:rsidR="00D258A2">
        <w:rPr>
          <w:rFonts w:ascii="Traditional Arabic" w:hAnsi="Traditional Arabic" w:cs="Traditional Arabic"/>
          <w:sz w:val="28"/>
          <w:szCs w:val="28"/>
          <w:rtl/>
        </w:rPr>
        <w:t>﴿</w:t>
      </w:r>
      <w:r w:rsidR="007D71CE" w:rsidRPr="007D71CE">
        <w:rPr>
          <w:rFonts w:ascii="Traditional Arabic" w:hAnsi="Traditional Arabic" w:cs="Traditional Arabic" w:hint="eastAsia"/>
          <w:sz w:val="28"/>
          <w:szCs w:val="28"/>
          <w:rtl/>
        </w:rPr>
        <w:t>وَمَنْ</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أَعْرَضَ</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عَنْ</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ذِكْرِي</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فَإِنَّ</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لَهُ</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مَعِيشَةً</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ضَنْكًا</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وَنَحْشُرُهُ</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يَوْمَ</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الْقِيَامَةِ</w:t>
      </w:r>
      <w:r w:rsidR="007D71CE" w:rsidRPr="007D71CE">
        <w:rPr>
          <w:rFonts w:ascii="Traditional Arabic" w:hAnsi="Traditional Arabic" w:cs="Traditional Arabic"/>
          <w:sz w:val="28"/>
          <w:szCs w:val="28"/>
          <w:rtl/>
        </w:rPr>
        <w:t xml:space="preserve"> </w:t>
      </w:r>
      <w:r w:rsidR="007D71CE" w:rsidRPr="007D71CE">
        <w:rPr>
          <w:rFonts w:ascii="Traditional Arabic" w:hAnsi="Traditional Arabic" w:cs="Traditional Arabic" w:hint="eastAsia"/>
          <w:sz w:val="28"/>
          <w:szCs w:val="28"/>
          <w:rtl/>
        </w:rPr>
        <w:t>أَعْمَى</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(طه: 124).</w:t>
      </w:r>
    </w:p>
    <w:p w:rsidR="000D3336" w:rsidRPr="007D71CE" w:rsidRDefault="000D3336" w:rsidP="007D71CE">
      <w:pPr>
        <w:tabs>
          <w:tab w:val="left" w:pos="7496"/>
        </w:tabs>
        <w:ind w:firstLine="284"/>
        <w:jc w:val="both"/>
        <w:rPr>
          <w:rFonts w:ascii="Traditional Arabic" w:hAnsi="Traditional Arabic" w:cs="Traditional Arabic"/>
          <w:b/>
          <w:bCs/>
          <w:sz w:val="28"/>
          <w:szCs w:val="28"/>
          <w:rtl/>
        </w:rPr>
      </w:pPr>
      <w:r w:rsidRPr="0052098C">
        <w:rPr>
          <w:rFonts w:ascii="Traditional Arabic" w:hAnsi="Traditional Arabic" w:cs="Traditional Arabic"/>
          <w:sz w:val="28"/>
          <w:szCs w:val="28"/>
          <w:rtl/>
        </w:rPr>
        <w:t>ومن ثم، كتب ابن القيم يقول:</w:t>
      </w:r>
    </w:p>
    <w:p w:rsidR="000D3336" w:rsidRPr="0052098C" w:rsidRDefault="000D3336" w:rsidP="00B15C76">
      <w:pPr>
        <w:tabs>
          <w:tab w:val="left" w:pos="7496"/>
        </w:tabs>
        <w:ind w:left="746"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ولا تحسب أن قوله تعالى "إن الأبرار لفي نعيم وإن الفجار لفي جحيم" (الانفطار: 13-14) مقصور على نعيم الآخرة وجحيمها فقط بل في دورهم الثلاثة كذلك أعني دار الدنيا ودار البرزخ ودار القرار، فهؤلاء في نعيم وهؤلاء في جحيم وهل النعيم إلا نعيم القلب وهل العذاب إلا عذاب القلب وأي عذاب أشد من الخوف والهم والحزن وضيق الصدر وإعراضه عن الله والدار الآخرة وتعلقه بغير الله وانقطاعه عن الله.</w:t>
      </w:r>
      <w:r w:rsidRPr="0052098C">
        <w:rPr>
          <w:rStyle w:val="a4"/>
          <w:rFonts w:ascii="Traditional Arabic" w:hAnsi="Traditional Arabic" w:cs="Traditional Arabic"/>
          <w:sz w:val="28"/>
          <w:szCs w:val="28"/>
          <w:rtl/>
        </w:rPr>
        <w:footnoteReference w:id="188"/>
      </w:r>
    </w:p>
    <w:p w:rsidR="000D3336" w:rsidRPr="0052098C" w:rsidRDefault="000D3336" w:rsidP="00B15C76">
      <w:pPr>
        <w:tabs>
          <w:tab w:val="left" w:pos="7496"/>
        </w:tabs>
        <w:ind w:left="746" w:firstLine="284"/>
        <w:jc w:val="lowKashida"/>
        <w:rPr>
          <w:rFonts w:ascii="Traditional Arabic" w:hAnsi="Traditional Arabic" w:cs="Traditional Arabic"/>
          <w:sz w:val="28"/>
          <w:szCs w:val="28"/>
          <w:rtl/>
        </w:rPr>
      </w:pPr>
    </w:p>
    <w:p w:rsidR="000D3336" w:rsidRPr="0052098C" w:rsidRDefault="000D3336" w:rsidP="00E4236A">
      <w:pPr>
        <w:tabs>
          <w:tab w:val="left" w:pos="7496"/>
        </w:tabs>
        <w:ind w:left="-52"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ولقد حاول ابن تيمية التعبير عن البهجة التي يشعر بها الفرد لإيمانه بالله. فهو يقول: "إن في الدنيا جنة من لم يدخلها لم يدخل جنة الآخرة". وقال أيضا: "ما يصنع أعدائي بي؟ إن جنتي وبستاني في صدري".</w:t>
      </w:r>
      <w:r w:rsidRPr="0052098C">
        <w:rPr>
          <w:rStyle w:val="a4"/>
          <w:rFonts w:ascii="Traditional Arabic" w:hAnsi="Traditional Arabic" w:cs="Traditional Arabic"/>
          <w:sz w:val="28"/>
          <w:szCs w:val="28"/>
          <w:rtl/>
        </w:rPr>
        <w:footnoteReference w:id="189"/>
      </w:r>
    </w:p>
    <w:p w:rsidR="000D3336" w:rsidRPr="0052098C" w:rsidRDefault="000D3336" w:rsidP="00B15C76">
      <w:pPr>
        <w:tabs>
          <w:tab w:val="left" w:pos="7496"/>
        </w:tabs>
        <w:ind w:left="-52"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بل يقرر ابن القيم - أقرب تلاميذ ابن تيمية إليه وأكثرهم جلوسًا إليه:</w:t>
      </w:r>
    </w:p>
    <w:p w:rsidR="000D3336" w:rsidRPr="0052098C" w:rsidRDefault="000D3336" w:rsidP="004A2249">
      <w:pPr>
        <w:tabs>
          <w:tab w:val="left" w:pos="7496"/>
        </w:tabs>
        <w:ind w:left="746" w:firstLine="284"/>
        <w:jc w:val="lowKashida"/>
        <w:rPr>
          <w:rFonts w:ascii="Traditional Arabic" w:hAnsi="Traditional Arabic" w:cs="Traditional Arabic"/>
          <w:sz w:val="28"/>
          <w:szCs w:val="28"/>
          <w:rtl/>
        </w:rPr>
      </w:pPr>
      <w:bookmarkStart w:id="8" w:name="OLE_LINK6"/>
      <w:r w:rsidRPr="0052098C">
        <w:rPr>
          <w:rFonts w:ascii="Traditional Arabic" w:hAnsi="Traditional Arabic" w:cs="Traditional Arabic"/>
          <w:sz w:val="28"/>
          <w:szCs w:val="28"/>
          <w:rtl/>
        </w:rPr>
        <w:t>وعلم الله ما رأيت أحد</w:t>
      </w:r>
      <w:r w:rsidR="004A2249">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ا أطيب عيشا منه قط مع كل ما كان فيه من ضيق العيش وخلاف الرفاهية والنعيم بل ضدها، </w:t>
      </w:r>
      <w:bookmarkEnd w:id="8"/>
      <w:r w:rsidRPr="0052098C">
        <w:rPr>
          <w:rFonts w:ascii="Traditional Arabic" w:hAnsi="Traditional Arabic" w:cs="Traditional Arabic"/>
          <w:sz w:val="28"/>
          <w:szCs w:val="28"/>
          <w:rtl/>
        </w:rPr>
        <w:t xml:space="preserve">ومع ما كان فيه من الحبس والتهديد والإرهاق. وهو مع ذلك من أطيب الناس عيشًا وأشرحهم صدرًا وأقواهم قلبًا وأسرهم نفسًا، تلوح نضرة النعيم على وجهه وكنا إذا اشتد بنا الخوف وساءت منا الظنون وضاقت بنا الأرض أتيناه فما هو إلا أن نراه ونسمع كلامه فيذهب ذلك كله وينقلب </w:t>
      </w:r>
      <w:r w:rsidRPr="0052098C">
        <w:rPr>
          <w:rFonts w:ascii="Traditional Arabic" w:hAnsi="Traditional Arabic" w:cs="Traditional Arabic"/>
          <w:sz w:val="28"/>
          <w:szCs w:val="28"/>
          <w:rtl/>
        </w:rPr>
        <w:lastRenderedPageBreak/>
        <w:t>انشراحا وقوة ويقينا وطمأنينة فسبحان من أشهدَ عباده جنته قبل لقائه.</w:t>
      </w:r>
      <w:r w:rsidRPr="0052098C">
        <w:rPr>
          <w:rStyle w:val="a4"/>
          <w:rFonts w:ascii="Traditional Arabic" w:hAnsi="Traditional Arabic" w:cs="Traditional Arabic"/>
          <w:sz w:val="28"/>
          <w:szCs w:val="28"/>
          <w:rtl/>
        </w:rPr>
        <w:footnoteReference w:id="190"/>
      </w:r>
    </w:p>
    <w:p w:rsidR="000D3336" w:rsidRPr="0052098C" w:rsidRDefault="000D3336" w:rsidP="00B15C76">
      <w:pPr>
        <w:tabs>
          <w:tab w:val="left" w:pos="749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وبالطبع، لم يكن هذا الشعور الجميل بالإيمان قاصرًا على ابن تيمية، حيث يورد ابن القيم عن بعض العارفين قوله: "لو علم الملوك وأبناء الملوك ما نحن فيه لجالدونا عليه بالسيوف". وقال آخر: "مساكين أهل الدنيا خرجوا منها وما ذاقوا أطيب ما فيها. قيل وما أطيب ما فيها؟ قال محبة الله تعالى ومعرفته وذكره". وقال آخر: "إنه لتمر بي أوقات أقول إن كان أهل الجنة في مثل هذا إنهم لفي عيش طيب".</w:t>
      </w:r>
      <w:r w:rsidRPr="0052098C">
        <w:rPr>
          <w:rStyle w:val="a4"/>
          <w:rFonts w:ascii="Traditional Arabic" w:hAnsi="Traditional Arabic" w:cs="Traditional Arabic"/>
          <w:sz w:val="28"/>
          <w:szCs w:val="28"/>
          <w:rtl/>
        </w:rPr>
        <w:footnoteReference w:id="191"/>
      </w:r>
    </w:p>
    <w:p w:rsidR="000D3336" w:rsidRPr="0052098C" w:rsidRDefault="000D3336" w:rsidP="00E4236A">
      <w:pPr>
        <w:tabs>
          <w:tab w:val="left" w:pos="7496"/>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وفي النهاية وبعد كل هذا سيستطيع الفرد أن يعيش الحياة الحقيقية الباقية في الآخرة. يقول الله تعالى: (</w:t>
      </w:r>
      <w:r w:rsidR="00E4236A" w:rsidRPr="00E4236A">
        <w:rPr>
          <w:rFonts w:ascii="Traditional Arabic" w:hAnsi="Traditional Arabic" w:cs="Traditional Arabic" w:hint="eastAsia"/>
          <w:sz w:val="28"/>
          <w:szCs w:val="28"/>
          <w:rtl/>
        </w:rPr>
        <w:t>وَمَا</w:t>
      </w:r>
      <w:r w:rsidR="00E4236A" w:rsidRPr="00E4236A">
        <w:rPr>
          <w:rFonts w:ascii="Traditional Arabic" w:hAnsi="Traditional Arabic" w:cs="Traditional Arabic"/>
          <w:sz w:val="28"/>
          <w:szCs w:val="28"/>
          <w:rtl/>
        </w:rPr>
        <w:t xml:space="preserve"> </w:t>
      </w:r>
      <w:r w:rsidR="00E4236A" w:rsidRPr="00E4236A">
        <w:rPr>
          <w:rFonts w:ascii="Traditional Arabic" w:hAnsi="Traditional Arabic" w:cs="Traditional Arabic" w:hint="eastAsia"/>
          <w:sz w:val="28"/>
          <w:szCs w:val="28"/>
          <w:rtl/>
        </w:rPr>
        <w:t>هَذِهِ</w:t>
      </w:r>
      <w:r w:rsidR="00E4236A" w:rsidRPr="00E4236A">
        <w:rPr>
          <w:rFonts w:ascii="Traditional Arabic" w:hAnsi="Traditional Arabic" w:cs="Traditional Arabic"/>
          <w:sz w:val="28"/>
          <w:szCs w:val="28"/>
          <w:rtl/>
        </w:rPr>
        <w:t xml:space="preserve"> </w:t>
      </w:r>
      <w:r w:rsidR="00E4236A" w:rsidRPr="00E4236A">
        <w:rPr>
          <w:rFonts w:ascii="Traditional Arabic" w:hAnsi="Traditional Arabic" w:cs="Traditional Arabic" w:hint="eastAsia"/>
          <w:sz w:val="28"/>
          <w:szCs w:val="28"/>
          <w:rtl/>
        </w:rPr>
        <w:t>الْحَيَاةُ</w:t>
      </w:r>
      <w:r w:rsidR="00E4236A" w:rsidRPr="00E4236A">
        <w:rPr>
          <w:rFonts w:ascii="Traditional Arabic" w:hAnsi="Traditional Arabic" w:cs="Traditional Arabic"/>
          <w:sz w:val="28"/>
          <w:szCs w:val="28"/>
          <w:rtl/>
        </w:rPr>
        <w:t xml:space="preserve"> </w:t>
      </w:r>
      <w:r w:rsidR="00E4236A" w:rsidRPr="00E4236A">
        <w:rPr>
          <w:rFonts w:ascii="Traditional Arabic" w:hAnsi="Traditional Arabic" w:cs="Traditional Arabic" w:hint="eastAsia"/>
          <w:sz w:val="28"/>
          <w:szCs w:val="28"/>
          <w:rtl/>
        </w:rPr>
        <w:t>الدُّنْيَا</w:t>
      </w:r>
      <w:r w:rsidR="00E4236A" w:rsidRPr="00E4236A">
        <w:rPr>
          <w:rFonts w:ascii="Traditional Arabic" w:hAnsi="Traditional Arabic" w:cs="Traditional Arabic"/>
          <w:sz w:val="28"/>
          <w:szCs w:val="28"/>
          <w:rtl/>
        </w:rPr>
        <w:t xml:space="preserve"> </w:t>
      </w:r>
      <w:r w:rsidR="00E4236A" w:rsidRPr="00E4236A">
        <w:rPr>
          <w:rFonts w:ascii="Traditional Arabic" w:hAnsi="Traditional Arabic" w:cs="Traditional Arabic" w:hint="eastAsia"/>
          <w:sz w:val="28"/>
          <w:szCs w:val="28"/>
          <w:rtl/>
        </w:rPr>
        <w:t>إِلا</w:t>
      </w:r>
      <w:r w:rsidR="00E4236A" w:rsidRPr="00E4236A">
        <w:rPr>
          <w:rFonts w:ascii="Traditional Arabic" w:hAnsi="Traditional Arabic" w:cs="Traditional Arabic"/>
          <w:sz w:val="28"/>
          <w:szCs w:val="28"/>
          <w:rtl/>
        </w:rPr>
        <w:t xml:space="preserve"> </w:t>
      </w:r>
      <w:r w:rsidR="00E4236A" w:rsidRPr="00E4236A">
        <w:rPr>
          <w:rFonts w:ascii="Traditional Arabic" w:hAnsi="Traditional Arabic" w:cs="Traditional Arabic" w:hint="eastAsia"/>
          <w:sz w:val="28"/>
          <w:szCs w:val="28"/>
          <w:rtl/>
        </w:rPr>
        <w:t>لَهْوٌ</w:t>
      </w:r>
      <w:r w:rsidR="00E4236A" w:rsidRPr="00E4236A">
        <w:rPr>
          <w:rFonts w:ascii="Traditional Arabic" w:hAnsi="Traditional Arabic" w:cs="Traditional Arabic"/>
          <w:sz w:val="28"/>
          <w:szCs w:val="28"/>
          <w:rtl/>
        </w:rPr>
        <w:t xml:space="preserve"> </w:t>
      </w:r>
      <w:r w:rsidR="00E4236A" w:rsidRPr="00E4236A">
        <w:rPr>
          <w:rFonts w:ascii="Traditional Arabic" w:hAnsi="Traditional Arabic" w:cs="Traditional Arabic" w:hint="eastAsia"/>
          <w:sz w:val="28"/>
          <w:szCs w:val="28"/>
          <w:rtl/>
        </w:rPr>
        <w:t>وَلَعِبٌ</w:t>
      </w:r>
      <w:r w:rsidR="00E4236A" w:rsidRPr="00E4236A">
        <w:rPr>
          <w:rFonts w:ascii="Traditional Arabic" w:hAnsi="Traditional Arabic" w:cs="Traditional Arabic"/>
          <w:sz w:val="28"/>
          <w:szCs w:val="28"/>
          <w:rtl/>
        </w:rPr>
        <w:t xml:space="preserve"> </w:t>
      </w:r>
      <w:r w:rsidR="00E4236A" w:rsidRPr="00E4236A">
        <w:rPr>
          <w:rFonts w:ascii="Traditional Arabic" w:hAnsi="Traditional Arabic" w:cs="Traditional Arabic" w:hint="eastAsia"/>
          <w:sz w:val="28"/>
          <w:szCs w:val="28"/>
          <w:rtl/>
        </w:rPr>
        <w:t>وَإِنَّ</w:t>
      </w:r>
      <w:r w:rsidR="00E4236A" w:rsidRPr="00E4236A">
        <w:rPr>
          <w:rFonts w:ascii="Traditional Arabic" w:hAnsi="Traditional Arabic" w:cs="Traditional Arabic"/>
          <w:sz w:val="28"/>
          <w:szCs w:val="28"/>
          <w:rtl/>
        </w:rPr>
        <w:t xml:space="preserve"> </w:t>
      </w:r>
      <w:r w:rsidR="00E4236A" w:rsidRPr="00E4236A">
        <w:rPr>
          <w:rFonts w:ascii="Traditional Arabic" w:hAnsi="Traditional Arabic" w:cs="Traditional Arabic" w:hint="eastAsia"/>
          <w:sz w:val="28"/>
          <w:szCs w:val="28"/>
          <w:rtl/>
        </w:rPr>
        <w:t>الدَّارَ</w:t>
      </w:r>
      <w:r w:rsidR="00E4236A" w:rsidRPr="00E4236A">
        <w:rPr>
          <w:rFonts w:ascii="Traditional Arabic" w:hAnsi="Traditional Arabic" w:cs="Traditional Arabic"/>
          <w:sz w:val="28"/>
          <w:szCs w:val="28"/>
          <w:rtl/>
        </w:rPr>
        <w:t xml:space="preserve"> </w:t>
      </w:r>
      <w:r w:rsidR="00E4236A" w:rsidRPr="00E4236A">
        <w:rPr>
          <w:rFonts w:ascii="Traditional Arabic" w:hAnsi="Traditional Arabic" w:cs="Traditional Arabic" w:hint="eastAsia"/>
          <w:sz w:val="28"/>
          <w:szCs w:val="28"/>
          <w:rtl/>
        </w:rPr>
        <w:t>الآخِرَةَ</w:t>
      </w:r>
      <w:r w:rsidR="00E4236A" w:rsidRPr="00E4236A">
        <w:rPr>
          <w:rFonts w:ascii="Traditional Arabic" w:hAnsi="Traditional Arabic" w:cs="Traditional Arabic"/>
          <w:sz w:val="28"/>
          <w:szCs w:val="28"/>
          <w:rtl/>
        </w:rPr>
        <w:t xml:space="preserve"> </w:t>
      </w:r>
      <w:r w:rsidR="00E4236A" w:rsidRPr="00E4236A">
        <w:rPr>
          <w:rFonts w:ascii="Traditional Arabic" w:hAnsi="Traditional Arabic" w:cs="Traditional Arabic" w:hint="eastAsia"/>
          <w:sz w:val="28"/>
          <w:szCs w:val="28"/>
          <w:rtl/>
        </w:rPr>
        <w:t>لَهِيَ</w:t>
      </w:r>
      <w:r w:rsidR="00E4236A" w:rsidRPr="00E4236A">
        <w:rPr>
          <w:rFonts w:ascii="Traditional Arabic" w:hAnsi="Traditional Arabic" w:cs="Traditional Arabic"/>
          <w:sz w:val="28"/>
          <w:szCs w:val="28"/>
          <w:rtl/>
        </w:rPr>
        <w:t xml:space="preserve"> </w:t>
      </w:r>
      <w:r w:rsidR="00E4236A" w:rsidRPr="00E4236A">
        <w:rPr>
          <w:rFonts w:ascii="Traditional Arabic" w:hAnsi="Traditional Arabic" w:cs="Traditional Arabic" w:hint="eastAsia"/>
          <w:sz w:val="28"/>
          <w:szCs w:val="28"/>
          <w:rtl/>
        </w:rPr>
        <w:t>الْحَيَوَانُ</w:t>
      </w:r>
      <w:r w:rsidR="00E4236A" w:rsidRPr="00E4236A">
        <w:rPr>
          <w:rFonts w:ascii="Traditional Arabic" w:hAnsi="Traditional Arabic" w:cs="Traditional Arabic"/>
          <w:sz w:val="28"/>
          <w:szCs w:val="28"/>
          <w:rtl/>
        </w:rPr>
        <w:t xml:space="preserve"> </w:t>
      </w:r>
      <w:r w:rsidR="00E4236A" w:rsidRPr="00E4236A">
        <w:rPr>
          <w:rFonts w:ascii="Traditional Arabic" w:hAnsi="Traditional Arabic" w:cs="Traditional Arabic" w:hint="eastAsia"/>
          <w:sz w:val="28"/>
          <w:szCs w:val="28"/>
          <w:rtl/>
        </w:rPr>
        <w:t>لَوْ</w:t>
      </w:r>
      <w:r w:rsidR="00E4236A" w:rsidRPr="00E4236A">
        <w:rPr>
          <w:rFonts w:ascii="Traditional Arabic" w:hAnsi="Traditional Arabic" w:cs="Traditional Arabic"/>
          <w:sz w:val="28"/>
          <w:szCs w:val="28"/>
          <w:rtl/>
        </w:rPr>
        <w:t xml:space="preserve"> </w:t>
      </w:r>
      <w:r w:rsidR="00E4236A" w:rsidRPr="00E4236A">
        <w:rPr>
          <w:rFonts w:ascii="Traditional Arabic" w:hAnsi="Traditional Arabic" w:cs="Traditional Arabic" w:hint="eastAsia"/>
          <w:sz w:val="28"/>
          <w:szCs w:val="28"/>
          <w:rtl/>
        </w:rPr>
        <w:t>كَانُوا</w:t>
      </w:r>
      <w:r w:rsidR="00E4236A" w:rsidRPr="00E4236A">
        <w:rPr>
          <w:rFonts w:ascii="Traditional Arabic" w:hAnsi="Traditional Arabic" w:cs="Traditional Arabic"/>
          <w:sz w:val="28"/>
          <w:szCs w:val="28"/>
          <w:rtl/>
        </w:rPr>
        <w:t xml:space="preserve"> </w:t>
      </w:r>
      <w:r w:rsidR="00E4236A" w:rsidRPr="00E4236A">
        <w:rPr>
          <w:rFonts w:ascii="Traditional Arabic" w:hAnsi="Traditional Arabic" w:cs="Traditional Arabic" w:hint="eastAsia"/>
          <w:sz w:val="28"/>
          <w:szCs w:val="28"/>
          <w:rtl/>
        </w:rPr>
        <w:t>يَعْلَمُونَ</w:t>
      </w:r>
      <w:r w:rsidR="00E4236A" w:rsidRPr="00E4236A">
        <w:rPr>
          <w:rFonts w:ascii="Traditional Arabic" w:hAnsi="Traditional Arabic" w:cs="Traditional Arabic"/>
          <w:sz w:val="28"/>
          <w:szCs w:val="28"/>
          <w:rtl/>
        </w:rPr>
        <w:t xml:space="preserve"> (٦٤)</w:t>
      </w:r>
      <w:r w:rsidR="00CD00E8">
        <w:rPr>
          <w:rFonts w:ascii="Traditional Arabic" w:hAnsi="Traditional Arabic" w:cs="Traditional Arabic"/>
          <w:sz w:val="28"/>
          <w:szCs w:val="28"/>
          <w:rtl/>
        </w:rPr>
        <w:t>﴾</w:t>
      </w:r>
      <w:r w:rsidR="00281AF4">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rPr>
        <w:t>(العنكبوت: 64).</w:t>
      </w:r>
    </w:p>
    <w:p w:rsidR="00E4236A" w:rsidRDefault="000D3336" w:rsidP="00E4236A">
      <w:pPr>
        <w:tabs>
          <w:tab w:val="left" w:pos="7496"/>
        </w:tabs>
        <w:ind w:firstLine="284"/>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ولا تقف فوائد الإسلام</w:t>
      </w:r>
      <w:r w:rsidR="004A2249">
        <w:rPr>
          <w:rFonts w:ascii="Traditional Arabic" w:hAnsi="Traditional Arabic" w:cs="Traditional Arabic"/>
          <w:sz w:val="28"/>
          <w:szCs w:val="28"/>
          <w:rtl/>
        </w:rPr>
        <w:t xml:space="preserve"> على الفرد فحسب، ولكنها تتعداه </w:t>
      </w:r>
      <w:r w:rsidR="004A2249">
        <w:rPr>
          <w:rFonts w:ascii="Traditional Arabic" w:hAnsi="Traditional Arabic" w:cs="Traditional Arabic" w:hint="cs"/>
          <w:sz w:val="28"/>
          <w:szCs w:val="28"/>
          <w:rtl/>
        </w:rPr>
        <w:t>إلى ا</w:t>
      </w:r>
      <w:r w:rsidRPr="0052098C">
        <w:rPr>
          <w:rFonts w:ascii="Traditional Arabic" w:hAnsi="Traditional Arabic" w:cs="Traditional Arabic"/>
          <w:sz w:val="28"/>
          <w:szCs w:val="28"/>
          <w:rtl/>
        </w:rPr>
        <w:t xml:space="preserve">لمجتمع ككل، بل وتستفيد جميع البشرية من تعاليم الإسلام. يقول الله تعالى عن النبي </w:t>
      </w:r>
      <w:r w:rsidR="005A109D">
        <w:rPr>
          <w:rFonts w:ascii="Traditional Arabic" w:hAnsi="Traditional Arabic" w:cs="Traditional Arabic"/>
          <w:sz w:val="28"/>
          <w:szCs w:val="28"/>
          <w:rtl/>
        </w:rPr>
        <w:t xml:space="preserve">(صلى الله عليه وسلم) </w:t>
      </w:r>
      <w:r w:rsidRPr="0052098C">
        <w:rPr>
          <w:rFonts w:ascii="Traditional Arabic" w:hAnsi="Traditional Arabic" w:cs="Traditional Arabic"/>
          <w:sz w:val="28"/>
          <w:szCs w:val="28"/>
          <w:rtl/>
        </w:rPr>
        <w:t xml:space="preserve"> </w:t>
      </w:r>
      <w:r w:rsidR="00F624B7">
        <w:rPr>
          <w:rFonts w:ascii="Traditional Arabic" w:hAnsi="Traditional Arabic" w:cs="Traditional Arabic"/>
          <w:sz w:val="28"/>
          <w:szCs w:val="28"/>
          <w:rtl/>
        </w:rPr>
        <w:t>﴿</w:t>
      </w:r>
      <w:r w:rsidR="00E4236A" w:rsidRPr="00E4236A">
        <w:rPr>
          <w:rFonts w:ascii="Traditional Arabic" w:hAnsi="Traditional Arabic" w:cs="Traditional Arabic" w:hint="eastAsia"/>
          <w:sz w:val="28"/>
          <w:szCs w:val="28"/>
          <w:rtl/>
        </w:rPr>
        <w:t>وَمَا</w:t>
      </w:r>
      <w:r w:rsidR="00E4236A" w:rsidRPr="00E4236A">
        <w:rPr>
          <w:rFonts w:ascii="Traditional Arabic" w:hAnsi="Traditional Arabic" w:cs="Traditional Arabic"/>
          <w:sz w:val="28"/>
          <w:szCs w:val="28"/>
          <w:rtl/>
        </w:rPr>
        <w:t xml:space="preserve"> </w:t>
      </w:r>
      <w:r w:rsidR="00E4236A" w:rsidRPr="00E4236A">
        <w:rPr>
          <w:rFonts w:ascii="Traditional Arabic" w:hAnsi="Traditional Arabic" w:cs="Traditional Arabic" w:hint="eastAsia"/>
          <w:sz w:val="28"/>
          <w:szCs w:val="28"/>
          <w:rtl/>
        </w:rPr>
        <w:t>أَرْسَلْنَاكَ</w:t>
      </w:r>
      <w:r w:rsidR="00E4236A" w:rsidRPr="00E4236A">
        <w:rPr>
          <w:rFonts w:ascii="Traditional Arabic" w:hAnsi="Traditional Arabic" w:cs="Traditional Arabic"/>
          <w:sz w:val="28"/>
          <w:szCs w:val="28"/>
          <w:rtl/>
        </w:rPr>
        <w:t xml:space="preserve"> </w:t>
      </w:r>
      <w:r w:rsidR="00E4236A" w:rsidRPr="00E4236A">
        <w:rPr>
          <w:rFonts w:ascii="Traditional Arabic" w:hAnsi="Traditional Arabic" w:cs="Traditional Arabic" w:hint="eastAsia"/>
          <w:sz w:val="28"/>
          <w:szCs w:val="28"/>
          <w:rtl/>
        </w:rPr>
        <w:t>إِلا</w:t>
      </w:r>
      <w:r w:rsidR="00E4236A" w:rsidRPr="00E4236A">
        <w:rPr>
          <w:rFonts w:ascii="Traditional Arabic" w:hAnsi="Traditional Arabic" w:cs="Traditional Arabic"/>
          <w:sz w:val="28"/>
          <w:szCs w:val="28"/>
          <w:rtl/>
        </w:rPr>
        <w:t xml:space="preserve"> </w:t>
      </w:r>
      <w:r w:rsidR="00E4236A" w:rsidRPr="00E4236A">
        <w:rPr>
          <w:rFonts w:ascii="Traditional Arabic" w:hAnsi="Traditional Arabic" w:cs="Traditional Arabic" w:hint="eastAsia"/>
          <w:sz w:val="28"/>
          <w:szCs w:val="28"/>
          <w:rtl/>
        </w:rPr>
        <w:t>رَحْمَةً</w:t>
      </w:r>
      <w:r w:rsidR="00E4236A" w:rsidRPr="00E4236A">
        <w:rPr>
          <w:rFonts w:ascii="Traditional Arabic" w:hAnsi="Traditional Arabic" w:cs="Traditional Arabic"/>
          <w:sz w:val="28"/>
          <w:szCs w:val="28"/>
          <w:rtl/>
        </w:rPr>
        <w:t xml:space="preserve"> </w:t>
      </w:r>
      <w:r w:rsidR="00E4236A" w:rsidRPr="00E4236A">
        <w:rPr>
          <w:rFonts w:ascii="Traditional Arabic" w:hAnsi="Traditional Arabic" w:cs="Traditional Arabic" w:hint="eastAsia"/>
          <w:sz w:val="28"/>
          <w:szCs w:val="28"/>
          <w:rtl/>
        </w:rPr>
        <w:t>لِلْعَالَمِينَ</w:t>
      </w:r>
      <w:r w:rsidR="00CD00E8">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 (الأنبياء: 107). </w:t>
      </w:r>
    </w:p>
    <w:p w:rsidR="000D3336" w:rsidRPr="00520269" w:rsidRDefault="000D3336" w:rsidP="00520269">
      <w:pPr>
        <w:tabs>
          <w:tab w:val="left" w:pos="7496"/>
        </w:tabs>
        <w:ind w:firstLine="284"/>
        <w:jc w:val="center"/>
        <w:rPr>
          <w:rFonts w:ascii="Traditional Arabic" w:hAnsi="Traditional Arabic" w:cs="Traditional Arabic"/>
          <w:b/>
          <w:bCs/>
          <w:sz w:val="36"/>
          <w:szCs w:val="36"/>
          <w:rtl/>
        </w:rPr>
      </w:pPr>
      <w:r w:rsidRPr="00472AAA">
        <w:rPr>
          <w:rFonts w:ascii="Traditional Arabic" w:hAnsi="Traditional Arabic" w:cs="Traditional Arabic"/>
          <w:sz w:val="28"/>
          <w:szCs w:val="28"/>
          <w:rtl/>
        </w:rPr>
        <w:t xml:space="preserve">لقد جاءت قيم الإسلام بالحق والعدل لجميع الأمة، مما يسمح لأفرادها بالعيش في مجتمع قائم على المحبة والتناغم </w:t>
      </w:r>
      <w:r w:rsidR="00DE3834" w:rsidRPr="00472AAA">
        <w:rPr>
          <w:rFonts w:ascii="Traditional Arabic" w:hAnsi="Traditional Arabic" w:cs="Traditional Arabic" w:hint="cs"/>
          <w:sz w:val="28"/>
          <w:szCs w:val="28"/>
          <w:rtl/>
        </w:rPr>
        <w:t>والمودة</w:t>
      </w:r>
      <w:r w:rsidR="00E4236A" w:rsidRPr="00472AAA">
        <w:rPr>
          <w:rFonts w:ascii="Traditional Arabic" w:hAnsi="Traditional Arabic" w:cs="Traditional Arabic" w:hint="cs"/>
          <w:sz w:val="28"/>
          <w:szCs w:val="28"/>
          <w:rtl/>
        </w:rPr>
        <w:t>.</w:t>
      </w:r>
      <w:r w:rsidRPr="00472AAA">
        <w:rPr>
          <w:rStyle w:val="a4"/>
          <w:rFonts w:ascii="Traditional Arabic" w:hAnsi="Traditional Arabic" w:cs="Traditional Arabic"/>
          <w:sz w:val="28"/>
          <w:szCs w:val="28"/>
          <w:rtl/>
        </w:rPr>
        <w:footnoteReference w:id="192"/>
      </w:r>
      <w:r w:rsidRPr="00472AAA">
        <w:rPr>
          <w:rFonts w:ascii="Traditional Arabic" w:hAnsi="Traditional Arabic" w:cs="Traditional Arabic"/>
          <w:sz w:val="28"/>
          <w:szCs w:val="28"/>
          <w:rtl/>
        </w:rPr>
        <w:br w:type="page"/>
      </w:r>
      <w:r w:rsidRPr="00520269">
        <w:rPr>
          <w:rFonts w:ascii="Traditional Arabic" w:hAnsi="Traditional Arabic" w:cs="Traditional Arabic"/>
          <w:b/>
          <w:bCs/>
          <w:sz w:val="36"/>
          <w:szCs w:val="36"/>
          <w:rtl/>
        </w:rPr>
        <w:lastRenderedPageBreak/>
        <w:t>العبادات في الإسلام</w:t>
      </w:r>
    </w:p>
    <w:p w:rsidR="000D3336" w:rsidRPr="002060BD" w:rsidRDefault="000D3336" w:rsidP="002060BD">
      <w:pPr>
        <w:tabs>
          <w:tab w:val="left" w:pos="7496"/>
        </w:tabs>
        <w:ind w:firstLine="284"/>
        <w:rPr>
          <w:rFonts w:ascii="Traditional Arabic" w:hAnsi="Traditional Arabic" w:cs="Traditional Arabic"/>
          <w:sz w:val="28"/>
          <w:szCs w:val="28"/>
          <w:rtl/>
        </w:rPr>
      </w:pPr>
      <w:r w:rsidRPr="002060BD">
        <w:rPr>
          <w:rFonts w:ascii="Traditional Arabic" w:hAnsi="Traditional Arabic" w:cs="Traditional Arabic"/>
          <w:sz w:val="28"/>
          <w:szCs w:val="28"/>
          <w:rtl/>
        </w:rPr>
        <w:t>غاية العبادة ونطاقها</w:t>
      </w:r>
    </w:p>
    <w:p w:rsidR="000D3336" w:rsidRPr="0052098C" w:rsidRDefault="000D3336" w:rsidP="00B15C76">
      <w:pPr>
        <w:tabs>
          <w:tab w:val="left" w:pos="7496"/>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ذكرنا سابقًا أن مصطلح العبادة في الإسلام يتضمن معنى "العبودية" لله رب العالمين. وكما ذكرنا فإن عبادة الله هي الهدف الوحيد الذي خلق من أجله جميع البشر، وإن أنبل وأعظم مرتبة يمكن للمرء أن يحتلها هي مرتبة العبودية الحقيقية لله.</w:t>
      </w:r>
    </w:p>
    <w:p w:rsidR="000D3336" w:rsidRDefault="000D3336" w:rsidP="00B15C76">
      <w:pPr>
        <w:tabs>
          <w:tab w:val="left" w:pos="7496"/>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ويذكر المقريزي أن للعبادة أربع قواعد وهي:</w:t>
      </w:r>
    </w:p>
    <w:p w:rsidR="000D3336" w:rsidRDefault="00D07E7C" w:rsidP="00395900">
      <w:pPr>
        <w:pStyle w:val="a5"/>
        <w:tabs>
          <w:tab w:val="left" w:pos="7496"/>
        </w:tabs>
        <w:ind w:left="284"/>
        <w:jc w:val="both"/>
        <w:rPr>
          <w:rFonts w:ascii="Traditional Arabic" w:hAnsi="Traditional Arabic" w:cs="Traditional Arabic"/>
          <w:sz w:val="28"/>
          <w:szCs w:val="28"/>
        </w:rPr>
      </w:pPr>
      <w:bookmarkStart w:id="9" w:name="OLE_LINK7"/>
      <w:bookmarkStart w:id="10" w:name="OLE_LINK8"/>
      <w:r>
        <w:rPr>
          <w:rFonts w:ascii="Traditional Arabic" w:hAnsi="Traditional Arabic" w:cs="Traditional Arabic" w:hint="cs"/>
          <w:sz w:val="28"/>
          <w:szCs w:val="28"/>
          <w:rtl/>
        </w:rPr>
        <w:t xml:space="preserve">1. </w:t>
      </w:r>
      <w:r w:rsidR="000D3336" w:rsidRPr="00EB11E0">
        <w:rPr>
          <w:rFonts w:ascii="Traditional Arabic" w:hAnsi="Traditional Arabic" w:cs="Traditional Arabic"/>
          <w:sz w:val="28"/>
          <w:szCs w:val="28"/>
          <w:rtl/>
        </w:rPr>
        <w:t xml:space="preserve">التحقيق بما يحب الله ورسوله </w:t>
      </w:r>
      <w:r w:rsidR="005A109D">
        <w:rPr>
          <w:rFonts w:ascii="Traditional Arabic" w:hAnsi="Traditional Arabic" w:cs="Traditional Arabic"/>
          <w:sz w:val="28"/>
          <w:szCs w:val="28"/>
          <w:rtl/>
        </w:rPr>
        <w:t xml:space="preserve">(صلى الله عليه وسلم) </w:t>
      </w:r>
      <w:r w:rsidR="000D3336" w:rsidRPr="00EB11E0">
        <w:rPr>
          <w:rFonts w:ascii="Traditional Arabic" w:hAnsi="Traditional Arabic" w:cs="Traditional Arabic"/>
          <w:sz w:val="28"/>
          <w:szCs w:val="28"/>
          <w:rtl/>
        </w:rPr>
        <w:t xml:space="preserve"> ويرضاه.</w:t>
      </w:r>
    </w:p>
    <w:bookmarkEnd w:id="9"/>
    <w:bookmarkEnd w:id="10"/>
    <w:p w:rsidR="00EB11E0" w:rsidRDefault="00D07E7C" w:rsidP="00395900">
      <w:pPr>
        <w:pStyle w:val="a5"/>
        <w:tabs>
          <w:tab w:val="left" w:pos="7496"/>
        </w:tabs>
        <w:ind w:left="283"/>
        <w:rPr>
          <w:rFonts w:ascii="Traditional Arabic" w:hAnsi="Traditional Arabic" w:cs="Traditional Arabic"/>
          <w:sz w:val="28"/>
          <w:szCs w:val="28"/>
        </w:rPr>
      </w:pPr>
      <w:r>
        <w:rPr>
          <w:rFonts w:ascii="Traditional Arabic" w:hAnsi="Traditional Arabic" w:cs="Traditional Arabic" w:hint="cs"/>
          <w:sz w:val="28"/>
          <w:szCs w:val="28"/>
          <w:rtl/>
        </w:rPr>
        <w:t>2</w:t>
      </w:r>
      <w:r w:rsidR="00395900">
        <w:rPr>
          <w:rFonts w:ascii="Traditional Arabic" w:hAnsi="Traditional Arabic" w:cs="Traditional Arabic" w:hint="cs"/>
          <w:sz w:val="28"/>
          <w:szCs w:val="28"/>
          <w:rtl/>
        </w:rPr>
        <w:t xml:space="preserve">. </w:t>
      </w:r>
      <w:r w:rsidR="000D3336" w:rsidRPr="00EB11E0">
        <w:rPr>
          <w:rFonts w:ascii="Traditional Arabic" w:hAnsi="Traditional Arabic" w:cs="Traditional Arabic"/>
          <w:sz w:val="28"/>
          <w:szCs w:val="28"/>
          <w:rtl/>
        </w:rPr>
        <w:t>قيام ذلك بالقلب</w:t>
      </w:r>
      <w:r w:rsidR="00EB11E0">
        <w:rPr>
          <w:rFonts w:ascii="Traditional Arabic" w:hAnsi="Traditional Arabic" w:cs="Traditional Arabic" w:hint="cs"/>
          <w:sz w:val="28"/>
          <w:szCs w:val="28"/>
          <w:rtl/>
        </w:rPr>
        <w:t>.</w:t>
      </w:r>
    </w:p>
    <w:p w:rsidR="000D3336" w:rsidRDefault="00D07E7C" w:rsidP="00395900">
      <w:pPr>
        <w:pStyle w:val="a5"/>
        <w:tabs>
          <w:tab w:val="left" w:pos="7496"/>
        </w:tabs>
        <w:ind w:left="284"/>
        <w:jc w:val="both"/>
        <w:rPr>
          <w:rFonts w:ascii="Traditional Arabic" w:hAnsi="Traditional Arabic" w:cs="Traditional Arabic"/>
          <w:sz w:val="28"/>
          <w:szCs w:val="28"/>
        </w:rPr>
      </w:pPr>
      <w:r>
        <w:rPr>
          <w:rFonts w:ascii="Traditional Arabic" w:hAnsi="Traditional Arabic" w:cs="Traditional Arabic" w:hint="cs"/>
          <w:sz w:val="28"/>
          <w:szCs w:val="28"/>
          <w:rtl/>
        </w:rPr>
        <w:t>3</w:t>
      </w:r>
      <w:r w:rsidR="00395900">
        <w:rPr>
          <w:rFonts w:ascii="Traditional Arabic" w:hAnsi="Traditional Arabic" w:cs="Traditional Arabic" w:hint="cs"/>
          <w:sz w:val="28"/>
          <w:szCs w:val="28"/>
          <w:rtl/>
        </w:rPr>
        <w:t xml:space="preserve">. </w:t>
      </w:r>
      <w:r w:rsidR="000D3336" w:rsidRPr="00EB11E0">
        <w:rPr>
          <w:rFonts w:ascii="Traditional Arabic" w:hAnsi="Traditional Arabic" w:cs="Traditional Arabic"/>
          <w:sz w:val="28"/>
          <w:szCs w:val="28"/>
          <w:rtl/>
        </w:rPr>
        <w:t>قيام ذلك باللسان</w:t>
      </w:r>
      <w:r w:rsidR="00EB11E0">
        <w:rPr>
          <w:rFonts w:ascii="Traditional Arabic" w:hAnsi="Traditional Arabic" w:cs="Traditional Arabic" w:hint="cs"/>
          <w:sz w:val="28"/>
          <w:szCs w:val="28"/>
          <w:rtl/>
        </w:rPr>
        <w:t>.</w:t>
      </w:r>
    </w:p>
    <w:p w:rsidR="000D3336" w:rsidRPr="00EB11E0" w:rsidRDefault="00D07E7C" w:rsidP="00395900">
      <w:pPr>
        <w:pStyle w:val="a5"/>
        <w:tabs>
          <w:tab w:val="left" w:pos="7496"/>
        </w:tabs>
        <w:ind w:left="284"/>
        <w:jc w:val="both"/>
        <w:rPr>
          <w:rFonts w:ascii="Traditional Arabic" w:hAnsi="Traditional Arabic" w:cs="Traditional Arabic"/>
          <w:sz w:val="28"/>
          <w:szCs w:val="28"/>
          <w:rtl/>
        </w:rPr>
      </w:pPr>
      <w:r>
        <w:rPr>
          <w:rFonts w:ascii="Traditional Arabic" w:hAnsi="Traditional Arabic" w:cs="Traditional Arabic" w:hint="cs"/>
          <w:sz w:val="28"/>
          <w:szCs w:val="28"/>
          <w:rtl/>
        </w:rPr>
        <w:lastRenderedPageBreak/>
        <w:t>4</w:t>
      </w:r>
      <w:r w:rsidR="00395900">
        <w:rPr>
          <w:rFonts w:ascii="Traditional Arabic" w:hAnsi="Traditional Arabic" w:cs="Traditional Arabic" w:hint="cs"/>
          <w:sz w:val="28"/>
          <w:szCs w:val="28"/>
          <w:rtl/>
        </w:rPr>
        <w:t>. ق</w:t>
      </w:r>
      <w:r w:rsidR="000D3336" w:rsidRPr="00EB11E0">
        <w:rPr>
          <w:rFonts w:ascii="Traditional Arabic" w:hAnsi="Traditional Arabic" w:cs="Traditional Arabic"/>
          <w:sz w:val="28"/>
          <w:szCs w:val="28"/>
          <w:rtl/>
        </w:rPr>
        <w:t>يام ذلك بالجوارح</w:t>
      </w:r>
      <w:r w:rsidR="005D37AF">
        <w:rPr>
          <w:rFonts w:ascii="Traditional Arabic" w:hAnsi="Traditional Arabic" w:cs="Traditional Arabic" w:hint="cs"/>
          <w:sz w:val="28"/>
          <w:szCs w:val="28"/>
          <w:rtl/>
        </w:rPr>
        <w:t>.</w:t>
      </w:r>
      <w:r w:rsidR="000D3336" w:rsidRPr="0052098C">
        <w:rPr>
          <w:rStyle w:val="a4"/>
          <w:rFonts w:ascii="Traditional Arabic" w:hAnsi="Traditional Arabic" w:cs="Traditional Arabic"/>
          <w:sz w:val="28"/>
          <w:szCs w:val="28"/>
        </w:rPr>
        <w:footnoteReference w:id="193"/>
      </w:r>
    </w:p>
    <w:p w:rsidR="000D3336" w:rsidRPr="0052098C" w:rsidRDefault="000D3336" w:rsidP="00B15C76">
      <w:pPr>
        <w:tabs>
          <w:tab w:val="left" w:pos="749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ولابد من كل هذه القواعد إذا أراد الشخص تحقيق هدفه في أن يكون عبدًا حقيقيًا لله. فعلى الفرد أن يتيقن أولا أن الطريقة التي يعبد بها الله ليست مبنية على أهوائه الفردية أو عقله أو شهواته. وإنما لابد أن تبنى على ما جاء من عند الله. فالله وحده هو الذي يمكنه أن يحدد كيفية عبادته. ومن ثم، فالخطوة الأولى هي تحديد ما يريده الله من الفرد وما يرضيه. ويتحقق ذلك من خلال المعرفة بالقرآن والسنة. ولابد من تحويل هذه المعرفة إلى قبول ورغبة في هذه الأشياء بالقلب. ولابد أن يقر المرء بأن هذه الأشياء هي الطيبات الحقيقية، ومن ثم لابد أن يجد المرء المحبة في قلبه لهذه الأشياء. وعندما يتحقق ذلك، ينبغي أن يصاحبه تلقائيًا الإعلان عن قبوله والإيمان به وترجمة هذا القبول إلى أعمال.</w:t>
      </w:r>
    </w:p>
    <w:p w:rsidR="000D3336" w:rsidRPr="0052098C" w:rsidRDefault="000D3336" w:rsidP="00B15C76">
      <w:pPr>
        <w:tabs>
          <w:tab w:val="left" w:pos="749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وبصفة عامة، عادة ما تتلخص هذه القواعد الأربع في نقطتين مهمتين للغاية. فحتى تكون عبادة المرء مناسبة، لابد مما يلي: (1) أدائها بصدق وبإخلاص لله تعالى، (2) أن تكون وفقًا لما أنزله الله في القرآن والسنة.</w:t>
      </w:r>
    </w:p>
    <w:p w:rsidR="000D3336" w:rsidRPr="0052098C" w:rsidRDefault="000D3336" w:rsidP="00E25CC4">
      <w:pPr>
        <w:tabs>
          <w:tab w:val="left" w:pos="749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وهناك قاعدة أخرى مهمة للغاية لابد من مراعاتها وهي أن "العبادة" لا تقتصر على الشعائر أو الأعمال التي قد يعتبرها المرء "دينية" أو "روحية". فكما ذكرنا من قبل، يتمثل الهدف في العبودية الكاملة لله قدر المستطاع. ويتسم المفهوم الصحيح للعبودية بالشمولية. والعبادة كما ذكر ابن تيمية في تعريفه الشهير والمتعارف عليه لها:</w:t>
      </w:r>
    </w:p>
    <w:p w:rsidR="000D3336" w:rsidRPr="0052098C" w:rsidRDefault="00E459CE" w:rsidP="00DE1ABC">
      <w:pPr>
        <w:tabs>
          <w:tab w:val="left" w:pos="7496"/>
        </w:tabs>
        <w:ind w:firstLine="284"/>
        <w:jc w:val="lowKashida"/>
        <w:rPr>
          <w:rFonts w:ascii="Traditional Arabic" w:hAnsi="Traditional Arabic" w:cs="Traditional Arabic"/>
          <w:sz w:val="28"/>
          <w:szCs w:val="28"/>
          <w:rtl/>
        </w:rPr>
      </w:pPr>
      <w:r w:rsidRPr="00E459CE">
        <w:rPr>
          <w:rFonts w:ascii="Traditional Arabic" w:hAnsi="Traditional Arabic" w:cs="Traditional Arabic" w:hint="eastAsia"/>
          <w:sz w:val="28"/>
          <w:szCs w:val="28"/>
          <w:rtl/>
        </w:rPr>
        <w:t>العبادة</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هي</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اسم</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جامع</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لكل</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ما</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يحبه</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اللهُ</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ويرضاه،</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من</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الأقوال</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والأعمال</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الباطنة</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والظاهرة</w:t>
      </w:r>
      <w:r w:rsidRPr="00E459CE">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E459CE">
        <w:rPr>
          <w:rFonts w:ascii="Traditional Arabic" w:hAnsi="Traditional Arabic" w:cs="Traditional Arabic" w:hint="eastAsia"/>
          <w:sz w:val="28"/>
          <w:szCs w:val="28"/>
          <w:rtl/>
        </w:rPr>
        <w:t>فالصلاة،</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والزكاة،</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والصّيام،</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والحج،</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وصِدْق</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الحديث،</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وأداء</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الأمانة،</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وبِرّ</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الوالدين،</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وصِلة</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الأرحام،</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والوفاء</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بالعهود،</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والأمر</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بالمعروف</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والنهي</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عن</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المنكر،</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والجهاد</w:t>
      </w:r>
      <w:r w:rsidRPr="00E459CE">
        <w:rPr>
          <w:rFonts w:ascii="Traditional Arabic" w:hAnsi="Traditional Arabic" w:cs="Traditional Arabic"/>
          <w:sz w:val="28"/>
          <w:szCs w:val="28"/>
          <w:rtl/>
        </w:rPr>
        <w:t xml:space="preserve"> </w:t>
      </w:r>
      <w:r w:rsidR="00DE1ABC">
        <w:rPr>
          <w:rFonts w:ascii="Traditional Arabic" w:hAnsi="Traditional Arabic" w:cs="Traditional Arabic" w:hint="cs"/>
          <w:sz w:val="28"/>
          <w:szCs w:val="28"/>
          <w:rtl/>
        </w:rPr>
        <w:t>ضد ا</w:t>
      </w:r>
      <w:r w:rsidRPr="00E459CE">
        <w:rPr>
          <w:rFonts w:ascii="Traditional Arabic" w:hAnsi="Traditional Arabic" w:cs="Traditional Arabic" w:hint="eastAsia"/>
          <w:sz w:val="28"/>
          <w:szCs w:val="28"/>
          <w:rtl/>
        </w:rPr>
        <w:t>لكفار</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والمنافقين،</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والإحسان</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للجار،</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واليتيم،</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والمسكين،</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وابن</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السبيل،</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والمملوك</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من</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الآدميين،</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والبهائم،</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والدعاءُ</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والذِّكر،</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والقراءة،</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وأمثال</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lastRenderedPageBreak/>
        <w:t>ذلك</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من</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العبادة</w:t>
      </w:r>
      <w:r w:rsidRPr="00E459CE">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E459CE">
        <w:rPr>
          <w:rFonts w:ascii="Traditional Arabic" w:hAnsi="Traditional Arabic" w:cs="Traditional Arabic" w:hint="eastAsia"/>
          <w:sz w:val="28"/>
          <w:szCs w:val="28"/>
          <w:rtl/>
        </w:rPr>
        <w:t>وكذلك</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حبُّ</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الله</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ورسوله،</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وخشية</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الله</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والإنابة</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إليه،</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وإخلاص</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الدِّين</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له،</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والصبر</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لحُكمه،</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والشكر</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لنعمه،</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والرضا</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بقضائه،</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والتوكل</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عليه،</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والرجاء</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لرحمته،</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والخوف</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من</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عذابه،</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وأمثال</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ذلك</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هي</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منَ</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العبادة</w:t>
      </w:r>
      <w:r w:rsidRPr="00E459CE">
        <w:rPr>
          <w:rFonts w:ascii="Traditional Arabic" w:hAnsi="Traditional Arabic" w:cs="Traditional Arabic"/>
          <w:sz w:val="28"/>
          <w:szCs w:val="28"/>
          <w:rtl/>
        </w:rPr>
        <w:t xml:space="preserve"> </w:t>
      </w:r>
      <w:r w:rsidRPr="00E459CE">
        <w:rPr>
          <w:rFonts w:ascii="Traditional Arabic" w:hAnsi="Traditional Arabic" w:cs="Traditional Arabic" w:hint="eastAsia"/>
          <w:sz w:val="28"/>
          <w:szCs w:val="28"/>
          <w:rtl/>
        </w:rPr>
        <w:t>لله</w:t>
      </w:r>
      <w:r w:rsidRPr="00E459CE">
        <w:rPr>
          <w:rFonts w:ascii="Traditional Arabic" w:hAnsi="Traditional Arabic" w:cs="Traditional Arabic"/>
          <w:sz w:val="28"/>
          <w:szCs w:val="28"/>
          <w:rtl/>
        </w:rPr>
        <w:t>.</w:t>
      </w:r>
      <w:r w:rsidR="000D3336" w:rsidRPr="0052098C">
        <w:rPr>
          <w:rFonts w:ascii="Traditional Arabic" w:hAnsi="Traditional Arabic" w:cs="Traditional Arabic"/>
          <w:sz w:val="28"/>
          <w:szCs w:val="28"/>
          <w:rtl/>
        </w:rPr>
        <w:t>.</w:t>
      </w:r>
      <w:r w:rsidR="000D3336" w:rsidRPr="0052098C">
        <w:rPr>
          <w:rStyle w:val="a4"/>
          <w:rFonts w:ascii="Traditional Arabic" w:hAnsi="Traditional Arabic" w:cs="Traditional Arabic"/>
          <w:sz w:val="28"/>
          <w:szCs w:val="28"/>
          <w:rtl/>
        </w:rPr>
        <w:footnoteReference w:id="194"/>
      </w:r>
    </w:p>
    <w:p w:rsidR="000D3336" w:rsidRPr="0052098C" w:rsidRDefault="000D3336" w:rsidP="00B15C76">
      <w:pPr>
        <w:tabs>
          <w:tab w:val="left" w:pos="749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ومن ثم، فإن العبادة تتغلغل في كل جزء من الشخص، وتمس تركيبته الداخلية وأعماله الظاهرية.</w:t>
      </w:r>
    </w:p>
    <w:p w:rsidR="000D3336" w:rsidRDefault="000D3336" w:rsidP="00B15C76">
      <w:pPr>
        <w:tabs>
          <w:tab w:val="left" w:pos="749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فالعبادة تشمل باختصار ما يلي:</w:t>
      </w:r>
    </w:p>
    <w:p w:rsidR="000D3336" w:rsidRDefault="000D3336" w:rsidP="00E459CE">
      <w:pPr>
        <w:pStyle w:val="a5"/>
        <w:numPr>
          <w:ilvl w:val="0"/>
          <w:numId w:val="42"/>
        </w:numPr>
        <w:tabs>
          <w:tab w:val="left" w:pos="7496"/>
        </w:tabs>
        <w:jc w:val="lowKashida"/>
        <w:rPr>
          <w:rFonts w:ascii="Traditional Arabic" w:hAnsi="Traditional Arabic" w:cs="Traditional Arabic"/>
          <w:sz w:val="28"/>
          <w:szCs w:val="28"/>
        </w:rPr>
      </w:pPr>
      <w:r w:rsidRPr="00E459CE">
        <w:rPr>
          <w:rFonts w:ascii="Traditional Arabic" w:hAnsi="Traditional Arabic" w:cs="Traditional Arabic"/>
          <w:sz w:val="28"/>
          <w:szCs w:val="28"/>
          <w:rtl/>
        </w:rPr>
        <w:t>علاقة الإنسان بالله.</w:t>
      </w:r>
    </w:p>
    <w:p w:rsidR="000D3336" w:rsidRDefault="000D3336" w:rsidP="00E459CE">
      <w:pPr>
        <w:pStyle w:val="a5"/>
        <w:numPr>
          <w:ilvl w:val="0"/>
          <w:numId w:val="42"/>
        </w:numPr>
        <w:tabs>
          <w:tab w:val="left" w:pos="7496"/>
        </w:tabs>
        <w:jc w:val="lowKashida"/>
        <w:rPr>
          <w:rFonts w:ascii="Traditional Arabic" w:hAnsi="Traditional Arabic" w:cs="Traditional Arabic"/>
          <w:sz w:val="28"/>
          <w:szCs w:val="28"/>
        </w:rPr>
      </w:pPr>
      <w:r w:rsidRPr="00E459CE">
        <w:rPr>
          <w:rFonts w:ascii="Traditional Arabic" w:hAnsi="Traditional Arabic" w:cs="Traditional Arabic"/>
          <w:sz w:val="28"/>
          <w:szCs w:val="28"/>
          <w:rtl/>
        </w:rPr>
        <w:t>علاقة الإنسان بنفسه وحقوقها عليه.</w:t>
      </w:r>
    </w:p>
    <w:p w:rsidR="000D3336" w:rsidRDefault="000D3336" w:rsidP="00E459CE">
      <w:pPr>
        <w:pStyle w:val="a5"/>
        <w:numPr>
          <w:ilvl w:val="0"/>
          <w:numId w:val="42"/>
        </w:numPr>
        <w:tabs>
          <w:tab w:val="left" w:pos="7496"/>
        </w:tabs>
        <w:jc w:val="lowKashida"/>
        <w:rPr>
          <w:rFonts w:ascii="Traditional Arabic" w:hAnsi="Traditional Arabic" w:cs="Traditional Arabic"/>
          <w:sz w:val="28"/>
          <w:szCs w:val="28"/>
        </w:rPr>
      </w:pPr>
      <w:r w:rsidRPr="00E459CE">
        <w:rPr>
          <w:rFonts w:ascii="Traditional Arabic" w:hAnsi="Traditional Arabic" w:cs="Traditional Arabic"/>
          <w:sz w:val="28"/>
          <w:szCs w:val="28"/>
          <w:rtl/>
        </w:rPr>
        <w:t>علاقة الإنسان بالمجتمع ككل</w:t>
      </w:r>
      <w:r w:rsidRPr="00E459CE">
        <w:rPr>
          <w:rFonts w:ascii="Traditional Arabic" w:hAnsi="Traditional Arabic" w:cs="Traditional Arabic"/>
          <w:sz w:val="28"/>
          <w:szCs w:val="28"/>
          <w:rtl/>
          <w:lang w:bidi="ar-EG"/>
        </w:rPr>
        <w:t>.</w:t>
      </w:r>
    </w:p>
    <w:p w:rsidR="000D3336" w:rsidRDefault="000D3336" w:rsidP="00E459CE">
      <w:pPr>
        <w:pStyle w:val="a5"/>
        <w:numPr>
          <w:ilvl w:val="0"/>
          <w:numId w:val="42"/>
        </w:numPr>
        <w:tabs>
          <w:tab w:val="left" w:pos="7496"/>
        </w:tabs>
        <w:jc w:val="lowKashida"/>
        <w:rPr>
          <w:rFonts w:ascii="Traditional Arabic" w:hAnsi="Traditional Arabic" w:cs="Traditional Arabic"/>
          <w:sz w:val="28"/>
          <w:szCs w:val="28"/>
        </w:rPr>
      </w:pPr>
      <w:r w:rsidRPr="00E459CE">
        <w:rPr>
          <w:rFonts w:ascii="Traditional Arabic" w:hAnsi="Traditional Arabic" w:cs="Traditional Arabic"/>
          <w:sz w:val="28"/>
          <w:szCs w:val="28"/>
          <w:rtl/>
        </w:rPr>
        <w:t>علاقة الإنسان بذوي رحمه وزوجه وولده</w:t>
      </w:r>
      <w:r w:rsidR="00E459CE">
        <w:rPr>
          <w:rFonts w:ascii="Traditional Arabic" w:hAnsi="Traditional Arabic" w:cs="Traditional Arabic"/>
          <w:sz w:val="28"/>
          <w:szCs w:val="28"/>
          <w:rtl/>
        </w:rPr>
        <w:t xml:space="preserve"> وغيرهم ممن لهم حقوق خاصة عليه.</w:t>
      </w:r>
    </w:p>
    <w:p w:rsidR="000D3336" w:rsidRDefault="000D3336" w:rsidP="00E459CE">
      <w:pPr>
        <w:pStyle w:val="a5"/>
        <w:numPr>
          <w:ilvl w:val="0"/>
          <w:numId w:val="42"/>
        </w:numPr>
        <w:tabs>
          <w:tab w:val="left" w:pos="7496"/>
        </w:tabs>
        <w:jc w:val="lowKashida"/>
        <w:rPr>
          <w:rFonts w:ascii="Traditional Arabic" w:hAnsi="Traditional Arabic" w:cs="Traditional Arabic"/>
          <w:sz w:val="28"/>
          <w:szCs w:val="28"/>
        </w:rPr>
      </w:pPr>
      <w:r w:rsidRPr="00E459CE">
        <w:rPr>
          <w:rFonts w:ascii="Traditional Arabic" w:hAnsi="Traditional Arabic" w:cs="Traditional Arabic"/>
          <w:sz w:val="28"/>
          <w:szCs w:val="28"/>
          <w:rtl/>
        </w:rPr>
        <w:lastRenderedPageBreak/>
        <w:t>علاقة الإنسان بالحيوانات التي سخرها الله في هذا الكون.</w:t>
      </w:r>
    </w:p>
    <w:p w:rsidR="000D3336" w:rsidRPr="00F17737" w:rsidRDefault="000D3336" w:rsidP="00F17737">
      <w:pPr>
        <w:pStyle w:val="a5"/>
        <w:numPr>
          <w:ilvl w:val="0"/>
          <w:numId w:val="42"/>
        </w:numPr>
        <w:tabs>
          <w:tab w:val="left" w:pos="7496"/>
        </w:tabs>
        <w:jc w:val="lowKashida"/>
        <w:rPr>
          <w:rFonts w:ascii="Traditional Arabic" w:hAnsi="Traditional Arabic" w:cs="Traditional Arabic"/>
          <w:sz w:val="28"/>
          <w:szCs w:val="28"/>
          <w:rtl/>
        </w:rPr>
      </w:pPr>
      <w:r w:rsidRPr="00E459CE">
        <w:rPr>
          <w:rFonts w:ascii="Traditional Arabic" w:hAnsi="Traditional Arabic" w:cs="Traditional Arabic"/>
          <w:sz w:val="28"/>
          <w:szCs w:val="28"/>
          <w:rtl/>
        </w:rPr>
        <w:t>علاقة الإنسان بالبيئة وكافة الموارد التي خلقها الله والتي يفترض استخدامها بطريقة مسئولة وأخلاقية.</w:t>
      </w:r>
    </w:p>
    <w:p w:rsidR="000D3336" w:rsidRPr="0052098C" w:rsidRDefault="000D3336" w:rsidP="006862E6">
      <w:pPr>
        <w:tabs>
          <w:tab w:val="left" w:pos="7496"/>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ومع ذلك، لم يترك الله البشر جاهلين بما يمكنهم من الترقي والمثابرة والاستمرار في سلم العبادات. وإنما فرض الله للبشر عبادات مخصوصة. وهذه الأعمال هي عبادات في حد ذاتها، وأيضا أعمال تساعد الفرد في الاستمرار في السير على الصراط المؤدي لعبادة الله وحده. وأهم هذه العبادات ما يعرف "بأركان الإسلام الخمسة". وكما ذكرنا سلفا، قال النبي (صلى الله عليه وسلم) "</w:t>
      </w:r>
      <w:bookmarkStart w:id="11" w:name="OLE_LINK15"/>
      <w:bookmarkStart w:id="12" w:name="OLE_LINK16"/>
      <w:r w:rsidRPr="0052098C">
        <w:rPr>
          <w:rFonts w:ascii="Traditional Arabic" w:hAnsi="Traditional Arabic" w:cs="Traditional Arabic"/>
          <w:sz w:val="28"/>
          <w:szCs w:val="28"/>
          <w:rtl/>
        </w:rPr>
        <w:t>بني الإسلام على خمس: شهادة أن لا إله إلا الله وأن محمد</w:t>
      </w:r>
      <w:r w:rsidR="00E25CC4">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ا رسول الله وإقام </w:t>
      </w:r>
      <w:bookmarkEnd w:id="11"/>
      <w:bookmarkEnd w:id="12"/>
      <w:r w:rsidRPr="0052098C">
        <w:rPr>
          <w:rFonts w:ascii="Traditional Arabic" w:hAnsi="Traditional Arabic" w:cs="Traditional Arabic"/>
          <w:sz w:val="28"/>
          <w:szCs w:val="28"/>
          <w:rtl/>
        </w:rPr>
        <w:t>الصلاة وإيتاء الزكاة وحج البيت وصوم رمضان".</w:t>
      </w:r>
      <w:r w:rsidRPr="0052098C">
        <w:rPr>
          <w:rStyle w:val="a4"/>
          <w:rFonts w:ascii="Traditional Arabic" w:hAnsi="Traditional Arabic" w:cs="Traditional Arabic"/>
          <w:sz w:val="28"/>
          <w:szCs w:val="28"/>
          <w:rtl/>
        </w:rPr>
        <w:footnoteReference w:id="195"/>
      </w:r>
      <w:r w:rsidRPr="0052098C">
        <w:rPr>
          <w:rFonts w:ascii="Traditional Arabic" w:hAnsi="Traditional Arabic" w:cs="Traditional Arabic"/>
          <w:sz w:val="28"/>
          <w:szCs w:val="28"/>
          <w:rtl/>
        </w:rPr>
        <w:t xml:space="preserve"> </w:t>
      </w:r>
    </w:p>
    <w:p w:rsidR="00E25CC4" w:rsidRPr="0052098C" w:rsidRDefault="000D3336" w:rsidP="00D07E7C">
      <w:pPr>
        <w:tabs>
          <w:tab w:val="left" w:pos="749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وفيما يلي مناقشة موجزة للأركان الشعائرية الأربعة ومفهوم الدعاء المهم:</w:t>
      </w:r>
    </w:p>
    <w:p w:rsidR="000D3336" w:rsidRPr="006862E6" w:rsidRDefault="000D3336" w:rsidP="00723477">
      <w:pPr>
        <w:tabs>
          <w:tab w:val="left" w:pos="7496"/>
        </w:tabs>
        <w:ind w:firstLine="284"/>
        <w:jc w:val="center"/>
        <w:rPr>
          <w:rFonts w:ascii="Traditional Arabic" w:hAnsi="Traditional Arabic" w:cs="Traditional Arabic"/>
          <w:b/>
          <w:bCs/>
          <w:sz w:val="28"/>
          <w:szCs w:val="28"/>
          <w:rtl/>
        </w:rPr>
      </w:pPr>
      <w:r w:rsidRPr="0052098C">
        <w:rPr>
          <w:rFonts w:ascii="Traditional Arabic" w:hAnsi="Traditional Arabic" w:cs="Traditional Arabic"/>
          <w:b/>
          <w:bCs/>
          <w:sz w:val="28"/>
          <w:szCs w:val="28"/>
          <w:rtl/>
        </w:rPr>
        <w:lastRenderedPageBreak/>
        <w:t>الدعاء والذكر</w:t>
      </w:r>
    </w:p>
    <w:p w:rsidR="000D3336" w:rsidRPr="0052098C" w:rsidRDefault="000D3336" w:rsidP="00D122D2">
      <w:pPr>
        <w:tabs>
          <w:tab w:val="left" w:pos="7496"/>
        </w:tabs>
        <w:ind w:firstLine="284"/>
        <w:rPr>
          <w:rFonts w:ascii="Traditional Arabic" w:hAnsi="Traditional Arabic" w:cs="Traditional Arabic"/>
          <w:sz w:val="28"/>
          <w:szCs w:val="28"/>
          <w:rtl/>
        </w:rPr>
      </w:pPr>
      <w:r w:rsidRPr="0052098C">
        <w:rPr>
          <w:rFonts w:ascii="Traditional Arabic" w:hAnsi="Traditional Arabic" w:cs="Traditional Arabic"/>
          <w:sz w:val="28"/>
          <w:szCs w:val="28"/>
          <w:rtl/>
        </w:rPr>
        <w:t>الدعاء</w:t>
      </w:r>
      <w:r w:rsidRPr="0052098C">
        <w:rPr>
          <w:rStyle w:val="a4"/>
          <w:rFonts w:ascii="Traditional Arabic" w:hAnsi="Traditional Arabic" w:cs="Traditional Arabic"/>
          <w:sz w:val="28"/>
          <w:szCs w:val="28"/>
          <w:rtl/>
        </w:rPr>
        <w:t xml:space="preserve"> </w:t>
      </w:r>
      <w:r w:rsidRPr="0052098C">
        <w:rPr>
          <w:rFonts w:ascii="Traditional Arabic" w:hAnsi="Traditional Arabic" w:cs="Traditional Arabic"/>
          <w:sz w:val="28"/>
          <w:szCs w:val="28"/>
          <w:rtl/>
        </w:rPr>
        <w:t xml:space="preserve">من الأعمال المهمة التي تقوي من صلة العبد بربه، ويكون الدعاء </w:t>
      </w:r>
      <w:r w:rsidR="00D122D2">
        <w:rPr>
          <w:rFonts w:ascii="Traditional Arabic" w:hAnsi="Traditional Arabic" w:cs="Traditional Arabic"/>
          <w:sz w:val="28"/>
          <w:szCs w:val="28"/>
          <w:rtl/>
        </w:rPr>
        <w:t>في أي وقت وتحت أي وكل الظروف، و</w:t>
      </w:r>
      <w:r w:rsidR="00D122D2">
        <w:rPr>
          <w:rFonts w:ascii="Traditional Arabic" w:hAnsi="Traditional Arabic" w:cs="Traditional Arabic" w:hint="cs"/>
          <w:sz w:val="28"/>
          <w:szCs w:val="28"/>
          <w:rtl/>
        </w:rPr>
        <w:t>ي</w:t>
      </w:r>
      <w:r w:rsidR="00D122D2">
        <w:rPr>
          <w:rFonts w:ascii="Traditional Arabic" w:hAnsi="Traditional Arabic" w:cs="Traditional Arabic"/>
          <w:sz w:val="28"/>
          <w:szCs w:val="28"/>
          <w:rtl/>
        </w:rPr>
        <w:t xml:space="preserve">كون بين </w:t>
      </w:r>
      <w:r w:rsidRPr="0052098C">
        <w:rPr>
          <w:rFonts w:ascii="Traditional Arabic" w:hAnsi="Traditional Arabic" w:cs="Traditional Arabic"/>
          <w:sz w:val="28"/>
          <w:szCs w:val="28"/>
          <w:rtl/>
        </w:rPr>
        <w:t xml:space="preserve">الله </w:t>
      </w:r>
      <w:r w:rsidR="00D122D2">
        <w:rPr>
          <w:rFonts w:ascii="Traditional Arabic" w:hAnsi="Traditional Arabic" w:cs="Traditional Arabic" w:hint="cs"/>
          <w:sz w:val="28"/>
          <w:szCs w:val="28"/>
          <w:rtl/>
        </w:rPr>
        <w:t xml:space="preserve">وعبده </w:t>
      </w:r>
      <w:r w:rsidRPr="0052098C">
        <w:rPr>
          <w:rFonts w:ascii="Traditional Arabic" w:hAnsi="Traditional Arabic" w:cs="Traditional Arabic"/>
          <w:sz w:val="28"/>
          <w:szCs w:val="28"/>
          <w:rtl/>
        </w:rPr>
        <w:t>مباشرة بدون وسطاء بينهما.</w:t>
      </w:r>
    </w:p>
    <w:p w:rsidR="000D3336" w:rsidRPr="0052098C" w:rsidRDefault="000D3336" w:rsidP="00B15C76">
      <w:pPr>
        <w:tabs>
          <w:tab w:val="left" w:pos="7496"/>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والدعاء في حد ذاته عبادة لله. فعندما يدعو شخص شخصًا آخر، فإنه يبدي ثقته واعتماده على ذلك الآخر، ويبين حاجته لمن يدعوه، ويبين ثقته في قدرة ذلك الشخص أو الذات على معرفة وفهم وتلبية حاجته. ويجب أن ينصرف هذا النوع من المشاعر الموجودة بالقلب والتي تترجم في الدعاء نحو الله وحده. وعند الدعاء، يتوجه الفرد إلى الله فيقر بذلك بضعفه بينما يؤكد قدرة الله على الاستجابة لدعائه وقدرة الله على تحقيق إرادته. والنبي (صلى الله عليه وسلم)</w:t>
      </w:r>
      <w:r w:rsidR="00D122D2">
        <w:rPr>
          <w:rFonts w:ascii="Traditional Arabic" w:hAnsi="Traditional Arabic" w:cs="Traditional Arabic" w:hint="cs"/>
          <w:sz w:val="28"/>
          <w:szCs w:val="28"/>
          <w:rtl/>
        </w:rPr>
        <w:t xml:space="preserve"> </w:t>
      </w:r>
      <w:r w:rsidR="00D122D2">
        <w:rPr>
          <w:rFonts w:ascii="Traditional Arabic" w:hAnsi="Traditional Arabic" w:cs="Traditional Arabic" w:hint="cs"/>
          <w:sz w:val="28"/>
          <w:szCs w:val="28"/>
          <w:rtl/>
        </w:rPr>
        <w:lastRenderedPageBreak/>
        <w:t>يقول</w:t>
      </w:r>
      <w:r w:rsidRPr="0052098C">
        <w:rPr>
          <w:rFonts w:ascii="Traditional Arabic" w:hAnsi="Traditional Arabic" w:cs="Traditional Arabic"/>
          <w:sz w:val="28"/>
          <w:szCs w:val="28"/>
          <w:rtl/>
        </w:rPr>
        <w:t>: "الدعاء مخ العبادة"</w:t>
      </w:r>
      <w:r w:rsidRPr="0052098C">
        <w:rPr>
          <w:rStyle w:val="a4"/>
          <w:rFonts w:ascii="Traditional Arabic" w:hAnsi="Traditional Arabic" w:cs="Traditional Arabic"/>
          <w:sz w:val="28"/>
          <w:szCs w:val="28"/>
          <w:rtl/>
        </w:rPr>
        <w:footnoteReference w:id="196"/>
      </w:r>
      <w:r w:rsidRPr="0052098C">
        <w:rPr>
          <w:rFonts w:ascii="Traditional Arabic" w:hAnsi="Traditional Arabic" w:cs="Traditional Arabic"/>
          <w:sz w:val="28"/>
          <w:szCs w:val="28"/>
          <w:rtl/>
        </w:rPr>
        <w:t>. والله تعالى يحب الدعاء، فقد قال النبي (صلى الله عليه وسلم) "من لم يسأل الله يغضب عليه".</w:t>
      </w:r>
      <w:r w:rsidRPr="0052098C">
        <w:rPr>
          <w:rStyle w:val="a4"/>
          <w:rFonts w:ascii="Traditional Arabic" w:hAnsi="Traditional Arabic" w:cs="Traditional Arabic"/>
          <w:sz w:val="28"/>
          <w:szCs w:val="28"/>
          <w:rtl/>
        </w:rPr>
        <w:footnoteReference w:id="197"/>
      </w:r>
    </w:p>
    <w:p w:rsidR="000D3336" w:rsidRPr="0052098C" w:rsidRDefault="006862E6" w:rsidP="00B15C76">
      <w:pPr>
        <w:tabs>
          <w:tab w:val="left" w:pos="7496"/>
        </w:tabs>
        <w:ind w:firstLine="284"/>
        <w:jc w:val="both"/>
        <w:rPr>
          <w:rFonts w:ascii="Traditional Arabic" w:hAnsi="Traditional Arabic" w:cs="Traditional Arabic"/>
          <w:sz w:val="28"/>
          <w:szCs w:val="28"/>
          <w:rtl/>
        </w:rPr>
      </w:pPr>
      <w:r>
        <w:rPr>
          <w:rFonts w:ascii="Traditional Arabic" w:hAnsi="Traditional Arabic" w:cs="Traditional Arabic"/>
          <w:sz w:val="28"/>
          <w:szCs w:val="28"/>
          <w:rtl/>
        </w:rPr>
        <w:t>ومن ثم</w:t>
      </w:r>
      <w:r w:rsidR="000D3336" w:rsidRPr="0052098C">
        <w:rPr>
          <w:rFonts w:ascii="Traditional Arabic" w:hAnsi="Traditional Arabic" w:cs="Traditional Arabic"/>
          <w:sz w:val="28"/>
          <w:szCs w:val="28"/>
          <w:rtl/>
        </w:rPr>
        <w:t xml:space="preserve"> لا ينتظر من دعاء الله إلا الخير. فقد قال رسول الله (صلى الله عليه وسلم): "ما من مسلم يدعو بدعوة ليس فيها إثم ولا قطيعة رحم إلا أعطاه الله بها إحدى ثلاث إما أن تعجل له دعوته وإما أن يدخرها له في الآخرة وإما أن يصرف عنه من السوء مثلها".</w:t>
      </w:r>
      <w:r w:rsidR="000D3336" w:rsidRPr="0052098C">
        <w:rPr>
          <w:rStyle w:val="a4"/>
          <w:rFonts w:ascii="Traditional Arabic" w:hAnsi="Traditional Arabic" w:cs="Traditional Arabic"/>
          <w:sz w:val="28"/>
          <w:szCs w:val="28"/>
          <w:rtl/>
        </w:rPr>
        <w:footnoteReference w:id="198"/>
      </w:r>
      <w:r w:rsidR="000D3336" w:rsidRPr="0052098C">
        <w:rPr>
          <w:rFonts w:ascii="Traditional Arabic" w:hAnsi="Traditional Arabic" w:cs="Traditional Arabic"/>
          <w:sz w:val="28"/>
          <w:szCs w:val="28"/>
          <w:rtl/>
        </w:rPr>
        <w:t xml:space="preserve"> </w:t>
      </w:r>
    </w:p>
    <w:p w:rsidR="000D3336" w:rsidRPr="0052098C" w:rsidRDefault="000D3336" w:rsidP="00E25CC4">
      <w:pPr>
        <w:tabs>
          <w:tab w:val="left" w:pos="7496"/>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 xml:space="preserve">إن المؤمن الحقيقي لا ينفك يسأل الله الهداية في جميع الأوقات، وألا يكله المولى إلى نفسه، وهكذا يكون المسلم دومًا في اتصال مباشر ومستمر مع ربه ومحبوبه– الله عز وجل. </w:t>
      </w:r>
    </w:p>
    <w:p w:rsidR="000D3336" w:rsidRPr="0052098C" w:rsidRDefault="000D3336" w:rsidP="00723477">
      <w:pPr>
        <w:tabs>
          <w:tab w:val="left" w:pos="4616"/>
        </w:tabs>
        <w:ind w:firstLine="284"/>
        <w:jc w:val="center"/>
        <w:rPr>
          <w:rFonts w:ascii="Traditional Arabic" w:hAnsi="Traditional Arabic" w:cs="Traditional Arabic"/>
          <w:b/>
          <w:bCs/>
          <w:sz w:val="28"/>
          <w:szCs w:val="28"/>
          <w:rtl/>
        </w:rPr>
      </w:pPr>
      <w:r w:rsidRPr="0052098C">
        <w:rPr>
          <w:rFonts w:ascii="Traditional Arabic" w:hAnsi="Traditional Arabic" w:cs="Traditional Arabic"/>
          <w:b/>
          <w:bCs/>
          <w:sz w:val="28"/>
          <w:szCs w:val="28"/>
          <w:rtl/>
        </w:rPr>
        <w:t>الصلاة</w:t>
      </w:r>
    </w:p>
    <w:p w:rsidR="000D3336" w:rsidRPr="006862E6" w:rsidRDefault="000D3336" w:rsidP="00E25CC4">
      <w:pPr>
        <w:tabs>
          <w:tab w:val="left" w:pos="4616"/>
        </w:tabs>
        <w:ind w:firstLine="284"/>
        <w:jc w:val="both"/>
        <w:rPr>
          <w:rFonts w:ascii="Traditional Arabic" w:hAnsi="Traditional Arabic" w:cs="Traditional Arabic"/>
          <w:b/>
          <w:bCs/>
          <w:sz w:val="28"/>
          <w:szCs w:val="28"/>
          <w:rtl/>
        </w:rPr>
      </w:pPr>
      <w:r w:rsidRPr="0052098C">
        <w:rPr>
          <w:rFonts w:ascii="Traditional Arabic" w:hAnsi="Traditional Arabic" w:cs="Traditional Arabic"/>
          <w:sz w:val="28"/>
          <w:szCs w:val="28"/>
          <w:rtl/>
        </w:rPr>
        <w:t>تكمن أهمية الصلاة في أنه مهما فعل المرء في حياته من أعمال، فالمهم هو علاقته بالله أي إيمانه وخوفه من الله وإخلاصه وعبادته لله. وتتجلى هذه العلاقة مع الله وتتجسد في الصلاة وتتحسن وتزداد بها. ولذلك، إذا صلحت الصلاة، صلح العمل كله، وإذا فسدت فسد العمل كله كما قال النبي (صلى الله عليه وسلم).</w:t>
      </w:r>
    </w:p>
    <w:p w:rsidR="000D3336" w:rsidRPr="0052098C" w:rsidRDefault="000D3336" w:rsidP="00723477">
      <w:pPr>
        <w:tabs>
          <w:tab w:val="left" w:pos="4616"/>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إذا أُقيمت الصلاة كما ينبغي بذكر حقيقي لله واستغفاره، فسيكون لها تأثير مستمر على الشخص. فبعد فراغه من الصلاة، سيمتلئ قلبه بذكر الله. وسيكون من الله بين الخوف والرجاء. وبعد ذلك الحال، لن يريد أن يترك تلك المرتبة الرفيعة </w:t>
      </w:r>
      <w:r w:rsidRPr="0052098C">
        <w:rPr>
          <w:rFonts w:ascii="Traditional Arabic" w:hAnsi="Traditional Arabic" w:cs="Traditional Arabic"/>
          <w:sz w:val="28"/>
          <w:szCs w:val="28"/>
          <w:rtl/>
        </w:rPr>
        <w:lastRenderedPageBreak/>
        <w:t xml:space="preserve">إلى مرتبة يعصي الله فيها. ولقد ذكر الله هذا الجانب من الصلاة عندما قال: </w:t>
      </w:r>
      <w:r w:rsidR="00F624B7">
        <w:rPr>
          <w:rFonts w:ascii="Traditional Arabic" w:hAnsi="Traditional Arabic" w:cs="Traditional Arabic"/>
          <w:sz w:val="28"/>
          <w:szCs w:val="28"/>
          <w:rtl/>
        </w:rPr>
        <w:t>﴿</w:t>
      </w:r>
      <w:r w:rsidR="006862E6" w:rsidRPr="006862E6">
        <w:rPr>
          <w:rFonts w:ascii="Traditional Arabic" w:hAnsi="Traditional Arabic" w:cs="Traditional Arabic" w:hint="eastAsia"/>
          <w:sz w:val="28"/>
          <w:szCs w:val="28"/>
          <w:rtl/>
        </w:rPr>
        <w:t>اتْلُ</w:t>
      </w:r>
      <w:r w:rsidR="006862E6" w:rsidRPr="006862E6">
        <w:rPr>
          <w:rFonts w:ascii="Traditional Arabic" w:hAnsi="Traditional Arabic" w:cs="Traditional Arabic"/>
          <w:sz w:val="28"/>
          <w:szCs w:val="28"/>
          <w:rtl/>
        </w:rPr>
        <w:t xml:space="preserve"> </w:t>
      </w:r>
      <w:r w:rsidR="006862E6" w:rsidRPr="006862E6">
        <w:rPr>
          <w:rFonts w:ascii="Traditional Arabic" w:hAnsi="Traditional Arabic" w:cs="Traditional Arabic" w:hint="eastAsia"/>
          <w:sz w:val="28"/>
          <w:szCs w:val="28"/>
          <w:rtl/>
        </w:rPr>
        <w:t>مَا</w:t>
      </w:r>
      <w:r w:rsidR="006862E6" w:rsidRPr="006862E6">
        <w:rPr>
          <w:rFonts w:ascii="Traditional Arabic" w:hAnsi="Traditional Arabic" w:cs="Traditional Arabic"/>
          <w:sz w:val="28"/>
          <w:szCs w:val="28"/>
          <w:rtl/>
        </w:rPr>
        <w:t xml:space="preserve"> </w:t>
      </w:r>
      <w:r w:rsidR="006862E6" w:rsidRPr="006862E6">
        <w:rPr>
          <w:rFonts w:ascii="Traditional Arabic" w:hAnsi="Traditional Arabic" w:cs="Traditional Arabic" w:hint="eastAsia"/>
          <w:sz w:val="28"/>
          <w:szCs w:val="28"/>
          <w:rtl/>
        </w:rPr>
        <w:t>أُوحِيَ</w:t>
      </w:r>
      <w:r w:rsidR="006862E6" w:rsidRPr="006862E6">
        <w:rPr>
          <w:rFonts w:ascii="Traditional Arabic" w:hAnsi="Traditional Arabic" w:cs="Traditional Arabic"/>
          <w:sz w:val="28"/>
          <w:szCs w:val="28"/>
          <w:rtl/>
        </w:rPr>
        <w:t xml:space="preserve"> </w:t>
      </w:r>
      <w:r w:rsidR="006862E6" w:rsidRPr="006862E6">
        <w:rPr>
          <w:rFonts w:ascii="Traditional Arabic" w:hAnsi="Traditional Arabic" w:cs="Traditional Arabic" w:hint="eastAsia"/>
          <w:sz w:val="28"/>
          <w:szCs w:val="28"/>
          <w:rtl/>
        </w:rPr>
        <w:t>إِلَيْكَ</w:t>
      </w:r>
      <w:r w:rsidR="006862E6" w:rsidRPr="006862E6">
        <w:rPr>
          <w:rFonts w:ascii="Traditional Arabic" w:hAnsi="Traditional Arabic" w:cs="Traditional Arabic"/>
          <w:sz w:val="28"/>
          <w:szCs w:val="28"/>
          <w:rtl/>
        </w:rPr>
        <w:t xml:space="preserve"> </w:t>
      </w:r>
      <w:r w:rsidR="006862E6" w:rsidRPr="006862E6">
        <w:rPr>
          <w:rFonts w:ascii="Traditional Arabic" w:hAnsi="Traditional Arabic" w:cs="Traditional Arabic" w:hint="eastAsia"/>
          <w:sz w:val="28"/>
          <w:szCs w:val="28"/>
          <w:rtl/>
        </w:rPr>
        <w:t>مِنَ</w:t>
      </w:r>
      <w:r w:rsidR="006862E6" w:rsidRPr="006862E6">
        <w:rPr>
          <w:rFonts w:ascii="Traditional Arabic" w:hAnsi="Traditional Arabic" w:cs="Traditional Arabic"/>
          <w:sz w:val="28"/>
          <w:szCs w:val="28"/>
          <w:rtl/>
        </w:rPr>
        <w:t xml:space="preserve"> </w:t>
      </w:r>
      <w:r w:rsidR="006862E6" w:rsidRPr="006862E6">
        <w:rPr>
          <w:rFonts w:ascii="Traditional Arabic" w:hAnsi="Traditional Arabic" w:cs="Traditional Arabic" w:hint="eastAsia"/>
          <w:sz w:val="28"/>
          <w:szCs w:val="28"/>
          <w:rtl/>
        </w:rPr>
        <w:t>الْكِتَابِ</w:t>
      </w:r>
      <w:r w:rsidR="006862E6" w:rsidRPr="006862E6">
        <w:rPr>
          <w:rFonts w:ascii="Traditional Arabic" w:hAnsi="Traditional Arabic" w:cs="Traditional Arabic"/>
          <w:sz w:val="28"/>
          <w:szCs w:val="28"/>
          <w:rtl/>
        </w:rPr>
        <w:t xml:space="preserve"> </w:t>
      </w:r>
      <w:r w:rsidR="006862E6" w:rsidRPr="006862E6">
        <w:rPr>
          <w:rFonts w:ascii="Traditional Arabic" w:hAnsi="Traditional Arabic" w:cs="Traditional Arabic" w:hint="eastAsia"/>
          <w:sz w:val="28"/>
          <w:szCs w:val="28"/>
          <w:rtl/>
        </w:rPr>
        <w:t>وَأَقِمِ</w:t>
      </w:r>
      <w:r w:rsidR="006862E6" w:rsidRPr="006862E6">
        <w:rPr>
          <w:rFonts w:ascii="Traditional Arabic" w:hAnsi="Traditional Arabic" w:cs="Traditional Arabic"/>
          <w:sz w:val="28"/>
          <w:szCs w:val="28"/>
          <w:rtl/>
        </w:rPr>
        <w:t xml:space="preserve"> </w:t>
      </w:r>
      <w:r w:rsidR="006862E6" w:rsidRPr="006862E6">
        <w:rPr>
          <w:rFonts w:ascii="Traditional Arabic" w:hAnsi="Traditional Arabic" w:cs="Traditional Arabic" w:hint="eastAsia"/>
          <w:sz w:val="28"/>
          <w:szCs w:val="28"/>
          <w:rtl/>
        </w:rPr>
        <w:t>الصَّلاةَ</w:t>
      </w:r>
      <w:r w:rsidR="006862E6" w:rsidRPr="006862E6">
        <w:rPr>
          <w:rFonts w:ascii="Traditional Arabic" w:hAnsi="Traditional Arabic" w:cs="Traditional Arabic"/>
          <w:sz w:val="28"/>
          <w:szCs w:val="28"/>
          <w:rtl/>
        </w:rPr>
        <w:t xml:space="preserve"> </w:t>
      </w:r>
      <w:r w:rsidR="006862E6" w:rsidRPr="006862E6">
        <w:rPr>
          <w:rFonts w:ascii="Traditional Arabic" w:hAnsi="Traditional Arabic" w:cs="Traditional Arabic" w:hint="eastAsia"/>
          <w:sz w:val="28"/>
          <w:szCs w:val="28"/>
          <w:rtl/>
        </w:rPr>
        <w:t>إِنَّ</w:t>
      </w:r>
      <w:r w:rsidR="006862E6" w:rsidRPr="006862E6">
        <w:rPr>
          <w:rFonts w:ascii="Traditional Arabic" w:hAnsi="Traditional Arabic" w:cs="Traditional Arabic"/>
          <w:sz w:val="28"/>
          <w:szCs w:val="28"/>
          <w:rtl/>
        </w:rPr>
        <w:t xml:space="preserve"> </w:t>
      </w:r>
      <w:r w:rsidR="006862E6" w:rsidRPr="006862E6">
        <w:rPr>
          <w:rFonts w:ascii="Traditional Arabic" w:hAnsi="Traditional Arabic" w:cs="Traditional Arabic" w:hint="eastAsia"/>
          <w:sz w:val="28"/>
          <w:szCs w:val="28"/>
          <w:rtl/>
        </w:rPr>
        <w:t>الصَّلاةَ</w:t>
      </w:r>
      <w:r w:rsidR="006862E6" w:rsidRPr="006862E6">
        <w:rPr>
          <w:rFonts w:ascii="Traditional Arabic" w:hAnsi="Traditional Arabic" w:cs="Traditional Arabic"/>
          <w:sz w:val="28"/>
          <w:szCs w:val="28"/>
          <w:rtl/>
        </w:rPr>
        <w:t xml:space="preserve"> </w:t>
      </w:r>
      <w:r w:rsidR="006862E6" w:rsidRPr="006862E6">
        <w:rPr>
          <w:rFonts w:ascii="Traditional Arabic" w:hAnsi="Traditional Arabic" w:cs="Traditional Arabic" w:hint="eastAsia"/>
          <w:sz w:val="28"/>
          <w:szCs w:val="28"/>
          <w:rtl/>
        </w:rPr>
        <w:t>تَنْهَى</w:t>
      </w:r>
      <w:r w:rsidR="006862E6" w:rsidRPr="006862E6">
        <w:rPr>
          <w:rFonts w:ascii="Traditional Arabic" w:hAnsi="Traditional Arabic" w:cs="Traditional Arabic"/>
          <w:sz w:val="28"/>
          <w:szCs w:val="28"/>
          <w:rtl/>
        </w:rPr>
        <w:t xml:space="preserve"> </w:t>
      </w:r>
      <w:r w:rsidR="006862E6" w:rsidRPr="006862E6">
        <w:rPr>
          <w:rFonts w:ascii="Traditional Arabic" w:hAnsi="Traditional Arabic" w:cs="Traditional Arabic" w:hint="eastAsia"/>
          <w:sz w:val="28"/>
          <w:szCs w:val="28"/>
          <w:rtl/>
        </w:rPr>
        <w:t>عَنِ</w:t>
      </w:r>
      <w:r w:rsidR="006862E6" w:rsidRPr="006862E6">
        <w:rPr>
          <w:rFonts w:ascii="Traditional Arabic" w:hAnsi="Traditional Arabic" w:cs="Traditional Arabic"/>
          <w:sz w:val="28"/>
          <w:szCs w:val="28"/>
          <w:rtl/>
        </w:rPr>
        <w:t xml:space="preserve"> </w:t>
      </w:r>
      <w:r w:rsidR="006862E6" w:rsidRPr="006862E6">
        <w:rPr>
          <w:rFonts w:ascii="Traditional Arabic" w:hAnsi="Traditional Arabic" w:cs="Traditional Arabic" w:hint="eastAsia"/>
          <w:sz w:val="28"/>
          <w:szCs w:val="28"/>
          <w:rtl/>
        </w:rPr>
        <w:t>الْفَحْشَاءِ</w:t>
      </w:r>
      <w:r w:rsidR="006862E6" w:rsidRPr="006862E6">
        <w:rPr>
          <w:rFonts w:ascii="Traditional Arabic" w:hAnsi="Traditional Arabic" w:cs="Traditional Arabic"/>
          <w:sz w:val="28"/>
          <w:szCs w:val="28"/>
          <w:rtl/>
        </w:rPr>
        <w:t xml:space="preserve"> </w:t>
      </w:r>
      <w:r w:rsidR="006862E6" w:rsidRPr="006862E6">
        <w:rPr>
          <w:rFonts w:ascii="Traditional Arabic" w:hAnsi="Traditional Arabic" w:cs="Traditional Arabic" w:hint="eastAsia"/>
          <w:sz w:val="28"/>
          <w:szCs w:val="28"/>
          <w:rtl/>
        </w:rPr>
        <w:t>وَالْمُنْكَرِ</w:t>
      </w:r>
      <w:r w:rsidR="006862E6" w:rsidRPr="006862E6">
        <w:rPr>
          <w:rFonts w:ascii="Traditional Arabic" w:hAnsi="Traditional Arabic" w:cs="Traditional Arabic"/>
          <w:sz w:val="28"/>
          <w:szCs w:val="28"/>
          <w:rtl/>
        </w:rPr>
        <w:t xml:space="preserve"> </w:t>
      </w:r>
      <w:r w:rsidR="006862E6" w:rsidRPr="006862E6">
        <w:rPr>
          <w:rFonts w:ascii="Traditional Arabic" w:hAnsi="Traditional Arabic" w:cs="Traditional Arabic" w:hint="eastAsia"/>
          <w:sz w:val="28"/>
          <w:szCs w:val="28"/>
          <w:rtl/>
        </w:rPr>
        <w:t>وَلَذِكْرُ</w:t>
      </w:r>
      <w:r w:rsidR="006862E6" w:rsidRPr="006862E6">
        <w:rPr>
          <w:rFonts w:ascii="Traditional Arabic" w:hAnsi="Traditional Arabic" w:cs="Traditional Arabic"/>
          <w:sz w:val="28"/>
          <w:szCs w:val="28"/>
          <w:rtl/>
        </w:rPr>
        <w:t xml:space="preserve"> </w:t>
      </w:r>
      <w:r w:rsidR="006862E6" w:rsidRPr="006862E6">
        <w:rPr>
          <w:rFonts w:ascii="Traditional Arabic" w:hAnsi="Traditional Arabic" w:cs="Traditional Arabic" w:hint="eastAsia"/>
          <w:sz w:val="28"/>
          <w:szCs w:val="28"/>
          <w:rtl/>
        </w:rPr>
        <w:t>اللَّهِ</w:t>
      </w:r>
      <w:r w:rsidR="006862E6" w:rsidRPr="006862E6">
        <w:rPr>
          <w:rFonts w:ascii="Traditional Arabic" w:hAnsi="Traditional Arabic" w:cs="Traditional Arabic"/>
          <w:sz w:val="28"/>
          <w:szCs w:val="28"/>
          <w:rtl/>
        </w:rPr>
        <w:t xml:space="preserve"> </w:t>
      </w:r>
      <w:r w:rsidR="006862E6" w:rsidRPr="006862E6">
        <w:rPr>
          <w:rFonts w:ascii="Traditional Arabic" w:hAnsi="Traditional Arabic" w:cs="Traditional Arabic" w:hint="eastAsia"/>
          <w:sz w:val="28"/>
          <w:szCs w:val="28"/>
          <w:rtl/>
        </w:rPr>
        <w:t>أَكْبَرُ</w:t>
      </w:r>
      <w:r w:rsidR="006862E6" w:rsidRPr="006862E6">
        <w:rPr>
          <w:rFonts w:ascii="Traditional Arabic" w:hAnsi="Traditional Arabic" w:cs="Traditional Arabic"/>
          <w:sz w:val="28"/>
          <w:szCs w:val="28"/>
          <w:rtl/>
        </w:rPr>
        <w:t xml:space="preserve"> </w:t>
      </w:r>
      <w:r w:rsidR="006862E6" w:rsidRPr="006862E6">
        <w:rPr>
          <w:rFonts w:ascii="Traditional Arabic" w:hAnsi="Traditional Arabic" w:cs="Traditional Arabic" w:hint="eastAsia"/>
          <w:sz w:val="28"/>
          <w:szCs w:val="28"/>
          <w:rtl/>
        </w:rPr>
        <w:t>وَاللَّهُ</w:t>
      </w:r>
      <w:r w:rsidR="006862E6" w:rsidRPr="006862E6">
        <w:rPr>
          <w:rFonts w:ascii="Traditional Arabic" w:hAnsi="Traditional Arabic" w:cs="Traditional Arabic"/>
          <w:sz w:val="28"/>
          <w:szCs w:val="28"/>
          <w:rtl/>
        </w:rPr>
        <w:t xml:space="preserve"> </w:t>
      </w:r>
      <w:r w:rsidR="006862E6" w:rsidRPr="006862E6">
        <w:rPr>
          <w:rFonts w:ascii="Traditional Arabic" w:hAnsi="Traditional Arabic" w:cs="Traditional Arabic" w:hint="eastAsia"/>
          <w:sz w:val="28"/>
          <w:szCs w:val="28"/>
          <w:rtl/>
        </w:rPr>
        <w:t>يَعْلَمُ</w:t>
      </w:r>
      <w:r w:rsidR="006862E6" w:rsidRPr="006862E6">
        <w:rPr>
          <w:rFonts w:ascii="Traditional Arabic" w:hAnsi="Traditional Arabic" w:cs="Traditional Arabic"/>
          <w:sz w:val="28"/>
          <w:szCs w:val="28"/>
          <w:rtl/>
        </w:rPr>
        <w:t xml:space="preserve"> </w:t>
      </w:r>
      <w:r w:rsidR="006862E6" w:rsidRPr="006862E6">
        <w:rPr>
          <w:rFonts w:ascii="Traditional Arabic" w:hAnsi="Traditional Arabic" w:cs="Traditional Arabic" w:hint="eastAsia"/>
          <w:sz w:val="28"/>
          <w:szCs w:val="28"/>
          <w:rtl/>
        </w:rPr>
        <w:t>مَا</w:t>
      </w:r>
      <w:r w:rsidR="006862E6" w:rsidRPr="006862E6">
        <w:rPr>
          <w:rFonts w:ascii="Traditional Arabic" w:hAnsi="Traditional Arabic" w:cs="Traditional Arabic"/>
          <w:sz w:val="28"/>
          <w:szCs w:val="28"/>
          <w:rtl/>
        </w:rPr>
        <w:t xml:space="preserve"> </w:t>
      </w:r>
      <w:r w:rsidR="006862E6">
        <w:rPr>
          <w:rFonts w:ascii="Traditional Arabic" w:hAnsi="Traditional Arabic" w:cs="Traditional Arabic" w:hint="eastAsia"/>
          <w:sz w:val="28"/>
          <w:szCs w:val="28"/>
          <w:rtl/>
        </w:rPr>
        <w:t>تَصْنَعُون</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(العنكبوت: </w:t>
      </w:r>
      <w:r w:rsidR="006862E6">
        <w:rPr>
          <w:rFonts w:ascii="Traditional Arabic" w:hAnsi="Traditional Arabic" w:cs="Traditional Arabic" w:hint="cs"/>
          <w:sz w:val="28"/>
          <w:szCs w:val="28"/>
          <w:rtl/>
        </w:rPr>
        <w:t>45</w:t>
      </w:r>
      <w:r w:rsidRPr="0052098C">
        <w:rPr>
          <w:rFonts w:ascii="Traditional Arabic" w:hAnsi="Traditional Arabic" w:cs="Traditional Arabic"/>
          <w:sz w:val="28"/>
          <w:szCs w:val="28"/>
          <w:rtl/>
        </w:rPr>
        <w:t xml:space="preserve">). ووصف الندوي هذا التأثير وصفًا بليغًا فقال: </w:t>
      </w:r>
    </w:p>
    <w:p w:rsidR="000D3336" w:rsidRPr="0052098C" w:rsidRDefault="006862E6" w:rsidP="006862E6">
      <w:pPr>
        <w:tabs>
          <w:tab w:val="left" w:pos="4616"/>
        </w:tabs>
        <w:ind w:firstLine="284"/>
        <w:jc w:val="lowKashida"/>
        <w:rPr>
          <w:rFonts w:ascii="Traditional Arabic" w:hAnsi="Traditional Arabic" w:cs="Traditional Arabic"/>
          <w:sz w:val="28"/>
          <w:szCs w:val="28"/>
          <w:rtl/>
        </w:rPr>
      </w:pPr>
      <w:r>
        <w:rPr>
          <w:rFonts w:ascii="Traditional Arabic" w:hAnsi="Traditional Arabic" w:cs="Traditional Arabic"/>
          <w:sz w:val="28"/>
          <w:szCs w:val="28"/>
          <w:rtl/>
        </w:rPr>
        <w:t>إنها تنش</w:t>
      </w:r>
      <w:r>
        <w:rPr>
          <w:rFonts w:ascii="Traditional Arabic" w:hAnsi="Traditional Arabic" w:cs="Traditional Arabic" w:hint="cs"/>
          <w:sz w:val="28"/>
          <w:szCs w:val="28"/>
          <w:rtl/>
        </w:rPr>
        <w:t>ئ</w:t>
      </w:r>
      <w:r w:rsidR="000D3336" w:rsidRPr="0052098C">
        <w:rPr>
          <w:rFonts w:ascii="Traditional Arabic" w:hAnsi="Traditional Arabic" w:cs="Traditional Arabic"/>
          <w:sz w:val="28"/>
          <w:szCs w:val="28"/>
          <w:rtl/>
        </w:rPr>
        <w:t xml:space="preserve"> في النفس قوة روحية وإيماًنا عميقًا جديدًا، ونورًا يفيض به القلب يستطيع أن يقاوم به أقوى الفتن والمغريات وأقسى الحوادث والكوارث ويتغلب به على شرور النفس ومكايدها.</w:t>
      </w:r>
      <w:r w:rsidR="000D3336" w:rsidRPr="0052098C">
        <w:rPr>
          <w:rStyle w:val="a4"/>
          <w:rFonts w:ascii="Traditional Arabic" w:hAnsi="Traditional Arabic" w:cs="Traditional Arabic"/>
          <w:sz w:val="28"/>
          <w:szCs w:val="28"/>
          <w:rtl/>
        </w:rPr>
        <w:footnoteReference w:id="199"/>
      </w:r>
      <w:r w:rsidR="000D3336" w:rsidRPr="0052098C">
        <w:rPr>
          <w:rFonts w:ascii="Traditional Arabic" w:hAnsi="Traditional Arabic" w:cs="Traditional Arabic"/>
          <w:sz w:val="28"/>
          <w:szCs w:val="28"/>
          <w:rtl/>
        </w:rPr>
        <w:t xml:space="preserve"> </w:t>
      </w:r>
    </w:p>
    <w:p w:rsidR="000D3336" w:rsidRPr="0052098C" w:rsidRDefault="000D3336" w:rsidP="00E9604D">
      <w:pPr>
        <w:tabs>
          <w:tab w:val="left" w:pos="4616"/>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والصلاة أحد مصادر القوة لدى المؤمنين، حيث إنهم يتوجهون إلى المصدر الحقيقي الوحيد للقوة في الكون كله. وبذلك، تطهر الصلاة الروح من الكثير من الأمراض، مثل اليأس والجبن. ويشير القرآن إلى هذا التأثير القوي للصلاة في </w:t>
      </w:r>
      <w:r w:rsidRPr="0052098C">
        <w:rPr>
          <w:rFonts w:ascii="Traditional Arabic" w:hAnsi="Traditional Arabic" w:cs="Traditional Arabic"/>
          <w:sz w:val="28"/>
          <w:szCs w:val="28"/>
          <w:rtl/>
        </w:rPr>
        <w:lastRenderedPageBreak/>
        <w:t xml:space="preserve">الآيات التالية: </w:t>
      </w:r>
      <w:r w:rsidR="00F624B7">
        <w:rPr>
          <w:rFonts w:ascii="Traditional Arabic" w:hAnsi="Traditional Arabic" w:cs="Traditional Arabic"/>
          <w:sz w:val="28"/>
          <w:szCs w:val="28"/>
          <w:rtl/>
        </w:rPr>
        <w:t>﴿</w:t>
      </w:r>
      <w:r w:rsidR="00E9604D" w:rsidRPr="00E9604D">
        <w:rPr>
          <w:rFonts w:ascii="Traditional Arabic" w:hAnsi="Traditional Arabic" w:cs="Traditional Arabic" w:hint="eastAsia"/>
          <w:sz w:val="28"/>
          <w:szCs w:val="28"/>
          <w:rtl/>
        </w:rPr>
        <w:t>وَاسْتَعِينُوا</w:t>
      </w:r>
      <w:r w:rsidR="00E9604D" w:rsidRPr="00E9604D">
        <w:rPr>
          <w:rFonts w:ascii="Traditional Arabic" w:hAnsi="Traditional Arabic" w:cs="Traditional Arabic"/>
          <w:sz w:val="28"/>
          <w:szCs w:val="28"/>
          <w:rtl/>
        </w:rPr>
        <w:t xml:space="preserve"> </w:t>
      </w:r>
      <w:r w:rsidR="00E9604D" w:rsidRPr="00E9604D">
        <w:rPr>
          <w:rFonts w:ascii="Traditional Arabic" w:hAnsi="Traditional Arabic" w:cs="Traditional Arabic" w:hint="eastAsia"/>
          <w:sz w:val="28"/>
          <w:szCs w:val="28"/>
          <w:rtl/>
        </w:rPr>
        <w:t>بِالصَّبْرِ</w:t>
      </w:r>
      <w:r w:rsidR="00E9604D" w:rsidRPr="00E9604D">
        <w:rPr>
          <w:rFonts w:ascii="Traditional Arabic" w:hAnsi="Traditional Arabic" w:cs="Traditional Arabic"/>
          <w:sz w:val="28"/>
          <w:szCs w:val="28"/>
          <w:rtl/>
        </w:rPr>
        <w:t xml:space="preserve"> </w:t>
      </w:r>
      <w:r w:rsidR="00E9604D" w:rsidRPr="00E9604D">
        <w:rPr>
          <w:rFonts w:ascii="Traditional Arabic" w:hAnsi="Traditional Arabic" w:cs="Traditional Arabic" w:hint="eastAsia"/>
          <w:sz w:val="28"/>
          <w:szCs w:val="28"/>
          <w:rtl/>
        </w:rPr>
        <w:t>وَالصَّلاةِ</w:t>
      </w:r>
      <w:r w:rsidR="00E9604D" w:rsidRPr="00E9604D">
        <w:rPr>
          <w:rFonts w:ascii="Traditional Arabic" w:hAnsi="Traditional Arabic" w:cs="Traditional Arabic"/>
          <w:sz w:val="28"/>
          <w:szCs w:val="28"/>
          <w:rtl/>
        </w:rPr>
        <w:t xml:space="preserve"> </w:t>
      </w:r>
      <w:r w:rsidR="00E9604D" w:rsidRPr="00E9604D">
        <w:rPr>
          <w:rFonts w:ascii="Traditional Arabic" w:hAnsi="Traditional Arabic" w:cs="Traditional Arabic" w:hint="eastAsia"/>
          <w:sz w:val="28"/>
          <w:szCs w:val="28"/>
          <w:rtl/>
        </w:rPr>
        <w:t>وَإِنَّهَا</w:t>
      </w:r>
      <w:r w:rsidR="00E9604D" w:rsidRPr="00E9604D">
        <w:rPr>
          <w:rFonts w:ascii="Traditional Arabic" w:hAnsi="Traditional Arabic" w:cs="Traditional Arabic"/>
          <w:sz w:val="28"/>
          <w:szCs w:val="28"/>
          <w:rtl/>
        </w:rPr>
        <w:t xml:space="preserve"> </w:t>
      </w:r>
      <w:r w:rsidR="00E9604D" w:rsidRPr="00E9604D">
        <w:rPr>
          <w:rFonts w:ascii="Traditional Arabic" w:hAnsi="Traditional Arabic" w:cs="Traditional Arabic" w:hint="eastAsia"/>
          <w:sz w:val="28"/>
          <w:szCs w:val="28"/>
          <w:rtl/>
        </w:rPr>
        <w:t>لَكَبِيرَةٌ</w:t>
      </w:r>
      <w:r w:rsidR="00E9604D" w:rsidRPr="00E9604D">
        <w:rPr>
          <w:rFonts w:ascii="Traditional Arabic" w:hAnsi="Traditional Arabic" w:cs="Traditional Arabic"/>
          <w:sz w:val="28"/>
          <w:szCs w:val="28"/>
          <w:rtl/>
        </w:rPr>
        <w:t xml:space="preserve"> </w:t>
      </w:r>
      <w:r w:rsidR="00E9604D" w:rsidRPr="00E9604D">
        <w:rPr>
          <w:rFonts w:ascii="Traditional Arabic" w:hAnsi="Traditional Arabic" w:cs="Traditional Arabic" w:hint="eastAsia"/>
          <w:sz w:val="28"/>
          <w:szCs w:val="28"/>
          <w:rtl/>
        </w:rPr>
        <w:t>إِلا</w:t>
      </w:r>
      <w:r w:rsidR="00E9604D" w:rsidRPr="00E9604D">
        <w:rPr>
          <w:rFonts w:ascii="Traditional Arabic" w:hAnsi="Traditional Arabic" w:cs="Traditional Arabic"/>
          <w:sz w:val="28"/>
          <w:szCs w:val="28"/>
          <w:rtl/>
        </w:rPr>
        <w:t xml:space="preserve"> </w:t>
      </w:r>
      <w:r w:rsidR="00E9604D" w:rsidRPr="00E9604D">
        <w:rPr>
          <w:rFonts w:ascii="Traditional Arabic" w:hAnsi="Traditional Arabic" w:cs="Traditional Arabic" w:hint="eastAsia"/>
          <w:sz w:val="28"/>
          <w:szCs w:val="28"/>
          <w:rtl/>
        </w:rPr>
        <w:t>عَلَى</w:t>
      </w:r>
      <w:r w:rsidR="00E9604D" w:rsidRPr="00E9604D">
        <w:rPr>
          <w:rFonts w:ascii="Traditional Arabic" w:hAnsi="Traditional Arabic" w:cs="Traditional Arabic"/>
          <w:sz w:val="28"/>
          <w:szCs w:val="28"/>
          <w:rtl/>
        </w:rPr>
        <w:t xml:space="preserve"> </w:t>
      </w:r>
      <w:r w:rsidR="00E9604D" w:rsidRPr="00E9604D">
        <w:rPr>
          <w:rFonts w:ascii="Traditional Arabic" w:hAnsi="Traditional Arabic" w:cs="Traditional Arabic" w:hint="eastAsia"/>
          <w:sz w:val="28"/>
          <w:szCs w:val="28"/>
          <w:rtl/>
        </w:rPr>
        <w:t>الْخَاشِعِينَ</w:t>
      </w:r>
      <w:r w:rsidR="00E9604D" w:rsidRPr="00E9604D">
        <w:rPr>
          <w:rFonts w:ascii="Traditional Arabic" w:hAnsi="Traditional Arabic" w:cs="Traditional Arabic"/>
          <w:sz w:val="28"/>
          <w:szCs w:val="28"/>
          <w:rtl/>
        </w:rPr>
        <w:t xml:space="preserve"> (٤٥)</w:t>
      </w:r>
      <w:r w:rsidR="00E9604D" w:rsidRPr="00E9604D">
        <w:rPr>
          <w:rFonts w:ascii="Traditional Arabic" w:hAnsi="Traditional Arabic" w:cs="Traditional Arabic" w:hint="eastAsia"/>
          <w:sz w:val="28"/>
          <w:szCs w:val="28"/>
          <w:rtl/>
        </w:rPr>
        <w:t>الَّذِينَ</w:t>
      </w:r>
      <w:r w:rsidR="00E9604D" w:rsidRPr="00E9604D">
        <w:rPr>
          <w:rFonts w:ascii="Traditional Arabic" w:hAnsi="Traditional Arabic" w:cs="Traditional Arabic"/>
          <w:sz w:val="28"/>
          <w:szCs w:val="28"/>
          <w:rtl/>
        </w:rPr>
        <w:t xml:space="preserve"> </w:t>
      </w:r>
      <w:r w:rsidR="00E9604D" w:rsidRPr="00E9604D">
        <w:rPr>
          <w:rFonts w:ascii="Traditional Arabic" w:hAnsi="Traditional Arabic" w:cs="Traditional Arabic" w:hint="eastAsia"/>
          <w:sz w:val="28"/>
          <w:szCs w:val="28"/>
          <w:rtl/>
        </w:rPr>
        <w:t>يَظُنُّونَ</w:t>
      </w:r>
      <w:r w:rsidR="00E9604D" w:rsidRPr="00E9604D">
        <w:rPr>
          <w:rFonts w:ascii="Traditional Arabic" w:hAnsi="Traditional Arabic" w:cs="Traditional Arabic"/>
          <w:sz w:val="28"/>
          <w:szCs w:val="28"/>
          <w:rtl/>
        </w:rPr>
        <w:t xml:space="preserve"> </w:t>
      </w:r>
      <w:r w:rsidR="00E9604D" w:rsidRPr="00E9604D">
        <w:rPr>
          <w:rFonts w:ascii="Traditional Arabic" w:hAnsi="Traditional Arabic" w:cs="Traditional Arabic" w:hint="eastAsia"/>
          <w:sz w:val="28"/>
          <w:szCs w:val="28"/>
          <w:rtl/>
        </w:rPr>
        <w:t>أَنَّهُمْ</w:t>
      </w:r>
      <w:r w:rsidR="00E9604D" w:rsidRPr="00E9604D">
        <w:rPr>
          <w:rFonts w:ascii="Traditional Arabic" w:hAnsi="Traditional Arabic" w:cs="Traditional Arabic"/>
          <w:sz w:val="28"/>
          <w:szCs w:val="28"/>
          <w:rtl/>
        </w:rPr>
        <w:t xml:space="preserve"> </w:t>
      </w:r>
      <w:r w:rsidR="00E9604D" w:rsidRPr="00E9604D">
        <w:rPr>
          <w:rFonts w:ascii="Traditional Arabic" w:hAnsi="Traditional Arabic" w:cs="Traditional Arabic" w:hint="eastAsia"/>
          <w:sz w:val="28"/>
          <w:szCs w:val="28"/>
          <w:rtl/>
        </w:rPr>
        <w:t>مُلاقُو</w:t>
      </w:r>
      <w:r w:rsidR="00E9604D" w:rsidRPr="00E9604D">
        <w:rPr>
          <w:rFonts w:ascii="Traditional Arabic" w:hAnsi="Traditional Arabic" w:cs="Traditional Arabic"/>
          <w:sz w:val="28"/>
          <w:szCs w:val="28"/>
          <w:rtl/>
        </w:rPr>
        <w:t xml:space="preserve"> </w:t>
      </w:r>
      <w:r w:rsidR="00E9604D" w:rsidRPr="00E9604D">
        <w:rPr>
          <w:rFonts w:ascii="Traditional Arabic" w:hAnsi="Traditional Arabic" w:cs="Traditional Arabic" w:hint="eastAsia"/>
          <w:sz w:val="28"/>
          <w:szCs w:val="28"/>
          <w:rtl/>
        </w:rPr>
        <w:t>رَبِّهِمْ</w:t>
      </w:r>
      <w:r w:rsidR="00E9604D" w:rsidRPr="00E9604D">
        <w:rPr>
          <w:rFonts w:ascii="Traditional Arabic" w:hAnsi="Traditional Arabic" w:cs="Traditional Arabic"/>
          <w:sz w:val="28"/>
          <w:szCs w:val="28"/>
          <w:rtl/>
        </w:rPr>
        <w:t xml:space="preserve"> </w:t>
      </w:r>
      <w:r w:rsidR="00E9604D" w:rsidRPr="00E9604D">
        <w:rPr>
          <w:rFonts w:ascii="Traditional Arabic" w:hAnsi="Traditional Arabic" w:cs="Traditional Arabic" w:hint="eastAsia"/>
          <w:sz w:val="28"/>
          <w:szCs w:val="28"/>
          <w:rtl/>
        </w:rPr>
        <w:t>وَأَنَّهُمْ</w:t>
      </w:r>
      <w:r w:rsidR="00E9604D" w:rsidRPr="00E9604D">
        <w:rPr>
          <w:rFonts w:ascii="Traditional Arabic" w:hAnsi="Traditional Arabic" w:cs="Traditional Arabic"/>
          <w:sz w:val="28"/>
          <w:szCs w:val="28"/>
          <w:rtl/>
        </w:rPr>
        <w:t xml:space="preserve"> </w:t>
      </w:r>
      <w:r w:rsidR="00E9604D" w:rsidRPr="00E9604D">
        <w:rPr>
          <w:rFonts w:ascii="Traditional Arabic" w:hAnsi="Traditional Arabic" w:cs="Traditional Arabic" w:hint="eastAsia"/>
          <w:sz w:val="28"/>
          <w:szCs w:val="28"/>
          <w:rtl/>
        </w:rPr>
        <w:t>إِلَيْهِ</w:t>
      </w:r>
      <w:r w:rsidR="00E9604D" w:rsidRPr="00E9604D">
        <w:rPr>
          <w:rFonts w:ascii="Traditional Arabic" w:hAnsi="Traditional Arabic" w:cs="Traditional Arabic"/>
          <w:sz w:val="28"/>
          <w:szCs w:val="28"/>
          <w:rtl/>
        </w:rPr>
        <w:t xml:space="preserve"> </w:t>
      </w:r>
      <w:r w:rsidR="00E9604D" w:rsidRPr="00E9604D">
        <w:rPr>
          <w:rFonts w:ascii="Traditional Arabic" w:hAnsi="Traditional Arabic" w:cs="Traditional Arabic" w:hint="eastAsia"/>
          <w:sz w:val="28"/>
          <w:szCs w:val="28"/>
          <w:rtl/>
        </w:rPr>
        <w:t>رَاجِعُونَ</w:t>
      </w:r>
      <w:r w:rsidR="00E9604D" w:rsidRPr="00E9604D">
        <w:rPr>
          <w:rFonts w:ascii="Traditional Arabic" w:hAnsi="Traditional Arabic" w:cs="Traditional Arabic"/>
          <w:sz w:val="28"/>
          <w:szCs w:val="28"/>
          <w:rtl/>
        </w:rPr>
        <w:t xml:space="preserve"> (٤٦)</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(البقرة: 45-46)</w:t>
      </w:r>
    </w:p>
    <w:p w:rsidR="000D3336" w:rsidRPr="0052098C" w:rsidRDefault="000D3336" w:rsidP="00D122D2">
      <w:pPr>
        <w:tabs>
          <w:tab w:val="left" w:pos="4616"/>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وإلى جانب كونها أحد مصادر القوة، تعتبر الصلاة أيضا مناسبة وفرصة رائعة للروح كي تستريح وهي ترتحل في العالم؛ إنه وقت تجمع فيه النفس والعقل شتاتهما لينصب تركيزهما بشكل كامل ومطلق على الأمر الوحيد الذي تعلم أنه ذو الأهمية المطلقة في الحياة: وهو علاقتها بإحسان العبادة لله. وتدرك الروح أن في الصلاة (عند حسن أدائها) لا يفعل الشخص إلا التقرب إلى الله وتحقيق الغرض الوحيد الذي خلق من أجله تحقيقًا جزئيًا. ومن ثم، كان النبي (صلى الله عليه وسلم) يقول لبلال "</w:t>
      </w:r>
      <w:bookmarkStart w:id="13" w:name="OLE_LINK9"/>
      <w:bookmarkStart w:id="14" w:name="OLE_LINK10"/>
      <w:r w:rsidRPr="0052098C">
        <w:rPr>
          <w:rFonts w:ascii="Traditional Arabic" w:hAnsi="Traditional Arabic" w:cs="Traditional Arabic"/>
          <w:sz w:val="28"/>
          <w:szCs w:val="28"/>
          <w:rtl/>
        </w:rPr>
        <w:t>قم يا بلال فأرحنا بالصلاة</w:t>
      </w:r>
      <w:bookmarkEnd w:id="13"/>
      <w:bookmarkEnd w:id="14"/>
      <w:r w:rsidRPr="0052098C">
        <w:rPr>
          <w:rFonts w:ascii="Traditional Arabic" w:hAnsi="Traditional Arabic" w:cs="Traditional Arabic"/>
          <w:sz w:val="28"/>
          <w:szCs w:val="28"/>
          <w:rtl/>
        </w:rPr>
        <w:t>".</w:t>
      </w:r>
      <w:r w:rsidRPr="0052098C">
        <w:rPr>
          <w:rStyle w:val="a4"/>
          <w:rFonts w:ascii="Traditional Arabic" w:hAnsi="Traditional Arabic" w:cs="Traditional Arabic"/>
          <w:sz w:val="28"/>
          <w:szCs w:val="28"/>
          <w:rtl/>
        </w:rPr>
        <w:footnoteReference w:id="200"/>
      </w:r>
    </w:p>
    <w:p w:rsidR="000D3336" w:rsidRPr="0052098C" w:rsidRDefault="000D3336" w:rsidP="00B15C76">
      <w:pPr>
        <w:tabs>
          <w:tab w:val="left" w:pos="4616"/>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كذلك عندما يذل الإنسان ويرتكب المعاصي والآثام، يمكن للصلاة أن تطهر الروح من هذه الآثام. وبعبارة أخرى، للصلاة تأثير تطهيري على الروح. فكل </w:t>
      </w:r>
      <w:r w:rsidRPr="0052098C">
        <w:rPr>
          <w:rFonts w:ascii="Traditional Arabic" w:hAnsi="Traditional Arabic" w:cs="Traditional Arabic"/>
          <w:sz w:val="28"/>
          <w:szCs w:val="28"/>
          <w:rtl/>
        </w:rPr>
        <w:lastRenderedPageBreak/>
        <w:t xml:space="preserve">إنسان معرض لارتكاب الأخطاء واقتراف الخطايا. ولكن هذه الآثام لا ينبغي أن تظل قابعة على الروح مما يضر بها. وإنما هناك وسائل لمحوها. ومن أهم هذه الوسائل أداء الأعمال الصالحة ولاسيما الصلاة. </w:t>
      </w:r>
    </w:p>
    <w:p w:rsidR="000D3336" w:rsidRPr="0052098C" w:rsidRDefault="000D3336" w:rsidP="00D07E7C">
      <w:pPr>
        <w:tabs>
          <w:tab w:val="left" w:pos="4616"/>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هذه هي بعض الأمور التي تشير إلى عظم وأهمية الصلاة. وفي واقع الأمر، ما هي إلا غيض من فيض. ومن يصلي سيجد في نفسه الكثير من المشاعر الأخرى النافعة التي لا يمكن أن تعبر عنها الكلمات تعبيرًا دقيقًا.</w:t>
      </w:r>
      <w:r w:rsidRPr="0052098C">
        <w:rPr>
          <w:rStyle w:val="a4"/>
          <w:rFonts w:ascii="Traditional Arabic" w:hAnsi="Traditional Arabic" w:cs="Traditional Arabic"/>
          <w:sz w:val="28"/>
          <w:szCs w:val="28"/>
          <w:rtl/>
        </w:rPr>
        <w:footnoteReference w:id="201"/>
      </w:r>
    </w:p>
    <w:p w:rsidR="000D3336" w:rsidRPr="0052098C" w:rsidRDefault="000D3336" w:rsidP="00723477">
      <w:pPr>
        <w:tabs>
          <w:tab w:val="left" w:pos="4616"/>
        </w:tabs>
        <w:ind w:firstLine="284"/>
        <w:jc w:val="center"/>
        <w:rPr>
          <w:rFonts w:ascii="Traditional Arabic" w:hAnsi="Traditional Arabic" w:cs="Traditional Arabic"/>
          <w:sz w:val="28"/>
          <w:szCs w:val="28"/>
          <w:rtl/>
        </w:rPr>
      </w:pPr>
      <w:r w:rsidRPr="0052098C">
        <w:rPr>
          <w:rFonts w:ascii="Traditional Arabic" w:hAnsi="Traditional Arabic" w:cs="Traditional Arabic"/>
          <w:b/>
          <w:bCs/>
          <w:sz w:val="28"/>
          <w:szCs w:val="28"/>
          <w:rtl/>
        </w:rPr>
        <w:t>الزكاة</w:t>
      </w:r>
    </w:p>
    <w:p w:rsidR="000D3336" w:rsidRPr="0052098C" w:rsidRDefault="000D3336" w:rsidP="00AE3A1E">
      <w:pPr>
        <w:tabs>
          <w:tab w:val="left" w:pos="4616"/>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إن مفهوم الالتزام بإخراج جزء من مال الإنسان في سبيل الله كأحد العبادات شيء يجده المرء في رسالة الأنبياء السابقين.</w:t>
      </w:r>
      <w:r w:rsidRPr="0052098C">
        <w:rPr>
          <w:rStyle w:val="a4"/>
          <w:rFonts w:ascii="Traditional Arabic" w:hAnsi="Traditional Arabic" w:cs="Traditional Arabic"/>
          <w:sz w:val="28"/>
          <w:szCs w:val="28"/>
          <w:rtl/>
        </w:rPr>
        <w:footnoteReference w:id="202"/>
      </w:r>
      <w:r w:rsidRPr="0052098C">
        <w:rPr>
          <w:rFonts w:ascii="Traditional Arabic" w:hAnsi="Traditional Arabic" w:cs="Traditional Arabic"/>
          <w:sz w:val="28"/>
          <w:szCs w:val="28"/>
          <w:rtl/>
        </w:rPr>
        <w:t xml:space="preserve"> ويعرج سليمان الندوي على مكانة الزكاة </w:t>
      </w:r>
      <w:r w:rsidR="00AE3A1E">
        <w:rPr>
          <w:rFonts w:ascii="Traditional Arabic" w:hAnsi="Traditional Arabic" w:cs="Traditional Arabic" w:hint="cs"/>
          <w:sz w:val="28"/>
          <w:szCs w:val="28"/>
          <w:rtl/>
        </w:rPr>
        <w:t>المهمة</w:t>
      </w:r>
      <w:r w:rsidRPr="0052098C">
        <w:rPr>
          <w:rFonts w:ascii="Traditional Arabic" w:hAnsi="Traditional Arabic" w:cs="Traditional Arabic"/>
          <w:sz w:val="28"/>
          <w:szCs w:val="28"/>
          <w:rtl/>
        </w:rPr>
        <w:t xml:space="preserve"> في تطهير الروح، فكتب يقول:</w:t>
      </w:r>
    </w:p>
    <w:p w:rsidR="000D3336" w:rsidRPr="0052098C" w:rsidRDefault="000D3336" w:rsidP="00B15C76">
      <w:pPr>
        <w:tabs>
          <w:tab w:val="left" w:pos="4616"/>
        </w:tabs>
        <w:ind w:left="284" w:right="284"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يتمثل السبب الرئيسي في الأمراض الروحية التي يعاني منها البشر في غياب الرجاء والخوف من الله، وعدم محبته والتعلق به. ويتمثل علاج هذه الأمراض في الصلاة. وهناك سبب آخر أيضا في هذه الأمراض وهو التعلق بالممتلكات والغنى والثروة الدنيوية بدلًا من التعلق بالله؛ والزكاة هي العلاج لهذا السبب الثاني للمرض.</w:t>
      </w:r>
      <w:r w:rsidRPr="0052098C">
        <w:rPr>
          <w:rStyle w:val="a4"/>
          <w:rFonts w:ascii="Traditional Arabic" w:hAnsi="Traditional Arabic" w:cs="Traditional Arabic"/>
          <w:sz w:val="28"/>
          <w:szCs w:val="28"/>
          <w:rtl/>
        </w:rPr>
        <w:footnoteReference w:id="203"/>
      </w:r>
    </w:p>
    <w:p w:rsidR="000D3336" w:rsidRPr="0052098C" w:rsidRDefault="000D3336" w:rsidP="00B15C76">
      <w:pPr>
        <w:tabs>
          <w:tab w:val="left" w:pos="4616"/>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والزكاة أيضا تذكرة قوية بأن المال نعمة من الله، حيث يرى الغني حوله وفي الدنيا البؤس والفقر الذي لو شاء الله لكان هو من يكابدهما. وهذا لابد وأن ينمي شعورًا قويًا للغاية بالتذلل والشكر لله. </w:t>
      </w:r>
    </w:p>
    <w:p w:rsidR="000D3336" w:rsidRPr="0052098C" w:rsidRDefault="000D3336" w:rsidP="007B2B66">
      <w:pPr>
        <w:tabs>
          <w:tab w:val="left" w:pos="4616"/>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 xml:space="preserve">وينبغي أن يسعى المؤمن حق السعي وراء الوسائل التي يمكنه من خلالها أن يشكر الله على النعم التي أنعم الله بها عليه. وينبغي أن يدفعه هذا الشعور إلى أداء المزيد من الأعمال الصالحة. والمفارقة الجميلة في ذلك هي أنه إذا كان للزكاة هذا الأثر عليه وأصبح أكثر شكرًا لله، فسوف ينعم الله عليه بمزيد من النعم في هذه الدنيا وفي الآخرة. يقول الله تعالى: </w:t>
      </w:r>
      <w:r w:rsidR="00F624B7">
        <w:rPr>
          <w:rFonts w:ascii="Traditional Arabic" w:hAnsi="Traditional Arabic" w:cs="Traditional Arabic"/>
          <w:sz w:val="28"/>
          <w:szCs w:val="28"/>
          <w:rtl/>
        </w:rPr>
        <w:t>﴿</w:t>
      </w:r>
      <w:r w:rsidR="007B2B66" w:rsidRPr="007B2B66">
        <w:rPr>
          <w:rFonts w:ascii="Traditional Arabic" w:hAnsi="Traditional Arabic" w:cs="Traditional Arabic" w:hint="eastAsia"/>
          <w:sz w:val="28"/>
          <w:szCs w:val="28"/>
          <w:rtl/>
        </w:rPr>
        <w:t>وَإِذْ</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تَأَذَّنَ</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رَبُّكُمْ</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لَئِنْ</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شَكَرْتُمْ</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لأزِيدَنَّكُمْ</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وَلَئِنْ</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كَفَرْتُمْ</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إِنَّ</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عَذَابِي</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لَشَدِيدٌ</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(إبراهيم: 7)</w:t>
      </w:r>
    </w:p>
    <w:p w:rsidR="000D3336" w:rsidRPr="0052098C" w:rsidRDefault="000D3336" w:rsidP="00B15C76">
      <w:pPr>
        <w:tabs>
          <w:tab w:val="left" w:pos="4616"/>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وتبرز هذه العبادة حقيقة سبق وأن بحثناها بخصوص نطاق العبادة. فإن العبادة لا تتناول مجرد تفاعل الإنسان مع ربه (إذا استطاع الإنسان تقسيم ذلك إلى حد ما وفصله عن جميع التفاعلات الأخرى)، ولكنها تتناول أيضا تفاعل الإنسان مع غيره من المؤمنين على وجه الخصوص وباقي البشر على وجه العموم. فعن طريق الزكاة، يلبي الإنسان احتياجات الآخرين تلبية مباشرة. والأساس الذي ينبغي أن يتفاعل الإنسان بناء عليه مع الآخرين هو عبادة الله. فالإنسان يتفاعل مع الآخرين ليس على أساس علماني أو وجهة نظر فلسفية ما عن حقوق </w:t>
      </w:r>
      <w:r w:rsidRPr="0052098C">
        <w:rPr>
          <w:rFonts w:ascii="Traditional Arabic" w:hAnsi="Traditional Arabic" w:cs="Traditional Arabic"/>
          <w:sz w:val="28"/>
          <w:szCs w:val="28"/>
          <w:rtl/>
        </w:rPr>
        <w:lastRenderedPageBreak/>
        <w:t xml:space="preserve">الإنسان. وإنما يتفاعل مع الآخرين بناء على أساس أقوى بكثير: على أساس أمر الله للإنسان بالتفاعل مع الآخرين. وبهذه الطريقة، يصبح ذلك التفاعل حقيقة لونًا من ألوان العبادة وإرضاء الله والمساعدة في تطهير الروح. </w:t>
      </w:r>
    </w:p>
    <w:p w:rsidR="000D3336" w:rsidRPr="0052098C" w:rsidRDefault="00AE3A1E" w:rsidP="00D122D2">
      <w:pPr>
        <w:tabs>
          <w:tab w:val="left" w:pos="4616"/>
        </w:tabs>
        <w:ind w:firstLine="284"/>
        <w:jc w:val="both"/>
        <w:rPr>
          <w:rFonts w:ascii="Traditional Arabic" w:hAnsi="Traditional Arabic" w:cs="Traditional Arabic"/>
          <w:sz w:val="28"/>
          <w:szCs w:val="28"/>
          <w:rtl/>
        </w:rPr>
      </w:pPr>
      <w:r>
        <w:rPr>
          <w:rFonts w:ascii="Traditional Arabic" w:hAnsi="Traditional Arabic" w:cs="Traditional Arabic" w:hint="cs"/>
          <w:sz w:val="28"/>
          <w:szCs w:val="28"/>
          <w:rtl/>
        </w:rPr>
        <w:t>و</w:t>
      </w:r>
      <w:r w:rsidR="000D3336" w:rsidRPr="0052098C">
        <w:rPr>
          <w:rFonts w:ascii="Traditional Arabic" w:hAnsi="Traditional Arabic" w:cs="Traditional Arabic"/>
          <w:sz w:val="28"/>
          <w:szCs w:val="28"/>
          <w:rtl/>
        </w:rPr>
        <w:t xml:space="preserve">تنمي الزكاة في الروح رغبة في التضحية ومساعدة الآخرين لوجه الله. وينمي المؤمن الحقيقي في قلبه بسبب هذا بهجة البذل في سبيل الله والاعتراف برضا الله عن هذا العمل. فليس المقصود ببساطة هو مجرد إزالة داء الأنانية وأضرار الغرور من القلب والنهي عن كنز المال. إن المسألة أكبر من ذلك. إنها مسألة استبدال تلك المشاعر المريضة المحتملة بالشعور بأن المؤمن ينبغي أن يضحي ويعمل من أجل الآخرين كوسيلة للتقرب إلى الله. وينبغي أن يكون هذا الشعور الإيجابي قويًا للغاية حتى يريد الإنسان الذي لا يملك شيئا أو لا يملك إلا القليل التضحية والعطاء للتقرب من الله. ويصف الله هؤلاء المؤمنين عندما قال: </w:t>
      </w:r>
      <w:r w:rsidR="00F624B7">
        <w:rPr>
          <w:rFonts w:ascii="Traditional Arabic" w:hAnsi="Traditional Arabic" w:cs="Traditional Arabic"/>
          <w:sz w:val="28"/>
          <w:szCs w:val="28"/>
          <w:rtl/>
        </w:rPr>
        <w:t>﴿</w:t>
      </w:r>
      <w:r w:rsidR="007B2B66" w:rsidRPr="007B2B66">
        <w:rPr>
          <w:rFonts w:ascii="Traditional Arabic" w:hAnsi="Traditional Arabic" w:cs="Traditional Arabic" w:hint="eastAsia"/>
          <w:sz w:val="28"/>
          <w:szCs w:val="28"/>
          <w:rtl/>
        </w:rPr>
        <w:t>وَالَّذِينَ</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تَبَوَّءُوا</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الدَّارَ</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وَالإيمَانَ</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مِنْ</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قَبْلِهِمْ</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يُحِبُّونَ</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مَنْ</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هَاجَرَ</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إِلَيْهِمْ</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وَلا</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يَجِدُونَ</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فِي</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صُدُورِهِمْ</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حَاجَةً</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مِمَّا</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أُوتُوا</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وَيُؤْثِرُونَ</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عَلَى</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أَنْفُسِهِمْ</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وَلَوْ</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كَانَ</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بِهِمْ</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خَصَاصَةٌ</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وَمَنْ</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يُوقَ</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شُحَّ</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نَفْسِهِ</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فَأُولَئِكَ</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lastRenderedPageBreak/>
        <w:t>هُمُ</w:t>
      </w:r>
      <w:r w:rsidR="007B2B66" w:rsidRPr="007B2B66">
        <w:rPr>
          <w:rFonts w:ascii="Traditional Arabic" w:hAnsi="Traditional Arabic" w:cs="Traditional Arabic"/>
          <w:sz w:val="28"/>
          <w:szCs w:val="28"/>
          <w:rtl/>
        </w:rPr>
        <w:t xml:space="preserve"> </w:t>
      </w:r>
      <w:r w:rsidR="007B2B66" w:rsidRPr="007B2B66">
        <w:rPr>
          <w:rFonts w:ascii="Traditional Arabic" w:hAnsi="Traditional Arabic" w:cs="Traditional Arabic" w:hint="eastAsia"/>
          <w:sz w:val="28"/>
          <w:szCs w:val="28"/>
          <w:rtl/>
        </w:rPr>
        <w:t>الْمُفْلِحُونَ</w:t>
      </w:r>
      <w:r w:rsidR="00CD00E8">
        <w:rPr>
          <w:rFonts w:ascii="Traditional Arabic" w:hAnsi="Traditional Arabic" w:cs="Traditional Arabic"/>
          <w:sz w:val="28"/>
          <w:szCs w:val="28"/>
          <w:rtl/>
        </w:rPr>
        <w:t>﴾</w:t>
      </w:r>
      <w:r w:rsidR="000D3336" w:rsidRPr="0052098C">
        <w:rPr>
          <w:rFonts w:ascii="Traditional Arabic" w:hAnsi="Traditional Arabic" w:cs="Traditional Arabic"/>
          <w:sz w:val="28"/>
          <w:szCs w:val="28"/>
          <w:rtl/>
        </w:rPr>
        <w:t xml:space="preserve"> (الحشر: 9). ومن ثم، يتجسد الشعور بعدم التفكير في النفس فحسب، ولكن في الخروج إلى الآخرين</w:t>
      </w:r>
      <w:r w:rsidR="00D122D2">
        <w:rPr>
          <w:rFonts w:ascii="Traditional Arabic" w:hAnsi="Traditional Arabic" w:cs="Traditional Arabic" w:hint="cs"/>
          <w:sz w:val="28"/>
          <w:szCs w:val="28"/>
          <w:rtl/>
        </w:rPr>
        <w:t xml:space="preserve"> والإحسان إليهم</w:t>
      </w:r>
      <w:r w:rsidR="000D3336" w:rsidRPr="0052098C">
        <w:rPr>
          <w:rFonts w:ascii="Traditional Arabic" w:hAnsi="Traditional Arabic" w:cs="Traditional Arabic"/>
          <w:sz w:val="28"/>
          <w:szCs w:val="28"/>
          <w:rtl/>
        </w:rPr>
        <w:t xml:space="preserve"> كأحد العبادات، في قلب المؤمن الحقيقي وروحه. </w:t>
      </w:r>
    </w:p>
    <w:p w:rsidR="00723477" w:rsidRPr="0052098C" w:rsidRDefault="000D3336" w:rsidP="00AE3A1E">
      <w:pPr>
        <w:tabs>
          <w:tab w:val="left" w:pos="4616"/>
        </w:tabs>
        <w:ind w:firstLine="284"/>
        <w:jc w:val="both"/>
        <w:rPr>
          <w:rFonts w:ascii="Traditional Arabic" w:hAnsi="Traditional Arabic" w:cs="Traditional Arabic"/>
          <w:sz w:val="28"/>
          <w:szCs w:val="28"/>
          <w:rtl/>
        </w:rPr>
      </w:pPr>
      <w:r w:rsidRPr="0052098C">
        <w:rPr>
          <w:rFonts w:ascii="Traditional Arabic" w:hAnsi="Traditional Arabic" w:cs="Traditional Arabic"/>
          <w:sz w:val="28"/>
          <w:szCs w:val="28"/>
          <w:rtl/>
        </w:rPr>
        <w:t>ومن الواضح أن الزكاة تلعب دورًا مهمًا جدًا في المجتمع ككل. وهناك بعض العوامل الواضحة التي يمكن ذكرها هنا. فعلى سبيل المثال، تساعد الزكاة فقراء المجتمع، حيث إنهم يتلقون المال الذي يحتاجونه. وينبغي أن يساعد ذلك في تعزيز أواصر الأخوة في المجتمع الإسلامي لأن الفقراء يعلمون أن الأغنياء سيساعدونهم من خلال الزكاة وغيرها من ضروب الصدقة. وحتى بالنسبة لمن هم دون حد الثراء الشديد، يدركون من خلال الزكاة أنهم بإمكانهم الإنفاق في سبيل الله. وقد يدركون أنهم لن يجوعوا أو يموتوا إذا أنفقوا من أموالهم في سبيل الله. وعلاوة على ذلك، يمكن أن تجعل الزكاة من يملكون المال يدركون أن هذا المال قد أتى فعلًا نعمة من الله. ومن ثم، يجب أ</w:t>
      </w:r>
      <w:r w:rsidR="006862E6">
        <w:rPr>
          <w:rFonts w:ascii="Traditional Arabic" w:hAnsi="Traditional Arabic" w:cs="Traditional Arabic"/>
          <w:sz w:val="28"/>
          <w:szCs w:val="28"/>
          <w:rtl/>
        </w:rPr>
        <w:t>ن يستعمله الشخص فيما يرضي الله.</w:t>
      </w:r>
    </w:p>
    <w:p w:rsidR="00AF49D6" w:rsidRDefault="00AF49D6" w:rsidP="00B15C76">
      <w:pPr>
        <w:tabs>
          <w:tab w:val="left" w:pos="4616"/>
        </w:tabs>
        <w:ind w:firstLine="284"/>
        <w:jc w:val="center"/>
        <w:rPr>
          <w:rFonts w:ascii="Traditional Arabic" w:hAnsi="Traditional Arabic" w:cs="Traditional Arabic"/>
          <w:b/>
          <w:bCs/>
          <w:sz w:val="28"/>
          <w:szCs w:val="28"/>
          <w:rtl/>
        </w:rPr>
      </w:pPr>
    </w:p>
    <w:p w:rsidR="000D3336" w:rsidRPr="0052098C" w:rsidRDefault="000D3336" w:rsidP="00B15C76">
      <w:pPr>
        <w:tabs>
          <w:tab w:val="left" w:pos="4616"/>
        </w:tabs>
        <w:ind w:firstLine="284"/>
        <w:jc w:val="center"/>
        <w:rPr>
          <w:rFonts w:ascii="Traditional Arabic" w:hAnsi="Traditional Arabic" w:cs="Traditional Arabic"/>
          <w:b/>
          <w:bCs/>
          <w:sz w:val="28"/>
          <w:szCs w:val="28"/>
          <w:rtl/>
        </w:rPr>
      </w:pPr>
      <w:r w:rsidRPr="0052098C">
        <w:rPr>
          <w:rFonts w:ascii="Traditional Arabic" w:hAnsi="Traditional Arabic" w:cs="Traditional Arabic"/>
          <w:b/>
          <w:bCs/>
          <w:sz w:val="28"/>
          <w:szCs w:val="28"/>
          <w:rtl/>
        </w:rPr>
        <w:lastRenderedPageBreak/>
        <w:t>الصوم</w:t>
      </w:r>
    </w:p>
    <w:p w:rsidR="000D3336" w:rsidRPr="0052098C" w:rsidRDefault="000D3336" w:rsidP="00B15C76">
      <w:pPr>
        <w:ind w:firstLine="284"/>
        <w:jc w:val="lowKashida"/>
        <w:rPr>
          <w:rFonts w:ascii="Traditional Arabic" w:hAnsi="Traditional Arabic" w:cs="Traditional Arabic"/>
          <w:b/>
          <w:bCs/>
          <w:sz w:val="28"/>
          <w:szCs w:val="28"/>
          <w:rtl/>
        </w:rPr>
      </w:pPr>
      <w:r w:rsidRPr="0052098C">
        <w:rPr>
          <w:rFonts w:ascii="Traditional Arabic" w:hAnsi="Traditional Arabic" w:cs="Traditional Arabic"/>
          <w:sz w:val="28"/>
          <w:szCs w:val="28"/>
          <w:rtl/>
        </w:rPr>
        <w:t xml:space="preserve">الصوم هو أحد العبادات التي يتخلى فيها المؤمن عن احتياجاته وشهواته الأساسية لفترة طويلة من الوقت كشكل من أشكال العبادة. وبهذا المعنى، فإن الصوم فريد من نوعه وترتبط آثار هذه العبادة ارتباطًا مباشرًا بزيادة التقوى والخوف من الله. </w:t>
      </w:r>
    </w:p>
    <w:p w:rsidR="000D3336" w:rsidRPr="0052098C" w:rsidRDefault="000D3336" w:rsidP="00B15C76">
      <w:pPr>
        <w:ind w:firstLine="284"/>
        <w:jc w:val="lowKashida"/>
        <w:rPr>
          <w:rFonts w:ascii="Traditional Arabic" w:hAnsi="Traditional Arabic" w:cs="Traditional Arabic"/>
          <w:b/>
          <w:bCs/>
          <w:sz w:val="28"/>
          <w:szCs w:val="28"/>
          <w:rtl/>
        </w:rPr>
      </w:pPr>
      <w:r w:rsidRPr="0052098C">
        <w:rPr>
          <w:rFonts w:ascii="Traditional Arabic" w:hAnsi="Traditional Arabic" w:cs="Traditional Arabic"/>
          <w:sz w:val="28"/>
          <w:szCs w:val="28"/>
          <w:rtl/>
        </w:rPr>
        <w:t>ومن الاستنتاجات المهمة التي يخلص بها الإنسان من الصوم أن الميول الطبيعية للإنسان من حاجة للطعام والشراب والجماع على سبيل المثال ليست شرًا في حد ذاتها. وكما ذكرنا من قبل أن آداب الإسلام تتسق اتساقًا كاملًا والفطرة التي فطر الله الناس عليها. ومن ثم، لا تُكبت هذه الرغبات والشهو</w:t>
      </w:r>
      <w:r w:rsidR="00734E57">
        <w:rPr>
          <w:rFonts w:ascii="Traditional Arabic" w:hAnsi="Traditional Arabic" w:cs="Traditional Arabic"/>
          <w:sz w:val="28"/>
          <w:szCs w:val="28"/>
          <w:rtl/>
        </w:rPr>
        <w:t>ات الطبيعية أو تُكبح كبحًا صريح</w:t>
      </w:r>
      <w:r w:rsidRPr="0052098C">
        <w:rPr>
          <w:rFonts w:ascii="Traditional Arabic" w:hAnsi="Traditional Arabic" w:cs="Traditional Arabic"/>
          <w:sz w:val="28"/>
          <w:szCs w:val="28"/>
          <w:rtl/>
        </w:rPr>
        <w:t>ا. فلن يكون ذلك عمليًا أو قابلًا للتحقق نظرًا لطبيعة البشر (فقد أثبت المتنسكون عبر التاريخ بضلالاتهم العد</w:t>
      </w:r>
      <w:r w:rsidR="00734E57">
        <w:rPr>
          <w:rFonts w:ascii="Traditional Arabic" w:hAnsi="Traditional Arabic" w:cs="Traditional Arabic"/>
          <w:sz w:val="28"/>
          <w:szCs w:val="28"/>
          <w:rtl/>
        </w:rPr>
        <w:t>يدة تلك الحقيقة بالفعل). وفي</w:t>
      </w:r>
      <w:r w:rsidRPr="0052098C">
        <w:rPr>
          <w:rFonts w:ascii="Traditional Arabic" w:hAnsi="Traditional Arabic" w:cs="Traditional Arabic"/>
          <w:sz w:val="28"/>
          <w:szCs w:val="28"/>
          <w:rtl/>
        </w:rPr>
        <w:t xml:space="preserve"> الوقت</w:t>
      </w:r>
      <w:r w:rsidR="00734E57">
        <w:rPr>
          <w:rFonts w:ascii="Traditional Arabic" w:hAnsi="Traditional Arabic" w:cs="Traditional Arabic" w:hint="cs"/>
          <w:sz w:val="28"/>
          <w:szCs w:val="28"/>
          <w:rtl/>
        </w:rPr>
        <w:t xml:space="preserve"> نفسه</w:t>
      </w:r>
      <w:r w:rsidRPr="0052098C">
        <w:rPr>
          <w:rFonts w:ascii="Traditional Arabic" w:hAnsi="Traditional Arabic" w:cs="Traditional Arabic"/>
          <w:sz w:val="28"/>
          <w:szCs w:val="28"/>
          <w:rtl/>
        </w:rPr>
        <w:t xml:space="preserve">، لا يمكن إطلاق العنان لهذه الشهوات الطبيعية لأن الناس سيطلقون العنان لشهواتهم بغض النظر عن الآثار السلبية عليهم أو على </w:t>
      </w:r>
      <w:r w:rsidRPr="0052098C">
        <w:rPr>
          <w:rFonts w:ascii="Traditional Arabic" w:hAnsi="Traditional Arabic" w:cs="Traditional Arabic"/>
          <w:sz w:val="28"/>
          <w:szCs w:val="28"/>
          <w:rtl/>
        </w:rPr>
        <w:lastRenderedPageBreak/>
        <w:t xml:space="preserve">الآخرين (كما يمكن أن نرى في العالم اليوم وما فيه من انتشار الاختلاط والأمراض الجنسية وإدمان الكحول والمخدرات وما إلى ذلك). ولابد من استغلال هذه الشهوات الطبيعية بحيث تعود بنتائج إيجابية على الروح بل وعلى البشرية ككل. </w:t>
      </w:r>
    </w:p>
    <w:p w:rsidR="000D3336" w:rsidRPr="0052098C" w:rsidRDefault="000D3336" w:rsidP="00B15C76">
      <w:pPr>
        <w:ind w:firstLine="284"/>
        <w:jc w:val="lowKashida"/>
        <w:rPr>
          <w:rFonts w:ascii="Traditional Arabic" w:hAnsi="Traditional Arabic" w:cs="Traditional Arabic"/>
          <w:b/>
          <w:bCs/>
          <w:sz w:val="28"/>
          <w:szCs w:val="28"/>
          <w:rtl/>
        </w:rPr>
      </w:pPr>
      <w:r w:rsidRPr="0052098C">
        <w:rPr>
          <w:rFonts w:ascii="Traditional Arabic" w:hAnsi="Traditional Arabic" w:cs="Traditional Arabic"/>
          <w:sz w:val="28"/>
          <w:szCs w:val="28"/>
          <w:rtl/>
        </w:rPr>
        <w:t>إن الصبر أو المثابرة من أهم الصفات التي يمكن أن يتصف بها الشخص وأكثرها صحية، وهي من الصفات المهمة الموجودة في الروح المطهرة. وهناك علاقة واضحة وجلية بين الصوم والصبر. إن الصوم لا يعزز خصلة الصبر فحسب، وإنما يعزز جميع ألوان الصبر. والصبر ثلاثة أنواع: صبر على طاعة الله، وصبر عن محارم الله، وصبر على أقدار الله المؤلمة. وتجتمع الأنواع الثلاثة في الصوم، فإن فيه صبرًا على طاعة الله، وصبرًا عما حرم الله على الصائم من الشهوات، وصبرًا على ما يحصل للصائم فيه من ألم الجوع والعطش.</w:t>
      </w:r>
      <w:r w:rsidRPr="0052098C">
        <w:rPr>
          <w:rStyle w:val="a4"/>
          <w:rFonts w:ascii="Traditional Arabic" w:hAnsi="Traditional Arabic" w:cs="Traditional Arabic"/>
          <w:sz w:val="28"/>
          <w:szCs w:val="28"/>
          <w:rtl/>
        </w:rPr>
        <w:footnoteReference w:id="204"/>
      </w:r>
    </w:p>
    <w:p w:rsidR="000D3336" w:rsidRPr="0052098C" w:rsidRDefault="000D3336" w:rsidP="00B15C76">
      <w:pPr>
        <w:ind w:firstLine="284"/>
        <w:jc w:val="lowKashida"/>
        <w:rPr>
          <w:rFonts w:ascii="Traditional Arabic" w:hAnsi="Traditional Arabic" w:cs="Traditional Arabic"/>
          <w:b/>
          <w:bCs/>
          <w:sz w:val="28"/>
          <w:szCs w:val="28"/>
          <w:rtl/>
        </w:rPr>
      </w:pPr>
      <w:r w:rsidRPr="0052098C">
        <w:rPr>
          <w:rFonts w:ascii="Traditional Arabic" w:hAnsi="Traditional Arabic" w:cs="Traditional Arabic"/>
          <w:sz w:val="28"/>
          <w:szCs w:val="28"/>
          <w:rtl/>
        </w:rPr>
        <w:lastRenderedPageBreak/>
        <w:t xml:space="preserve">والصوم تجربة يدع فيها الشخص رغباته وشهواته تقديمًا لإرادة الله على إرادته. وهذا يذكره بهدفه وغرضه الحقيقي في الحياة. وتسمح هذه التجربة له بوضع الأمور في نصابها فيما يتعلق بما يريده من هذه الدنيا وأهميتها الحقيقية بالنسبة له. </w:t>
      </w:r>
    </w:p>
    <w:p w:rsidR="000D3336" w:rsidRPr="0052098C" w:rsidRDefault="000D3336" w:rsidP="00B15C76">
      <w:pPr>
        <w:ind w:firstLine="284"/>
        <w:jc w:val="lowKashida"/>
        <w:rPr>
          <w:rFonts w:ascii="Traditional Arabic" w:hAnsi="Traditional Arabic" w:cs="Traditional Arabic"/>
          <w:b/>
          <w:bCs/>
          <w:sz w:val="28"/>
          <w:szCs w:val="28"/>
          <w:rtl/>
        </w:rPr>
      </w:pPr>
      <w:r w:rsidRPr="0052098C">
        <w:rPr>
          <w:rFonts w:ascii="Traditional Arabic" w:hAnsi="Traditional Arabic" w:cs="Traditional Arabic"/>
          <w:sz w:val="28"/>
          <w:szCs w:val="28"/>
          <w:rtl/>
        </w:rPr>
        <w:t>والن</w:t>
      </w:r>
      <w:r w:rsidR="00AE3A1E">
        <w:rPr>
          <w:rFonts w:ascii="Traditional Arabic" w:hAnsi="Traditional Arabic" w:cs="Traditional Arabic"/>
          <w:sz w:val="28"/>
          <w:szCs w:val="28"/>
          <w:rtl/>
        </w:rPr>
        <w:t>بي (صلى الله عليه وسلم) يقول: "</w:t>
      </w:r>
      <w:r w:rsidR="00AE3A1E">
        <w:rPr>
          <w:rFonts w:ascii="Traditional Arabic" w:hAnsi="Traditional Arabic" w:cs="Traditional Arabic" w:hint="cs"/>
          <w:sz w:val="28"/>
          <w:szCs w:val="28"/>
          <w:rtl/>
        </w:rPr>
        <w:t>أ</w:t>
      </w:r>
      <w:r w:rsidRPr="0052098C">
        <w:rPr>
          <w:rFonts w:ascii="Traditional Arabic" w:hAnsi="Traditional Arabic" w:cs="Traditional Arabic"/>
          <w:sz w:val="28"/>
          <w:szCs w:val="28"/>
          <w:rtl/>
        </w:rPr>
        <w:t>نظر إلى من هو تحتك، ولا تنظر إلى من هو فوقك فإنه أجدر ألا تزدري نعمة الله عندك"</w:t>
      </w:r>
      <w:r w:rsidRPr="0052098C">
        <w:rPr>
          <w:rStyle w:val="a4"/>
          <w:rFonts w:ascii="Traditional Arabic" w:hAnsi="Traditional Arabic" w:cs="Traditional Arabic"/>
          <w:sz w:val="28"/>
          <w:szCs w:val="28"/>
          <w:rtl/>
        </w:rPr>
        <w:footnoteReference w:id="205"/>
      </w:r>
      <w:r w:rsidRPr="0052098C">
        <w:rPr>
          <w:rFonts w:ascii="Traditional Arabic" w:hAnsi="Traditional Arabic" w:cs="Traditional Arabic"/>
          <w:sz w:val="28"/>
          <w:szCs w:val="28"/>
          <w:rtl/>
        </w:rPr>
        <w:t xml:space="preserve"> ففي هذا الحديث، أعطى النبي (صلى الله عليه وسلم) تعليمات تساعد المرء في تقدير النعم العديدة التي وهبه الله إياها. ويمكن أن يأخذ الصوم الشخص إلى ما هو أبعد من ذلك. فأثناء الصيام، لا يرى الشخص معاناة الآخرين فحسب، فهو الآن يحس بمعاناتهم. ومن ثم، يستطيع الأغنياء التفكير فيما قد أعطوه من نعم، ويؤدون شكرها شكرًا حقيقيًا. يعتاد المرء تيسر الطعام والشراب والمياه النظيفة والكهرباء وخلافه لاسيما في هذا اليوم وهذا العصر وفي بعض الدول المتقدمة ماديًا. ونظرًا </w:t>
      </w:r>
      <w:r w:rsidRPr="0052098C">
        <w:rPr>
          <w:rFonts w:ascii="Traditional Arabic" w:hAnsi="Traditional Arabic" w:cs="Traditional Arabic"/>
          <w:sz w:val="28"/>
          <w:szCs w:val="28"/>
          <w:rtl/>
        </w:rPr>
        <w:lastRenderedPageBreak/>
        <w:t>لإتاحة هذه الأشياء، يبدأ الشخص في اعتيادها ولا يدرك مدى عظمة هذه النعمة، ومدى معاناة المحرومين فعليًا من هذه الحاجات الأساسية في يومنا هذا.</w:t>
      </w:r>
    </w:p>
    <w:p w:rsidR="000D3336" w:rsidRPr="0027021E" w:rsidRDefault="000D3336" w:rsidP="0027021E">
      <w:pPr>
        <w:ind w:firstLine="284"/>
        <w:jc w:val="lowKashida"/>
        <w:rPr>
          <w:rFonts w:ascii="Traditional Arabic" w:hAnsi="Traditional Arabic" w:cs="Traditional Arabic"/>
          <w:b/>
          <w:bCs/>
          <w:sz w:val="28"/>
          <w:szCs w:val="28"/>
          <w:rtl/>
        </w:rPr>
      </w:pPr>
      <w:r w:rsidRPr="0052098C">
        <w:rPr>
          <w:rFonts w:ascii="Traditional Arabic" w:hAnsi="Traditional Arabic" w:cs="Traditional Arabic"/>
          <w:sz w:val="28"/>
          <w:szCs w:val="28"/>
          <w:rtl/>
        </w:rPr>
        <w:t>في ختام الآية الثالثة في الآيات التي تحدثت عن الصوم، يقول الله تعالى: "ولعلكم تشكرون" (البقرة: 185). وإن حمد الله وشكره من الخصال الأساسية لدى المؤمنين الحقيقيين.</w:t>
      </w:r>
      <w:r w:rsidRPr="0052098C">
        <w:rPr>
          <w:rStyle w:val="a4"/>
          <w:rFonts w:ascii="Traditional Arabic" w:hAnsi="Traditional Arabic" w:cs="Traditional Arabic"/>
          <w:sz w:val="28"/>
          <w:szCs w:val="28"/>
          <w:rtl/>
        </w:rPr>
        <w:footnoteReference w:id="206"/>
      </w:r>
      <w:r w:rsidRPr="0052098C">
        <w:rPr>
          <w:rFonts w:ascii="Traditional Arabic" w:hAnsi="Traditional Arabic" w:cs="Traditional Arabic"/>
          <w:sz w:val="28"/>
          <w:szCs w:val="28"/>
          <w:rtl/>
        </w:rPr>
        <w:t xml:space="preserve"> ويمكن للناس الحديث عن هذا الأمر نظريًا، ولكن ليس هناك بديل للشعور الحقيقي بالعطش والجوع والإنهاك الذ</w:t>
      </w:r>
      <w:r w:rsidR="0027021E">
        <w:rPr>
          <w:rFonts w:ascii="Traditional Arabic" w:hAnsi="Traditional Arabic" w:cs="Traditional Arabic"/>
          <w:sz w:val="28"/>
          <w:szCs w:val="28"/>
          <w:rtl/>
        </w:rPr>
        <w:t>ي يعاني منه</w:t>
      </w:r>
      <w:r w:rsidRPr="0052098C">
        <w:rPr>
          <w:rFonts w:ascii="Traditional Arabic" w:hAnsi="Traditional Arabic" w:cs="Traditional Arabic"/>
          <w:sz w:val="28"/>
          <w:szCs w:val="28"/>
          <w:rtl/>
        </w:rPr>
        <w:t xml:space="preserve"> الآخرون بشكل يومي. ولذا كان رسول الله </w:t>
      </w:r>
      <w:r w:rsidR="0027021E">
        <w:rPr>
          <w:rFonts w:ascii="Traditional Arabic" w:hAnsi="Traditional Arabic" w:cs="Traditional Arabic" w:hint="cs"/>
          <w:sz w:val="28"/>
          <w:szCs w:val="28"/>
          <w:rtl/>
        </w:rPr>
        <w:t xml:space="preserve">صلى </w:t>
      </w:r>
      <w:r w:rsidRPr="0052098C">
        <w:rPr>
          <w:rFonts w:ascii="Traditional Arabic" w:hAnsi="Traditional Arabic" w:cs="Traditional Arabic"/>
          <w:sz w:val="28"/>
          <w:szCs w:val="28"/>
          <w:rtl/>
        </w:rPr>
        <w:t xml:space="preserve">عليه وسلم أجود الناس، وكان أجود ما يكون في رمضان. </w:t>
      </w:r>
    </w:p>
    <w:p w:rsidR="00AF49D6" w:rsidRDefault="00AF49D6" w:rsidP="00B15C76">
      <w:pPr>
        <w:tabs>
          <w:tab w:val="left" w:pos="4616"/>
        </w:tabs>
        <w:ind w:firstLine="284"/>
        <w:jc w:val="center"/>
        <w:rPr>
          <w:rFonts w:ascii="Traditional Arabic" w:hAnsi="Traditional Arabic" w:cs="Traditional Arabic"/>
          <w:b/>
          <w:bCs/>
          <w:sz w:val="28"/>
          <w:szCs w:val="28"/>
          <w:rtl/>
        </w:rPr>
      </w:pPr>
    </w:p>
    <w:p w:rsidR="00AF49D6" w:rsidRDefault="00AF49D6" w:rsidP="00B15C76">
      <w:pPr>
        <w:tabs>
          <w:tab w:val="left" w:pos="4616"/>
        </w:tabs>
        <w:ind w:firstLine="284"/>
        <w:jc w:val="center"/>
        <w:rPr>
          <w:rFonts w:ascii="Traditional Arabic" w:hAnsi="Traditional Arabic" w:cs="Traditional Arabic"/>
          <w:b/>
          <w:bCs/>
          <w:sz w:val="28"/>
          <w:szCs w:val="28"/>
          <w:rtl/>
        </w:rPr>
      </w:pPr>
    </w:p>
    <w:p w:rsidR="000D3336" w:rsidRPr="0052098C" w:rsidRDefault="000D3336" w:rsidP="00B15C76">
      <w:pPr>
        <w:tabs>
          <w:tab w:val="left" w:pos="4616"/>
        </w:tabs>
        <w:ind w:firstLine="284"/>
        <w:jc w:val="center"/>
        <w:rPr>
          <w:rFonts w:ascii="Traditional Arabic" w:hAnsi="Traditional Arabic" w:cs="Traditional Arabic"/>
          <w:b/>
          <w:bCs/>
          <w:sz w:val="28"/>
          <w:szCs w:val="28"/>
          <w:rtl/>
        </w:rPr>
      </w:pPr>
      <w:r w:rsidRPr="0052098C">
        <w:rPr>
          <w:rFonts w:ascii="Traditional Arabic" w:hAnsi="Traditional Arabic" w:cs="Traditional Arabic"/>
          <w:b/>
          <w:bCs/>
          <w:sz w:val="28"/>
          <w:szCs w:val="28"/>
          <w:rtl/>
        </w:rPr>
        <w:lastRenderedPageBreak/>
        <w:t>الحج</w:t>
      </w:r>
    </w:p>
    <w:p w:rsidR="000D3336" w:rsidRPr="0052098C" w:rsidRDefault="000D3336" w:rsidP="00B15C76">
      <w:pPr>
        <w:tabs>
          <w:tab w:val="left" w:pos="461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من أركان الإسلام وفرائضه الأساسية حج بيت الله الحرام في مكة. والحج من الشعائر شديدة الشمول والإثارة للمشاعر.</w:t>
      </w:r>
    </w:p>
    <w:p w:rsidR="000D3336" w:rsidRPr="0052098C" w:rsidRDefault="0027021E" w:rsidP="00B15C76">
      <w:pPr>
        <w:tabs>
          <w:tab w:val="left" w:pos="4616"/>
        </w:tabs>
        <w:ind w:firstLine="284"/>
        <w:jc w:val="lowKashida"/>
        <w:rPr>
          <w:rFonts w:ascii="Traditional Arabic" w:hAnsi="Traditional Arabic" w:cs="Traditional Arabic"/>
          <w:sz w:val="28"/>
          <w:szCs w:val="28"/>
          <w:rtl/>
        </w:rPr>
      </w:pPr>
      <w:r>
        <w:rPr>
          <w:rFonts w:ascii="Traditional Arabic" w:hAnsi="Traditional Arabic" w:cs="Traditional Arabic" w:hint="cs"/>
          <w:sz w:val="28"/>
          <w:szCs w:val="28"/>
          <w:rtl/>
        </w:rPr>
        <w:t>و</w:t>
      </w:r>
      <w:r w:rsidR="000D3336" w:rsidRPr="0052098C">
        <w:rPr>
          <w:rFonts w:ascii="Traditional Arabic" w:hAnsi="Traditional Arabic" w:cs="Traditional Arabic"/>
          <w:sz w:val="28"/>
          <w:szCs w:val="28"/>
          <w:rtl/>
        </w:rPr>
        <w:t>من بين النواحي العملية التي تستفاد من الحج والتي يمكن لأي شخص أدى فريضة الحج أن يشهد لها أنه أثناء الحج يمكن للمرء أن يرى استعداد غيره من البشر للتضحية في سبيل الله. فأثناء الطواف بالكعبة، يرى المرء الناس ممن لا أقدام لهم أو من أقدامهم ليست أقداما عادية يُحملون للطواف حول الكعبة. ويمكن للمرء أن يشعر بفقر بعض الحجاج ويدرك كثرة وطول التضحيات التي كان عليهم تقديمها، وما ادخروه من مال لأداء فريضة الحج ابتغاء مرضاة الله. وسوف يجعله ذلك يسأل نفسه هل هو على استعداد لتقديم هذه التضحيات الجسام لوجه الله عند الحاجة إليها أم لا.</w:t>
      </w:r>
    </w:p>
    <w:p w:rsidR="000D3336" w:rsidRPr="0052098C" w:rsidRDefault="000D3336" w:rsidP="00B15C76">
      <w:pPr>
        <w:tabs>
          <w:tab w:val="left" w:pos="461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lastRenderedPageBreak/>
        <w:t xml:space="preserve">ويحتاج الحج إلى الكثير من التضحيات من جانب الإنسان المسلم مثل التضحية بالوقت والمال والجهد. ويجب على كل مؤمن إدراك العلاقة بين إيمانه وتضحيته. فالتضحية جزء أساسي من هذا الدين. فينبغي أن يكون المؤمن الحقيقي على استعداد للتضحية بوقته وماله بل وحياته في سبيل الله. وبالإضافة إلى ذلك، يجب على المؤمن الحقيقي التضحية بكافة الرغبات والشهوات التي لا تتوافق مع القرآن والسنة. وفي الحقيقة، يجب على المؤمن الحقيقي التضحية بأي شيء يحول بينه وبين العبادة الحقيقية لله وحده. </w:t>
      </w:r>
    </w:p>
    <w:p w:rsidR="000D3336" w:rsidRPr="0052098C" w:rsidRDefault="000D3336" w:rsidP="00B15C76">
      <w:pPr>
        <w:tabs>
          <w:tab w:val="left" w:pos="461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وتعتبر الأنانية والتكبر واحتقار الآخرين والجشع من الأمراض الخطيرة </w:t>
      </w:r>
      <w:bookmarkStart w:id="15" w:name="OLE_LINK11"/>
      <w:bookmarkStart w:id="16" w:name="OLE_LINK12"/>
      <w:r w:rsidRPr="0052098C">
        <w:rPr>
          <w:rFonts w:ascii="Traditional Arabic" w:hAnsi="Traditional Arabic" w:cs="Traditional Arabic"/>
          <w:sz w:val="28"/>
          <w:szCs w:val="28"/>
          <w:rtl/>
        </w:rPr>
        <w:t>التي تصيب الروح بالضعة</w:t>
      </w:r>
      <w:bookmarkEnd w:id="15"/>
      <w:bookmarkEnd w:id="16"/>
      <w:r w:rsidRPr="0052098C">
        <w:rPr>
          <w:rFonts w:ascii="Traditional Arabic" w:hAnsi="Traditional Arabic" w:cs="Traditional Arabic"/>
          <w:sz w:val="28"/>
          <w:szCs w:val="28"/>
          <w:rtl/>
        </w:rPr>
        <w:t>. ويجب على المرء العمل بكل شجاعة من أجل علاج هذه الأمراض. وينبغي أن يكون الحج خطوة مساعدة في هذه العملية. ويتحقق ذلك عن طريق عدد من الوسائل:</w:t>
      </w:r>
    </w:p>
    <w:p w:rsidR="000D3336" w:rsidRPr="0052098C" w:rsidRDefault="000D3336" w:rsidP="00B15C76">
      <w:pPr>
        <w:tabs>
          <w:tab w:val="left" w:pos="461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أولا: يتطلب الحج في أغلب الحالات قدرًا كبيرًا من النفقات (السفر وشراء حيوان للتضحية به وما إلى ذلك). ويتم إنفاق جميع هذه النفقات في سبيل الله. </w:t>
      </w:r>
      <w:r w:rsidRPr="0052098C">
        <w:rPr>
          <w:rFonts w:ascii="Traditional Arabic" w:hAnsi="Traditional Arabic" w:cs="Traditional Arabic"/>
          <w:sz w:val="28"/>
          <w:szCs w:val="28"/>
          <w:rtl/>
        </w:rPr>
        <w:lastRenderedPageBreak/>
        <w:t xml:space="preserve">ويساعد ذلك في تطهير النفس من الأنانية والجشع. وهو يسمح للروح بالابتهاج بإنفاق بعض المال في سبيل الله مباشرة. </w:t>
      </w:r>
    </w:p>
    <w:p w:rsidR="000D3336" w:rsidRPr="0052098C" w:rsidRDefault="000D3336" w:rsidP="00B15C76">
      <w:pPr>
        <w:tabs>
          <w:tab w:val="left" w:pos="461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ثانيا: حيث إن كل الحجاج يجتمعون في صعيد واحد وبثوب واحد، ويسلمون جميعًا وجوههم لربهم، ويسألونه مغفرة ما ارتكبوه من ذنوب في هذه الدنيا، فإن مشاعر الأخوة والمحبة لابد أن تعمر قلب المؤمن. وينبغي أن يدرك أنه وجميع المسلمين ليس لديهم سوى غرض واحد في الدنيا وأنهم يسعون لغاية واحدة وأنهم جميعًا عباد الله وحده. فليس هناك مجال للتكبر والغرور. وتتجلى في الحج حقيقة أن سبل التفاضل بين هؤلاء المسلمين على اختلافهم هي إخلاصهم لله وأعمالهم الصالحة. فلا فضل لأحد على أحد بالجنسية أو العرق أو المال أو المكانة في المجتمع.</w:t>
      </w:r>
    </w:p>
    <w:p w:rsidR="000D3336" w:rsidRPr="0052098C" w:rsidRDefault="000D3336" w:rsidP="00B15C76">
      <w:pPr>
        <w:tabs>
          <w:tab w:val="left" w:pos="461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 xml:space="preserve">ولابد وأن يكون هناك أثر عميق في نفس المؤمن من جميع الشعائر التي يؤديها المسلم في الحج والأهمية التاريخية والروحية للمكان الذي يؤدي فيه الشخص هذه الشعائر، وهو مكان وضع فيه آدم قواعد أول بيت وضع للناس، وهو مكان رفع </w:t>
      </w:r>
      <w:r w:rsidRPr="0052098C">
        <w:rPr>
          <w:rFonts w:ascii="Traditional Arabic" w:hAnsi="Traditional Arabic" w:cs="Traditional Arabic"/>
          <w:sz w:val="28"/>
          <w:szCs w:val="28"/>
          <w:rtl/>
        </w:rPr>
        <w:lastRenderedPageBreak/>
        <w:t xml:space="preserve">إبراهيم فيه قواعد هذا البيت، تاركًا أهله هناك وحدهم، وهو مكان عاش فيه النبي (صلى الله عليه وسلم) وصحابته فجر الإسلام. فينبغي أن يقارن حياته بحياة الأنبياء. وينبغي أن يعترف بتقصيره وعدم أهمية المظاهر الدنيوية الأخرى التي يؤثرها. وينبغي أن يدفع ذلك الشخص إلى التوبة واستغفار ربه. وفي الواقع، ربما تكون المشاعر التي ينبغي أن تغلي في قلبه في هذا المكان هي تلك التي تجعل دعاءه شديد الإخلاص بحيث يستجيب الله دعاءه. </w:t>
      </w:r>
    </w:p>
    <w:p w:rsidR="000D3336" w:rsidRPr="00723477" w:rsidRDefault="000D3336" w:rsidP="006862E6">
      <w:pPr>
        <w:tabs>
          <w:tab w:val="left" w:pos="4616"/>
        </w:tabs>
        <w:ind w:firstLine="284"/>
        <w:jc w:val="center"/>
        <w:rPr>
          <w:rFonts w:ascii="Traditional Arabic" w:hAnsi="Traditional Arabic" w:cs="Traditional Arabic"/>
          <w:b/>
          <w:bCs/>
          <w:sz w:val="36"/>
          <w:szCs w:val="36"/>
          <w:rtl/>
        </w:rPr>
      </w:pPr>
      <w:r w:rsidRPr="00723477">
        <w:rPr>
          <w:rFonts w:ascii="Traditional Arabic" w:hAnsi="Traditional Arabic" w:cs="Traditional Arabic"/>
          <w:b/>
          <w:bCs/>
          <w:sz w:val="36"/>
          <w:szCs w:val="36"/>
          <w:rtl/>
        </w:rPr>
        <w:br w:type="page"/>
      </w:r>
      <w:r w:rsidRPr="00723477">
        <w:rPr>
          <w:rFonts w:ascii="Traditional Arabic" w:hAnsi="Traditional Arabic" w:cs="Traditional Arabic"/>
          <w:b/>
          <w:bCs/>
          <w:sz w:val="36"/>
          <w:szCs w:val="36"/>
          <w:rtl/>
        </w:rPr>
        <w:lastRenderedPageBreak/>
        <w:t>الإعجاز العلمي في القرآن والسنة</w:t>
      </w:r>
    </w:p>
    <w:p w:rsidR="000D3336" w:rsidRPr="0052098C" w:rsidRDefault="000D3336" w:rsidP="00B15C76">
      <w:pPr>
        <w:tabs>
          <w:tab w:val="left" w:pos="4616"/>
        </w:tabs>
        <w:ind w:firstLine="284"/>
        <w:jc w:val="lowKashida"/>
        <w:rPr>
          <w:rFonts w:ascii="Traditional Arabic" w:hAnsi="Traditional Arabic" w:cs="Traditional Arabic"/>
          <w:sz w:val="28"/>
          <w:szCs w:val="28"/>
          <w:rtl/>
        </w:rPr>
      </w:pPr>
      <w:r w:rsidRPr="0052098C">
        <w:rPr>
          <w:rFonts w:ascii="Traditional Arabic" w:hAnsi="Traditional Arabic" w:cs="Traditional Arabic"/>
          <w:sz w:val="28"/>
          <w:szCs w:val="28"/>
          <w:rtl/>
        </w:rPr>
        <w:t>ذكرنا سابقًا أن "معجزة" خاتم النبيين معجزة فريدة. فحيث أنه كان العاقب فلا نبي بعده، كان لابد أن يكون لمعجزته أثر دائم حتى يوم القيامة كما هو الحال مع القرآن. فالقرآن معجز من نواحي كثيرة. ومع ذلك، في القرن الماضي أو نحوه، ذكر الكثيرون أنه معجز من حيث إنه يتماشى تماشيًا كاملا مع الحقائق العلمية. وفي الحقيقة، مع الاكتشافات الجديدة، يدرك الناس أن بعض هذه الاكتشافات قد وردت الإشارة إليها في القرآن أو السنة. وفيما يلي بعض الأمثلة على هذا الإعجاز:</w:t>
      </w:r>
    </w:p>
    <w:p w:rsidR="000D3336" w:rsidRPr="0052098C" w:rsidRDefault="000D3336" w:rsidP="0027021E">
      <w:pPr>
        <w:tabs>
          <w:tab w:val="left" w:pos="4616"/>
        </w:tabs>
        <w:jc w:val="lowKashida"/>
        <w:rPr>
          <w:rFonts w:ascii="Traditional Arabic" w:hAnsi="Traditional Arabic" w:cs="Traditional Arabic"/>
          <w:b/>
          <w:bCs/>
          <w:sz w:val="28"/>
          <w:szCs w:val="28"/>
          <w:rtl/>
        </w:rPr>
      </w:pPr>
      <w:r w:rsidRPr="0052098C">
        <w:rPr>
          <w:rFonts w:ascii="Traditional Arabic" w:hAnsi="Traditional Arabic" w:cs="Traditional Arabic"/>
          <w:b/>
          <w:bCs/>
          <w:sz w:val="28"/>
          <w:szCs w:val="28"/>
          <w:rtl/>
        </w:rPr>
        <w:t>المعجزات المتعلقة بالبشر</w:t>
      </w:r>
    </w:p>
    <w:p w:rsidR="000D3336" w:rsidRPr="0052098C" w:rsidRDefault="000D3336" w:rsidP="00B15C76">
      <w:pPr>
        <w:tabs>
          <w:tab w:val="left" w:pos="4616"/>
        </w:tabs>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rPr>
        <w:t xml:space="preserve">عند تلاوة القرآن، يعتبر بحث قضية خلق الإنسان في رحم الأم من النواحي التي تلفت نظر القارئ كثيرًا. وتعتبر التفاصيل والتحليلات من الأهمية بمكان حتى أن كيث مور أستاذ التشريح والبيولوجيا الحيوية المتفرغ في جامعة تورنتو قد أدرجها </w:t>
      </w:r>
      <w:r w:rsidRPr="0052098C">
        <w:rPr>
          <w:rFonts w:ascii="Traditional Arabic" w:hAnsi="Traditional Arabic" w:cs="Traditional Arabic"/>
          <w:sz w:val="28"/>
          <w:szCs w:val="28"/>
          <w:rtl/>
        </w:rPr>
        <w:lastRenderedPageBreak/>
        <w:t>في طبعة خاصة لكتابه التعليمي: التطور البشري: علم الأجنة التجريبي</w:t>
      </w:r>
      <w:r w:rsidRPr="0052098C">
        <w:rPr>
          <w:rFonts w:ascii="Traditional Arabic" w:hAnsi="Traditional Arabic" w:cs="Traditional Arabic"/>
          <w:sz w:val="28"/>
          <w:szCs w:val="28"/>
        </w:rPr>
        <w:t>"The Developing Human: Clinically Oriented Embryology"</w:t>
      </w:r>
      <w:r w:rsidRPr="0052098C">
        <w:rPr>
          <w:rFonts w:ascii="Traditional Arabic" w:hAnsi="Traditional Arabic" w:cs="Traditional Arabic"/>
          <w:sz w:val="28"/>
          <w:szCs w:val="28"/>
          <w:rtl/>
          <w:lang w:bidi="ar-EG"/>
        </w:rPr>
        <w:t>.</w:t>
      </w:r>
      <w:r w:rsidRPr="0052098C">
        <w:rPr>
          <w:rStyle w:val="a4"/>
          <w:rFonts w:ascii="Traditional Arabic" w:hAnsi="Traditional Arabic" w:cs="Traditional Arabic"/>
          <w:sz w:val="28"/>
          <w:szCs w:val="28"/>
          <w:rtl/>
          <w:lang w:bidi="ar-EG"/>
        </w:rPr>
        <w:footnoteReference w:id="207"/>
      </w:r>
      <w:r w:rsidRPr="0052098C">
        <w:rPr>
          <w:rFonts w:ascii="Traditional Arabic" w:hAnsi="Traditional Arabic" w:cs="Traditional Arabic"/>
          <w:sz w:val="28"/>
          <w:szCs w:val="28"/>
          <w:rtl/>
          <w:lang w:bidi="ar-EG"/>
        </w:rPr>
        <w:t xml:space="preserve">. ومعلقا على الاتساق المعجز بين آي القرآن والتطور التاريخي لعلم الأجنة، قال الدكتور مور في عام 1981: "لقد كان من دواعي سروري الشديد أن أساعد في توضيح آيات القرآن الخاصة بالتطور البشري. ويتضح لي أن هذه الآيات لابد وأنها قد أوحيت إلى محمد من الله، لأن معظم </w:t>
      </w:r>
      <w:r w:rsidRPr="0052098C">
        <w:rPr>
          <w:rFonts w:ascii="Traditional Arabic" w:hAnsi="Traditional Arabic" w:cs="Traditional Arabic"/>
          <w:sz w:val="28"/>
          <w:szCs w:val="28"/>
          <w:rtl/>
          <w:lang w:bidi="ar-EG"/>
        </w:rPr>
        <w:lastRenderedPageBreak/>
        <w:t>هذا العلم لم يكتشف إلا بعد قرون عديدة. وهذا يثبت لي أن محمدًا لابد وأنه أحد رسل الله".</w:t>
      </w:r>
      <w:r w:rsidRPr="0052098C">
        <w:rPr>
          <w:rStyle w:val="a4"/>
          <w:rFonts w:ascii="Traditional Arabic" w:hAnsi="Traditional Arabic" w:cs="Traditional Arabic"/>
          <w:sz w:val="28"/>
          <w:szCs w:val="28"/>
          <w:rtl/>
          <w:lang w:bidi="ar-EG"/>
        </w:rPr>
        <w:footnoteReference w:id="208"/>
      </w:r>
      <w:r w:rsidRPr="0052098C">
        <w:rPr>
          <w:rFonts w:ascii="Traditional Arabic" w:hAnsi="Traditional Arabic" w:cs="Traditional Arabic"/>
          <w:sz w:val="28"/>
          <w:szCs w:val="28"/>
          <w:rtl/>
          <w:lang w:bidi="ar-EG"/>
        </w:rPr>
        <w:t xml:space="preserve"> </w:t>
      </w:r>
    </w:p>
    <w:p w:rsidR="000D3336" w:rsidRPr="0052098C" w:rsidRDefault="000D3336" w:rsidP="006D7446">
      <w:pPr>
        <w:tabs>
          <w:tab w:val="left" w:pos="4616"/>
        </w:tabs>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وحتى لا نطيل الحديث لن نناقش سوى آية واحدة بشيء من التفصيل هنا.</w:t>
      </w:r>
      <w:r w:rsidRPr="0052098C">
        <w:rPr>
          <w:rStyle w:val="a4"/>
          <w:rFonts w:ascii="Traditional Arabic" w:hAnsi="Traditional Arabic" w:cs="Traditional Arabic"/>
          <w:sz w:val="28"/>
          <w:szCs w:val="28"/>
          <w:rtl/>
          <w:lang w:bidi="ar-EG"/>
        </w:rPr>
        <w:footnoteReference w:id="209"/>
      </w:r>
      <w:r w:rsidRPr="0052098C">
        <w:rPr>
          <w:rFonts w:ascii="Traditional Arabic" w:hAnsi="Traditional Arabic" w:cs="Traditional Arabic"/>
          <w:sz w:val="28"/>
          <w:szCs w:val="28"/>
          <w:rtl/>
          <w:lang w:bidi="ar-EG"/>
        </w:rPr>
        <w:t xml:space="preserve"> يقول الله تعالى في القرآن الكريم: </w:t>
      </w:r>
      <w:r w:rsidR="00F624B7">
        <w:rPr>
          <w:rFonts w:ascii="Traditional Arabic" w:hAnsi="Traditional Arabic" w:cs="Traditional Arabic"/>
          <w:sz w:val="28"/>
          <w:szCs w:val="28"/>
          <w:rtl/>
          <w:lang w:bidi="ar-EG"/>
        </w:rPr>
        <w:t>﴿</w:t>
      </w:r>
      <w:r w:rsidR="006D7446" w:rsidRPr="006D7446">
        <w:rPr>
          <w:rFonts w:ascii="Traditional Arabic" w:hAnsi="Traditional Arabic" w:cs="Traditional Arabic" w:hint="eastAsia"/>
          <w:sz w:val="28"/>
          <w:szCs w:val="28"/>
          <w:rtl/>
        </w:rPr>
        <w:t>وَلَقَدْ</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خَلَقْنَا</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الإنْسَانَ</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مِنْ</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سُلالَةٍ</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مِنْ</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طِينٍ</w:t>
      </w:r>
      <w:r w:rsidR="006D7446" w:rsidRPr="006D7446">
        <w:rPr>
          <w:rFonts w:ascii="Traditional Arabic" w:hAnsi="Traditional Arabic" w:cs="Traditional Arabic"/>
          <w:sz w:val="28"/>
          <w:szCs w:val="28"/>
          <w:rtl/>
        </w:rPr>
        <w:t xml:space="preserve"> (١٢)</w:t>
      </w:r>
      <w:r w:rsidR="006D7446" w:rsidRPr="006D7446">
        <w:rPr>
          <w:rFonts w:ascii="Traditional Arabic" w:hAnsi="Traditional Arabic" w:cs="Traditional Arabic" w:hint="eastAsia"/>
          <w:sz w:val="28"/>
          <w:szCs w:val="28"/>
          <w:rtl/>
        </w:rPr>
        <w:t>ثُمَّ</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جَعَلْنَاهُ</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نُطْفَةً</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فِي</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قَرَارٍ</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مَكِينٍ</w:t>
      </w:r>
      <w:r w:rsidR="006D7446" w:rsidRPr="006D7446">
        <w:rPr>
          <w:rFonts w:ascii="Traditional Arabic" w:hAnsi="Traditional Arabic" w:cs="Traditional Arabic"/>
          <w:sz w:val="28"/>
          <w:szCs w:val="28"/>
          <w:rtl/>
        </w:rPr>
        <w:t xml:space="preserve"> (١٣)</w:t>
      </w:r>
      <w:r w:rsidR="00CD00E8">
        <w:rPr>
          <w:rFonts w:ascii="Traditional Arabic" w:hAnsi="Traditional Arabic" w:cs="Traditional Arabic" w:hint="cs"/>
          <w:sz w:val="28"/>
          <w:szCs w:val="28"/>
          <w:rtl/>
        </w:rPr>
        <w:t xml:space="preserve"> </w:t>
      </w:r>
      <w:r w:rsidR="006D7446" w:rsidRPr="006D7446">
        <w:rPr>
          <w:rFonts w:ascii="Traditional Arabic" w:hAnsi="Traditional Arabic" w:cs="Traditional Arabic" w:hint="eastAsia"/>
          <w:sz w:val="28"/>
          <w:szCs w:val="28"/>
          <w:rtl/>
        </w:rPr>
        <w:t>ثُمَّ</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خَلَقْنَا</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النُّطْفَةَ</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عَلَقَةً</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فَخَلَقْنَا</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الْعَلَقَةَ</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مُضْغَةً</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فَخَلَقْنَا</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الْمُضْغَةَ</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عِظَامًا</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فَكَسَوْنَا</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الْعِظَامَ</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لَحْمًا</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ثُمَّ</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أَنْشَأْنَاهُ</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خَلْقًا</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آخَرَ</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فَتَبَارَكَ</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اللَّهُ</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أَحْسَنُ</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الْخَالِقِينَ</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lang w:bidi="ar-EG"/>
        </w:rPr>
        <w:t>(المؤمنون: 12-14).</w:t>
      </w:r>
    </w:p>
    <w:p w:rsidR="000D3336" w:rsidRPr="0052098C" w:rsidRDefault="000D3336" w:rsidP="006862E6">
      <w:pPr>
        <w:tabs>
          <w:tab w:val="left" w:pos="4616"/>
        </w:tabs>
        <w:ind w:firstLine="284"/>
        <w:jc w:val="both"/>
        <w:rPr>
          <w:rFonts w:ascii="Traditional Arabic" w:hAnsi="Traditional Arabic" w:cs="Traditional Arabic"/>
          <w:sz w:val="28"/>
          <w:szCs w:val="28"/>
          <w:rtl/>
        </w:rPr>
      </w:pPr>
      <w:r w:rsidRPr="000A22BD">
        <w:rPr>
          <w:rFonts w:ascii="Traditional Arabic" w:hAnsi="Traditional Arabic" w:cs="Traditional Arabic"/>
          <w:sz w:val="28"/>
          <w:szCs w:val="28"/>
          <w:rtl/>
          <w:lang w:bidi="ar-EG"/>
        </w:rPr>
        <w:lastRenderedPageBreak/>
        <w:t>تتسم هذه الفقرة الموجزة بالروعة في وصفها الدقيق للعملية الفعلية وخلوها من كافة النظريات والرؤى غير الصحيحة التي كانت سائدة في زمن محمد (صلى الله عليه وسلم). وكما هو ملحوظ، يمكن أن تعني كلمة "علقة" دودة العلقة أو الشيء المعلق أو جلطة الدم. وفي الحقيقة، تصف كل هذه المصطلحات الجنين. فا</w:t>
      </w:r>
      <w:r w:rsidR="00734E57" w:rsidRPr="000A22BD">
        <w:rPr>
          <w:rFonts w:ascii="Traditional Arabic" w:hAnsi="Traditional Arabic" w:cs="Traditional Arabic"/>
          <w:sz w:val="28"/>
          <w:szCs w:val="28"/>
          <w:rtl/>
          <w:lang w:bidi="ar-EG"/>
        </w:rPr>
        <w:t>لجنين لا يبدو في أولى مراحله</w:t>
      </w:r>
      <w:r w:rsidRPr="000A22BD">
        <w:rPr>
          <w:rFonts w:ascii="Traditional Arabic" w:hAnsi="Traditional Arabic" w:cs="Traditional Arabic"/>
          <w:sz w:val="28"/>
          <w:szCs w:val="28"/>
          <w:rtl/>
          <w:lang w:bidi="ar-EG"/>
        </w:rPr>
        <w:t xml:space="preserve"> كالعلقة فعلا</w:t>
      </w:r>
      <w:r w:rsidRPr="000A22BD">
        <w:rPr>
          <w:rStyle w:val="a4"/>
          <w:rFonts w:ascii="Traditional Arabic" w:hAnsi="Traditional Arabic" w:cs="Traditional Arabic"/>
          <w:sz w:val="28"/>
          <w:szCs w:val="28"/>
          <w:rtl/>
          <w:lang w:bidi="ar-EG"/>
        </w:rPr>
        <w:footnoteReference w:id="210"/>
      </w:r>
      <w:r w:rsidRPr="000A22BD">
        <w:rPr>
          <w:rFonts w:ascii="Traditional Arabic" w:hAnsi="Traditional Arabic" w:cs="Traditional Arabic"/>
          <w:sz w:val="28"/>
          <w:szCs w:val="28"/>
          <w:rtl/>
          <w:lang w:bidi="ar-EG"/>
        </w:rPr>
        <w:t xml:space="preserve"> بل إنه أيضا "يحصل على التغذية من دم الأم مثل دودة العلقة التي تتغذى على دم الآخرين".</w:t>
      </w:r>
      <w:r w:rsidRPr="000A22BD">
        <w:rPr>
          <w:rStyle w:val="a4"/>
          <w:rFonts w:ascii="Traditional Arabic" w:hAnsi="Traditional Arabic" w:cs="Traditional Arabic"/>
          <w:sz w:val="28"/>
          <w:szCs w:val="28"/>
          <w:rtl/>
          <w:lang w:bidi="ar-EG"/>
        </w:rPr>
        <w:footnoteReference w:id="211"/>
      </w:r>
      <w:r w:rsidRPr="000A22BD">
        <w:rPr>
          <w:rFonts w:ascii="Traditional Arabic" w:hAnsi="Traditional Arabic" w:cs="Traditional Arabic"/>
          <w:sz w:val="28"/>
          <w:szCs w:val="28"/>
          <w:rtl/>
          <w:lang w:bidi="ar-EG"/>
        </w:rPr>
        <w:t xml:space="preserve"> ويمكن أن تعني العلقة أيضا "الشيء المعلق" وهو يصدق أيضا على الجنين في هذه المرحلة حيث أنه يجلس معلقًا في رحم الأم.</w:t>
      </w:r>
      <w:r w:rsidRPr="000A22BD">
        <w:rPr>
          <w:rStyle w:val="a4"/>
          <w:rFonts w:ascii="Traditional Arabic" w:hAnsi="Traditional Arabic" w:cs="Traditional Arabic"/>
          <w:sz w:val="28"/>
          <w:szCs w:val="28"/>
          <w:rtl/>
          <w:lang w:bidi="ar-EG"/>
        </w:rPr>
        <w:footnoteReference w:id="212"/>
      </w:r>
      <w:r w:rsidRPr="000A22BD">
        <w:rPr>
          <w:rFonts w:ascii="Traditional Arabic" w:hAnsi="Traditional Arabic" w:cs="Traditional Arabic"/>
          <w:sz w:val="28"/>
          <w:szCs w:val="28"/>
          <w:rtl/>
          <w:lang w:bidi="ar-EG"/>
        </w:rPr>
        <w:t xml:space="preserve"> وفي النهاية، يمكن أن تعني العلقة أيضا جلطة الدم. والعلاقة بالعملية المادية الفعلية علاقة معجزة. يقول إبراهيم:</w:t>
      </w:r>
    </w:p>
    <w:p w:rsidR="000D3336" w:rsidRPr="0052098C" w:rsidRDefault="000D3336" w:rsidP="000A22BD">
      <w:pPr>
        <w:tabs>
          <w:tab w:val="left" w:pos="4616"/>
        </w:tabs>
        <w:ind w:left="284" w:right="284"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lastRenderedPageBreak/>
        <w:t>إننا نجد أن المظهر الخارجي للجنين وأكياسه خلال مرحلة العلقة يشبه مظهر جلطة الدم. ويرجع السبب في ذلك إلى وجود مقدار كبير نسبيًا من الدم في جسم الجنين أثناء هذه المرحلة. وأيضا، أثناء هذه المرحلة، لا يدور الدم في جسم الجنين حتى نهاية الأسبوع الثالث. وهكذا يشبه الجنين في هذه المرحلة جلطة الدم.</w:t>
      </w:r>
      <w:r w:rsidRPr="0052098C">
        <w:rPr>
          <w:rStyle w:val="a4"/>
          <w:rFonts w:ascii="Traditional Arabic" w:hAnsi="Traditional Arabic" w:cs="Traditional Arabic"/>
          <w:sz w:val="28"/>
          <w:szCs w:val="28"/>
          <w:rtl/>
          <w:lang w:bidi="ar-EG"/>
        </w:rPr>
        <w:footnoteReference w:id="213"/>
      </w:r>
    </w:p>
    <w:p w:rsidR="000D3336" w:rsidRPr="0052098C" w:rsidRDefault="000D3336" w:rsidP="00B15C76">
      <w:pPr>
        <w:tabs>
          <w:tab w:val="left" w:pos="4616"/>
        </w:tabs>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وتذكر الآية أن المرحلة التالية هي مرحلة المضغة. وهذا أيضًا وصف دقيق للغاية لمرحلة الجنين التالية. وفي هذه المرحلة، تنمو في ظهر الجنين كتل "وتشبه هذه الكتل إلى حد ما آثار الأسنان في المادة الممضوغة".</w:t>
      </w:r>
      <w:r w:rsidRPr="0052098C">
        <w:rPr>
          <w:rStyle w:val="a4"/>
          <w:rFonts w:ascii="Traditional Arabic" w:hAnsi="Traditional Arabic" w:cs="Traditional Arabic"/>
          <w:sz w:val="28"/>
          <w:szCs w:val="28"/>
          <w:rtl/>
          <w:lang w:bidi="ar-EG"/>
        </w:rPr>
        <w:footnoteReference w:id="214"/>
      </w:r>
      <w:r w:rsidRPr="0052098C">
        <w:rPr>
          <w:rFonts w:ascii="Traditional Arabic" w:hAnsi="Traditional Arabic" w:cs="Traditional Arabic"/>
          <w:sz w:val="28"/>
          <w:szCs w:val="28"/>
          <w:rtl/>
          <w:lang w:bidi="ar-EG"/>
        </w:rPr>
        <w:t xml:space="preserve"> </w:t>
      </w:r>
    </w:p>
    <w:p w:rsidR="000D3336" w:rsidRPr="0052098C" w:rsidRDefault="000D3336" w:rsidP="00B15C76">
      <w:pPr>
        <w:tabs>
          <w:tab w:val="left" w:pos="4616"/>
        </w:tabs>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lastRenderedPageBreak/>
        <w:t>جدير بالذكر أنه لم يتم "اكتشاف" نوع المعلومات المذكور</w:t>
      </w:r>
      <w:r w:rsidR="000A22BD">
        <w:rPr>
          <w:rFonts w:ascii="Traditional Arabic" w:hAnsi="Traditional Arabic" w:cs="Traditional Arabic" w:hint="cs"/>
          <w:sz w:val="28"/>
          <w:szCs w:val="28"/>
          <w:rtl/>
          <w:lang w:bidi="ar-EG"/>
        </w:rPr>
        <w:t>ة</w:t>
      </w:r>
      <w:r w:rsidRPr="0052098C">
        <w:rPr>
          <w:rFonts w:ascii="Traditional Arabic" w:hAnsi="Traditional Arabic" w:cs="Traditional Arabic"/>
          <w:sz w:val="28"/>
          <w:szCs w:val="28"/>
          <w:rtl/>
          <w:lang w:bidi="ar-EG"/>
        </w:rPr>
        <w:t xml:space="preserve"> أعلاه ولم يره البشر إلا منذ اختراع مجاهر دقيقة. ويذكر إبراهيم أن</w:t>
      </w:r>
      <w:r w:rsidR="000A22BD">
        <w:rPr>
          <w:rFonts w:ascii="Traditional Arabic" w:hAnsi="Traditional Arabic" w:cs="Traditional Arabic"/>
          <w:sz w:val="28"/>
          <w:szCs w:val="28"/>
          <w:rtl/>
          <w:lang w:bidi="ar-EG"/>
        </w:rPr>
        <w:t xml:space="preserve"> هام وليفينهوك كانا أول من شاهد</w:t>
      </w:r>
      <w:r w:rsidRPr="0052098C">
        <w:rPr>
          <w:rFonts w:ascii="Traditional Arabic" w:hAnsi="Traditional Arabic" w:cs="Traditional Arabic"/>
          <w:sz w:val="28"/>
          <w:szCs w:val="28"/>
          <w:rtl/>
          <w:lang w:bidi="ar-EG"/>
        </w:rPr>
        <w:t xml:space="preserve"> خلايا منوية بشر</w:t>
      </w:r>
      <w:r w:rsidR="00734E57">
        <w:rPr>
          <w:rFonts w:ascii="Traditional Arabic" w:hAnsi="Traditional Arabic" w:cs="Traditional Arabic"/>
          <w:sz w:val="28"/>
          <w:szCs w:val="28"/>
          <w:rtl/>
          <w:lang w:bidi="ar-EG"/>
        </w:rPr>
        <w:t>ية في عام 1677 بمساعدة مجهر م</w:t>
      </w:r>
      <w:r w:rsidR="00734E57">
        <w:rPr>
          <w:rFonts w:ascii="Traditional Arabic" w:hAnsi="Traditional Arabic" w:cs="Traditional Arabic" w:hint="cs"/>
          <w:sz w:val="28"/>
          <w:szCs w:val="28"/>
          <w:rtl/>
          <w:lang w:bidi="ar-EG"/>
        </w:rPr>
        <w:t>طور</w:t>
      </w:r>
      <w:r w:rsidRPr="0052098C">
        <w:rPr>
          <w:rFonts w:ascii="Traditional Arabic" w:hAnsi="Traditional Arabic" w:cs="Traditional Arabic"/>
          <w:sz w:val="28"/>
          <w:szCs w:val="28"/>
          <w:rtl/>
          <w:lang w:bidi="ar-EG"/>
        </w:rPr>
        <w:t>.</w:t>
      </w:r>
      <w:r w:rsidRPr="0052098C">
        <w:rPr>
          <w:rStyle w:val="a4"/>
          <w:rFonts w:ascii="Traditional Arabic" w:hAnsi="Traditional Arabic" w:cs="Traditional Arabic"/>
          <w:sz w:val="28"/>
          <w:szCs w:val="28"/>
          <w:rtl/>
          <w:lang w:bidi="ar-EG"/>
        </w:rPr>
        <w:footnoteReference w:id="215"/>
      </w:r>
      <w:r w:rsidRPr="0052098C">
        <w:rPr>
          <w:rFonts w:ascii="Traditional Arabic" w:hAnsi="Traditional Arabic" w:cs="Traditional Arabic"/>
          <w:sz w:val="28"/>
          <w:szCs w:val="28"/>
          <w:rtl/>
          <w:lang w:bidi="ar-EG"/>
        </w:rPr>
        <w:t xml:space="preserve"> وقد حدث ذلك بعد حوالي 1000 عام من زمن النبي محمد (صلى الله عليه وسلم). وكما استنتج مور، يبدو من غير المتصور إلى حد ما أن يكون النبي محمد (صلى الله عليه وسلم) قد علم هذه التفاصيل إلا عن طريق وحي من الله. </w:t>
      </w:r>
    </w:p>
    <w:p w:rsidR="000D3336" w:rsidRPr="0052098C" w:rsidRDefault="000D3336" w:rsidP="00061CDA">
      <w:pPr>
        <w:tabs>
          <w:tab w:val="left" w:pos="4616"/>
        </w:tabs>
        <w:jc w:val="lowKashida"/>
        <w:rPr>
          <w:rFonts w:ascii="Traditional Arabic" w:hAnsi="Traditional Arabic" w:cs="Traditional Arabic"/>
          <w:b/>
          <w:bCs/>
          <w:sz w:val="28"/>
          <w:szCs w:val="28"/>
          <w:rtl/>
          <w:lang w:bidi="ar-EG"/>
        </w:rPr>
      </w:pPr>
      <w:r w:rsidRPr="0052098C">
        <w:rPr>
          <w:rFonts w:ascii="Traditional Arabic" w:hAnsi="Traditional Arabic" w:cs="Traditional Arabic"/>
          <w:b/>
          <w:bCs/>
          <w:sz w:val="28"/>
          <w:szCs w:val="28"/>
          <w:rtl/>
          <w:lang w:bidi="ar-EG"/>
        </w:rPr>
        <w:t>المعجزات المتعلقة بالحيوانات</w:t>
      </w:r>
    </w:p>
    <w:p w:rsidR="000D3336" w:rsidRPr="0052098C" w:rsidRDefault="000D3336" w:rsidP="00B15C76">
      <w:pPr>
        <w:tabs>
          <w:tab w:val="left" w:pos="4616"/>
        </w:tabs>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قال النبي (صلى الله عليه وسلم): "إذا وقع الذباب في شراب أحدكم فليغمسه ثم لينزعه، فإن في أحد جناحيه داء وفي الآخر شفاء".</w:t>
      </w:r>
      <w:r w:rsidRPr="0052098C">
        <w:rPr>
          <w:rStyle w:val="a4"/>
          <w:rFonts w:ascii="Traditional Arabic" w:hAnsi="Traditional Arabic" w:cs="Traditional Arabic"/>
          <w:sz w:val="28"/>
          <w:szCs w:val="28"/>
          <w:rtl/>
          <w:lang w:bidi="ar-EG"/>
        </w:rPr>
        <w:footnoteReference w:id="216"/>
      </w:r>
      <w:r w:rsidRPr="0052098C">
        <w:rPr>
          <w:rFonts w:ascii="Traditional Arabic" w:hAnsi="Traditional Arabic" w:cs="Traditional Arabic"/>
          <w:sz w:val="28"/>
          <w:szCs w:val="28"/>
          <w:rtl/>
          <w:lang w:bidi="ar-EG"/>
        </w:rPr>
        <w:t xml:space="preserve"> وعلى المرء أن يتذكر أن النبي (صلى الله عليه وسلم) كان يتحدث في وقت لم يكن فيه علم بالفيروسات واللقاحات ومضادات السموم وما شابهها. ومع ذلك، فقد قال هذا </w:t>
      </w:r>
      <w:r w:rsidRPr="0052098C">
        <w:rPr>
          <w:rFonts w:ascii="Traditional Arabic" w:hAnsi="Traditional Arabic" w:cs="Traditional Arabic"/>
          <w:sz w:val="28"/>
          <w:szCs w:val="28"/>
          <w:rtl/>
          <w:lang w:bidi="ar-EG"/>
        </w:rPr>
        <w:lastRenderedPageBreak/>
        <w:t>الحديث كجزء مما أوحي إليه من الله. وفي السنوات الأخيرة، تم التحقق من دقة وصحة هذا الحديث من خلال اختبارات تجريبية منفصلة. وفي هذه التجارب، اكتشف أنه عند غمس أحد جناحي الذبابة في الماء فإن الماء يتلوث ولكن عندما يغمس</w:t>
      </w:r>
      <w:r w:rsidR="006E3CD9">
        <w:rPr>
          <w:rFonts w:ascii="Traditional Arabic" w:hAnsi="Traditional Arabic" w:cs="Traditional Arabic"/>
          <w:sz w:val="28"/>
          <w:szCs w:val="28"/>
          <w:rtl/>
          <w:lang w:bidi="ar-EG"/>
        </w:rPr>
        <w:t xml:space="preserve"> الجناح الآخر في الماء، فإن ال</w:t>
      </w:r>
      <w:r w:rsidR="006E3CD9">
        <w:rPr>
          <w:rFonts w:ascii="Traditional Arabic" w:hAnsi="Traditional Arabic" w:cs="Traditional Arabic" w:hint="cs"/>
          <w:sz w:val="28"/>
          <w:szCs w:val="28"/>
          <w:rtl/>
          <w:lang w:bidi="ar-EG"/>
        </w:rPr>
        <w:t>تل</w:t>
      </w:r>
      <w:r w:rsidRPr="0052098C">
        <w:rPr>
          <w:rFonts w:ascii="Traditional Arabic" w:hAnsi="Traditional Arabic" w:cs="Traditional Arabic"/>
          <w:sz w:val="28"/>
          <w:szCs w:val="28"/>
          <w:rtl/>
          <w:lang w:bidi="ar-EG"/>
        </w:rPr>
        <w:t>وث يزول.</w:t>
      </w:r>
      <w:r w:rsidRPr="0052098C">
        <w:rPr>
          <w:rStyle w:val="a4"/>
          <w:rFonts w:ascii="Traditional Arabic" w:hAnsi="Traditional Arabic" w:cs="Traditional Arabic"/>
          <w:sz w:val="28"/>
          <w:szCs w:val="28"/>
          <w:rtl/>
          <w:lang w:bidi="ar-EG"/>
        </w:rPr>
        <w:footnoteReference w:id="217"/>
      </w:r>
    </w:p>
    <w:p w:rsidR="000D3336" w:rsidRPr="0052098C" w:rsidRDefault="000D3336" w:rsidP="00B15C76">
      <w:pPr>
        <w:tabs>
          <w:tab w:val="left" w:pos="4616"/>
        </w:tabs>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ويعتبر التناول القرآني لمصدر عناصر اللبن الحيواني مفيد</w:t>
      </w:r>
      <w:r w:rsidR="006E3CD9">
        <w:rPr>
          <w:rFonts w:ascii="Traditional Arabic" w:hAnsi="Traditional Arabic" w:cs="Traditional Arabic" w:hint="cs"/>
          <w:sz w:val="28"/>
          <w:szCs w:val="28"/>
          <w:rtl/>
          <w:lang w:bidi="ar-EG"/>
        </w:rPr>
        <w:t>ا</w:t>
      </w:r>
      <w:r w:rsidRPr="0052098C">
        <w:rPr>
          <w:rFonts w:ascii="Traditional Arabic" w:hAnsi="Traditional Arabic" w:cs="Traditional Arabic"/>
          <w:sz w:val="28"/>
          <w:szCs w:val="28"/>
          <w:rtl/>
          <w:lang w:bidi="ar-EG"/>
        </w:rPr>
        <w:t xml:space="preserve"> جدًا أيضا. وقد تم تناول ذلك في سورة النحل، الآية رقم 66. ولم يصب أوائل المترجمين الذين بنوا ترجماتهم على المعاني الظاهرة لبعض الكلمات في الآية في توصيل المعنى الدقيق لما ورد في الآية. فقد توصل بوكاي بعد دراسة الكلمات دراسة دقيقة أن الآية التالية: "وإن لكم في الأنعام لعبرة نسقيكم مما في بطونه من بين فرث ودم لبنا خالصا سائغا للشاربين" ينبغي ترجمتها على النحو التالي: </w:t>
      </w:r>
    </w:p>
    <w:p w:rsidR="000D3336" w:rsidRPr="0052098C" w:rsidRDefault="000D3336" w:rsidP="00B15C76">
      <w:pPr>
        <w:autoSpaceDE w:val="0"/>
        <w:autoSpaceDN w:val="0"/>
        <w:bidi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lastRenderedPageBreak/>
        <w:t>"</w:t>
      </w:r>
      <w:r w:rsidRPr="0052098C">
        <w:rPr>
          <w:rFonts w:ascii="Traditional Arabic" w:hAnsi="Traditional Arabic" w:cs="Traditional Arabic"/>
          <w:sz w:val="28"/>
          <w:szCs w:val="28"/>
          <w:lang w:bidi="ar-EG"/>
        </w:rPr>
        <w:t>Verily, in cattle there is a lesson for you. We give you to drink of what is inside their bodies, coming from a conjunction between the contents of the intestine and the blood, a milk pure and pleasant for those who drink it."</w:t>
      </w:r>
      <w:r w:rsidRPr="0052098C">
        <w:rPr>
          <w:rStyle w:val="a4"/>
          <w:rFonts w:ascii="Traditional Arabic" w:hAnsi="Traditional Arabic" w:cs="Traditional Arabic"/>
          <w:sz w:val="28"/>
          <w:szCs w:val="28"/>
          <w:lang w:bidi="ar-EG"/>
        </w:rPr>
        <w:footnoteReference w:id="218"/>
      </w:r>
    </w:p>
    <w:p w:rsidR="000D3336" w:rsidRPr="0052098C" w:rsidRDefault="000D3336" w:rsidP="006D7446">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وبعد مناقشة العملية التي يتكون من خلالها اللبن في جسم الحيوان، ذكر بوكاي ما يلي:</w:t>
      </w:r>
    </w:p>
    <w:p w:rsidR="000D3336" w:rsidRPr="00220374" w:rsidRDefault="000D3336" w:rsidP="00B15C76">
      <w:pPr>
        <w:autoSpaceDE w:val="0"/>
        <w:autoSpaceDN w:val="0"/>
        <w:adjustRightInd w:val="0"/>
        <w:ind w:left="284" w:right="284" w:firstLine="284"/>
        <w:jc w:val="lowKashida"/>
        <w:rPr>
          <w:rFonts w:ascii="Traditional Arabic" w:hAnsi="Traditional Arabic" w:cs="Traditional Arabic"/>
          <w:sz w:val="28"/>
          <w:szCs w:val="28"/>
          <w:rtl/>
          <w:lang w:bidi="ar-EG"/>
        </w:rPr>
      </w:pPr>
      <w:r w:rsidRPr="00220374">
        <w:rPr>
          <w:rFonts w:ascii="Traditional Arabic" w:hAnsi="Traditional Arabic" w:cs="Traditional Arabic"/>
          <w:sz w:val="28"/>
          <w:szCs w:val="28"/>
          <w:rtl/>
          <w:lang w:bidi="ar-EG"/>
        </w:rPr>
        <w:t xml:space="preserve">والعملية الأولية هنا التي تحرك كل شيء آخر عبارة عن جمع مكونات الأمعاء والدم عند مستوى الجدار المعوي نفسه. وهذا المفهوم شديد الدقة </w:t>
      </w:r>
      <w:r w:rsidR="007A6290" w:rsidRPr="00220374">
        <w:rPr>
          <w:rFonts w:ascii="Traditional Arabic" w:hAnsi="Traditional Arabic" w:cs="Traditional Arabic" w:hint="cs"/>
          <w:sz w:val="28"/>
          <w:szCs w:val="28"/>
          <w:rtl/>
          <w:lang w:bidi="ar-EG"/>
        </w:rPr>
        <w:t>و</w:t>
      </w:r>
      <w:r w:rsidRPr="00220374">
        <w:rPr>
          <w:rFonts w:ascii="Traditional Arabic" w:hAnsi="Traditional Arabic" w:cs="Traditional Arabic"/>
          <w:sz w:val="28"/>
          <w:szCs w:val="28"/>
          <w:rtl/>
          <w:lang w:bidi="ar-EG"/>
        </w:rPr>
        <w:t xml:space="preserve">هو نتيجة الاكتشافات التي تمت في كيمياء ووظائف الجهاز الهضمي. ولم يكن ذلك معلومًا على الإطلاق في زمن النبي محمد ولم يدرك ذلك إلا في </w:t>
      </w:r>
      <w:r w:rsidRPr="00220374">
        <w:rPr>
          <w:rFonts w:ascii="Traditional Arabic" w:hAnsi="Traditional Arabic" w:cs="Traditional Arabic"/>
          <w:sz w:val="28"/>
          <w:szCs w:val="28"/>
          <w:rtl/>
          <w:lang w:bidi="ar-EG"/>
        </w:rPr>
        <w:lastRenderedPageBreak/>
        <w:t>الفترة الأخيرة. ولم يكتشف هارفي الدورة الدموية إلا بعد نزول القرآن بعشرة قرون تقريبًا.</w:t>
      </w:r>
    </w:p>
    <w:p w:rsidR="000D3336" w:rsidRPr="0052098C" w:rsidRDefault="000D3336" w:rsidP="00061CDA">
      <w:pPr>
        <w:autoSpaceDE w:val="0"/>
        <w:autoSpaceDN w:val="0"/>
        <w:adjustRightInd w:val="0"/>
        <w:ind w:left="284" w:right="284" w:firstLine="284"/>
        <w:jc w:val="lowKashida"/>
        <w:rPr>
          <w:rFonts w:ascii="Traditional Arabic" w:hAnsi="Traditional Arabic" w:cs="Traditional Arabic"/>
          <w:sz w:val="28"/>
          <w:szCs w:val="28"/>
          <w:rtl/>
          <w:lang w:bidi="ar-EG"/>
        </w:rPr>
      </w:pPr>
      <w:r w:rsidRPr="00220374">
        <w:rPr>
          <w:rFonts w:ascii="Traditional Arabic" w:hAnsi="Traditional Arabic" w:cs="Traditional Arabic"/>
          <w:sz w:val="28"/>
          <w:szCs w:val="28"/>
          <w:rtl/>
          <w:lang w:bidi="ar-EG"/>
        </w:rPr>
        <w:t>وأرى أن وجود آية في القرآن تشير إلى هذه المفاهيم ليس لها تفسير بشري نظرًا للفترة التي نزلت فيها.</w:t>
      </w:r>
      <w:r w:rsidRPr="00220374">
        <w:rPr>
          <w:rStyle w:val="a4"/>
          <w:rFonts w:ascii="Traditional Arabic" w:hAnsi="Traditional Arabic" w:cs="Traditional Arabic"/>
          <w:sz w:val="28"/>
          <w:szCs w:val="28"/>
          <w:rtl/>
          <w:lang w:bidi="ar-EG"/>
        </w:rPr>
        <w:footnoteReference w:id="219"/>
      </w:r>
      <w:r w:rsidRPr="0052098C">
        <w:rPr>
          <w:rFonts w:ascii="Traditional Arabic" w:hAnsi="Traditional Arabic" w:cs="Traditional Arabic"/>
          <w:sz w:val="28"/>
          <w:szCs w:val="28"/>
          <w:rtl/>
          <w:lang w:bidi="ar-EG"/>
        </w:rPr>
        <w:t xml:space="preserve"> </w:t>
      </w:r>
    </w:p>
    <w:p w:rsidR="000D3336" w:rsidRPr="0052098C" w:rsidRDefault="000D3336" w:rsidP="00061CDA">
      <w:pPr>
        <w:autoSpaceDE w:val="0"/>
        <w:autoSpaceDN w:val="0"/>
        <w:adjustRightInd w:val="0"/>
        <w:jc w:val="lowKashida"/>
        <w:rPr>
          <w:rFonts w:ascii="Traditional Arabic" w:hAnsi="Traditional Arabic" w:cs="Traditional Arabic"/>
          <w:b/>
          <w:bCs/>
          <w:sz w:val="28"/>
          <w:szCs w:val="28"/>
          <w:rtl/>
          <w:lang w:bidi="ar-EG"/>
        </w:rPr>
      </w:pPr>
      <w:r w:rsidRPr="0052098C">
        <w:rPr>
          <w:rFonts w:ascii="Traditional Arabic" w:hAnsi="Traditional Arabic" w:cs="Traditional Arabic"/>
          <w:b/>
          <w:bCs/>
          <w:sz w:val="28"/>
          <w:szCs w:val="28"/>
          <w:rtl/>
          <w:lang w:bidi="ar-EG"/>
        </w:rPr>
        <w:t>المعجزات المتعلقة بنشأة الكون</w:t>
      </w:r>
    </w:p>
    <w:p w:rsidR="000D3336" w:rsidRPr="0052098C" w:rsidRDefault="000D3336" w:rsidP="00B347FA">
      <w:pPr>
        <w:autoSpaceDE w:val="0"/>
        <w:autoSpaceDN w:val="0"/>
        <w:adjustRightInd w:val="0"/>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أظهرت البحوث المعاصرة أن الكون لم يكن في وقت من الأوقات سوى سحابة من "الدخان" وهو ما يعرف بأنه "مركب غازي ساخن عالي الكثافة وغير شفاف".</w:t>
      </w:r>
      <w:r w:rsidRPr="0052098C">
        <w:rPr>
          <w:rStyle w:val="a4"/>
          <w:rFonts w:ascii="Traditional Arabic" w:hAnsi="Traditional Arabic" w:cs="Traditional Arabic"/>
          <w:sz w:val="28"/>
          <w:szCs w:val="28"/>
          <w:rtl/>
          <w:lang w:bidi="ar-EG"/>
        </w:rPr>
        <w:footnoteReference w:id="220"/>
      </w:r>
      <w:r w:rsidRPr="0052098C">
        <w:rPr>
          <w:rFonts w:ascii="Traditional Arabic" w:hAnsi="Traditional Arabic" w:cs="Traditional Arabic"/>
          <w:sz w:val="28"/>
          <w:szCs w:val="28"/>
          <w:rtl/>
          <w:lang w:bidi="ar-EG"/>
        </w:rPr>
        <w:t xml:space="preserve"> ولا تزال هناك نجوم جديدة تتكون من بقايا ذلك الدخان. يقو</w:t>
      </w:r>
      <w:r w:rsidR="006D7446">
        <w:rPr>
          <w:rFonts w:ascii="Traditional Arabic" w:hAnsi="Traditional Arabic" w:cs="Traditional Arabic"/>
          <w:sz w:val="28"/>
          <w:szCs w:val="28"/>
          <w:rtl/>
          <w:lang w:bidi="ar-EG"/>
        </w:rPr>
        <w:t xml:space="preserve">ل الله تعالى في القرآن الكريم: </w:t>
      </w:r>
      <w:r w:rsidR="00F624B7">
        <w:rPr>
          <w:rFonts w:ascii="Traditional Arabic" w:hAnsi="Traditional Arabic" w:cs="Traditional Arabic" w:hint="cs"/>
          <w:sz w:val="28"/>
          <w:szCs w:val="28"/>
          <w:rtl/>
          <w:lang w:bidi="ar-EG"/>
        </w:rPr>
        <w:t>﴿</w:t>
      </w:r>
      <w:r w:rsidR="006D7446" w:rsidRPr="006D7446">
        <w:rPr>
          <w:rFonts w:ascii="Traditional Arabic" w:hAnsi="Traditional Arabic" w:cs="Traditional Arabic" w:hint="eastAsia"/>
          <w:sz w:val="28"/>
          <w:szCs w:val="28"/>
          <w:rtl/>
        </w:rPr>
        <w:t>ثُمَّ</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اسْتَوَى</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إِلَى</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السَّمَاءِ</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وَهِيَ</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دُخَانٌ</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فَقَالَ</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لَهَا</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وَلِلأرْضِ</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اِئْتِيَا</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طَوْعًا</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أَوْ</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كَرْهًا</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قَالَتَا</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أَتَيْنَا</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طَائِعِينَ</w:t>
      </w:r>
      <w:r w:rsidR="00CD00E8">
        <w:rPr>
          <w:rFonts w:ascii="Traditional Arabic" w:hAnsi="Traditional Arabic" w:cs="Traditional Arabic" w:hint="cs"/>
          <w:sz w:val="28"/>
          <w:szCs w:val="28"/>
          <w:rtl/>
        </w:rPr>
        <w:t>﴾</w:t>
      </w:r>
      <w:r w:rsidRPr="0052098C">
        <w:rPr>
          <w:rFonts w:ascii="Traditional Arabic" w:hAnsi="Traditional Arabic" w:cs="Traditional Arabic"/>
          <w:sz w:val="28"/>
          <w:szCs w:val="28"/>
          <w:rtl/>
        </w:rPr>
        <w:t xml:space="preserve"> </w:t>
      </w:r>
      <w:r w:rsidRPr="0052098C">
        <w:rPr>
          <w:rFonts w:ascii="Traditional Arabic" w:hAnsi="Traditional Arabic" w:cs="Traditional Arabic"/>
          <w:sz w:val="28"/>
          <w:szCs w:val="28"/>
          <w:rtl/>
          <w:lang w:bidi="ar-EG"/>
        </w:rPr>
        <w:t xml:space="preserve">(فصلت: 11). ويوضح بوكاي معنى هذه </w:t>
      </w:r>
      <w:r w:rsidRPr="0052098C">
        <w:rPr>
          <w:rFonts w:ascii="Traditional Arabic" w:hAnsi="Traditional Arabic" w:cs="Traditional Arabic"/>
          <w:sz w:val="28"/>
          <w:szCs w:val="28"/>
          <w:rtl/>
          <w:lang w:bidi="ar-EG"/>
        </w:rPr>
        <w:lastRenderedPageBreak/>
        <w:t>الآية مبينًا كيفية تماشيها التام مع معنى "دخان" التي يشير العلماء المعاصرون إليها فيقول:</w:t>
      </w:r>
    </w:p>
    <w:p w:rsidR="000D3336" w:rsidRPr="0052098C" w:rsidRDefault="000D3336" w:rsidP="00723477">
      <w:pPr>
        <w:autoSpaceDE w:val="0"/>
        <w:autoSpaceDN w:val="0"/>
        <w:adjustRightInd w:val="0"/>
        <w:ind w:left="284" w:right="284"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تقرر الآية وجود كتلة غازية ذات جسيمات دقيقة لأن هذا هو تأويل كلمة "دخان". ويتكون الدخان بصفة عامة من طبقة تحتية غازية بالإضافة إلى جسيمات دقيقة ذات تعليق ثابت يمكن أن تكون في إحدى الحالات الصلبة بل والسائلة للمادة في درجة حرارة مرتفعة أو منخفضة.</w:t>
      </w:r>
      <w:r w:rsidRPr="0052098C">
        <w:rPr>
          <w:rStyle w:val="a4"/>
          <w:rFonts w:ascii="Traditional Arabic" w:hAnsi="Traditional Arabic" w:cs="Traditional Arabic"/>
          <w:sz w:val="28"/>
          <w:szCs w:val="28"/>
          <w:rtl/>
          <w:lang w:bidi="ar-EG"/>
        </w:rPr>
        <w:footnoteReference w:id="221"/>
      </w:r>
    </w:p>
    <w:p w:rsidR="000D3336" w:rsidRPr="0052098C" w:rsidRDefault="000D3336" w:rsidP="00B347FA">
      <w:pPr>
        <w:autoSpaceDE w:val="0"/>
        <w:autoSpaceDN w:val="0"/>
        <w:adjustRightInd w:val="0"/>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ولكن حيث أن المجرة تكونت من هذا "الدخان"، يقول العلم المعاصر أن السموات والأرض كانتا جميعا كيان</w:t>
      </w:r>
      <w:r w:rsidR="00061CDA">
        <w:rPr>
          <w:rFonts w:ascii="Traditional Arabic" w:hAnsi="Traditional Arabic" w:cs="Traditional Arabic" w:hint="cs"/>
          <w:sz w:val="28"/>
          <w:szCs w:val="28"/>
          <w:rtl/>
          <w:lang w:bidi="ar-EG"/>
        </w:rPr>
        <w:t>ً</w:t>
      </w:r>
      <w:r w:rsidRPr="0052098C">
        <w:rPr>
          <w:rFonts w:ascii="Traditional Arabic" w:hAnsi="Traditional Arabic" w:cs="Traditional Arabic"/>
          <w:sz w:val="28"/>
          <w:szCs w:val="28"/>
          <w:rtl/>
          <w:lang w:bidi="ar-EG"/>
        </w:rPr>
        <w:t>ا متصلا</w:t>
      </w:r>
      <w:r w:rsidR="00061CDA">
        <w:rPr>
          <w:rFonts w:ascii="Traditional Arabic" w:hAnsi="Traditional Arabic" w:cs="Traditional Arabic" w:hint="cs"/>
          <w:sz w:val="28"/>
          <w:szCs w:val="28"/>
          <w:rtl/>
          <w:lang w:bidi="ar-EG"/>
        </w:rPr>
        <w:t>ً</w:t>
      </w:r>
      <w:r w:rsidRPr="0052098C">
        <w:rPr>
          <w:rFonts w:ascii="Traditional Arabic" w:hAnsi="Traditional Arabic" w:cs="Traditional Arabic"/>
          <w:sz w:val="28"/>
          <w:szCs w:val="28"/>
          <w:rtl/>
          <w:lang w:bidi="ar-EG"/>
        </w:rPr>
        <w:t xml:space="preserve"> واحد</w:t>
      </w:r>
      <w:r w:rsidR="00061CDA">
        <w:rPr>
          <w:rFonts w:ascii="Traditional Arabic" w:hAnsi="Traditional Arabic" w:cs="Traditional Arabic" w:hint="cs"/>
          <w:sz w:val="28"/>
          <w:szCs w:val="28"/>
          <w:rtl/>
          <w:lang w:bidi="ar-EG"/>
        </w:rPr>
        <w:t>ً</w:t>
      </w:r>
      <w:r w:rsidR="00B347FA">
        <w:rPr>
          <w:rFonts w:ascii="Traditional Arabic" w:hAnsi="Traditional Arabic" w:cs="Traditional Arabic" w:hint="cs"/>
          <w:sz w:val="28"/>
          <w:szCs w:val="28"/>
          <w:rtl/>
          <w:lang w:bidi="ar-EG"/>
        </w:rPr>
        <w:t>ا</w:t>
      </w:r>
      <w:r w:rsidRPr="0052098C">
        <w:rPr>
          <w:rFonts w:ascii="Traditional Arabic" w:hAnsi="Traditional Arabic" w:cs="Traditional Arabic"/>
          <w:sz w:val="28"/>
          <w:szCs w:val="28"/>
          <w:rtl/>
          <w:lang w:bidi="ar-EG"/>
        </w:rPr>
        <w:t xml:space="preserve"> بالفعل ومن ذلك الكيان أو "الدخان"، انفصلت وخلقت السماوات. وهذا أيضا ما يجد المرء الإشارة إليه في القرآن. يقول الله تعالى: </w:t>
      </w:r>
      <w:r w:rsidR="00F624B7">
        <w:rPr>
          <w:rFonts w:ascii="Traditional Arabic" w:hAnsi="Traditional Arabic" w:cs="Traditional Arabic"/>
          <w:sz w:val="28"/>
          <w:szCs w:val="28"/>
          <w:rtl/>
          <w:lang w:bidi="ar-EG"/>
        </w:rPr>
        <w:t>﴿</w:t>
      </w:r>
      <w:r w:rsidR="006D7446" w:rsidRPr="006D7446">
        <w:rPr>
          <w:rFonts w:ascii="Traditional Arabic" w:hAnsi="Traditional Arabic" w:cs="Traditional Arabic" w:hint="eastAsia"/>
          <w:sz w:val="28"/>
          <w:szCs w:val="28"/>
          <w:rtl/>
        </w:rPr>
        <w:t>أَوَلَمْ</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يَرَ</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الَّذِينَ</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كَفَرُوا</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أَنَّ</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السَّمَاوَاتِ</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وَالأرْضَ</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كَانَتَا</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رَتْقًا</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lastRenderedPageBreak/>
        <w:t>فَفَتَقْنَاهُمَا</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وَجَعَلْنَا</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مِنَ</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الْمَاءِ</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كُلَّ</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شَيْءٍ</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حَيٍّ</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أَفَلا</w:t>
      </w:r>
      <w:r w:rsidR="006D7446" w:rsidRPr="006D7446">
        <w:rPr>
          <w:rFonts w:ascii="Traditional Arabic" w:hAnsi="Traditional Arabic" w:cs="Traditional Arabic"/>
          <w:sz w:val="28"/>
          <w:szCs w:val="28"/>
          <w:rtl/>
        </w:rPr>
        <w:t xml:space="preserve"> </w:t>
      </w:r>
      <w:r w:rsidR="006D7446" w:rsidRPr="006D7446">
        <w:rPr>
          <w:rFonts w:ascii="Traditional Arabic" w:hAnsi="Traditional Arabic" w:cs="Traditional Arabic" w:hint="eastAsia"/>
          <w:sz w:val="28"/>
          <w:szCs w:val="28"/>
          <w:rtl/>
        </w:rPr>
        <w:t>يُؤْمِنُونَ</w:t>
      </w:r>
      <w:r w:rsidR="006D7446" w:rsidRPr="006D7446">
        <w:rPr>
          <w:rFonts w:ascii="Traditional Arabic" w:hAnsi="Traditional Arabic" w:cs="Traditional Arabic"/>
          <w:sz w:val="28"/>
          <w:szCs w:val="28"/>
          <w:rtl/>
        </w:rPr>
        <w:t xml:space="preserve"> (٣٠)</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lang w:bidi="ar-EG"/>
        </w:rPr>
        <w:t>. (الأنبياء: 30) ومن العجيب أن نلاحظ الكلمات العربية الدقيقة المستخدمة في هذه الفقرة. ويقول بوكاي:</w:t>
      </w:r>
    </w:p>
    <w:p w:rsidR="000D3336" w:rsidRPr="0052098C" w:rsidRDefault="000D3336" w:rsidP="00184DFB">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فالنص يشير إلى عملية الانفصال (الفتق) الأولى لكتلة واحدة رتقت عناصرها في البداية. وتجدر الإشارة إلى أن كلمة الفتق هي عبارة عن الفصل وأن الرتق عبارة عن دمج أو ضم عناصر معينة لتكوين وحدة واحدة متجانسة.</w:t>
      </w:r>
      <w:r w:rsidRPr="0052098C">
        <w:rPr>
          <w:rStyle w:val="a4"/>
          <w:rFonts w:ascii="Traditional Arabic" w:hAnsi="Traditional Arabic" w:cs="Traditional Arabic"/>
          <w:sz w:val="28"/>
          <w:szCs w:val="28"/>
          <w:rtl/>
          <w:lang w:bidi="ar-EG"/>
        </w:rPr>
        <w:footnoteReference w:id="222"/>
      </w:r>
    </w:p>
    <w:p w:rsidR="000D3336" w:rsidRPr="0052098C" w:rsidRDefault="000D3336" w:rsidP="00B15C76">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وقد استنتج الدكتور ألفريد كرونر، أستاذ الجيولوجيا ورئيس قسم الجيولوجيا في معهد علوم الأرض بجامعة يوهانس جوتنبرج، ماينتس، ألمانيا، الاستنتاج التالي حول ما يذكره القرآن عن نشأة الكون:</w:t>
      </w:r>
    </w:p>
    <w:p w:rsidR="00061CDA" w:rsidRDefault="000D3336" w:rsidP="00061CDA">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lastRenderedPageBreak/>
        <w:t>عند التفكير في مصدر ما جاء به محمد، أعتقد أنه كان من شبه المستحيل أن يعرف أشياء مثل نشأة الكون، لأن العلماء لم يكتشفوا ذلك إلا في السنوات القليلة الماضية وبطرق تكنولوجية شديدة التعقيد والتقدم وهذا هو الواقع.</w:t>
      </w:r>
      <w:r w:rsidRPr="0052098C">
        <w:rPr>
          <w:rStyle w:val="a4"/>
          <w:rFonts w:ascii="Traditional Arabic" w:hAnsi="Traditional Arabic" w:cs="Traditional Arabic"/>
          <w:sz w:val="28"/>
          <w:szCs w:val="28"/>
          <w:rtl/>
          <w:lang w:bidi="ar-EG"/>
        </w:rPr>
        <w:footnoteReference w:id="223"/>
      </w:r>
    </w:p>
    <w:p w:rsidR="000D3336" w:rsidRPr="00061CDA" w:rsidRDefault="000D3336" w:rsidP="00061CDA">
      <w:pPr>
        <w:autoSpaceDE w:val="0"/>
        <w:autoSpaceDN w:val="0"/>
        <w:adjustRightInd w:val="0"/>
        <w:jc w:val="lowKashida"/>
        <w:rPr>
          <w:rFonts w:ascii="Traditional Arabic" w:hAnsi="Traditional Arabic" w:cs="Traditional Arabic"/>
          <w:sz w:val="28"/>
          <w:szCs w:val="28"/>
          <w:rtl/>
          <w:lang w:bidi="ar-EG"/>
        </w:rPr>
      </w:pPr>
      <w:r w:rsidRPr="0052098C">
        <w:rPr>
          <w:rFonts w:ascii="Traditional Arabic" w:hAnsi="Traditional Arabic" w:cs="Traditional Arabic"/>
          <w:b/>
          <w:bCs/>
          <w:sz w:val="28"/>
          <w:szCs w:val="28"/>
          <w:rtl/>
          <w:lang w:bidi="ar-EG"/>
        </w:rPr>
        <w:t>المعجزات المتعلقة بالجبال</w:t>
      </w:r>
    </w:p>
    <w:p w:rsidR="000D3336" w:rsidRPr="00D650BD" w:rsidRDefault="000D3336" w:rsidP="00D650BD">
      <w:pPr>
        <w:autoSpaceDE w:val="0"/>
        <w:autoSpaceDN w:val="0"/>
        <w:adjustRightInd w:val="0"/>
        <w:ind w:firstLine="284"/>
        <w:jc w:val="both"/>
        <w:rPr>
          <w:rFonts w:ascii="Traditional Arabic" w:hAnsi="Traditional Arabic" w:cs="Traditional Arabic"/>
          <w:sz w:val="28"/>
          <w:szCs w:val="28"/>
          <w:rtl/>
          <w:lang w:bidi="ar-EG"/>
        </w:rPr>
      </w:pPr>
      <w:r w:rsidRPr="00C8034A">
        <w:rPr>
          <w:rFonts w:ascii="Traditional Arabic" w:hAnsi="Traditional Arabic" w:cs="Traditional Arabic"/>
          <w:sz w:val="28"/>
          <w:szCs w:val="28"/>
          <w:rtl/>
          <w:lang w:bidi="ar-EG"/>
        </w:rPr>
        <w:t xml:space="preserve">يقول الله تعالى في القرآن الكريم: </w:t>
      </w:r>
      <w:r w:rsidR="00F624B7" w:rsidRPr="00C8034A">
        <w:rPr>
          <w:rFonts w:ascii="Traditional Arabic" w:hAnsi="Traditional Arabic" w:cs="Traditional Arabic"/>
          <w:sz w:val="28"/>
          <w:szCs w:val="28"/>
          <w:rtl/>
          <w:lang w:bidi="ar-EG"/>
        </w:rPr>
        <w:t>﴿</w:t>
      </w:r>
      <w:r w:rsidR="00E9604D" w:rsidRPr="00C8034A">
        <w:rPr>
          <w:rFonts w:ascii="Traditional Arabic" w:hAnsi="Traditional Arabic" w:cs="Traditional Arabic" w:hint="eastAsia"/>
          <w:sz w:val="28"/>
          <w:szCs w:val="28"/>
          <w:rtl/>
        </w:rPr>
        <w:t>أَلَمْ</w:t>
      </w:r>
      <w:r w:rsidR="00E9604D" w:rsidRPr="00C8034A">
        <w:rPr>
          <w:rFonts w:ascii="Traditional Arabic" w:hAnsi="Traditional Arabic" w:cs="Traditional Arabic"/>
          <w:sz w:val="28"/>
          <w:szCs w:val="28"/>
          <w:rtl/>
        </w:rPr>
        <w:t xml:space="preserve"> </w:t>
      </w:r>
      <w:r w:rsidR="00E9604D" w:rsidRPr="00C8034A">
        <w:rPr>
          <w:rFonts w:ascii="Traditional Arabic" w:hAnsi="Traditional Arabic" w:cs="Traditional Arabic" w:hint="eastAsia"/>
          <w:sz w:val="28"/>
          <w:szCs w:val="28"/>
          <w:rtl/>
        </w:rPr>
        <w:t>نَجْعَلِ</w:t>
      </w:r>
      <w:r w:rsidR="00E9604D" w:rsidRPr="00C8034A">
        <w:rPr>
          <w:rFonts w:ascii="Traditional Arabic" w:hAnsi="Traditional Arabic" w:cs="Traditional Arabic"/>
          <w:sz w:val="28"/>
          <w:szCs w:val="28"/>
          <w:rtl/>
        </w:rPr>
        <w:t xml:space="preserve"> </w:t>
      </w:r>
      <w:r w:rsidR="00E9604D" w:rsidRPr="00C8034A">
        <w:rPr>
          <w:rFonts w:ascii="Traditional Arabic" w:hAnsi="Traditional Arabic" w:cs="Traditional Arabic" w:hint="eastAsia"/>
          <w:sz w:val="28"/>
          <w:szCs w:val="28"/>
          <w:rtl/>
        </w:rPr>
        <w:t>الأرْضَ</w:t>
      </w:r>
      <w:r w:rsidR="00E9604D" w:rsidRPr="00C8034A">
        <w:rPr>
          <w:rFonts w:ascii="Traditional Arabic" w:hAnsi="Traditional Arabic" w:cs="Traditional Arabic"/>
          <w:sz w:val="28"/>
          <w:szCs w:val="28"/>
          <w:rtl/>
        </w:rPr>
        <w:t xml:space="preserve"> </w:t>
      </w:r>
      <w:r w:rsidR="00E9604D" w:rsidRPr="00C8034A">
        <w:rPr>
          <w:rFonts w:ascii="Traditional Arabic" w:hAnsi="Traditional Arabic" w:cs="Traditional Arabic" w:hint="eastAsia"/>
          <w:sz w:val="28"/>
          <w:szCs w:val="28"/>
          <w:rtl/>
        </w:rPr>
        <w:t>مِهَادًا</w:t>
      </w:r>
      <w:r w:rsidR="00E9604D" w:rsidRPr="00C8034A">
        <w:rPr>
          <w:rFonts w:ascii="Traditional Arabic" w:hAnsi="Traditional Arabic" w:cs="Traditional Arabic"/>
          <w:sz w:val="28"/>
          <w:szCs w:val="28"/>
          <w:rtl/>
        </w:rPr>
        <w:t xml:space="preserve"> (٦)</w:t>
      </w:r>
      <w:r w:rsidR="00E9604D" w:rsidRPr="00C8034A">
        <w:rPr>
          <w:rFonts w:ascii="Traditional Arabic" w:hAnsi="Traditional Arabic" w:cs="Traditional Arabic" w:hint="cs"/>
          <w:sz w:val="28"/>
          <w:szCs w:val="28"/>
          <w:rtl/>
        </w:rPr>
        <w:t xml:space="preserve"> </w:t>
      </w:r>
      <w:r w:rsidR="00E9604D" w:rsidRPr="00C8034A">
        <w:rPr>
          <w:rFonts w:ascii="Traditional Arabic" w:hAnsi="Traditional Arabic" w:cs="Traditional Arabic" w:hint="eastAsia"/>
          <w:sz w:val="28"/>
          <w:szCs w:val="28"/>
          <w:rtl/>
        </w:rPr>
        <w:t>وَالْجِبَالَ</w:t>
      </w:r>
      <w:r w:rsidR="00E9604D" w:rsidRPr="00C8034A">
        <w:rPr>
          <w:rFonts w:ascii="Traditional Arabic" w:hAnsi="Traditional Arabic" w:cs="Traditional Arabic"/>
          <w:sz w:val="28"/>
          <w:szCs w:val="28"/>
          <w:rtl/>
        </w:rPr>
        <w:t xml:space="preserve"> </w:t>
      </w:r>
      <w:r w:rsidR="00E9604D" w:rsidRPr="00C8034A">
        <w:rPr>
          <w:rFonts w:ascii="Traditional Arabic" w:hAnsi="Traditional Arabic" w:cs="Traditional Arabic" w:hint="eastAsia"/>
          <w:sz w:val="28"/>
          <w:szCs w:val="28"/>
          <w:rtl/>
        </w:rPr>
        <w:t>أَوْتَادًا</w:t>
      </w:r>
      <w:r w:rsidR="00E9604D" w:rsidRPr="00C8034A">
        <w:rPr>
          <w:rFonts w:ascii="Traditional Arabic" w:hAnsi="Traditional Arabic" w:cs="Traditional Arabic"/>
          <w:sz w:val="28"/>
          <w:szCs w:val="28"/>
          <w:rtl/>
        </w:rPr>
        <w:t xml:space="preserve"> (٧)</w:t>
      </w:r>
      <w:r w:rsidR="00CD00E8" w:rsidRPr="00C8034A">
        <w:rPr>
          <w:rFonts w:ascii="Traditional Arabic" w:hAnsi="Traditional Arabic" w:cs="Traditional Arabic"/>
          <w:sz w:val="28"/>
          <w:szCs w:val="28"/>
          <w:rtl/>
        </w:rPr>
        <w:t>﴾</w:t>
      </w:r>
      <w:r w:rsidRPr="00C8034A">
        <w:rPr>
          <w:rFonts w:ascii="Traditional Arabic" w:hAnsi="Traditional Arabic" w:cs="Traditional Arabic"/>
          <w:sz w:val="28"/>
          <w:szCs w:val="28"/>
          <w:rtl/>
          <w:lang w:bidi="ar-EG"/>
        </w:rPr>
        <w:t xml:space="preserve"> (النبأ</w:t>
      </w:r>
      <w:r w:rsidR="00BF7178" w:rsidRPr="00C8034A">
        <w:rPr>
          <w:rFonts w:ascii="Traditional Arabic" w:hAnsi="Traditional Arabic" w:cs="Traditional Arabic"/>
          <w:sz w:val="28"/>
          <w:szCs w:val="28"/>
          <w:rtl/>
          <w:lang w:bidi="ar-EG"/>
        </w:rPr>
        <w:t>: 6-7). ويقول الله داعيًا البشر</w:t>
      </w:r>
      <w:r w:rsidR="00BF7178" w:rsidRPr="00C8034A">
        <w:rPr>
          <w:rFonts w:ascii="Traditional Arabic" w:hAnsi="Traditional Arabic" w:cs="Traditional Arabic" w:hint="cs"/>
          <w:sz w:val="28"/>
          <w:szCs w:val="28"/>
          <w:rtl/>
          <w:lang w:bidi="ar-EG"/>
        </w:rPr>
        <w:t xml:space="preserve"> </w:t>
      </w:r>
      <w:r w:rsidRPr="00C8034A">
        <w:rPr>
          <w:rFonts w:ascii="Traditional Arabic" w:hAnsi="Traditional Arabic" w:cs="Traditional Arabic"/>
          <w:sz w:val="28"/>
          <w:szCs w:val="28"/>
          <w:rtl/>
          <w:lang w:bidi="ar-EG"/>
        </w:rPr>
        <w:t xml:space="preserve">إلى التأمل في الظواهر المختلفة في الخلق: </w:t>
      </w:r>
      <w:r w:rsidR="00F624B7" w:rsidRPr="00C8034A">
        <w:rPr>
          <w:rFonts w:ascii="Traditional Arabic" w:hAnsi="Traditional Arabic" w:cs="Traditional Arabic"/>
          <w:sz w:val="28"/>
          <w:szCs w:val="28"/>
          <w:rtl/>
          <w:lang w:bidi="ar-EG"/>
        </w:rPr>
        <w:t>﴿</w:t>
      </w:r>
      <w:r w:rsidR="00E9604D" w:rsidRPr="00C8034A">
        <w:rPr>
          <w:rFonts w:ascii="Traditional Arabic" w:hAnsi="Traditional Arabic" w:cs="Traditional Arabic" w:hint="eastAsia"/>
          <w:sz w:val="28"/>
          <w:szCs w:val="28"/>
          <w:rtl/>
        </w:rPr>
        <w:t>وَإِلَى</w:t>
      </w:r>
      <w:r w:rsidR="00E9604D" w:rsidRPr="00C8034A">
        <w:rPr>
          <w:rFonts w:ascii="Traditional Arabic" w:hAnsi="Traditional Arabic" w:cs="Traditional Arabic"/>
          <w:sz w:val="28"/>
          <w:szCs w:val="28"/>
          <w:rtl/>
        </w:rPr>
        <w:t xml:space="preserve"> </w:t>
      </w:r>
      <w:r w:rsidR="00E9604D" w:rsidRPr="00C8034A">
        <w:rPr>
          <w:rFonts w:ascii="Traditional Arabic" w:hAnsi="Traditional Arabic" w:cs="Traditional Arabic" w:hint="eastAsia"/>
          <w:sz w:val="28"/>
          <w:szCs w:val="28"/>
          <w:rtl/>
        </w:rPr>
        <w:t>الْجِبَالِ</w:t>
      </w:r>
      <w:r w:rsidR="00E9604D" w:rsidRPr="00C8034A">
        <w:rPr>
          <w:rFonts w:ascii="Traditional Arabic" w:hAnsi="Traditional Arabic" w:cs="Traditional Arabic"/>
          <w:sz w:val="28"/>
          <w:szCs w:val="28"/>
          <w:rtl/>
        </w:rPr>
        <w:t xml:space="preserve"> </w:t>
      </w:r>
      <w:r w:rsidR="00E9604D" w:rsidRPr="00C8034A">
        <w:rPr>
          <w:rFonts w:ascii="Traditional Arabic" w:hAnsi="Traditional Arabic" w:cs="Traditional Arabic" w:hint="eastAsia"/>
          <w:sz w:val="28"/>
          <w:szCs w:val="28"/>
          <w:rtl/>
        </w:rPr>
        <w:t>كَيْفَ</w:t>
      </w:r>
      <w:r w:rsidR="00E9604D" w:rsidRPr="00C8034A">
        <w:rPr>
          <w:rFonts w:ascii="Traditional Arabic" w:hAnsi="Traditional Arabic" w:cs="Traditional Arabic"/>
          <w:sz w:val="28"/>
          <w:szCs w:val="28"/>
          <w:rtl/>
        </w:rPr>
        <w:t xml:space="preserve"> </w:t>
      </w:r>
      <w:r w:rsidR="00E9604D" w:rsidRPr="00C8034A">
        <w:rPr>
          <w:rFonts w:ascii="Traditional Arabic" w:hAnsi="Traditional Arabic" w:cs="Traditional Arabic" w:hint="eastAsia"/>
          <w:sz w:val="28"/>
          <w:szCs w:val="28"/>
          <w:rtl/>
        </w:rPr>
        <w:t>نُصِبَتْ</w:t>
      </w:r>
      <w:r w:rsidR="00E9604D" w:rsidRPr="00C8034A">
        <w:rPr>
          <w:rFonts w:ascii="Traditional Arabic" w:hAnsi="Traditional Arabic" w:cs="Traditional Arabic"/>
          <w:sz w:val="28"/>
          <w:szCs w:val="28"/>
          <w:rtl/>
        </w:rPr>
        <w:t xml:space="preserve"> (١٩)</w:t>
      </w:r>
      <w:r w:rsidR="00E9604D" w:rsidRPr="00C8034A">
        <w:rPr>
          <w:rFonts w:ascii="Traditional Arabic" w:hAnsi="Traditional Arabic" w:cs="Traditional Arabic" w:hint="eastAsia"/>
          <w:sz w:val="28"/>
          <w:szCs w:val="28"/>
          <w:rtl/>
        </w:rPr>
        <w:t>وَإِلَى</w:t>
      </w:r>
      <w:r w:rsidR="00E9604D" w:rsidRPr="00C8034A">
        <w:rPr>
          <w:rFonts w:ascii="Traditional Arabic" w:hAnsi="Traditional Arabic" w:cs="Traditional Arabic"/>
          <w:sz w:val="28"/>
          <w:szCs w:val="28"/>
          <w:rtl/>
        </w:rPr>
        <w:t xml:space="preserve"> </w:t>
      </w:r>
      <w:r w:rsidR="00E9604D" w:rsidRPr="00C8034A">
        <w:rPr>
          <w:rFonts w:ascii="Traditional Arabic" w:hAnsi="Traditional Arabic" w:cs="Traditional Arabic" w:hint="eastAsia"/>
          <w:sz w:val="28"/>
          <w:szCs w:val="28"/>
          <w:rtl/>
        </w:rPr>
        <w:t>الأرْضِ</w:t>
      </w:r>
      <w:r w:rsidR="00E9604D" w:rsidRPr="00C8034A">
        <w:rPr>
          <w:rFonts w:ascii="Traditional Arabic" w:hAnsi="Traditional Arabic" w:cs="Traditional Arabic"/>
          <w:sz w:val="28"/>
          <w:szCs w:val="28"/>
          <w:rtl/>
        </w:rPr>
        <w:t xml:space="preserve"> </w:t>
      </w:r>
      <w:r w:rsidR="00E9604D" w:rsidRPr="00C8034A">
        <w:rPr>
          <w:rFonts w:ascii="Traditional Arabic" w:hAnsi="Traditional Arabic" w:cs="Traditional Arabic" w:hint="eastAsia"/>
          <w:sz w:val="28"/>
          <w:szCs w:val="28"/>
          <w:rtl/>
        </w:rPr>
        <w:t>كَيْفَ</w:t>
      </w:r>
      <w:r w:rsidR="00E9604D" w:rsidRPr="00C8034A">
        <w:rPr>
          <w:rFonts w:ascii="Traditional Arabic" w:hAnsi="Traditional Arabic" w:cs="Traditional Arabic"/>
          <w:sz w:val="28"/>
          <w:szCs w:val="28"/>
          <w:rtl/>
        </w:rPr>
        <w:t xml:space="preserve"> </w:t>
      </w:r>
      <w:r w:rsidR="00E9604D" w:rsidRPr="00C8034A">
        <w:rPr>
          <w:rFonts w:ascii="Traditional Arabic" w:hAnsi="Traditional Arabic" w:cs="Traditional Arabic" w:hint="eastAsia"/>
          <w:sz w:val="28"/>
          <w:szCs w:val="28"/>
          <w:rtl/>
        </w:rPr>
        <w:t>سُطِحَتْ</w:t>
      </w:r>
      <w:r w:rsidR="00E9604D" w:rsidRPr="00C8034A">
        <w:rPr>
          <w:rFonts w:ascii="Traditional Arabic" w:hAnsi="Traditional Arabic" w:cs="Traditional Arabic"/>
          <w:sz w:val="28"/>
          <w:szCs w:val="28"/>
          <w:rtl/>
        </w:rPr>
        <w:t xml:space="preserve"> (٢٠)</w:t>
      </w:r>
      <w:r w:rsidR="00AB7363" w:rsidRPr="00C8034A">
        <w:rPr>
          <w:rFonts w:ascii="Traditional Arabic" w:hAnsi="Traditional Arabic" w:cs="Traditional Arabic"/>
          <w:sz w:val="28"/>
          <w:szCs w:val="28"/>
          <w:rtl/>
        </w:rPr>
        <w:t>﴾</w:t>
      </w:r>
      <w:r w:rsidR="00E9604D" w:rsidRPr="00C8034A">
        <w:rPr>
          <w:rFonts w:ascii="Traditional Arabic" w:hAnsi="Traditional Arabic" w:cs="Traditional Arabic"/>
          <w:sz w:val="28"/>
          <w:szCs w:val="28"/>
          <w:rtl/>
          <w:lang w:bidi="ar-EG"/>
        </w:rPr>
        <w:t xml:space="preserve"> (الغاشية</w:t>
      </w:r>
      <w:r w:rsidR="00E9604D" w:rsidRPr="00C8034A">
        <w:rPr>
          <w:rFonts w:ascii="Traditional Arabic" w:hAnsi="Traditional Arabic" w:cs="Traditional Arabic" w:hint="cs"/>
          <w:sz w:val="28"/>
          <w:szCs w:val="28"/>
          <w:rtl/>
          <w:lang w:bidi="ar-EG"/>
        </w:rPr>
        <w:t xml:space="preserve">: </w:t>
      </w:r>
      <w:r w:rsidRPr="00C8034A">
        <w:rPr>
          <w:rFonts w:ascii="Traditional Arabic" w:hAnsi="Traditional Arabic" w:cs="Traditional Arabic"/>
          <w:sz w:val="28"/>
          <w:szCs w:val="28"/>
          <w:rtl/>
          <w:lang w:bidi="ar-EG"/>
        </w:rPr>
        <w:t>19-20)</w:t>
      </w:r>
      <w:r w:rsidR="00D650BD" w:rsidRPr="00C8034A">
        <w:rPr>
          <w:rFonts w:ascii="Traditional Arabic" w:hAnsi="Traditional Arabic" w:cs="Traditional Arabic" w:hint="cs"/>
          <w:sz w:val="28"/>
          <w:szCs w:val="28"/>
          <w:rtl/>
          <w:lang w:bidi="ar-EG"/>
        </w:rPr>
        <w:t>.</w:t>
      </w:r>
    </w:p>
    <w:p w:rsidR="000D3336" w:rsidRPr="0052098C" w:rsidRDefault="000D3336" w:rsidP="00D650BD">
      <w:pPr>
        <w:autoSpaceDE w:val="0"/>
        <w:autoSpaceDN w:val="0"/>
        <w:adjustRightInd w:val="0"/>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وفي ضوء العلم الحديث، تمثل هذه الآيات فائدة كبيرة. فقد تبين أن الجبال لها "جذور" عميقة. وهذه الجذور عميقة في الأرض وتأخذ شكل الأوتاد.</w:t>
      </w:r>
      <w:r w:rsidRPr="0052098C">
        <w:rPr>
          <w:rStyle w:val="a4"/>
          <w:rFonts w:ascii="Traditional Arabic" w:hAnsi="Traditional Arabic" w:cs="Traditional Arabic"/>
          <w:sz w:val="28"/>
          <w:szCs w:val="28"/>
          <w:rtl/>
          <w:lang w:bidi="ar-EG"/>
        </w:rPr>
        <w:footnoteReference w:id="224"/>
      </w:r>
      <w:r w:rsidRPr="0052098C">
        <w:rPr>
          <w:rFonts w:ascii="Traditional Arabic" w:hAnsi="Traditional Arabic" w:cs="Traditional Arabic"/>
          <w:sz w:val="28"/>
          <w:szCs w:val="28"/>
          <w:rtl/>
          <w:lang w:bidi="ar-EG"/>
        </w:rPr>
        <w:t xml:space="preserve"> </w:t>
      </w:r>
      <w:r w:rsidRPr="0052098C">
        <w:rPr>
          <w:rFonts w:ascii="Traditional Arabic" w:hAnsi="Traditional Arabic" w:cs="Traditional Arabic"/>
          <w:sz w:val="28"/>
          <w:szCs w:val="28"/>
          <w:rtl/>
          <w:lang w:bidi="ar-EG"/>
        </w:rPr>
        <w:lastRenderedPageBreak/>
        <w:t xml:space="preserve">وبعبارة أخرى، يشبه ذلك وصف الله للجبال بأنها مثل الأوتاد. كما يقول الله تعالى: </w:t>
      </w:r>
      <w:r w:rsidR="001E01A3">
        <w:rPr>
          <w:rFonts w:ascii="Traditional Arabic" w:hAnsi="Traditional Arabic" w:cs="Traditional Arabic"/>
          <w:sz w:val="28"/>
          <w:szCs w:val="28"/>
          <w:rtl/>
          <w:lang w:bidi="ar-EG"/>
        </w:rPr>
        <w:t>﴿</w:t>
      </w:r>
      <w:r w:rsidR="00D650BD" w:rsidRPr="00D650BD">
        <w:rPr>
          <w:rFonts w:ascii="Traditional Arabic" w:hAnsi="Traditional Arabic" w:cs="Traditional Arabic" w:hint="eastAsia"/>
          <w:sz w:val="28"/>
          <w:szCs w:val="28"/>
          <w:rtl/>
        </w:rPr>
        <w:t>وَالْجِبَالَ</w:t>
      </w:r>
      <w:r w:rsidR="00D650BD" w:rsidRPr="00D650BD">
        <w:rPr>
          <w:rFonts w:ascii="Traditional Arabic" w:hAnsi="Traditional Arabic" w:cs="Traditional Arabic"/>
          <w:sz w:val="28"/>
          <w:szCs w:val="28"/>
          <w:rtl/>
        </w:rPr>
        <w:t xml:space="preserve"> </w:t>
      </w:r>
      <w:r w:rsidR="00D650BD" w:rsidRPr="00D650BD">
        <w:rPr>
          <w:rFonts w:ascii="Traditional Arabic" w:hAnsi="Traditional Arabic" w:cs="Traditional Arabic" w:hint="eastAsia"/>
          <w:sz w:val="28"/>
          <w:szCs w:val="28"/>
          <w:rtl/>
        </w:rPr>
        <w:t>أَرْسَاهَا</w:t>
      </w:r>
      <w:r w:rsidR="00D650BD" w:rsidRPr="00D650BD">
        <w:rPr>
          <w:rFonts w:ascii="Traditional Arabic" w:hAnsi="Traditional Arabic" w:cs="Traditional Arabic"/>
          <w:sz w:val="28"/>
          <w:szCs w:val="28"/>
          <w:rtl/>
        </w:rPr>
        <w:t xml:space="preserve"> (٣٢)</w:t>
      </w:r>
      <w:r w:rsidR="00AB7363">
        <w:rPr>
          <w:rFonts w:ascii="Traditional Arabic" w:hAnsi="Traditional Arabic" w:cs="Traditional Arabic"/>
          <w:sz w:val="28"/>
          <w:szCs w:val="28"/>
          <w:rtl/>
        </w:rPr>
        <w:t>﴾</w:t>
      </w:r>
      <w:r w:rsidRPr="0052098C">
        <w:rPr>
          <w:rFonts w:ascii="Traditional Arabic" w:hAnsi="Traditional Arabic" w:cs="Traditional Arabic"/>
          <w:sz w:val="28"/>
          <w:szCs w:val="28"/>
          <w:rtl/>
          <w:lang w:bidi="ar-EG"/>
        </w:rPr>
        <w:t xml:space="preserve"> (النازعات: 32). ونجد في آية أخرى آية أخرى: </w:t>
      </w:r>
      <w:r w:rsidR="001E01A3">
        <w:rPr>
          <w:rFonts w:ascii="Traditional Arabic" w:hAnsi="Traditional Arabic" w:cs="Traditional Arabic"/>
          <w:sz w:val="28"/>
          <w:szCs w:val="28"/>
          <w:rtl/>
          <w:lang w:bidi="ar-EG"/>
        </w:rPr>
        <w:t>﴿</w:t>
      </w:r>
      <w:r w:rsidR="00D650BD" w:rsidRPr="00D650BD">
        <w:rPr>
          <w:rFonts w:ascii="Traditional Arabic" w:hAnsi="Traditional Arabic" w:cs="Traditional Arabic" w:hint="eastAsia"/>
          <w:sz w:val="28"/>
          <w:szCs w:val="28"/>
          <w:rtl/>
        </w:rPr>
        <w:t>وَأَلْقَى</w:t>
      </w:r>
      <w:r w:rsidR="00D650BD" w:rsidRPr="00D650BD">
        <w:rPr>
          <w:rFonts w:ascii="Traditional Arabic" w:hAnsi="Traditional Arabic" w:cs="Traditional Arabic"/>
          <w:sz w:val="28"/>
          <w:szCs w:val="28"/>
          <w:rtl/>
        </w:rPr>
        <w:t xml:space="preserve"> </w:t>
      </w:r>
      <w:r w:rsidR="00D650BD" w:rsidRPr="00D650BD">
        <w:rPr>
          <w:rFonts w:ascii="Traditional Arabic" w:hAnsi="Traditional Arabic" w:cs="Traditional Arabic" w:hint="eastAsia"/>
          <w:sz w:val="28"/>
          <w:szCs w:val="28"/>
          <w:rtl/>
        </w:rPr>
        <w:t>فِي</w:t>
      </w:r>
      <w:r w:rsidR="00D650BD" w:rsidRPr="00D650BD">
        <w:rPr>
          <w:rFonts w:ascii="Traditional Arabic" w:hAnsi="Traditional Arabic" w:cs="Traditional Arabic"/>
          <w:sz w:val="28"/>
          <w:szCs w:val="28"/>
          <w:rtl/>
        </w:rPr>
        <w:t xml:space="preserve"> </w:t>
      </w:r>
      <w:r w:rsidR="00D650BD" w:rsidRPr="00D650BD">
        <w:rPr>
          <w:rFonts w:ascii="Traditional Arabic" w:hAnsi="Traditional Arabic" w:cs="Traditional Arabic" w:hint="eastAsia"/>
          <w:sz w:val="28"/>
          <w:szCs w:val="28"/>
          <w:rtl/>
        </w:rPr>
        <w:t>الأرْضِ</w:t>
      </w:r>
      <w:r w:rsidR="00D650BD" w:rsidRPr="00D650BD">
        <w:rPr>
          <w:rFonts w:ascii="Traditional Arabic" w:hAnsi="Traditional Arabic" w:cs="Traditional Arabic"/>
          <w:sz w:val="28"/>
          <w:szCs w:val="28"/>
          <w:rtl/>
        </w:rPr>
        <w:t xml:space="preserve"> </w:t>
      </w:r>
      <w:r w:rsidR="00D650BD" w:rsidRPr="00D650BD">
        <w:rPr>
          <w:rFonts w:ascii="Traditional Arabic" w:hAnsi="Traditional Arabic" w:cs="Traditional Arabic" w:hint="eastAsia"/>
          <w:sz w:val="28"/>
          <w:szCs w:val="28"/>
          <w:rtl/>
        </w:rPr>
        <w:t>رَوَاسِيَ</w:t>
      </w:r>
      <w:r w:rsidR="00D650BD" w:rsidRPr="00D650BD">
        <w:rPr>
          <w:rFonts w:ascii="Traditional Arabic" w:hAnsi="Traditional Arabic" w:cs="Traditional Arabic"/>
          <w:sz w:val="28"/>
          <w:szCs w:val="28"/>
          <w:rtl/>
        </w:rPr>
        <w:t xml:space="preserve"> </w:t>
      </w:r>
      <w:r w:rsidR="00D650BD" w:rsidRPr="00D650BD">
        <w:rPr>
          <w:rFonts w:ascii="Traditional Arabic" w:hAnsi="Traditional Arabic" w:cs="Traditional Arabic" w:hint="eastAsia"/>
          <w:sz w:val="28"/>
          <w:szCs w:val="28"/>
          <w:rtl/>
        </w:rPr>
        <w:t>أَنْ</w:t>
      </w:r>
      <w:r w:rsidR="00D650BD" w:rsidRPr="00D650BD">
        <w:rPr>
          <w:rFonts w:ascii="Traditional Arabic" w:hAnsi="Traditional Arabic" w:cs="Traditional Arabic"/>
          <w:sz w:val="28"/>
          <w:szCs w:val="28"/>
          <w:rtl/>
        </w:rPr>
        <w:t xml:space="preserve"> </w:t>
      </w:r>
      <w:r w:rsidR="00D650BD" w:rsidRPr="00D650BD">
        <w:rPr>
          <w:rFonts w:ascii="Traditional Arabic" w:hAnsi="Traditional Arabic" w:cs="Traditional Arabic" w:hint="eastAsia"/>
          <w:sz w:val="28"/>
          <w:szCs w:val="28"/>
          <w:rtl/>
        </w:rPr>
        <w:t>تَمِيدَ</w:t>
      </w:r>
      <w:r w:rsidR="00D650BD" w:rsidRPr="00D650BD">
        <w:rPr>
          <w:rFonts w:ascii="Traditional Arabic" w:hAnsi="Traditional Arabic" w:cs="Traditional Arabic"/>
          <w:sz w:val="28"/>
          <w:szCs w:val="28"/>
          <w:rtl/>
        </w:rPr>
        <w:t xml:space="preserve"> </w:t>
      </w:r>
      <w:r w:rsidR="00D650BD" w:rsidRPr="00D650BD">
        <w:rPr>
          <w:rFonts w:ascii="Traditional Arabic" w:hAnsi="Traditional Arabic" w:cs="Traditional Arabic" w:hint="eastAsia"/>
          <w:sz w:val="28"/>
          <w:szCs w:val="28"/>
          <w:rtl/>
        </w:rPr>
        <w:t>بِكُمْ</w:t>
      </w:r>
      <w:r w:rsidR="00D650BD" w:rsidRPr="00D650BD">
        <w:rPr>
          <w:rFonts w:ascii="Traditional Arabic" w:hAnsi="Traditional Arabic" w:cs="Traditional Arabic"/>
          <w:sz w:val="28"/>
          <w:szCs w:val="28"/>
          <w:rtl/>
        </w:rPr>
        <w:t xml:space="preserve"> </w:t>
      </w:r>
      <w:r w:rsidR="00D650BD" w:rsidRPr="00D650BD">
        <w:rPr>
          <w:rFonts w:ascii="Traditional Arabic" w:hAnsi="Traditional Arabic" w:cs="Traditional Arabic" w:hint="eastAsia"/>
          <w:sz w:val="28"/>
          <w:szCs w:val="28"/>
          <w:rtl/>
        </w:rPr>
        <w:t>وَأَنْهَارًا</w:t>
      </w:r>
      <w:r w:rsidR="00D650BD" w:rsidRPr="00D650BD">
        <w:rPr>
          <w:rFonts w:ascii="Traditional Arabic" w:hAnsi="Traditional Arabic" w:cs="Traditional Arabic"/>
          <w:sz w:val="28"/>
          <w:szCs w:val="28"/>
          <w:rtl/>
        </w:rPr>
        <w:t xml:space="preserve"> </w:t>
      </w:r>
      <w:r w:rsidR="00D650BD" w:rsidRPr="00D650BD">
        <w:rPr>
          <w:rFonts w:ascii="Traditional Arabic" w:hAnsi="Traditional Arabic" w:cs="Traditional Arabic" w:hint="eastAsia"/>
          <w:sz w:val="28"/>
          <w:szCs w:val="28"/>
          <w:rtl/>
        </w:rPr>
        <w:t>وَسُبُلا</w:t>
      </w:r>
      <w:r w:rsidR="00D650BD" w:rsidRPr="00D650BD">
        <w:rPr>
          <w:rFonts w:ascii="Traditional Arabic" w:hAnsi="Traditional Arabic" w:cs="Traditional Arabic"/>
          <w:sz w:val="28"/>
          <w:szCs w:val="28"/>
          <w:rtl/>
        </w:rPr>
        <w:t xml:space="preserve"> </w:t>
      </w:r>
      <w:r w:rsidR="00D650BD" w:rsidRPr="00D650BD">
        <w:rPr>
          <w:rFonts w:ascii="Traditional Arabic" w:hAnsi="Traditional Arabic" w:cs="Traditional Arabic" w:hint="eastAsia"/>
          <w:sz w:val="28"/>
          <w:szCs w:val="28"/>
          <w:rtl/>
        </w:rPr>
        <w:t>لَعَلَّكُمْ</w:t>
      </w:r>
      <w:r w:rsidR="00D650BD" w:rsidRPr="00D650BD">
        <w:rPr>
          <w:rFonts w:ascii="Traditional Arabic" w:hAnsi="Traditional Arabic" w:cs="Traditional Arabic"/>
          <w:sz w:val="28"/>
          <w:szCs w:val="28"/>
          <w:rtl/>
        </w:rPr>
        <w:t xml:space="preserve"> </w:t>
      </w:r>
      <w:r w:rsidR="00D650BD" w:rsidRPr="00D650BD">
        <w:rPr>
          <w:rFonts w:ascii="Traditional Arabic" w:hAnsi="Traditional Arabic" w:cs="Traditional Arabic" w:hint="eastAsia"/>
          <w:sz w:val="28"/>
          <w:szCs w:val="28"/>
          <w:rtl/>
        </w:rPr>
        <w:t>تَهْتَدُونَ</w:t>
      </w:r>
      <w:r w:rsidR="00D650BD" w:rsidRPr="00D650BD">
        <w:rPr>
          <w:rFonts w:ascii="Traditional Arabic" w:hAnsi="Traditional Arabic" w:cs="Traditional Arabic"/>
          <w:sz w:val="28"/>
          <w:szCs w:val="28"/>
          <w:rtl/>
        </w:rPr>
        <w:t xml:space="preserve"> (١٥)</w:t>
      </w:r>
      <w:r w:rsidR="00CD00E8">
        <w:rPr>
          <w:rFonts w:ascii="Traditional Arabic" w:hAnsi="Traditional Arabic" w:cs="Traditional Arabic"/>
          <w:sz w:val="28"/>
          <w:szCs w:val="28"/>
          <w:rtl/>
        </w:rPr>
        <w:t>﴾</w:t>
      </w:r>
      <w:r w:rsidRPr="0052098C">
        <w:rPr>
          <w:rFonts w:ascii="Traditional Arabic" w:hAnsi="Traditional Arabic" w:cs="Traditional Arabic"/>
          <w:sz w:val="28"/>
          <w:szCs w:val="28"/>
          <w:rtl/>
          <w:lang w:bidi="ar-EG"/>
        </w:rPr>
        <w:t xml:space="preserve"> (النحل: 15). وقد أظهرت الاكتشافات الأخيرة أن الجبال تساعد على استقرار القشرة الأرضية. ول</w:t>
      </w:r>
      <w:r w:rsidR="006862E6">
        <w:rPr>
          <w:rFonts w:ascii="Traditional Arabic" w:hAnsi="Traditional Arabic" w:cs="Traditional Arabic"/>
          <w:sz w:val="28"/>
          <w:szCs w:val="28"/>
          <w:rtl/>
          <w:lang w:bidi="ar-EG"/>
        </w:rPr>
        <w:t>م يعرف ذلك إلا من خلال نظرية تكو</w:t>
      </w:r>
      <w:r w:rsidR="006862E6">
        <w:rPr>
          <w:rFonts w:ascii="Traditional Arabic" w:hAnsi="Traditional Arabic" w:cs="Traditional Arabic" w:hint="cs"/>
          <w:sz w:val="28"/>
          <w:szCs w:val="28"/>
          <w:rtl/>
          <w:lang w:bidi="ar-EG"/>
        </w:rPr>
        <w:t>ين</w:t>
      </w:r>
      <w:r w:rsidRPr="0052098C">
        <w:rPr>
          <w:rFonts w:ascii="Traditional Arabic" w:hAnsi="Traditional Arabic" w:cs="Traditional Arabic"/>
          <w:sz w:val="28"/>
          <w:szCs w:val="28"/>
          <w:rtl/>
          <w:lang w:bidi="ar-EG"/>
        </w:rPr>
        <w:t>ات الصفائح الحديثة التي لم توضع إلا في أواخر الستين</w:t>
      </w:r>
      <w:r w:rsidR="00C8034A">
        <w:rPr>
          <w:rFonts w:ascii="Traditional Arabic" w:hAnsi="Traditional Arabic" w:cs="Traditional Arabic" w:hint="cs"/>
          <w:sz w:val="28"/>
          <w:szCs w:val="28"/>
          <w:rtl/>
          <w:lang w:bidi="ar-EG"/>
        </w:rPr>
        <w:t>ي</w:t>
      </w:r>
      <w:r w:rsidRPr="0052098C">
        <w:rPr>
          <w:rFonts w:ascii="Traditional Arabic" w:hAnsi="Traditional Arabic" w:cs="Traditional Arabic"/>
          <w:sz w:val="28"/>
          <w:szCs w:val="28"/>
          <w:rtl/>
          <w:lang w:bidi="ar-EG"/>
        </w:rPr>
        <w:t>ات.</w:t>
      </w:r>
      <w:r w:rsidRPr="0052098C">
        <w:rPr>
          <w:rStyle w:val="a4"/>
          <w:rFonts w:ascii="Traditional Arabic" w:hAnsi="Traditional Arabic" w:cs="Traditional Arabic"/>
          <w:sz w:val="28"/>
          <w:szCs w:val="28"/>
          <w:rtl/>
          <w:lang w:bidi="ar-EG"/>
        </w:rPr>
        <w:footnoteReference w:id="225"/>
      </w:r>
    </w:p>
    <w:p w:rsidR="000D3336" w:rsidRPr="0052098C" w:rsidRDefault="000D3336" w:rsidP="00B15C76">
      <w:pPr>
        <w:autoSpaceDE w:val="0"/>
        <w:autoSpaceDN w:val="0"/>
        <w:adjustRightInd w:val="0"/>
        <w:ind w:firstLine="284"/>
        <w:jc w:val="both"/>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يمكن عرض الكثير من الأمثلة الأخرى على هذه الطبيعة هنا، ولكن يرى كاتب الأسطر أن ما سبق لابد وأنه كاف لإبراز "الإعجاز العلمي" في القرآن الذي أوحي إلى النبي الأمي محمد (صلى الله عليه وسلم) منذ أكثر من 1400 عام.</w:t>
      </w:r>
    </w:p>
    <w:p w:rsidR="000D3336" w:rsidRPr="00723477" w:rsidRDefault="000D3336" w:rsidP="00B15C76">
      <w:pPr>
        <w:autoSpaceDE w:val="0"/>
        <w:autoSpaceDN w:val="0"/>
        <w:adjustRightInd w:val="0"/>
        <w:ind w:firstLine="284"/>
        <w:jc w:val="center"/>
        <w:rPr>
          <w:rFonts w:ascii="Traditional Arabic" w:hAnsi="Traditional Arabic" w:cs="Traditional Arabic"/>
          <w:b/>
          <w:bCs/>
          <w:sz w:val="36"/>
          <w:szCs w:val="36"/>
          <w:rtl/>
          <w:lang w:bidi="ar-EG"/>
        </w:rPr>
      </w:pPr>
      <w:r w:rsidRPr="00723477">
        <w:rPr>
          <w:rFonts w:ascii="Traditional Arabic" w:hAnsi="Traditional Arabic" w:cs="Traditional Arabic"/>
          <w:b/>
          <w:bCs/>
          <w:sz w:val="36"/>
          <w:szCs w:val="36"/>
          <w:rtl/>
          <w:lang w:bidi="ar-EG"/>
        </w:rPr>
        <w:br w:type="page"/>
      </w:r>
      <w:r w:rsidRPr="00723477">
        <w:rPr>
          <w:rFonts w:ascii="Traditional Arabic" w:hAnsi="Traditional Arabic" w:cs="Traditional Arabic"/>
          <w:b/>
          <w:bCs/>
          <w:sz w:val="36"/>
          <w:szCs w:val="36"/>
          <w:rtl/>
          <w:lang w:bidi="ar-EG"/>
        </w:rPr>
        <w:lastRenderedPageBreak/>
        <w:t>أقوال المراقبين المنصفين في الشرق والغرب</w:t>
      </w:r>
    </w:p>
    <w:p w:rsidR="000D3336" w:rsidRPr="0052098C" w:rsidRDefault="000D3336" w:rsidP="00C8034A">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سطر كثير من المراقبين المنصفين عبر التاريخ شهادات تعبر عن جمال الإسلام والقرآن والنبي</w:t>
      </w:r>
      <w:r w:rsidR="00B347FA">
        <w:rPr>
          <w:rFonts w:ascii="Traditional Arabic" w:hAnsi="Traditional Arabic" w:cs="Traditional Arabic" w:hint="cs"/>
          <w:sz w:val="28"/>
          <w:szCs w:val="28"/>
          <w:rtl/>
          <w:lang w:bidi="ar-EG"/>
        </w:rPr>
        <w:t xml:space="preserve"> </w:t>
      </w:r>
      <w:r w:rsidR="00C8034A" w:rsidRPr="0052098C">
        <w:rPr>
          <w:rFonts w:ascii="Traditional Arabic" w:hAnsi="Traditional Arabic" w:cs="Traditional Arabic"/>
          <w:sz w:val="28"/>
          <w:szCs w:val="28"/>
          <w:rtl/>
          <w:lang w:bidi="ar-EG"/>
        </w:rPr>
        <w:t xml:space="preserve">(صلى الله عليه وسلم) </w:t>
      </w:r>
      <w:r w:rsidRPr="0052098C">
        <w:rPr>
          <w:rFonts w:ascii="Traditional Arabic" w:hAnsi="Traditional Arabic" w:cs="Traditional Arabic"/>
          <w:sz w:val="28"/>
          <w:szCs w:val="28"/>
          <w:rtl/>
          <w:lang w:bidi="ar-EG"/>
        </w:rPr>
        <w:t>أو تميزهم.</w:t>
      </w:r>
      <w:r w:rsidRPr="0052098C">
        <w:rPr>
          <w:rStyle w:val="a4"/>
          <w:rFonts w:ascii="Traditional Arabic" w:hAnsi="Traditional Arabic" w:cs="Traditional Arabic"/>
          <w:sz w:val="28"/>
          <w:szCs w:val="28"/>
          <w:rtl/>
          <w:lang w:bidi="ar-EG"/>
        </w:rPr>
        <w:footnoteReference w:id="226"/>
      </w:r>
      <w:r w:rsidRPr="0052098C">
        <w:rPr>
          <w:rFonts w:ascii="Traditional Arabic" w:hAnsi="Traditional Arabic" w:cs="Traditional Arabic"/>
          <w:sz w:val="28"/>
          <w:szCs w:val="28"/>
          <w:rtl/>
          <w:lang w:bidi="ar-EG"/>
        </w:rPr>
        <w:t xml:space="preserve"> وحتى هذا اليوم، يتسم الكثير ممن يكتبون عن الإسلام بالإيجابية الشديدة في تقييمهم لهذا الدين الحنيف. بل إن بعض المعاصرين من غير المسلمين يشتهرون بالنشاط الشديد في محاولة تفنيد الكثير من الادعاءات الكاذبة التي يسمعها المرء عن الإسلام في وسائل الإعلام. </w:t>
      </w:r>
    </w:p>
    <w:p w:rsidR="000D3336" w:rsidRPr="0052098C" w:rsidRDefault="000D3336" w:rsidP="00B15C76">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lastRenderedPageBreak/>
        <w:t>ولقد اتسم بعض المفكرين والمؤرخين العظام بالغرب والشرق بالمجاملة الشديدة في مناقشتهم للدين الإسلامي بصفة عامة.</w:t>
      </w:r>
      <w:r w:rsidRPr="0052098C">
        <w:rPr>
          <w:rStyle w:val="a4"/>
          <w:rFonts w:ascii="Traditional Arabic" w:hAnsi="Traditional Arabic" w:cs="Traditional Arabic"/>
          <w:sz w:val="28"/>
          <w:szCs w:val="28"/>
          <w:rtl/>
          <w:lang w:bidi="ar-EG"/>
        </w:rPr>
        <w:footnoteReference w:id="227"/>
      </w:r>
    </w:p>
    <w:p w:rsidR="000D3336" w:rsidRPr="0052098C" w:rsidRDefault="000D3336" w:rsidP="00C8034A">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كتب مؤلف كتاب "تاريخ التطور الفكري لأور</w:t>
      </w:r>
      <w:r w:rsidR="00C8034A">
        <w:rPr>
          <w:rFonts w:ascii="Traditional Arabic" w:hAnsi="Traditional Arabic" w:cs="Traditional Arabic" w:hint="cs"/>
          <w:sz w:val="28"/>
          <w:szCs w:val="28"/>
          <w:rtl/>
          <w:lang w:bidi="ar-EG"/>
        </w:rPr>
        <w:t>و</w:t>
      </w:r>
      <w:r w:rsidRPr="0052098C">
        <w:rPr>
          <w:rFonts w:ascii="Traditional Arabic" w:hAnsi="Traditional Arabic" w:cs="Traditional Arabic"/>
          <w:sz w:val="28"/>
          <w:szCs w:val="28"/>
          <w:rtl/>
          <w:lang w:bidi="ar-EG"/>
        </w:rPr>
        <w:t>با" يقول: "بعد أربع سنوات من وفاة جستنيان عام 569 ميلادية، ولد في مكة بشبه الجزيرة العربية الرجل الذي كان أعظم الناس تأثيرًا على الجنس البشري".</w:t>
      </w:r>
      <w:r w:rsidRPr="0052098C">
        <w:rPr>
          <w:rStyle w:val="a4"/>
          <w:rFonts w:ascii="Traditional Arabic" w:hAnsi="Traditional Arabic" w:cs="Traditional Arabic"/>
          <w:sz w:val="28"/>
          <w:szCs w:val="28"/>
          <w:rtl/>
          <w:lang w:bidi="ar-EG"/>
        </w:rPr>
        <w:footnoteReference w:id="228"/>
      </w:r>
      <w:r w:rsidRPr="0052098C">
        <w:rPr>
          <w:rFonts w:ascii="Traditional Arabic" w:hAnsi="Traditional Arabic" w:cs="Traditional Arabic"/>
          <w:sz w:val="28"/>
          <w:szCs w:val="28"/>
          <w:rtl/>
          <w:lang w:bidi="ar-EG"/>
        </w:rPr>
        <w:t xml:space="preserve"> أما مؤخرًا، فقد كتب مايكل هارت كتابه الذي يحمل العنوان التالي: "</w:t>
      </w:r>
      <w:bookmarkStart w:id="17" w:name="OLE_LINK13"/>
      <w:bookmarkStart w:id="18" w:name="OLE_LINK14"/>
      <w:r w:rsidRPr="0052098C">
        <w:rPr>
          <w:rFonts w:ascii="Traditional Arabic" w:hAnsi="Traditional Arabic" w:cs="Traditional Arabic"/>
          <w:sz w:val="28"/>
          <w:szCs w:val="28"/>
          <w:rtl/>
          <w:lang w:bidi="ar-EG"/>
        </w:rPr>
        <w:t>المائة: تصنيف لأعظم الناس أثرا في التاريخ</w:t>
      </w:r>
      <w:bookmarkEnd w:id="17"/>
      <w:bookmarkEnd w:id="18"/>
      <w:r w:rsidRPr="0052098C">
        <w:rPr>
          <w:rFonts w:ascii="Traditional Arabic" w:hAnsi="Traditional Arabic" w:cs="Traditional Arabic"/>
          <w:sz w:val="28"/>
          <w:szCs w:val="28"/>
          <w:rtl/>
          <w:lang w:bidi="ar-EG"/>
        </w:rPr>
        <w:t>" ووضع فيه النبي محمد</w:t>
      </w:r>
      <w:r w:rsidR="00B347FA">
        <w:rPr>
          <w:rFonts w:ascii="Traditional Arabic" w:hAnsi="Traditional Arabic" w:cs="Traditional Arabic" w:hint="cs"/>
          <w:sz w:val="28"/>
          <w:szCs w:val="28"/>
          <w:rtl/>
          <w:lang w:bidi="ar-EG"/>
        </w:rPr>
        <w:t>ا</w:t>
      </w:r>
      <w:r w:rsidR="00B347FA" w:rsidRPr="00B347FA">
        <w:rPr>
          <w:rFonts w:ascii="Traditional Arabic" w:hAnsi="Traditional Arabic" w:cs="Traditional Arabic" w:hint="cs"/>
          <w:sz w:val="28"/>
          <w:szCs w:val="28"/>
          <w:rtl/>
          <w:lang w:bidi="ar-EG"/>
        </w:rPr>
        <w:t xml:space="preserve"> </w:t>
      </w:r>
      <w:r w:rsidR="00C8034A" w:rsidRPr="0052098C">
        <w:rPr>
          <w:rFonts w:ascii="Traditional Arabic" w:hAnsi="Traditional Arabic" w:cs="Traditional Arabic"/>
          <w:sz w:val="28"/>
          <w:szCs w:val="28"/>
          <w:rtl/>
          <w:lang w:bidi="ar-EG"/>
        </w:rPr>
        <w:t xml:space="preserve">(صلى الله عليه وسلم) </w:t>
      </w:r>
      <w:r w:rsidRPr="0052098C">
        <w:rPr>
          <w:rFonts w:ascii="Traditional Arabic" w:hAnsi="Traditional Arabic" w:cs="Traditional Arabic"/>
          <w:sz w:val="28"/>
          <w:szCs w:val="28"/>
          <w:rtl/>
          <w:lang w:bidi="ar-EG"/>
        </w:rPr>
        <w:t>الأول بين جميع زعماء العالم المؤثرين.</w:t>
      </w:r>
    </w:p>
    <w:p w:rsidR="000D3336" w:rsidRPr="0052098C" w:rsidRDefault="000D3336" w:rsidP="00C8034A">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وكتب الكاتب الأمريكي القديم واشنطن إرفنج كتابًا عن النبي محمد</w:t>
      </w:r>
      <w:r w:rsidR="00006754" w:rsidRPr="00006754">
        <w:rPr>
          <w:rFonts w:ascii="Traditional Arabic" w:hAnsi="Traditional Arabic" w:cs="Traditional Arabic" w:hint="cs"/>
          <w:sz w:val="28"/>
          <w:szCs w:val="28"/>
          <w:rtl/>
          <w:lang w:bidi="ar-EG"/>
        </w:rPr>
        <w:t xml:space="preserve"> </w:t>
      </w:r>
      <w:r w:rsidR="00C8034A" w:rsidRPr="0052098C">
        <w:rPr>
          <w:rFonts w:ascii="Traditional Arabic" w:hAnsi="Traditional Arabic" w:cs="Traditional Arabic"/>
          <w:sz w:val="28"/>
          <w:szCs w:val="28"/>
          <w:rtl/>
          <w:lang w:bidi="ar-EG"/>
        </w:rPr>
        <w:t xml:space="preserve">(صلى الله عليه وسلم) </w:t>
      </w:r>
      <w:r w:rsidRPr="0052098C">
        <w:rPr>
          <w:rFonts w:ascii="Traditional Arabic" w:hAnsi="Traditional Arabic" w:cs="Traditional Arabic"/>
          <w:sz w:val="28"/>
          <w:szCs w:val="28"/>
          <w:rtl/>
          <w:lang w:bidi="ar-EG"/>
        </w:rPr>
        <w:t xml:space="preserve">بعنوان: "محمد وخلفاؤه". وهو في هذا الكتاب يثني على النبي </w:t>
      </w:r>
      <w:r w:rsidRPr="0052098C">
        <w:rPr>
          <w:rFonts w:ascii="Traditional Arabic" w:hAnsi="Traditional Arabic" w:cs="Traditional Arabic"/>
          <w:sz w:val="28"/>
          <w:szCs w:val="28"/>
          <w:rtl/>
          <w:lang w:bidi="ar-EG"/>
        </w:rPr>
        <w:lastRenderedPageBreak/>
        <w:t>ثناء شديدًا للغاية. فقد كتب على سبيل المثال يقول: "لقد كانت خصائصه الفكرية بلا شك فريدة من نوعها</w:t>
      </w:r>
      <w:r w:rsidR="00005EBE">
        <w:rPr>
          <w:rFonts w:ascii="Traditional Arabic" w:hAnsi="Traditional Arabic" w:cs="Traditional Arabic"/>
          <w:sz w:val="28"/>
          <w:szCs w:val="28"/>
          <w:rtl/>
          <w:lang w:bidi="ar-EG"/>
        </w:rPr>
        <w:t>.</w:t>
      </w:r>
      <w:r w:rsidRPr="0052098C">
        <w:rPr>
          <w:rFonts w:ascii="Traditional Arabic" w:hAnsi="Traditional Arabic" w:cs="Traditional Arabic"/>
          <w:sz w:val="28"/>
          <w:szCs w:val="28"/>
          <w:rtl/>
          <w:lang w:bidi="ar-EG"/>
        </w:rPr>
        <w:t>.. فلم يهتم بروعة الثياب، ولم يتفاخر تفاخر ذي العقل التافه</w:t>
      </w:r>
      <w:r w:rsidR="00005EBE">
        <w:rPr>
          <w:rFonts w:ascii="Traditional Arabic" w:hAnsi="Traditional Arabic" w:cs="Traditional Arabic"/>
          <w:sz w:val="28"/>
          <w:szCs w:val="28"/>
          <w:rtl/>
          <w:lang w:bidi="ar-EG"/>
        </w:rPr>
        <w:t>.</w:t>
      </w:r>
      <w:r w:rsidRPr="0052098C">
        <w:rPr>
          <w:rFonts w:ascii="Traditional Arabic" w:hAnsi="Traditional Arabic" w:cs="Traditional Arabic"/>
          <w:sz w:val="28"/>
          <w:szCs w:val="28"/>
          <w:rtl/>
          <w:lang w:bidi="ar-EG"/>
        </w:rPr>
        <w:t>.. وكان عادلًا في تعاملاته الخاصة. وكان يقسط إلى الأصدقاء والغرباء والفقراء والأغنياء والأقوياء والضعفاء، وكان محبوبًا من عامة الناس</w:t>
      </w:r>
      <w:r w:rsidR="00005EBE">
        <w:rPr>
          <w:rFonts w:ascii="Traditional Arabic" w:hAnsi="Traditional Arabic" w:cs="Traditional Arabic"/>
          <w:sz w:val="28"/>
          <w:szCs w:val="28"/>
          <w:rtl/>
          <w:lang w:bidi="ar-EG"/>
        </w:rPr>
        <w:t>.</w:t>
      </w:r>
      <w:r w:rsidRPr="0052098C">
        <w:rPr>
          <w:rFonts w:ascii="Traditional Arabic" w:hAnsi="Traditional Arabic" w:cs="Traditional Arabic"/>
          <w:sz w:val="28"/>
          <w:szCs w:val="28"/>
          <w:rtl/>
          <w:lang w:bidi="ar-EG"/>
        </w:rPr>
        <w:t>.. ولم تصبه انتصاراته العسكرية بالغرور ولم تدعه إلى التفاخر وهو ما كان سيحدث إذا تمت هذه الانتصارات لأغراض أنانية</w:t>
      </w:r>
      <w:r w:rsidR="00005EBE">
        <w:rPr>
          <w:rFonts w:ascii="Traditional Arabic" w:hAnsi="Traditional Arabic" w:cs="Traditional Arabic"/>
          <w:sz w:val="28"/>
          <w:szCs w:val="28"/>
          <w:rtl/>
          <w:lang w:bidi="ar-EG"/>
        </w:rPr>
        <w:t>.</w:t>
      </w:r>
      <w:r w:rsidRPr="0052098C">
        <w:rPr>
          <w:rFonts w:ascii="Traditional Arabic" w:hAnsi="Traditional Arabic" w:cs="Traditional Arabic"/>
          <w:sz w:val="28"/>
          <w:szCs w:val="28"/>
          <w:rtl/>
          <w:lang w:bidi="ar-EG"/>
        </w:rPr>
        <w:t>.."</w:t>
      </w:r>
      <w:r w:rsidRPr="0052098C">
        <w:rPr>
          <w:rStyle w:val="a4"/>
          <w:rFonts w:ascii="Traditional Arabic" w:hAnsi="Traditional Arabic" w:cs="Traditional Arabic"/>
          <w:sz w:val="28"/>
          <w:szCs w:val="28"/>
          <w:rtl/>
          <w:lang w:bidi="ar-EG"/>
        </w:rPr>
        <w:footnoteReference w:id="229"/>
      </w:r>
      <w:r w:rsidRPr="0052098C">
        <w:rPr>
          <w:rFonts w:ascii="Traditional Arabic" w:hAnsi="Traditional Arabic" w:cs="Traditional Arabic"/>
          <w:sz w:val="28"/>
          <w:szCs w:val="28"/>
          <w:rtl/>
          <w:lang w:bidi="ar-EG"/>
        </w:rPr>
        <w:t xml:space="preserve"> </w:t>
      </w:r>
    </w:p>
    <w:p w:rsidR="000D3336" w:rsidRPr="0052098C" w:rsidRDefault="000D3336" w:rsidP="00C8034A">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وكتب المفكر الفرنسي لامارتين يقول:</w:t>
      </w:r>
    </w:p>
    <w:p w:rsidR="000D3336" w:rsidRPr="0052098C" w:rsidRDefault="000D3336" w:rsidP="00621103">
      <w:pPr>
        <w:autoSpaceDE w:val="0"/>
        <w:autoSpaceDN w:val="0"/>
        <w:adjustRightInd w:val="0"/>
        <w:ind w:left="284" w:right="284"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 xml:space="preserve">إذا كان عظم الغرض وصغر الوسيلة والنتائج المذهلة هي معايير الجنس البشري الثلاثة، فمن يجرؤ على مقارنة أي عظيم في التاريخ الحديث بمحمد؟ فلم يأت أشهر المشاهير إلا بالأسلحة والقوانين والإمبراطوريات فقط. ولم يؤسسوا إن كانوا قد أسسوا شيئا أصلًا ما هو </w:t>
      </w:r>
      <w:r w:rsidRPr="0052098C">
        <w:rPr>
          <w:rFonts w:ascii="Traditional Arabic" w:hAnsi="Traditional Arabic" w:cs="Traditional Arabic"/>
          <w:sz w:val="28"/>
          <w:szCs w:val="28"/>
          <w:rtl/>
          <w:lang w:bidi="ar-EG"/>
        </w:rPr>
        <w:lastRenderedPageBreak/>
        <w:t>أكثر من القوى المادية التي غالبًا ما انهارت أمام أعينهم. إن هذا الرجل لم يحرك الجيوش والتشريعات والإمبراطوريات والشعوب والأسر المالكة فحسب، وإنما حرك ملايين البشر في ثلث العالم المأهول آنذاك، بل وحرك مذابح الكنائس والآلهة والأديان والأفكار والمعتقدات والأرواح. وعلى أساس كتاب منزل أصبح كل حرف منه شريعة، أقام قومية مزجت الشعوب من كل لغة ومن كل جنس</w:t>
      </w:r>
      <w:r w:rsidR="00005EBE">
        <w:rPr>
          <w:rFonts w:ascii="Traditional Arabic" w:hAnsi="Traditional Arabic" w:cs="Traditional Arabic"/>
          <w:sz w:val="28"/>
          <w:szCs w:val="28"/>
          <w:rtl/>
          <w:lang w:bidi="ar-EG"/>
        </w:rPr>
        <w:t>.</w:t>
      </w:r>
      <w:r w:rsidRPr="0052098C">
        <w:rPr>
          <w:rFonts w:ascii="Traditional Arabic" w:hAnsi="Traditional Arabic" w:cs="Traditional Arabic"/>
          <w:sz w:val="28"/>
          <w:szCs w:val="28"/>
          <w:rtl/>
          <w:lang w:bidi="ar-EG"/>
        </w:rPr>
        <w:t>.."</w:t>
      </w:r>
      <w:r w:rsidRPr="0052098C">
        <w:rPr>
          <w:rStyle w:val="a4"/>
          <w:rFonts w:ascii="Traditional Arabic" w:hAnsi="Traditional Arabic" w:cs="Traditional Arabic"/>
          <w:sz w:val="28"/>
          <w:szCs w:val="28"/>
          <w:rtl/>
          <w:lang w:bidi="ar-EG"/>
        </w:rPr>
        <w:footnoteReference w:id="230"/>
      </w:r>
      <w:r w:rsidRPr="0052098C">
        <w:rPr>
          <w:rFonts w:ascii="Traditional Arabic" w:hAnsi="Traditional Arabic" w:cs="Traditional Arabic"/>
          <w:sz w:val="28"/>
          <w:szCs w:val="28"/>
          <w:rtl/>
          <w:lang w:bidi="ar-EG"/>
        </w:rPr>
        <w:t xml:space="preserve"> </w:t>
      </w:r>
    </w:p>
    <w:p w:rsidR="000D3336" w:rsidRPr="0052098C" w:rsidRDefault="000D3336" w:rsidP="00621103">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w:t>
      </w:r>
      <w:r w:rsidR="00621103">
        <w:rPr>
          <w:rFonts w:ascii="Traditional Arabic" w:hAnsi="Traditional Arabic" w:cs="Traditional Arabic"/>
          <w:sz w:val="28"/>
          <w:szCs w:val="28"/>
          <w:rtl/>
          <w:lang w:bidi="ar-EG"/>
        </w:rPr>
        <w:t>كتب الدكتور ناثانيل شميت قائل</w:t>
      </w:r>
      <w:r w:rsidR="00621103">
        <w:rPr>
          <w:rFonts w:ascii="Traditional Arabic" w:hAnsi="Traditional Arabic" w:cs="Traditional Arabic" w:hint="cs"/>
          <w:sz w:val="28"/>
          <w:szCs w:val="28"/>
          <w:rtl/>
          <w:lang w:bidi="ar-EG"/>
        </w:rPr>
        <w:t>ً</w:t>
      </w:r>
      <w:r w:rsidR="00621103">
        <w:rPr>
          <w:rFonts w:ascii="Traditional Arabic" w:hAnsi="Traditional Arabic" w:cs="Traditional Arabic"/>
          <w:sz w:val="28"/>
          <w:szCs w:val="28"/>
          <w:rtl/>
          <w:lang w:bidi="ar-EG"/>
        </w:rPr>
        <w:t>ا:</w:t>
      </w:r>
    </w:p>
    <w:p w:rsidR="000D3336" w:rsidRPr="0052098C" w:rsidRDefault="000D3336" w:rsidP="00723477">
      <w:pPr>
        <w:autoSpaceDE w:val="0"/>
        <w:autoSpaceDN w:val="0"/>
        <w:adjustRightInd w:val="0"/>
        <w:ind w:left="284" w:right="284"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 xml:space="preserve">لا يمكن التشكيك في إخلاص محمد أساسًا، وإن النقد التاريخي الذي لا يغض الطرف عن أية حقيقة ولا يتسم بالسذاجة ويأخذ كل </w:t>
      </w:r>
      <w:r w:rsidRPr="0052098C">
        <w:rPr>
          <w:rFonts w:ascii="Traditional Arabic" w:hAnsi="Traditional Arabic" w:cs="Traditional Arabic"/>
          <w:sz w:val="28"/>
          <w:szCs w:val="28"/>
          <w:rtl/>
          <w:lang w:bidi="ar-EG"/>
        </w:rPr>
        <w:lastRenderedPageBreak/>
        <w:t>شهادة في الاعتبار وليس لديه مصلحة طائفية ولا يسعى إلا للحقيقة يجب أن يقر بصحة دعوى أنه من أنبياء الله</w:t>
      </w:r>
      <w:r w:rsidR="00005EBE">
        <w:rPr>
          <w:rFonts w:ascii="Traditional Arabic" w:hAnsi="Traditional Arabic" w:cs="Traditional Arabic"/>
          <w:sz w:val="28"/>
          <w:szCs w:val="28"/>
          <w:rtl/>
          <w:lang w:bidi="ar-EG"/>
        </w:rPr>
        <w:t>.</w:t>
      </w:r>
      <w:r w:rsidRPr="0052098C">
        <w:rPr>
          <w:rFonts w:ascii="Traditional Arabic" w:hAnsi="Traditional Arabic" w:cs="Traditional Arabic"/>
          <w:sz w:val="28"/>
          <w:szCs w:val="28"/>
          <w:rtl/>
          <w:lang w:bidi="ar-EG"/>
        </w:rPr>
        <w:t>.."</w:t>
      </w:r>
      <w:r w:rsidRPr="0052098C">
        <w:rPr>
          <w:rStyle w:val="a4"/>
          <w:rFonts w:ascii="Traditional Arabic" w:hAnsi="Traditional Arabic" w:cs="Traditional Arabic"/>
          <w:sz w:val="28"/>
          <w:szCs w:val="28"/>
          <w:rtl/>
          <w:lang w:bidi="ar-EG"/>
        </w:rPr>
        <w:footnoteReference w:id="231"/>
      </w:r>
      <w:r w:rsidRPr="0052098C">
        <w:rPr>
          <w:rFonts w:ascii="Traditional Arabic" w:hAnsi="Traditional Arabic" w:cs="Traditional Arabic"/>
          <w:sz w:val="28"/>
          <w:szCs w:val="28"/>
          <w:rtl/>
          <w:lang w:bidi="ar-EG"/>
        </w:rPr>
        <w:t xml:space="preserve"> </w:t>
      </w:r>
    </w:p>
    <w:p w:rsidR="000D3336" w:rsidRPr="0052098C" w:rsidRDefault="000D3336" w:rsidP="00B15C76">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ويمكن أن يجد المرء أقوال</w:t>
      </w:r>
      <w:r w:rsidR="00C91656">
        <w:rPr>
          <w:rFonts w:ascii="Traditional Arabic" w:hAnsi="Traditional Arabic" w:cs="Traditional Arabic" w:hint="cs"/>
          <w:sz w:val="28"/>
          <w:szCs w:val="28"/>
          <w:rtl/>
          <w:lang w:bidi="ar-EG"/>
        </w:rPr>
        <w:t>ا</w:t>
      </w:r>
      <w:r w:rsidRPr="0052098C">
        <w:rPr>
          <w:rFonts w:ascii="Traditional Arabic" w:hAnsi="Traditional Arabic" w:cs="Traditional Arabic"/>
          <w:sz w:val="28"/>
          <w:szCs w:val="28"/>
          <w:rtl/>
          <w:lang w:bidi="ar-EG"/>
        </w:rPr>
        <w:t xml:space="preserve"> مهمة شبيهة لمؤرخين ومفكرين مشهورين من أمثال إدوارد جب وأرنولد توينبي وهربرت جورج ويلز وجورج برنارد شو وول ديورانت ومارشال هودجسون وغيرهم.</w:t>
      </w:r>
      <w:r w:rsidRPr="0052098C">
        <w:rPr>
          <w:rStyle w:val="a4"/>
          <w:rFonts w:ascii="Traditional Arabic" w:hAnsi="Traditional Arabic" w:cs="Traditional Arabic"/>
          <w:sz w:val="28"/>
          <w:szCs w:val="28"/>
          <w:rtl/>
          <w:lang w:bidi="ar-EG"/>
        </w:rPr>
        <w:footnoteReference w:id="232"/>
      </w:r>
    </w:p>
    <w:p w:rsidR="000D3336" w:rsidRPr="0052098C" w:rsidRDefault="000D3336" w:rsidP="005A109D">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 xml:space="preserve">وإلى جانب المؤرخين والمفكرين، عبر رموز ديانات أخرى عن احترامهم وإعجابهم بالنبي محمد. فقد صرح القس مونتجومري وات بأمانة بأن "افتراض أن محمدًا كان دجالًا يثير مشاكل أكثر مما يمكن حلها. وعلاوة على ذلك، ليس </w:t>
      </w:r>
      <w:r w:rsidRPr="0052098C">
        <w:rPr>
          <w:rFonts w:ascii="Traditional Arabic" w:hAnsi="Traditional Arabic" w:cs="Traditional Arabic"/>
          <w:sz w:val="28"/>
          <w:szCs w:val="28"/>
          <w:rtl/>
          <w:lang w:bidi="ar-EG"/>
        </w:rPr>
        <w:lastRenderedPageBreak/>
        <w:t>هناك رمز من رموز التاريخ العظماء لم يقدر حق قدره في الغرب مثل محمد".</w:t>
      </w:r>
      <w:r w:rsidRPr="0052098C">
        <w:rPr>
          <w:rStyle w:val="a4"/>
          <w:rFonts w:ascii="Traditional Arabic" w:hAnsi="Traditional Arabic" w:cs="Traditional Arabic"/>
          <w:sz w:val="28"/>
          <w:szCs w:val="28"/>
          <w:rtl/>
          <w:lang w:bidi="ar-EG"/>
        </w:rPr>
        <w:footnoteReference w:id="233"/>
      </w:r>
      <w:r w:rsidR="00C91656">
        <w:rPr>
          <w:rFonts w:ascii="Traditional Arabic" w:hAnsi="Traditional Arabic" w:cs="Traditional Arabic"/>
          <w:sz w:val="28"/>
          <w:szCs w:val="28"/>
          <w:rtl/>
          <w:lang w:bidi="ar-EG"/>
        </w:rPr>
        <w:t xml:space="preserve"> وقال الزعيم الهندي</w:t>
      </w:r>
      <w:r w:rsidRPr="0052098C">
        <w:rPr>
          <w:rFonts w:ascii="Traditional Arabic" w:hAnsi="Traditional Arabic" w:cs="Traditional Arabic"/>
          <w:sz w:val="28"/>
          <w:szCs w:val="28"/>
          <w:rtl/>
          <w:lang w:bidi="ar-EG"/>
        </w:rPr>
        <w:t xml:space="preserve"> غاندي عن النبي</w:t>
      </w:r>
      <w:r w:rsidR="00C91656" w:rsidRPr="00C91656">
        <w:rPr>
          <w:rFonts w:ascii="Traditional Arabic" w:hAnsi="Traditional Arabic" w:cs="Traditional Arabic" w:hint="cs"/>
          <w:sz w:val="28"/>
          <w:szCs w:val="28"/>
          <w:rtl/>
          <w:lang w:bidi="ar-EG"/>
        </w:rPr>
        <w:t xml:space="preserve"> </w:t>
      </w:r>
      <w:r w:rsidR="005A51D4">
        <w:rPr>
          <w:rFonts w:ascii="Traditional Arabic" w:hAnsi="Traditional Arabic" w:cs="Traditional Arabic" w:hint="cs"/>
          <w:sz w:val="28"/>
          <w:szCs w:val="28"/>
          <w:rtl/>
          <w:lang w:bidi="ar-EG"/>
        </w:rPr>
        <w:t xml:space="preserve">(صلى الله عليه وسلم) </w:t>
      </w:r>
      <w:r w:rsidRPr="0052098C">
        <w:rPr>
          <w:rFonts w:ascii="Traditional Arabic" w:hAnsi="Traditional Arabic" w:cs="Traditional Arabic"/>
          <w:sz w:val="28"/>
          <w:szCs w:val="28"/>
          <w:rtl/>
          <w:lang w:bidi="ar-EG"/>
        </w:rPr>
        <w:t xml:space="preserve">: </w:t>
      </w:r>
    </w:p>
    <w:p w:rsidR="000D3336" w:rsidRPr="0052098C" w:rsidRDefault="000D3336" w:rsidP="00D650BD">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لقد أردت أن أتعرف على حياة الرجل الذي له تأثير لا ينازع اليوم على قلوب البشر</w:t>
      </w:r>
      <w:r w:rsidR="00005EBE">
        <w:rPr>
          <w:rFonts w:ascii="Traditional Arabic" w:hAnsi="Traditional Arabic" w:cs="Traditional Arabic"/>
          <w:sz w:val="28"/>
          <w:szCs w:val="28"/>
          <w:rtl/>
          <w:lang w:bidi="ar-EG"/>
        </w:rPr>
        <w:t>.</w:t>
      </w:r>
      <w:r w:rsidRPr="0052098C">
        <w:rPr>
          <w:rFonts w:ascii="Traditional Arabic" w:hAnsi="Traditional Arabic" w:cs="Traditional Arabic"/>
          <w:sz w:val="28"/>
          <w:szCs w:val="28"/>
          <w:rtl/>
          <w:lang w:bidi="ar-EG"/>
        </w:rPr>
        <w:t>.. ولقد أصبحت أكثر اقتناعا من ذي قبل بأن الإسلام لم ينتشر بالسيف في هذه الأيام من دنيا الناس، وإنما انتشر ببساطة النبي الشديدة، وإنكاره الكامل لذاته، والوفاء الشديد بالعهود، وإخلاصه الشديد لأصحابه وأتباعه، وجرأته وشجاعته وثقته الشديدة في الله وفي رسالته؛ فهذه الأشياء وليس السيف هي التي أخضعت لهم كل شيء وتجاوزت جميع العقبات</w:t>
      </w:r>
      <w:r w:rsidR="00005EBE">
        <w:rPr>
          <w:rFonts w:ascii="Traditional Arabic" w:hAnsi="Traditional Arabic" w:cs="Traditional Arabic"/>
          <w:sz w:val="28"/>
          <w:szCs w:val="28"/>
          <w:rtl/>
          <w:lang w:bidi="ar-EG"/>
        </w:rPr>
        <w:t>.</w:t>
      </w:r>
      <w:r w:rsidRPr="0052098C">
        <w:rPr>
          <w:rFonts w:ascii="Traditional Arabic" w:hAnsi="Traditional Arabic" w:cs="Traditional Arabic"/>
          <w:sz w:val="28"/>
          <w:szCs w:val="28"/>
          <w:rtl/>
          <w:lang w:bidi="ar-EG"/>
        </w:rPr>
        <w:t>.. وعندما انتهيت من الجزء الثاني (من سيرة النبي)، شعرت بالأسف لأنه لم يعد هناك ما أقرأه عن تلك الحياة العظيمة".</w:t>
      </w:r>
      <w:r w:rsidRPr="0052098C">
        <w:rPr>
          <w:rStyle w:val="a4"/>
          <w:rFonts w:ascii="Traditional Arabic" w:hAnsi="Traditional Arabic" w:cs="Traditional Arabic"/>
          <w:sz w:val="28"/>
          <w:szCs w:val="28"/>
          <w:rtl/>
          <w:lang w:bidi="ar-EG"/>
        </w:rPr>
        <w:footnoteReference w:id="234"/>
      </w:r>
      <w:r w:rsidRPr="0052098C">
        <w:rPr>
          <w:rFonts w:ascii="Traditional Arabic" w:hAnsi="Traditional Arabic" w:cs="Traditional Arabic"/>
          <w:sz w:val="28"/>
          <w:szCs w:val="28"/>
          <w:rtl/>
          <w:lang w:bidi="ar-EG"/>
        </w:rPr>
        <w:t xml:space="preserve"> </w:t>
      </w:r>
    </w:p>
    <w:p w:rsidR="000D3336" w:rsidRPr="0052098C" w:rsidRDefault="000D3336" w:rsidP="00B15C76">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lastRenderedPageBreak/>
        <w:t>وفي العقود الأخيرة، تعجب الكثير من العلماء على وجه الخصوص من إعجاز القرآن وتوصلوا إلى أنه لا يتصور أن بشرًا قد افترى هذا الكتاب منذ حوالي 1400 عاما.</w:t>
      </w:r>
      <w:r w:rsidRPr="0052098C">
        <w:rPr>
          <w:rStyle w:val="a4"/>
          <w:rFonts w:ascii="Traditional Arabic" w:hAnsi="Traditional Arabic" w:cs="Traditional Arabic"/>
          <w:sz w:val="28"/>
          <w:szCs w:val="28"/>
          <w:rtl/>
          <w:lang w:bidi="ar-EG"/>
        </w:rPr>
        <w:footnoteReference w:id="235"/>
      </w:r>
      <w:r w:rsidRPr="0052098C">
        <w:rPr>
          <w:rFonts w:ascii="Traditional Arabic" w:hAnsi="Traditional Arabic" w:cs="Traditional Arabic"/>
          <w:sz w:val="28"/>
          <w:szCs w:val="28"/>
          <w:rtl/>
          <w:lang w:bidi="ar-EG"/>
        </w:rPr>
        <w:t xml:space="preserve"> فعلى سبيل المثال، كتب الطبيب الفرنسي موريس بوكاي في ختام دراسة شاملة عن الكتاب المقدس والقرآن والعلم يقول:</w:t>
      </w:r>
    </w:p>
    <w:p w:rsidR="000D3336" w:rsidRPr="0052098C" w:rsidRDefault="002A0C28" w:rsidP="00C91656">
      <w:pPr>
        <w:autoSpaceDE w:val="0"/>
        <w:autoSpaceDN w:val="0"/>
        <w:adjustRightInd w:val="0"/>
        <w:ind w:left="284" w:right="284" w:firstLine="284"/>
        <w:jc w:val="lowKashida"/>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إ</w:t>
      </w:r>
      <w:r w:rsidR="000D3336" w:rsidRPr="0052098C">
        <w:rPr>
          <w:rFonts w:ascii="Traditional Arabic" w:hAnsi="Traditional Arabic" w:cs="Traditional Arabic"/>
          <w:sz w:val="28"/>
          <w:szCs w:val="28"/>
          <w:rtl/>
          <w:lang w:bidi="ar-EG"/>
        </w:rPr>
        <w:t>ذا أخذنا في الاعتبار المستوى العلمي السائد في عهد محمد</w:t>
      </w:r>
      <w:r w:rsidR="00C91656" w:rsidRPr="00C91656">
        <w:rPr>
          <w:rFonts w:ascii="Traditional Arabic" w:hAnsi="Traditional Arabic" w:cs="Traditional Arabic" w:hint="cs"/>
          <w:sz w:val="28"/>
          <w:szCs w:val="28"/>
          <w:rtl/>
          <w:lang w:bidi="ar-EG"/>
        </w:rPr>
        <w:t xml:space="preserve"> </w:t>
      </w:r>
      <w:r w:rsidR="005A51D4">
        <w:rPr>
          <w:rFonts w:ascii="Traditional Arabic" w:hAnsi="Traditional Arabic" w:cs="Traditional Arabic" w:hint="cs"/>
          <w:sz w:val="28"/>
          <w:szCs w:val="28"/>
          <w:rtl/>
          <w:lang w:bidi="ar-EG"/>
        </w:rPr>
        <w:t xml:space="preserve">(صلى الله عليه وسلم) </w:t>
      </w:r>
      <w:r w:rsidR="00C91656" w:rsidRPr="0052098C">
        <w:rPr>
          <w:rFonts w:ascii="Traditional Arabic" w:hAnsi="Traditional Arabic" w:cs="Traditional Arabic"/>
          <w:sz w:val="28"/>
          <w:szCs w:val="28"/>
          <w:rtl/>
          <w:lang w:bidi="ar-EG"/>
        </w:rPr>
        <w:t xml:space="preserve"> </w:t>
      </w:r>
      <w:r w:rsidR="000D3336" w:rsidRPr="0052098C">
        <w:rPr>
          <w:rFonts w:ascii="Traditional Arabic" w:hAnsi="Traditional Arabic" w:cs="Traditional Arabic"/>
          <w:sz w:val="28"/>
          <w:szCs w:val="28"/>
          <w:rtl/>
          <w:lang w:bidi="ar-EG"/>
        </w:rPr>
        <w:t xml:space="preserve">، </w:t>
      </w:r>
      <w:r w:rsidR="00C91656">
        <w:rPr>
          <w:rFonts w:ascii="Traditional Arabic" w:hAnsi="Traditional Arabic" w:cs="Traditional Arabic"/>
          <w:sz w:val="28"/>
          <w:szCs w:val="28"/>
          <w:rtl/>
          <w:lang w:bidi="ar-EG"/>
        </w:rPr>
        <w:t xml:space="preserve">فلا يتصور أن </w:t>
      </w:r>
      <w:r w:rsidR="00C91656">
        <w:rPr>
          <w:rFonts w:ascii="Traditional Arabic" w:hAnsi="Traditional Arabic" w:cs="Traditional Arabic" w:hint="cs"/>
          <w:sz w:val="28"/>
          <w:szCs w:val="28"/>
          <w:rtl/>
          <w:lang w:bidi="ar-EG"/>
        </w:rPr>
        <w:t>ت</w:t>
      </w:r>
      <w:r w:rsidR="00C91656">
        <w:rPr>
          <w:rFonts w:ascii="Traditional Arabic" w:hAnsi="Traditional Arabic" w:cs="Traditional Arabic"/>
          <w:sz w:val="28"/>
          <w:szCs w:val="28"/>
          <w:rtl/>
          <w:lang w:bidi="ar-EG"/>
        </w:rPr>
        <w:t>كون</w:t>
      </w:r>
      <w:r w:rsidR="00C91656">
        <w:rPr>
          <w:rFonts w:ascii="Traditional Arabic" w:hAnsi="Traditional Arabic" w:cs="Traditional Arabic" w:hint="cs"/>
          <w:sz w:val="28"/>
          <w:szCs w:val="28"/>
          <w:rtl/>
          <w:lang w:bidi="ar-EG"/>
        </w:rPr>
        <w:t xml:space="preserve"> </w:t>
      </w:r>
      <w:r w:rsidR="00C91656">
        <w:rPr>
          <w:rFonts w:ascii="Traditional Arabic" w:hAnsi="Traditional Arabic" w:cs="Traditional Arabic"/>
          <w:sz w:val="28"/>
          <w:szCs w:val="28"/>
          <w:rtl/>
          <w:lang w:bidi="ar-EG"/>
        </w:rPr>
        <w:t xml:space="preserve"> كثير</w:t>
      </w:r>
      <w:r w:rsidR="000D3336" w:rsidRPr="0052098C">
        <w:rPr>
          <w:rFonts w:ascii="Traditional Arabic" w:hAnsi="Traditional Arabic" w:cs="Traditional Arabic"/>
          <w:sz w:val="28"/>
          <w:szCs w:val="28"/>
          <w:rtl/>
          <w:lang w:bidi="ar-EG"/>
        </w:rPr>
        <w:t xml:space="preserve"> من الآيات الواردة في القرآن والتي تتعلق بالعلوم هي من كلام بشر. هذا فضلًا عن أن المنطق يقرر أنه من الصحيح تمامًا ألا نعتبر القرآن تعبيرًا عن وحي فحسب، بل أن ننزله منزلة خاصة جدا</w:t>
      </w:r>
      <w:r w:rsidR="005A109D">
        <w:rPr>
          <w:rFonts w:ascii="Traditional Arabic" w:hAnsi="Traditional Arabic" w:cs="Traditional Arabic" w:hint="cs"/>
          <w:sz w:val="28"/>
          <w:szCs w:val="28"/>
          <w:rtl/>
          <w:lang w:bidi="ar-EG"/>
        </w:rPr>
        <w:t>ً</w:t>
      </w:r>
      <w:r w:rsidR="000D3336" w:rsidRPr="0052098C">
        <w:rPr>
          <w:rFonts w:ascii="Traditional Arabic" w:hAnsi="Traditional Arabic" w:cs="Traditional Arabic"/>
          <w:sz w:val="28"/>
          <w:szCs w:val="28"/>
          <w:rtl/>
          <w:lang w:bidi="ar-EG"/>
        </w:rPr>
        <w:t xml:space="preserve"> نظرًا لضمان الصحة الذي يقدمه </w:t>
      </w:r>
      <w:r w:rsidR="00F624B7">
        <w:rPr>
          <w:rFonts w:ascii="Traditional Arabic" w:hAnsi="Traditional Arabic" w:cs="Traditional Arabic"/>
          <w:sz w:val="28"/>
          <w:szCs w:val="28"/>
          <w:rtl/>
          <w:lang w:bidi="ar-EG"/>
        </w:rPr>
        <w:t>﴿</w:t>
      </w:r>
      <w:r w:rsidR="000D3336" w:rsidRPr="0052098C">
        <w:rPr>
          <w:rFonts w:ascii="Traditional Arabic" w:hAnsi="Traditional Arabic" w:cs="Traditional Arabic"/>
          <w:sz w:val="28"/>
          <w:szCs w:val="28"/>
          <w:rtl/>
          <w:lang w:bidi="ar-EG"/>
        </w:rPr>
        <w:t xml:space="preserve">إنا نحن </w:t>
      </w:r>
      <w:r w:rsidR="000D3336" w:rsidRPr="0052098C">
        <w:rPr>
          <w:rFonts w:ascii="Traditional Arabic" w:hAnsi="Traditional Arabic" w:cs="Traditional Arabic"/>
          <w:sz w:val="28"/>
          <w:szCs w:val="28"/>
          <w:rtl/>
          <w:lang w:bidi="ar-EG"/>
        </w:rPr>
        <w:lastRenderedPageBreak/>
        <w:t>نزلنا الذكر وإنا له لحافظون</w:t>
      </w:r>
      <w:r w:rsidR="00CD00E8">
        <w:rPr>
          <w:rFonts w:ascii="Traditional Arabic" w:hAnsi="Traditional Arabic" w:cs="Traditional Arabic"/>
          <w:sz w:val="28"/>
          <w:szCs w:val="28"/>
          <w:rtl/>
          <w:lang w:bidi="ar-EG"/>
        </w:rPr>
        <w:t>﴾</w:t>
      </w:r>
      <w:r w:rsidR="000D3336" w:rsidRPr="0052098C">
        <w:rPr>
          <w:rFonts w:ascii="Traditional Arabic" w:hAnsi="Traditional Arabic" w:cs="Traditional Arabic"/>
          <w:sz w:val="28"/>
          <w:szCs w:val="28"/>
          <w:rtl/>
          <w:lang w:bidi="ar-EG"/>
        </w:rPr>
        <w:t xml:space="preserve"> واحتوائه على آيات تتناول حقائق علمية فيه والتي يتعذر شرحها بلغة البشر عند دراستها اليوم.</w:t>
      </w:r>
      <w:r w:rsidR="000D3336" w:rsidRPr="0052098C">
        <w:rPr>
          <w:rStyle w:val="a4"/>
          <w:rFonts w:ascii="Traditional Arabic" w:hAnsi="Traditional Arabic" w:cs="Traditional Arabic"/>
          <w:sz w:val="28"/>
          <w:szCs w:val="28"/>
          <w:rtl/>
          <w:lang w:bidi="ar-EG"/>
        </w:rPr>
        <w:footnoteReference w:id="236"/>
      </w:r>
      <w:r w:rsidR="000D3336" w:rsidRPr="0052098C">
        <w:rPr>
          <w:rFonts w:ascii="Traditional Arabic" w:hAnsi="Traditional Arabic" w:cs="Traditional Arabic"/>
          <w:sz w:val="28"/>
          <w:szCs w:val="28"/>
          <w:rtl/>
          <w:lang w:bidi="ar-EG"/>
        </w:rPr>
        <w:t xml:space="preserve"> </w:t>
      </w:r>
    </w:p>
    <w:p w:rsidR="000D3336" w:rsidRPr="0052098C" w:rsidRDefault="000D3336" w:rsidP="00B15C76">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وقال الدكتور برسود وهو أخصائي التشريح والتوليد ومجالات أخرى ذات صلة وأستاذ بجامعة مانيتوبا: "إنك تجد أميًا (يعني النبي محمد) يأتي بأقوال وكلام شديد الدقة عن الطبيعة العلمية. إنني شخصيًا لا أرى أن ذلك يمكن أن يكون من محض الصدفة. فهناك الكثير جدا من الحقائق الدقيقة وشأني شأن الدكتور مور لا أجد غضاضة في الإيمان بأن هذا إلهام أو وحي إلهي قد أجرى على لسانه هذه الحقائق".</w:t>
      </w:r>
      <w:r w:rsidRPr="0052098C">
        <w:rPr>
          <w:rStyle w:val="a4"/>
          <w:rFonts w:ascii="Traditional Arabic" w:hAnsi="Traditional Arabic" w:cs="Traditional Arabic"/>
          <w:sz w:val="28"/>
          <w:szCs w:val="28"/>
          <w:rtl/>
          <w:lang w:bidi="ar-EG"/>
        </w:rPr>
        <w:footnoteReference w:id="237"/>
      </w:r>
      <w:r w:rsidRPr="0052098C">
        <w:rPr>
          <w:rFonts w:ascii="Traditional Arabic" w:hAnsi="Traditional Arabic" w:cs="Traditional Arabic"/>
          <w:sz w:val="28"/>
          <w:szCs w:val="28"/>
          <w:rtl/>
          <w:lang w:bidi="ar-EG"/>
        </w:rPr>
        <w:t xml:space="preserve"> </w:t>
      </w:r>
    </w:p>
    <w:p w:rsidR="000D3336" w:rsidRPr="0052098C" w:rsidRDefault="000D3336" w:rsidP="00621103">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وقال الدكتور تيجاتات تيجاسين وهو أستاذ بجامعة تشيانج ماي في تايلاند:</w:t>
      </w:r>
    </w:p>
    <w:p w:rsidR="000D3336" w:rsidRPr="0052098C" w:rsidRDefault="000D3336" w:rsidP="00B15C76">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lastRenderedPageBreak/>
        <w:t>خلال السنوات الثلاث الأخيرة، أصبحت مهتما بالقرآن</w:t>
      </w:r>
      <w:r w:rsidR="00005EBE">
        <w:rPr>
          <w:rFonts w:ascii="Traditional Arabic" w:hAnsi="Traditional Arabic" w:cs="Traditional Arabic"/>
          <w:sz w:val="28"/>
          <w:szCs w:val="28"/>
          <w:rtl/>
          <w:lang w:bidi="ar-EG"/>
        </w:rPr>
        <w:t>.</w:t>
      </w:r>
      <w:r w:rsidRPr="0052098C">
        <w:rPr>
          <w:rFonts w:ascii="Traditional Arabic" w:hAnsi="Traditional Arabic" w:cs="Traditional Arabic"/>
          <w:sz w:val="28"/>
          <w:szCs w:val="28"/>
          <w:rtl/>
          <w:lang w:bidi="ar-EG"/>
        </w:rPr>
        <w:t>.. ومن واقع دراستي</w:t>
      </w:r>
      <w:r w:rsidR="00005EBE">
        <w:rPr>
          <w:rFonts w:ascii="Traditional Arabic" w:hAnsi="Traditional Arabic" w:cs="Traditional Arabic"/>
          <w:sz w:val="28"/>
          <w:szCs w:val="28"/>
          <w:rtl/>
          <w:lang w:bidi="ar-EG"/>
        </w:rPr>
        <w:t>.</w:t>
      </w:r>
      <w:r w:rsidRPr="0052098C">
        <w:rPr>
          <w:rFonts w:ascii="Traditional Arabic" w:hAnsi="Traditional Arabic" w:cs="Traditional Arabic"/>
          <w:sz w:val="28"/>
          <w:szCs w:val="28"/>
          <w:rtl/>
          <w:lang w:bidi="ar-EG"/>
        </w:rPr>
        <w:t>.. أعتقد أن كل شيء قد أحصاه القرآن منذ أربعة عشر قرنًا من الزمان لابد وأنه الحق الذي تثبته الوسائل العلمية. وحيث إن النبي محمد كان أميًا لا يقرأ ولا يكتب، فلابد وأنه</w:t>
      </w:r>
      <w:r w:rsidR="00D650BD">
        <w:rPr>
          <w:rFonts w:ascii="Traditional Arabic" w:hAnsi="Traditional Arabic" w:cs="Traditional Arabic" w:hint="cs"/>
          <w:sz w:val="28"/>
          <w:szCs w:val="28"/>
          <w:rtl/>
          <w:lang w:bidi="ar-EG"/>
        </w:rPr>
        <w:t xml:space="preserve"> </w:t>
      </w:r>
      <w:r w:rsidRPr="0052098C">
        <w:rPr>
          <w:rFonts w:ascii="Traditional Arabic" w:hAnsi="Traditional Arabic" w:cs="Traditional Arabic"/>
          <w:sz w:val="28"/>
          <w:szCs w:val="28"/>
          <w:rtl/>
          <w:lang w:bidi="ar-EG"/>
        </w:rPr>
        <w:t>كان رسولًا بلغ هذا الحق الذي أوحي إليه نورًا من الخالق</w:t>
      </w:r>
      <w:r w:rsidR="00005EBE">
        <w:rPr>
          <w:rFonts w:ascii="Traditional Arabic" w:hAnsi="Traditional Arabic" w:cs="Traditional Arabic"/>
          <w:sz w:val="28"/>
          <w:szCs w:val="28"/>
          <w:rtl/>
          <w:lang w:bidi="ar-EG"/>
        </w:rPr>
        <w:t>.</w:t>
      </w:r>
      <w:r w:rsidRPr="0052098C">
        <w:rPr>
          <w:rFonts w:ascii="Traditional Arabic" w:hAnsi="Traditional Arabic" w:cs="Traditional Arabic"/>
          <w:sz w:val="28"/>
          <w:szCs w:val="28"/>
          <w:rtl/>
          <w:lang w:bidi="ar-EG"/>
        </w:rPr>
        <w:t>.. ولذلك، أعتقد أنه قد حان الوقت لأن أقول</w:t>
      </w:r>
      <w:r w:rsidR="00005EBE">
        <w:rPr>
          <w:rFonts w:ascii="Traditional Arabic" w:hAnsi="Traditional Arabic" w:cs="Traditional Arabic"/>
          <w:sz w:val="28"/>
          <w:szCs w:val="28"/>
          <w:rtl/>
          <w:lang w:bidi="ar-EG"/>
        </w:rPr>
        <w:t>.</w:t>
      </w:r>
      <w:r w:rsidRPr="0052098C">
        <w:rPr>
          <w:rFonts w:ascii="Traditional Arabic" w:hAnsi="Traditional Arabic" w:cs="Traditional Arabic"/>
          <w:sz w:val="28"/>
          <w:szCs w:val="28"/>
          <w:rtl/>
          <w:lang w:bidi="ar-EG"/>
        </w:rPr>
        <w:t>.. (وحينئذ أعلن الدكتور تيجاتات إسلامه).</w:t>
      </w:r>
      <w:r w:rsidRPr="0052098C">
        <w:rPr>
          <w:rStyle w:val="a4"/>
          <w:rFonts w:ascii="Traditional Arabic" w:hAnsi="Traditional Arabic" w:cs="Traditional Arabic"/>
          <w:sz w:val="28"/>
          <w:szCs w:val="28"/>
          <w:rtl/>
          <w:lang w:bidi="ar-EG"/>
        </w:rPr>
        <w:footnoteReference w:id="238"/>
      </w:r>
      <w:r w:rsidRPr="0052098C">
        <w:rPr>
          <w:rFonts w:ascii="Traditional Arabic" w:hAnsi="Traditional Arabic" w:cs="Traditional Arabic"/>
          <w:sz w:val="28"/>
          <w:szCs w:val="28"/>
          <w:rtl/>
          <w:lang w:bidi="ar-EG"/>
        </w:rPr>
        <w:t xml:space="preserve"> </w:t>
      </w:r>
    </w:p>
    <w:p w:rsidR="000D3336" w:rsidRPr="0052098C" w:rsidRDefault="000D3336" w:rsidP="00B15C76">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 xml:space="preserve">لقد أعلن الدكتور تيجاتات إسلامه وأصبح مسلمًا. وبالفعل، صار هذا هو قدر الملايين الذين درسوا الإسلام في الشرق والغرب. ولعل بعضهم من المشاهير من أمثال نجم الروك كات ستيفنز أو الدبلوماسي الألماني مراد هوفمان، ولكن الغالبية العظمى كانت من البسطاء الصادقين الذين أدركوا أن هناك حقيقة ما وراء هذه الحقيقة وعن طريق الدراسة والتأمل الأمينين والمنصفين أدركوا وقبلوا حقيقة الإسلام. </w:t>
      </w:r>
    </w:p>
    <w:p w:rsidR="000D3336" w:rsidRPr="0052098C" w:rsidRDefault="000D3336" w:rsidP="00B15C76">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lastRenderedPageBreak/>
        <w:t xml:space="preserve">وبالطبع، يمكن طرح مسألة مهمة جدا في هذه النقطة. لماذا لم يعتنق الإسلام جميع من عبروا عن الإسلام بخواطر رائعة؟ والإجابة هي أن كل حالة فردية يمكن أن تكون لها ظروفها المختلفة، ولكن قد يكون للكثير منهم أسبابهم الشخصية في عدم اعتناق الإسلام. </w:t>
      </w:r>
      <w:r w:rsidR="002A433D">
        <w:rPr>
          <w:rFonts w:ascii="Traditional Arabic" w:hAnsi="Traditional Arabic" w:cs="Traditional Arabic"/>
          <w:sz w:val="28"/>
          <w:szCs w:val="28"/>
          <w:rtl/>
          <w:lang w:bidi="ar-EG"/>
        </w:rPr>
        <w:t>فعلى سبيل المثال، للكثير ممن نش</w:t>
      </w:r>
      <w:r w:rsidR="002A433D">
        <w:rPr>
          <w:rFonts w:ascii="Traditional Arabic" w:hAnsi="Traditional Arabic" w:cs="Traditional Arabic" w:hint="cs"/>
          <w:sz w:val="28"/>
          <w:szCs w:val="28"/>
          <w:rtl/>
          <w:lang w:bidi="ar-EG"/>
        </w:rPr>
        <w:t>أ</w:t>
      </w:r>
      <w:r w:rsidRPr="0052098C">
        <w:rPr>
          <w:rFonts w:ascii="Traditional Arabic" w:hAnsi="Traditional Arabic" w:cs="Traditional Arabic"/>
          <w:sz w:val="28"/>
          <w:szCs w:val="28"/>
          <w:rtl/>
          <w:lang w:bidi="ar-EG"/>
        </w:rPr>
        <w:t xml:space="preserve">وا في الغرب ذوق فاسد تجاه أي شكل من أشكال "التدين المنظم" ومن ثم، فهم يرون الحقيقة ولكنهم يتبعون أهواءهم. وقد يكون غيرهم "سعيدا وراضيا" بما لديهم ولا يدركون ضرورة البحث عن الحقيقة الكاملة من المنظور الرباني. ولا يرغب آخرون في إحداث تغيير جذري في حياتهم حتى وإن وجدوا الحقيقة في شيء ما. ومع ذلك، قد يكون لدى آخرين عوائق اجتماعية تعترض سبيل قبولهم هذا الدين المختلف بسبب مجتمعهم أو مكانتهم. وتتعدد الأسباب. وعلى أي حال، للإسلام فضائله العظيمة. وينبغي ألا يهتم الفرد كثيرا بما قد يفعله أو يقوله الآخرون فلكل منهم ما يخصه من دواعي المحبة والكراهية. وإنما عليه أن يبادر من تلقاء نفسه بمحاولة البحث عن الحقيقة واكتشافها. وهكذا، يتم تشجيعه ودعوته إلى دراسة منصفة </w:t>
      </w:r>
      <w:r w:rsidRPr="0052098C">
        <w:rPr>
          <w:rFonts w:ascii="Traditional Arabic" w:hAnsi="Traditional Arabic" w:cs="Traditional Arabic"/>
          <w:sz w:val="28"/>
          <w:szCs w:val="28"/>
          <w:rtl/>
          <w:lang w:bidi="ar-EG"/>
        </w:rPr>
        <w:lastRenderedPageBreak/>
        <w:t>للإسلام. وكما هو الحال في كثير من الأحوال، قد يهديه ذلك إلى حقيقة الإسلام ورغبة في اعتناق دين الله.</w:t>
      </w:r>
    </w:p>
    <w:p w:rsidR="000D3336" w:rsidRPr="0052098C" w:rsidRDefault="000D3336" w:rsidP="00B15C76">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وهذا يدفعنا إلى الموضوع الأخير: وهو كيف يصير المرء مسلمًا؟</w:t>
      </w:r>
    </w:p>
    <w:p w:rsidR="000D3336" w:rsidRPr="00217C65" w:rsidRDefault="000D3336" w:rsidP="00217C65">
      <w:pPr>
        <w:autoSpaceDE w:val="0"/>
        <w:autoSpaceDN w:val="0"/>
        <w:adjustRightInd w:val="0"/>
        <w:ind w:firstLine="284"/>
        <w:jc w:val="center"/>
        <w:rPr>
          <w:rFonts w:ascii="Traditional Arabic" w:hAnsi="Traditional Arabic" w:cs="Traditional Arabic"/>
          <w:b/>
          <w:bCs/>
          <w:sz w:val="28"/>
          <w:szCs w:val="28"/>
          <w:rtl/>
          <w:lang w:bidi="ar-EG"/>
        </w:rPr>
      </w:pPr>
      <w:r w:rsidRPr="0052098C">
        <w:rPr>
          <w:rFonts w:ascii="Traditional Arabic" w:hAnsi="Traditional Arabic" w:cs="Traditional Arabic"/>
          <w:b/>
          <w:bCs/>
          <w:sz w:val="28"/>
          <w:szCs w:val="28"/>
          <w:rtl/>
          <w:lang w:bidi="ar-EG"/>
        </w:rPr>
        <w:br w:type="page"/>
      </w:r>
      <w:r w:rsidRPr="0052098C">
        <w:rPr>
          <w:rFonts w:ascii="Traditional Arabic" w:hAnsi="Traditional Arabic" w:cs="Traditional Arabic"/>
          <w:b/>
          <w:bCs/>
          <w:sz w:val="28"/>
          <w:szCs w:val="28"/>
          <w:rtl/>
          <w:lang w:bidi="ar-EG"/>
        </w:rPr>
        <w:lastRenderedPageBreak/>
        <w:t>كيف يصير المرء مسلمًا؟</w:t>
      </w:r>
    </w:p>
    <w:p w:rsidR="000D3336" w:rsidRPr="0052098C" w:rsidRDefault="000D3336" w:rsidP="00B15C76">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يصير المرء مسلمًا من خلال منظومة بسيطة ومباشرة تمامًا. فكل ما تتطلبه هو إعلان المرء عن إيمانه. وهكذا، يشهر المرء إسلامه أمام شهود فيقول: "أشهد أن لا إله إلا الله وأشهد أن محمدا رسول الله". عند النطق بهذه العبارات، يدخل المرء في دين الإسلام الجليل وهو دين يمتد من لدن آدم وحتى آخر أيام هذه الدنيا.</w:t>
      </w:r>
    </w:p>
    <w:p w:rsidR="000D3336" w:rsidRPr="0052098C" w:rsidRDefault="000D3336" w:rsidP="00B15C76">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ويستحب أن يغتسل المرء قبل إعلان إسلامه. فهذا العمل الرمزي كفارة لجميع ما مضى من الأعمال حيث أن المرء يدخل مرحلة جديدة من حياته. فقد قال النبي (صلى الله عليه وسلم) "الإسلام يجب ما قبله".</w:t>
      </w:r>
      <w:r w:rsidRPr="0052098C">
        <w:rPr>
          <w:rStyle w:val="a4"/>
          <w:rFonts w:ascii="Traditional Arabic" w:hAnsi="Traditional Arabic" w:cs="Traditional Arabic"/>
          <w:sz w:val="28"/>
          <w:szCs w:val="28"/>
          <w:rtl/>
          <w:lang w:bidi="ar-EG"/>
        </w:rPr>
        <w:footnoteReference w:id="239"/>
      </w:r>
      <w:r w:rsidRPr="0052098C">
        <w:rPr>
          <w:rFonts w:ascii="Traditional Arabic" w:hAnsi="Traditional Arabic" w:cs="Traditional Arabic"/>
          <w:sz w:val="28"/>
          <w:szCs w:val="28"/>
          <w:rtl/>
          <w:lang w:bidi="ar-EG"/>
        </w:rPr>
        <w:t xml:space="preserve"> وبعبارة أخرى، حتى لو كان المرء من أهل المعاصي أو من أهل الغفلة قبل إسلامه، فهو يترك كل هذا وراء ظهره ليحيا حياة جديدة. ومع ذلك، عليه أن يدرك أنه بذلك قد اتخذ أولى </w:t>
      </w:r>
      <w:r w:rsidRPr="0052098C">
        <w:rPr>
          <w:rFonts w:ascii="Traditional Arabic" w:hAnsi="Traditional Arabic" w:cs="Traditional Arabic"/>
          <w:sz w:val="28"/>
          <w:szCs w:val="28"/>
          <w:rtl/>
          <w:lang w:bidi="ar-EG"/>
        </w:rPr>
        <w:lastRenderedPageBreak/>
        <w:t>خطواته. وتبقى أمامه خطوات مهمة أخرى. وينبغي أن يكون على استعداد عندئذ لأن ينمو ويترعرع كعابد وعبد من عباد الله المخلصين حتى يلقى الله في نهاية المطاف يوم القيامة وقد رضي بعبوديته لله، ورضي الله عنه.</w:t>
      </w:r>
    </w:p>
    <w:p w:rsidR="000D3336" w:rsidRPr="0052098C" w:rsidRDefault="000D3336" w:rsidP="00B15C76">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 xml:space="preserve">وقد ذكرنا من قبل أن الإسلام منهج حياة كامل. فعند اعتناق الإسلام، على المرء أن ينوي التسليم لله. وهذا يعني أن تغييرات كثيرة قد تحدث في حياة الشخص. ومن ثم، فهي نقطة تحول حقيقية في حياة الإنسان من نواح عديدة. وينبغي أن يلتزم المرء بما يعلم وبالإيمان الراسخ بأن إرضاء الله هو الهدف الأسمى في حياة الإنسان. </w:t>
      </w:r>
    </w:p>
    <w:p w:rsidR="000D3336" w:rsidRPr="0052098C" w:rsidRDefault="000D3336" w:rsidP="00B15C76">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 xml:space="preserve">ومع ذلك، لا ينبغي أن يسير المرء على درب الإيمان وحيدًا. فمنذ لحظة اعتناقه للإسلام، يدخل المرء – ذكرًا كان أم أنثى - في رباط الأخوة في الله، فالمؤمنون بعضهم أولياء بعض. ففي كل مدينة كبيرة حول العالم، يمكن أن يجد المرء مراكز ومساجد إسلامية. ولقد وجد كاتب هذه الأسطر أن تلك المراكز </w:t>
      </w:r>
      <w:r w:rsidRPr="0052098C">
        <w:rPr>
          <w:rFonts w:ascii="Traditional Arabic" w:hAnsi="Traditional Arabic" w:cs="Traditional Arabic"/>
          <w:sz w:val="28"/>
          <w:szCs w:val="28"/>
          <w:rtl/>
          <w:lang w:bidi="ar-EG"/>
        </w:rPr>
        <w:lastRenderedPageBreak/>
        <w:t>دائمًا ما تسعد بالترحيب بأي وافد جديد على جماعة المسلمين وبمحاولة مساعدته على النمو كمسلم.</w:t>
      </w:r>
    </w:p>
    <w:p w:rsidR="000D3336" w:rsidRPr="0052098C" w:rsidRDefault="000D3336" w:rsidP="00B15C76">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 xml:space="preserve">وقد جعل الله – فضلًا منه ورحمة - دينه متاحًا للجميع. فليس هناك قيود، فكل المطلوب هو قلب مخلص راغب في التسليم لله وعبادته وحده. </w:t>
      </w:r>
    </w:p>
    <w:p w:rsidR="000D3336" w:rsidRPr="0052098C" w:rsidRDefault="000D3336" w:rsidP="00B15C76">
      <w:pPr>
        <w:autoSpaceDE w:val="0"/>
        <w:autoSpaceDN w:val="0"/>
        <w:adjustRightInd w:val="0"/>
        <w:ind w:firstLine="284"/>
        <w:jc w:val="lowKashida"/>
        <w:rPr>
          <w:rFonts w:ascii="Traditional Arabic" w:hAnsi="Traditional Arabic" w:cs="Traditional Arabic"/>
          <w:sz w:val="28"/>
          <w:szCs w:val="28"/>
          <w:rtl/>
          <w:lang w:bidi="ar-EG"/>
        </w:rPr>
      </w:pPr>
      <w:r w:rsidRPr="0052098C">
        <w:rPr>
          <w:rFonts w:ascii="Traditional Arabic" w:hAnsi="Traditional Arabic" w:cs="Traditional Arabic"/>
          <w:sz w:val="28"/>
          <w:szCs w:val="28"/>
          <w:rtl/>
          <w:lang w:bidi="ar-EG"/>
        </w:rPr>
        <w:t>أسأل الله أن يهدي جميع الباحثين المخلصين عن الحقيقة إلى سبيل دينه الحق، دين الإسلام.</w:t>
      </w:r>
    </w:p>
    <w:p w:rsidR="000D3336" w:rsidRPr="0052098C" w:rsidRDefault="000D3336" w:rsidP="00C60D22">
      <w:pPr>
        <w:autoSpaceDE w:val="0"/>
        <w:autoSpaceDN w:val="0"/>
        <w:adjustRightInd w:val="0"/>
        <w:ind w:firstLine="284"/>
        <w:jc w:val="lowKashida"/>
        <w:rPr>
          <w:rFonts w:ascii="Traditional Arabic" w:hAnsi="Traditional Arabic" w:cs="Traditional Arabic"/>
          <w:b/>
          <w:bCs/>
          <w:sz w:val="28"/>
          <w:szCs w:val="28"/>
          <w:rtl/>
          <w:lang w:bidi="ar-EG"/>
        </w:rPr>
      </w:pPr>
      <w:r w:rsidRPr="0052098C">
        <w:rPr>
          <w:rFonts w:ascii="Traditional Arabic" w:hAnsi="Traditional Arabic" w:cs="Traditional Arabic"/>
          <w:b/>
          <w:bCs/>
          <w:sz w:val="28"/>
          <w:szCs w:val="28"/>
          <w:rtl/>
          <w:lang w:bidi="ar-EG"/>
        </w:rPr>
        <w:br w:type="page"/>
      </w:r>
      <w:r w:rsidR="00C60D22">
        <w:rPr>
          <w:rFonts w:ascii="Traditional Arabic" w:hAnsi="Traditional Arabic" w:cs="Traditional Arabic" w:hint="cs"/>
          <w:b/>
          <w:bCs/>
          <w:sz w:val="28"/>
          <w:szCs w:val="28"/>
          <w:rtl/>
          <w:lang w:bidi="ar-EG"/>
        </w:rPr>
        <w:lastRenderedPageBreak/>
        <w:t>خاتمة</w:t>
      </w:r>
    </w:p>
    <w:p w:rsidR="000D3336" w:rsidRPr="0052098C" w:rsidRDefault="000D3336" w:rsidP="005855D8">
      <w:pPr>
        <w:autoSpaceDE w:val="0"/>
        <w:autoSpaceDN w:val="0"/>
        <w:adjustRightInd w:val="0"/>
        <w:ind w:firstLine="284"/>
        <w:jc w:val="lowKashida"/>
        <w:rPr>
          <w:rFonts w:ascii="Traditional Arabic" w:hAnsi="Traditional Arabic" w:cs="Traditional Arabic"/>
          <w:b/>
          <w:bCs/>
          <w:sz w:val="28"/>
          <w:szCs w:val="28"/>
          <w:rtl/>
          <w:lang w:bidi="ar-EG"/>
        </w:rPr>
      </w:pPr>
      <w:r w:rsidRPr="0052098C">
        <w:rPr>
          <w:rFonts w:ascii="Traditional Arabic" w:hAnsi="Traditional Arabic" w:cs="Traditional Arabic"/>
          <w:sz w:val="28"/>
          <w:szCs w:val="28"/>
          <w:rtl/>
          <w:lang w:bidi="ar-EG"/>
        </w:rPr>
        <w:t>حاول الكا</w:t>
      </w:r>
      <w:r w:rsidR="00621103">
        <w:rPr>
          <w:rFonts w:ascii="Traditional Arabic" w:hAnsi="Traditional Arabic" w:cs="Traditional Arabic"/>
          <w:sz w:val="28"/>
          <w:szCs w:val="28"/>
          <w:rtl/>
          <w:lang w:bidi="ar-EG"/>
        </w:rPr>
        <w:t>تب إلقاء بعض الضوء على دين الله</w:t>
      </w:r>
      <w:r w:rsidR="00621103">
        <w:rPr>
          <w:rFonts w:ascii="Traditional Arabic" w:hAnsi="Traditional Arabic" w:cs="Traditional Arabic" w:hint="cs"/>
          <w:sz w:val="28"/>
          <w:szCs w:val="28"/>
          <w:rtl/>
          <w:lang w:bidi="ar-EG"/>
        </w:rPr>
        <w:t>-</w:t>
      </w:r>
      <w:r w:rsidR="00621103">
        <w:rPr>
          <w:rFonts w:ascii="Traditional Arabic" w:hAnsi="Traditional Arabic" w:cs="Traditional Arabic"/>
          <w:sz w:val="28"/>
          <w:szCs w:val="28"/>
          <w:rtl/>
          <w:lang w:bidi="ar-EG"/>
        </w:rPr>
        <w:t xml:space="preserve"> الإسلام</w:t>
      </w:r>
      <w:r w:rsidR="00621103">
        <w:rPr>
          <w:rFonts w:ascii="Traditional Arabic" w:hAnsi="Traditional Arabic" w:cs="Traditional Arabic" w:hint="cs"/>
          <w:sz w:val="28"/>
          <w:szCs w:val="28"/>
          <w:rtl/>
          <w:lang w:bidi="ar-EG"/>
        </w:rPr>
        <w:t>،</w:t>
      </w:r>
      <w:r w:rsidRPr="0052098C">
        <w:rPr>
          <w:rFonts w:ascii="Traditional Arabic" w:hAnsi="Traditional Arabic" w:cs="Traditional Arabic"/>
          <w:sz w:val="28"/>
          <w:szCs w:val="28"/>
          <w:rtl/>
          <w:lang w:bidi="ar-EG"/>
        </w:rPr>
        <w:t xml:space="preserve"> </w:t>
      </w:r>
      <w:r w:rsidR="00EB01F1">
        <w:rPr>
          <w:rFonts w:ascii="Traditional Arabic" w:hAnsi="Traditional Arabic" w:cs="Traditional Arabic" w:hint="cs"/>
          <w:sz w:val="28"/>
          <w:szCs w:val="28"/>
          <w:rtl/>
          <w:lang w:bidi="ar-EG"/>
        </w:rPr>
        <w:t>لكن معلوم</w:t>
      </w:r>
      <w:r w:rsidRPr="0052098C">
        <w:rPr>
          <w:rFonts w:ascii="Traditional Arabic" w:hAnsi="Traditional Arabic" w:cs="Traditional Arabic"/>
          <w:sz w:val="28"/>
          <w:szCs w:val="28"/>
          <w:rtl/>
          <w:lang w:bidi="ar-EG"/>
        </w:rPr>
        <w:t xml:space="preserve"> أنه يتعذر أداء هذه المهمة في بضعة كلمات معدودات. وأحيانًا، يتعذر التعبير بالكلمات عن الجمال الذي يستشعره المرء. ومع ذلك، يأمل المؤلف في أن يمس بعض ما كتب قلب القارئ وعقله. والنصيحة الوحيدة التي يقدمها هذا </w:t>
      </w:r>
      <w:r w:rsidRPr="005855D8">
        <w:rPr>
          <w:rFonts w:ascii="Traditional Arabic" w:hAnsi="Traditional Arabic" w:cs="Traditional Arabic"/>
          <w:sz w:val="28"/>
          <w:szCs w:val="28"/>
          <w:rtl/>
          <w:lang w:bidi="ar-EG"/>
        </w:rPr>
        <w:t xml:space="preserve">المؤلف هي تشجيع كل قارئ على الإنابة إلى الله بإخلاص </w:t>
      </w:r>
      <w:r w:rsidR="005855D8" w:rsidRPr="005855D8">
        <w:rPr>
          <w:rFonts w:ascii="Traditional Arabic" w:hAnsi="Traditional Arabic" w:cs="Traditional Arabic" w:hint="cs"/>
          <w:sz w:val="28"/>
          <w:szCs w:val="28"/>
          <w:rtl/>
          <w:lang w:bidi="ar-EG"/>
        </w:rPr>
        <w:t>ال</w:t>
      </w:r>
      <w:r w:rsidRPr="005855D8">
        <w:rPr>
          <w:rFonts w:ascii="Traditional Arabic" w:hAnsi="Traditional Arabic" w:cs="Traditional Arabic"/>
          <w:sz w:val="28"/>
          <w:szCs w:val="28"/>
          <w:rtl/>
          <w:lang w:bidi="ar-EG"/>
        </w:rPr>
        <w:t>قلب وطلب الهداية منه.</w:t>
      </w:r>
      <w:r w:rsidR="005855D8" w:rsidRPr="005855D8">
        <w:rPr>
          <w:rFonts w:ascii="Traditional Arabic" w:hAnsi="Traditional Arabic" w:cs="Traditional Arabic" w:hint="cs"/>
          <w:sz w:val="28"/>
          <w:szCs w:val="28"/>
          <w:rtl/>
          <w:lang w:bidi="ar-EG"/>
        </w:rPr>
        <w:t xml:space="preserve"> وهو سبحانه مع إخلاص الدعاء س</w:t>
      </w:r>
      <w:r w:rsidR="00D650BD">
        <w:rPr>
          <w:rFonts w:ascii="Traditional Arabic" w:hAnsi="Traditional Arabic" w:cs="Traditional Arabic" w:hint="cs"/>
          <w:sz w:val="28"/>
          <w:szCs w:val="28"/>
          <w:rtl/>
          <w:lang w:bidi="ar-EG"/>
        </w:rPr>
        <w:t>ي</w:t>
      </w:r>
      <w:r w:rsidR="005855D8" w:rsidRPr="005855D8">
        <w:rPr>
          <w:rFonts w:ascii="Traditional Arabic" w:hAnsi="Traditional Arabic" w:cs="Traditional Arabic" w:hint="cs"/>
          <w:sz w:val="28"/>
          <w:szCs w:val="28"/>
          <w:rtl/>
          <w:lang w:bidi="ar-EG"/>
        </w:rPr>
        <w:t xml:space="preserve">هدينا </w:t>
      </w:r>
      <w:r w:rsidR="005855D8" w:rsidRPr="005855D8">
        <w:rPr>
          <w:rFonts w:ascii="Traditional Arabic" w:hAnsi="Traditional Arabic" w:cs="Traditional Arabic"/>
          <w:sz w:val="28"/>
          <w:szCs w:val="28"/>
          <w:rtl/>
          <w:lang w:bidi="ar-EG"/>
        </w:rPr>
        <w:t xml:space="preserve">مباشرة </w:t>
      </w:r>
      <w:r w:rsidR="005855D8" w:rsidRPr="005855D8">
        <w:rPr>
          <w:rFonts w:ascii="Traditional Arabic" w:hAnsi="Traditional Arabic" w:cs="Traditional Arabic" w:hint="cs"/>
          <w:sz w:val="28"/>
          <w:szCs w:val="28"/>
          <w:rtl/>
          <w:lang w:bidi="ar-EG"/>
        </w:rPr>
        <w:t>إلى</w:t>
      </w:r>
      <w:r w:rsidR="005855D8">
        <w:rPr>
          <w:rFonts w:ascii="Traditional Arabic" w:hAnsi="Traditional Arabic" w:cs="Traditional Arabic" w:hint="cs"/>
          <w:sz w:val="28"/>
          <w:szCs w:val="28"/>
          <w:rtl/>
          <w:lang w:bidi="ar-EG"/>
        </w:rPr>
        <w:t xml:space="preserve"> </w:t>
      </w:r>
      <w:r w:rsidRPr="005855D8">
        <w:rPr>
          <w:rFonts w:ascii="Traditional Arabic" w:hAnsi="Traditional Arabic" w:cs="Traditional Arabic"/>
          <w:sz w:val="28"/>
          <w:szCs w:val="28"/>
          <w:rtl/>
          <w:lang w:bidi="ar-EG"/>
        </w:rPr>
        <w:t>حقيقة وجمال الإسلام، آمين.</w:t>
      </w:r>
    </w:p>
    <w:p w:rsidR="00294BB1" w:rsidRPr="0052098C" w:rsidRDefault="00294BB1" w:rsidP="00B15C76">
      <w:pPr>
        <w:ind w:firstLine="284"/>
        <w:jc w:val="both"/>
        <w:rPr>
          <w:rFonts w:ascii="Traditional Arabic" w:hAnsi="Traditional Arabic" w:cs="Traditional Arabic"/>
          <w:sz w:val="28"/>
          <w:szCs w:val="28"/>
          <w:rtl/>
          <w:lang w:bidi="ar-EG"/>
        </w:rPr>
      </w:pPr>
    </w:p>
    <w:p w:rsidR="0052098C" w:rsidRPr="0052098C" w:rsidRDefault="0052098C" w:rsidP="00B15C76">
      <w:pPr>
        <w:ind w:firstLine="284"/>
        <w:jc w:val="both"/>
        <w:rPr>
          <w:rFonts w:ascii="Traditional Arabic" w:hAnsi="Traditional Arabic" w:cs="Traditional Arabic"/>
          <w:sz w:val="28"/>
          <w:szCs w:val="28"/>
          <w:lang w:bidi="ar-EG"/>
        </w:rPr>
      </w:pPr>
    </w:p>
    <w:sectPr w:rsidR="0052098C" w:rsidRPr="0052098C" w:rsidSect="00CF52F9">
      <w:headerReference w:type="default" r:id="rId10"/>
      <w:pgSz w:w="7938" w:h="11340" w:code="9"/>
      <w:pgMar w:top="1134" w:right="1134" w:bottom="1134" w:left="1134" w:header="1644" w:footer="158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EA0" w:rsidRDefault="00714EA0" w:rsidP="00D23819">
      <w:pPr>
        <w:spacing w:after="0" w:line="240" w:lineRule="auto"/>
      </w:pPr>
      <w:r>
        <w:separator/>
      </w:r>
    </w:p>
  </w:endnote>
  <w:endnote w:type="continuationSeparator" w:id="0">
    <w:p w:rsidR="00714EA0" w:rsidRDefault="00714EA0" w:rsidP="00D23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plified Arabic">
    <w:panose1 w:val="02020603050405020304"/>
    <w:charset w:val="00"/>
    <w:family w:val="roman"/>
    <w:pitch w:val="variable"/>
    <w:sig w:usb0="00002003" w:usb1="80000000" w:usb2="00000008" w:usb3="00000000" w:csb0="00000041" w:csb1="00000000"/>
    <w:embedRegular r:id="rId1" w:fontKey="{D7659063-18C4-4B77-8FCA-9EA7D4F8EE2F}"/>
  </w:font>
  <w:font w:name="Times New Roman">
    <w:panose1 w:val="02020603050405020304"/>
    <w:charset w:val="00"/>
    <w:family w:val="roman"/>
    <w:pitch w:val="variable"/>
    <w:sig w:usb0="E0002EFF" w:usb1="C000785B" w:usb2="00000009" w:usb3="00000000" w:csb0="000001FF" w:csb1="00000000"/>
    <w:embedRegular r:id="rId2" w:fontKey="{7195ECFD-824B-44DD-8377-FA39541791FD}"/>
    <w:embedBold r:id="rId3" w:fontKey="{0E2B792B-9304-41D1-B8B4-CAFCFAF0CDF8}"/>
    <w:embedItalic r:id="rId4" w:fontKey="{FBBD8443-0CE9-4706-A726-0DD9D6FE7077}"/>
    <w:embedBoldItalic r:id="rId5" w:fontKey="{C41A209A-2532-4C1F-B91A-35C64044BD31}"/>
  </w:font>
  <w:font w:name="Symbol">
    <w:panose1 w:val="05050102010706020507"/>
    <w:charset w:val="02"/>
    <w:family w:val="roman"/>
    <w:pitch w:val="variable"/>
    <w:sig w:usb0="00000000" w:usb1="10000000" w:usb2="00000000" w:usb3="00000000" w:csb0="80000000" w:csb1="00000000"/>
    <w:embedRegular r:id="rId6" w:fontKey="{3CA0F20D-9971-4BB3-AC88-DC6B3CCB13BB}"/>
  </w:font>
  <w:font w:name="Courier New">
    <w:panose1 w:val="02070309020205020404"/>
    <w:charset w:val="00"/>
    <w:family w:val="modern"/>
    <w:pitch w:val="fixed"/>
    <w:sig w:usb0="E0002EFF" w:usb1="C0007843" w:usb2="00000009" w:usb3="00000000" w:csb0="000001FF" w:csb1="00000000"/>
    <w:embedRegular r:id="rId7" w:fontKey="{DA3271F1-8C54-4F34-B1EA-46CE89A1EB88}"/>
  </w:font>
  <w:font w:name="Wingdings">
    <w:panose1 w:val="05000000000000000000"/>
    <w:charset w:val="02"/>
    <w:family w:val="auto"/>
    <w:pitch w:val="variable"/>
    <w:sig w:usb0="00000000" w:usb1="10000000" w:usb2="00000000" w:usb3="00000000" w:csb0="80000000" w:csb1="00000000"/>
    <w:embedRegular r:id="rId8" w:fontKey="{1E860734-5324-45D1-B50E-B6BE2135F355}"/>
  </w:font>
  <w:font w:name="Calibri">
    <w:panose1 w:val="020F0502020204030204"/>
    <w:charset w:val="00"/>
    <w:family w:val="swiss"/>
    <w:pitch w:val="variable"/>
    <w:sig w:usb0="E0002AFF" w:usb1="C000247B" w:usb2="00000009" w:usb3="00000000" w:csb0="000001FF" w:csb1="00000000"/>
    <w:embedRegular r:id="rId9" w:fontKey="{803C5EF9-FDBD-454F-98A8-A23CAD66B2EB}"/>
  </w:font>
  <w:font w:name="Arial">
    <w:panose1 w:val="020B0604020202020204"/>
    <w:charset w:val="00"/>
    <w:family w:val="swiss"/>
    <w:pitch w:val="variable"/>
    <w:sig w:usb0="E0002EFF" w:usb1="C0007843" w:usb2="00000009" w:usb3="00000000" w:csb0="000001FF" w:csb1="00000000"/>
    <w:embedRegular r:id="rId10" w:fontKey="{C106612F-9A09-4A86-A30E-436E3BFC37D4}"/>
    <w:embedBold r:id="rId11" w:fontKey="{4B6A13E6-0804-4D4C-BF96-596EDDB053E7}"/>
  </w:font>
  <w:font w:name="Cambria">
    <w:panose1 w:val="02040503050406030204"/>
    <w:charset w:val="00"/>
    <w:family w:val="roman"/>
    <w:pitch w:val="variable"/>
    <w:sig w:usb0="E00002FF" w:usb1="400004FF" w:usb2="00000000" w:usb3="00000000" w:csb0="0000019F" w:csb1="00000000"/>
    <w:embedRegular r:id="rId12" w:fontKey="{C155F002-B870-4B24-BBD7-CBB1C10F3BA4}"/>
    <w:embedBold r:id="rId13" w:fontKey="{D7985852-D9A8-4FDA-9BE8-3DEAAFBE84AB}"/>
  </w:font>
  <w:font w:name="Verdana">
    <w:panose1 w:val="020B0604030504040204"/>
    <w:charset w:val="00"/>
    <w:family w:val="swiss"/>
    <w:pitch w:val="variable"/>
    <w:sig w:usb0="A10006FF" w:usb1="4000205B" w:usb2="00000010" w:usb3="00000000" w:csb0="0000019F" w:csb1="00000000"/>
    <w:embedRegular r:id="rId14" w:fontKey="{34AC6119-2375-48A6-B90D-D1DC9EF8C012}"/>
  </w:font>
  <w:font w:name="Akhbar MT">
    <w:panose1 w:val="00000000000000000000"/>
    <w:charset w:val="B2"/>
    <w:family w:val="auto"/>
    <w:pitch w:val="variable"/>
    <w:sig w:usb0="00002001" w:usb1="00000000" w:usb2="00000000" w:usb3="00000000" w:csb0="00000040" w:csb1="00000000"/>
    <w:embedBold r:id="rId15" w:fontKey="{8E5CDBA7-094A-48A2-8E79-AF35F0E4060A}"/>
  </w:font>
  <w:font w:name="Traditional Arabic">
    <w:panose1 w:val="02020603050405020304"/>
    <w:charset w:val="00"/>
    <w:family w:val="roman"/>
    <w:pitch w:val="variable"/>
    <w:sig w:usb0="00002003" w:usb1="80000000" w:usb2="00000008" w:usb3="00000000" w:csb0="00000041" w:csb1="00000000"/>
    <w:embedRegular r:id="rId16" w:fontKey="{74117FCE-9BDB-462E-AF18-91D001F14107}"/>
    <w:embedBold r:id="rId17" w:fontKey="{7EB6AA06-F08D-4C36-8D9A-E7501E35EC5B}"/>
    <w:embedItalic r:id="rId18" w:fontKey="{9B73E791-B1BB-45A2-BEC1-8BDFCFAD14DB}"/>
    <w:embedBoldItalic r:id="rId19" w:fontKey="{CD67C529-C2FD-4C6E-9D8F-DD802E4E14DC}"/>
  </w:font>
  <w:font w:name="AL-Mohanad Bold">
    <w:panose1 w:val="00000000000000000000"/>
    <w:charset w:val="B2"/>
    <w:family w:val="auto"/>
    <w:pitch w:val="variable"/>
    <w:sig w:usb0="00002001" w:usb1="10000000" w:usb2="00000000" w:usb3="00000000" w:csb0="80000040" w:csb1="00000000"/>
    <w:embedRegular r:id="rId20" w:fontKey="{20DDBF39-446A-4B62-989F-37CC78666C0D}"/>
    <w:embedBold r:id="rId21" w:fontKey="{E2FC1E36-9664-4712-A9D0-135A0A83526A}"/>
  </w:font>
  <w:font w:name="Monotype Corsiva">
    <w:panose1 w:val="03010101010201010101"/>
    <w:charset w:val="00"/>
    <w:family w:val="script"/>
    <w:pitch w:val="variable"/>
    <w:sig w:usb0="00000287" w:usb1="00000000" w:usb2="00000000" w:usb3="00000000" w:csb0="0000009F" w:csb1="00000000"/>
    <w:embedBold r:id="rId22" w:fontKey="{69C3530A-0860-4557-9DC0-247081E6E1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34A" w:rsidRDefault="00C8034A">
    <w:pPr>
      <w:pStyle w:val="a8"/>
      <w:jc w:val="center"/>
    </w:pPr>
  </w:p>
  <w:p w:rsidR="00C8034A" w:rsidRDefault="00C8034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EA0" w:rsidRDefault="00714EA0" w:rsidP="00D23819">
      <w:pPr>
        <w:spacing w:after="0" w:line="240" w:lineRule="auto"/>
      </w:pPr>
      <w:r>
        <w:separator/>
      </w:r>
    </w:p>
  </w:footnote>
  <w:footnote w:type="continuationSeparator" w:id="0">
    <w:p w:rsidR="00714EA0" w:rsidRDefault="00714EA0" w:rsidP="00D23819">
      <w:pPr>
        <w:spacing w:after="0" w:line="240" w:lineRule="auto"/>
      </w:pPr>
      <w:r>
        <w:continuationSeparator/>
      </w:r>
    </w:p>
  </w:footnote>
  <w:footnote w:id="1">
    <w:p w:rsidR="00C8034A" w:rsidRPr="001B10B2" w:rsidRDefault="00C8034A" w:rsidP="001B10B2">
      <w:pPr>
        <w:pStyle w:val="a3"/>
        <w:jc w:val="both"/>
        <w:rPr>
          <w:rFonts w:ascii="Traditional Arabic" w:hAnsi="Traditional Arabic" w:cs="Traditional Arabic"/>
          <w:sz w:val="24"/>
          <w:szCs w:val="24"/>
          <w:highlight w:val="green"/>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مقتبس من كتاب "روح الدين الإسلامي: أصول الإسلام وآدابه" لعفيف طبارة"، ترجمة: حسن تي شوكير (الطبعة الثانية، راجعه روحي بعلبكي، 1998، لا توجد معلومات أخرى متاحة)، ص 9. من أجل دراسة أعمق لما كتبه غير المسلمين عن كيفية تصوير الإسلام في الكتابات الغربية انظر: "الإسلام والغرب: بناء الصورة" (</w:t>
      </w:r>
      <w:r w:rsidRPr="006D5377">
        <w:rPr>
          <w:rFonts w:ascii="Traditional Arabic" w:hAnsi="Traditional Arabic" w:cs="Traditional Arabic"/>
          <w:i/>
          <w:iCs/>
          <w:sz w:val="24"/>
          <w:szCs w:val="24"/>
          <w:lang w:bidi="ar-EG"/>
        </w:rPr>
        <w:t>Islam and the West: The Making of an Image</w:t>
      </w:r>
      <w:r w:rsidRPr="006D5377">
        <w:rPr>
          <w:rFonts w:ascii="Traditional Arabic" w:hAnsi="Traditional Arabic" w:cs="Traditional Arabic"/>
          <w:sz w:val="24"/>
          <w:szCs w:val="24"/>
          <w:rtl/>
        </w:rPr>
        <w:t>)</w:t>
      </w:r>
      <w:r w:rsidRPr="006D5377">
        <w:rPr>
          <w:rFonts w:ascii="Traditional Arabic" w:hAnsi="Traditional Arabic" w:cs="Traditional Arabic"/>
          <w:sz w:val="24"/>
          <w:szCs w:val="24"/>
          <w:rtl/>
          <w:lang w:bidi="ar-EG"/>
        </w:rPr>
        <w:t xml:space="preserve"> لنورمان دانييل (أكسفورد، إنجلترا، منشورات وانوورلد، 1993) </w:t>
      </w:r>
      <w:bookmarkStart w:id="1" w:name="OLE_LINK28"/>
      <w:bookmarkStart w:id="2" w:name="OLE_LINK29"/>
      <w:r w:rsidRPr="006D5377">
        <w:rPr>
          <w:rFonts w:ascii="Traditional Arabic" w:hAnsi="Traditional Arabic" w:cs="Traditional Arabic"/>
          <w:sz w:val="24"/>
          <w:szCs w:val="24"/>
          <w:rtl/>
          <w:lang w:bidi="ar-EG"/>
        </w:rPr>
        <w:t>في مواضع مختلفة من الكتاب</w:t>
      </w:r>
      <w:bookmarkEnd w:id="1"/>
      <w:bookmarkEnd w:id="2"/>
      <w:r w:rsidRPr="006D5377">
        <w:rPr>
          <w:rFonts w:ascii="Traditional Arabic" w:hAnsi="Traditional Arabic" w:cs="Traditional Arabic"/>
          <w:sz w:val="24"/>
          <w:szCs w:val="24"/>
          <w:rtl/>
          <w:lang w:bidi="ar-EG"/>
        </w:rPr>
        <w:t xml:space="preserve">. وهناك </w:t>
      </w:r>
      <w:r w:rsidRPr="006D5377">
        <w:rPr>
          <w:rFonts w:ascii="Traditional Arabic" w:hAnsi="Traditional Arabic" w:cs="Traditional Arabic"/>
          <w:sz w:val="24"/>
          <w:szCs w:val="24"/>
          <w:rtl/>
        </w:rPr>
        <w:t>عمل</w:t>
      </w:r>
      <w:r w:rsidRPr="006D5377">
        <w:rPr>
          <w:rFonts w:ascii="Traditional Arabic" w:hAnsi="Traditional Arabic" w:cs="Traditional Arabic"/>
          <w:sz w:val="24"/>
          <w:szCs w:val="24"/>
          <w:rtl/>
          <w:lang w:bidi="ar-EG"/>
        </w:rPr>
        <w:t xml:space="preserve"> آخر مهم وهو "محمد في أوروبا: ألف عام من صناعة الوهم في الغرب" لـ "مينو ريفييز" (</w:t>
      </w:r>
      <w:r w:rsidRPr="006D5377">
        <w:rPr>
          <w:rFonts w:ascii="Traditional Arabic" w:hAnsi="Traditional Arabic" w:cs="Traditional Arabic"/>
          <w:i/>
          <w:iCs/>
          <w:sz w:val="24"/>
          <w:szCs w:val="24"/>
          <w:lang w:bidi="ar-EG"/>
        </w:rPr>
        <w:t>Muhammad in Europe: A Thousand Years of Western Myth-Making</w:t>
      </w:r>
      <w:r w:rsidRPr="006D5377">
        <w:rPr>
          <w:rFonts w:ascii="Traditional Arabic" w:hAnsi="Traditional Arabic" w:cs="Traditional Arabic"/>
          <w:sz w:val="24"/>
          <w:szCs w:val="24"/>
          <w:rtl/>
        </w:rPr>
        <w:t>)</w:t>
      </w:r>
      <w:r w:rsidRPr="006D5377">
        <w:rPr>
          <w:rFonts w:ascii="Traditional Arabic" w:hAnsi="Traditional Arabic" w:cs="Traditional Arabic"/>
          <w:sz w:val="24"/>
          <w:szCs w:val="24"/>
          <w:rtl/>
          <w:lang w:bidi="ar-EG"/>
        </w:rPr>
        <w:t xml:space="preserve">، ميدان واشنطن، نيويورك، مطابع </w:t>
      </w:r>
      <w:r w:rsidRPr="00B303B9">
        <w:rPr>
          <w:rFonts w:ascii="Traditional Arabic" w:hAnsi="Traditional Arabic" w:cs="Traditional Arabic"/>
          <w:sz w:val="24"/>
          <w:szCs w:val="24"/>
          <w:rtl/>
          <w:lang w:bidi="ar-EG"/>
        </w:rPr>
        <w:t>جامعة نيويورك، 2000) في مواضع مختلفة من الكتاب. ومن الجدير بالذكر أن تتأمل تبرير الكاتب</w:t>
      </w:r>
      <w:r w:rsidRPr="00B303B9">
        <w:rPr>
          <w:rFonts w:ascii="Traditional Arabic" w:hAnsi="Traditional Arabic" w:cs="Traditional Arabic" w:hint="cs"/>
          <w:sz w:val="24"/>
          <w:szCs w:val="24"/>
          <w:rtl/>
          <w:lang w:bidi="ar-EG"/>
        </w:rPr>
        <w:t>ة</w:t>
      </w:r>
      <w:r w:rsidRPr="00B303B9">
        <w:rPr>
          <w:rFonts w:ascii="Traditional Arabic" w:hAnsi="Traditional Arabic" w:cs="Traditional Arabic"/>
          <w:sz w:val="24"/>
          <w:szCs w:val="24"/>
          <w:rtl/>
          <w:lang w:bidi="ar-EG"/>
        </w:rPr>
        <w:t xml:space="preserve"> لمحاولة الغربيين الهجوم على شخص النبي محمد ذاته.</w:t>
      </w:r>
      <w:r w:rsidRPr="006D5377">
        <w:rPr>
          <w:rFonts w:ascii="Traditional Arabic" w:hAnsi="Traditional Arabic" w:cs="Traditional Arabic"/>
          <w:sz w:val="24"/>
          <w:szCs w:val="24"/>
          <w:rtl/>
          <w:lang w:bidi="ar-EG"/>
        </w:rPr>
        <w:t xml:space="preserve"> فقد كتبت في ص </w:t>
      </w:r>
      <w:r w:rsidRPr="00B303B9">
        <w:rPr>
          <w:rFonts w:ascii="Traditional Arabic" w:hAnsi="Traditional Arabic" w:cs="Traditional Arabic"/>
          <w:sz w:val="24"/>
          <w:szCs w:val="24"/>
          <w:lang w:bidi="ar-EG"/>
        </w:rPr>
        <w:t>X</w:t>
      </w:r>
      <w:r w:rsidRPr="00B303B9">
        <w:rPr>
          <w:rFonts w:ascii="Traditional Arabic" w:hAnsi="Traditional Arabic" w:cs="Traditional Arabic"/>
          <w:sz w:val="24"/>
          <w:szCs w:val="24"/>
          <w:rtl/>
          <w:lang w:bidi="ar-EG"/>
        </w:rPr>
        <w:t xml:space="preserve"> "لقد بدأت المشاكل مع أوائل المن</w:t>
      </w:r>
      <w:r w:rsidRPr="00B303B9">
        <w:rPr>
          <w:rFonts w:ascii="Traditional Arabic" w:hAnsi="Traditional Arabic" w:cs="Traditional Arabic" w:hint="cs"/>
          <w:sz w:val="24"/>
          <w:szCs w:val="24"/>
          <w:rtl/>
          <w:lang w:bidi="ar-EG"/>
        </w:rPr>
        <w:t>ا</w:t>
      </w:r>
      <w:r w:rsidRPr="00B303B9">
        <w:rPr>
          <w:rFonts w:ascii="Traditional Arabic" w:hAnsi="Traditional Arabic" w:cs="Traditional Arabic"/>
          <w:sz w:val="24"/>
          <w:szCs w:val="24"/>
          <w:rtl/>
          <w:lang w:bidi="ar-EG"/>
        </w:rPr>
        <w:t>ظرين المسيحيين في القرون الوسطى، فقد اختاروا ألا يهاجموا العقيدة الإسلامية والتي كانت ساحرة في بساطتها</w:t>
      </w:r>
      <w:r w:rsidRPr="006D5377">
        <w:rPr>
          <w:rFonts w:ascii="Traditional Arabic" w:hAnsi="Traditional Arabic" w:cs="Traditional Arabic"/>
          <w:sz w:val="24"/>
          <w:szCs w:val="24"/>
          <w:rtl/>
          <w:lang w:bidi="ar-EG"/>
        </w:rPr>
        <w:t xml:space="preserve"> ووضوحها، والتي أثارت العديد من الأسئلة المربكة حول العقيدة المسيحية، كما أنهم لم يتمكنوا من التشكيك في السلوك المتدين الذي يتمتع به عوام المسلمين، ولكن بدلًا من ذلك، سبقوا أسوأ أنواع الصحف الصفراء، وتناولوا القضية بصورة شخصية، وهاجموا نبي الإسلام، تاركين كل شيء سوى معلومات سطحية حول أي</w:t>
      </w:r>
      <w:r>
        <w:rPr>
          <w:rFonts w:ascii="Traditional Arabic" w:hAnsi="Traditional Arabic" w:cs="Traditional Arabic" w:hint="cs"/>
          <w:sz w:val="24"/>
          <w:szCs w:val="24"/>
          <w:rtl/>
          <w:lang w:bidi="ar-EG"/>
        </w:rPr>
        <w:t>ة</w:t>
      </w:r>
      <w:r w:rsidRPr="006D5377">
        <w:rPr>
          <w:rFonts w:ascii="Traditional Arabic" w:hAnsi="Traditional Arabic" w:cs="Traditional Arabic"/>
          <w:sz w:val="24"/>
          <w:szCs w:val="24"/>
          <w:rtl/>
          <w:lang w:bidi="ar-EG"/>
        </w:rPr>
        <w:t xml:space="preserve"> حقيقة، أو اختلقوا الأكاذيب. لكن المسلمين على الجانب الآخر لم يستطيعوا أن يواجهوا مثل هذا الهجوم بنظيره، إذ أن القرآن يأمرهم بأن ينظروا لعيسى على أنه نبي من عند الله".</w:t>
      </w:r>
    </w:p>
  </w:footnote>
  <w:footnote w:id="2">
    <w:p w:rsidR="00C8034A" w:rsidRPr="00B303B9" w:rsidRDefault="00C8034A" w:rsidP="00772E78">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هناك دراسة رائعة حول كيفية تناول الإسلام في إعلام إحدى الدول الغربية "تشويه الإسلام: العنصرية والأسلوب الخطابي في الصحف البريطانية" (</w:t>
      </w:r>
      <w:r w:rsidRPr="006D5377">
        <w:rPr>
          <w:rFonts w:ascii="Traditional Arabic" w:hAnsi="Traditional Arabic" w:cs="Traditional Arabic"/>
          <w:sz w:val="24"/>
          <w:szCs w:val="24"/>
          <w:lang w:bidi="ar-EG"/>
        </w:rPr>
        <w:t xml:space="preserve"> (Mis)Representing Islam: The racism and rhetoric of British broadcast newspapers</w:t>
      </w:r>
      <w:r w:rsidRPr="006D5377">
        <w:rPr>
          <w:rFonts w:ascii="Traditional Arabic" w:hAnsi="Traditional Arabic" w:cs="Traditional Arabic"/>
          <w:sz w:val="24"/>
          <w:szCs w:val="24"/>
          <w:rtl/>
        </w:rPr>
        <w:t>)</w:t>
      </w:r>
      <w:r w:rsidRPr="006D5377">
        <w:rPr>
          <w:rFonts w:ascii="Traditional Arabic" w:hAnsi="Traditional Arabic" w:cs="Traditional Arabic"/>
          <w:sz w:val="24"/>
          <w:szCs w:val="24"/>
          <w:rtl/>
          <w:lang w:bidi="ar-EG"/>
        </w:rPr>
        <w:t xml:space="preserve"> لـ "جون إي </w:t>
      </w:r>
      <w:r w:rsidRPr="00B303B9">
        <w:rPr>
          <w:rFonts w:ascii="Traditional Arabic" w:hAnsi="Traditional Arabic" w:cs="Traditional Arabic"/>
          <w:sz w:val="24"/>
          <w:szCs w:val="24"/>
          <w:rtl/>
          <w:lang w:bidi="ar-EG"/>
        </w:rPr>
        <w:t>ريتشاردسون" (أمستردام: شركة جون بنيامين للنشر، 2004)، في عدة مواضع.</w:t>
      </w:r>
    </w:p>
  </w:footnote>
  <w:footnote w:id="3">
    <w:p w:rsidR="00C8034A" w:rsidRPr="00B303B9" w:rsidRDefault="00C8034A" w:rsidP="006D5377">
      <w:pPr>
        <w:pStyle w:val="a3"/>
        <w:jc w:val="both"/>
        <w:rPr>
          <w:rFonts w:ascii="Traditional Arabic" w:hAnsi="Traditional Arabic" w:cs="Traditional Arabic"/>
          <w:sz w:val="24"/>
          <w:szCs w:val="24"/>
          <w:rtl/>
          <w:lang w:bidi="ar-EG"/>
        </w:rPr>
      </w:pPr>
      <w:r w:rsidRPr="00B303B9">
        <w:rPr>
          <w:rStyle w:val="a4"/>
          <w:rFonts w:ascii="Traditional Arabic" w:hAnsi="Traditional Arabic" w:cs="Traditional Arabic"/>
          <w:sz w:val="24"/>
          <w:szCs w:val="24"/>
        </w:rPr>
        <w:footnoteRef/>
      </w:r>
      <w:r w:rsidRPr="00B303B9">
        <w:rPr>
          <w:rFonts w:ascii="Traditional Arabic" w:hAnsi="Traditional Arabic" w:cs="Traditional Arabic"/>
          <w:sz w:val="24"/>
          <w:szCs w:val="24"/>
          <w:rtl/>
        </w:rPr>
        <w:t xml:space="preserve"> </w:t>
      </w:r>
      <w:r w:rsidRPr="00B303B9">
        <w:rPr>
          <w:rFonts w:ascii="Traditional Arabic" w:hAnsi="Traditional Arabic" w:cs="Traditional Arabic"/>
          <w:sz w:val="24"/>
          <w:szCs w:val="24"/>
          <w:rtl/>
          <w:lang w:bidi="ar-EG"/>
        </w:rPr>
        <w:t>إن كون المسلم يضع من نفسه نموذجًا سيئًا للإسلام هو أمر خطير، فالله تعالى يعلم المسلمين أن يقولوا هذا الدعاء</w:t>
      </w:r>
      <w:r>
        <w:rPr>
          <w:rFonts w:ascii="Traditional Arabic" w:hAnsi="Traditional Arabic" w:cs="Traditional Arabic" w:hint="cs"/>
          <w:sz w:val="24"/>
          <w:szCs w:val="24"/>
          <w:rtl/>
          <w:lang w:bidi="ar-EG"/>
        </w:rPr>
        <w:t>: (</w:t>
      </w:r>
      <w:r w:rsidRPr="00B303B9">
        <w:rPr>
          <w:rFonts w:ascii="Traditional Arabic" w:hAnsi="Traditional Arabic" w:cs="Traditional Arabic"/>
          <w:sz w:val="24"/>
          <w:szCs w:val="24"/>
          <w:rtl/>
          <w:lang w:bidi="ar-EG"/>
        </w:rPr>
        <w:t xml:space="preserve"> </w:t>
      </w:r>
      <w:r w:rsidRPr="00B303B9">
        <w:rPr>
          <w:rFonts w:ascii="Traditional Arabic" w:hAnsi="Traditional Arabic" w:cs="Traditional Arabic" w:hint="eastAsia"/>
          <w:sz w:val="24"/>
          <w:szCs w:val="24"/>
          <w:rtl/>
          <w:lang w:bidi="ar-EG"/>
        </w:rPr>
        <w:t>رَبَّنَا</w:t>
      </w:r>
      <w:r w:rsidRPr="00B303B9">
        <w:rPr>
          <w:rFonts w:ascii="Traditional Arabic" w:hAnsi="Traditional Arabic" w:cs="Traditional Arabic"/>
          <w:sz w:val="24"/>
          <w:szCs w:val="24"/>
          <w:rtl/>
          <w:lang w:bidi="ar-EG"/>
        </w:rPr>
        <w:t xml:space="preserve"> </w:t>
      </w:r>
      <w:r w:rsidRPr="00B303B9">
        <w:rPr>
          <w:rFonts w:ascii="Traditional Arabic" w:hAnsi="Traditional Arabic" w:cs="Traditional Arabic" w:hint="eastAsia"/>
          <w:sz w:val="24"/>
          <w:szCs w:val="24"/>
          <w:rtl/>
          <w:lang w:bidi="ar-EG"/>
        </w:rPr>
        <w:t>لا</w:t>
      </w:r>
      <w:r w:rsidRPr="00B303B9">
        <w:rPr>
          <w:rFonts w:ascii="Traditional Arabic" w:hAnsi="Traditional Arabic" w:cs="Traditional Arabic"/>
          <w:sz w:val="24"/>
          <w:szCs w:val="24"/>
          <w:rtl/>
          <w:lang w:bidi="ar-EG"/>
        </w:rPr>
        <w:t xml:space="preserve"> </w:t>
      </w:r>
      <w:r w:rsidRPr="00B303B9">
        <w:rPr>
          <w:rFonts w:ascii="Traditional Arabic" w:hAnsi="Traditional Arabic" w:cs="Traditional Arabic" w:hint="eastAsia"/>
          <w:sz w:val="24"/>
          <w:szCs w:val="24"/>
          <w:rtl/>
          <w:lang w:bidi="ar-EG"/>
        </w:rPr>
        <w:t>تَجْعَلْنَا</w:t>
      </w:r>
      <w:r w:rsidRPr="00B303B9">
        <w:rPr>
          <w:rFonts w:ascii="Traditional Arabic" w:hAnsi="Traditional Arabic" w:cs="Traditional Arabic"/>
          <w:sz w:val="24"/>
          <w:szCs w:val="24"/>
          <w:rtl/>
          <w:lang w:bidi="ar-EG"/>
        </w:rPr>
        <w:t xml:space="preserve"> </w:t>
      </w:r>
      <w:r w:rsidRPr="00B303B9">
        <w:rPr>
          <w:rFonts w:ascii="Traditional Arabic" w:hAnsi="Traditional Arabic" w:cs="Traditional Arabic" w:hint="eastAsia"/>
          <w:sz w:val="24"/>
          <w:szCs w:val="24"/>
          <w:rtl/>
          <w:lang w:bidi="ar-EG"/>
        </w:rPr>
        <w:t>فِتْنَةً</w:t>
      </w:r>
      <w:r w:rsidRPr="00B303B9">
        <w:rPr>
          <w:rFonts w:ascii="Traditional Arabic" w:hAnsi="Traditional Arabic" w:cs="Traditional Arabic"/>
          <w:sz w:val="24"/>
          <w:szCs w:val="24"/>
          <w:rtl/>
          <w:lang w:bidi="ar-EG"/>
        </w:rPr>
        <w:t xml:space="preserve"> </w:t>
      </w:r>
      <w:r w:rsidRPr="00B303B9">
        <w:rPr>
          <w:rFonts w:ascii="Traditional Arabic" w:hAnsi="Traditional Arabic" w:cs="Traditional Arabic" w:hint="eastAsia"/>
          <w:sz w:val="24"/>
          <w:szCs w:val="24"/>
          <w:rtl/>
          <w:lang w:bidi="ar-EG"/>
        </w:rPr>
        <w:t>لِلَّذِينَ</w:t>
      </w:r>
      <w:r w:rsidRPr="00B303B9">
        <w:rPr>
          <w:rFonts w:ascii="Traditional Arabic" w:hAnsi="Traditional Arabic" w:cs="Traditional Arabic"/>
          <w:sz w:val="24"/>
          <w:szCs w:val="24"/>
          <w:rtl/>
          <w:lang w:bidi="ar-EG"/>
        </w:rPr>
        <w:t xml:space="preserve"> </w:t>
      </w:r>
      <w:r w:rsidRPr="00B303B9">
        <w:rPr>
          <w:rFonts w:ascii="Traditional Arabic" w:hAnsi="Traditional Arabic" w:cs="Traditional Arabic" w:hint="eastAsia"/>
          <w:sz w:val="24"/>
          <w:szCs w:val="24"/>
          <w:rtl/>
          <w:lang w:bidi="ar-EG"/>
        </w:rPr>
        <w:t>كَفَرُوا</w:t>
      </w:r>
      <w:r w:rsidRPr="00B303B9">
        <w:rPr>
          <w:rFonts w:ascii="Traditional Arabic" w:hAnsi="Traditional Arabic" w:cs="Traditional Arabic"/>
          <w:sz w:val="24"/>
          <w:szCs w:val="24"/>
          <w:rtl/>
          <w:lang w:bidi="ar-EG"/>
        </w:rPr>
        <w:t xml:space="preserve"> </w:t>
      </w:r>
      <w:r w:rsidRPr="00B303B9">
        <w:rPr>
          <w:rFonts w:ascii="Traditional Arabic" w:hAnsi="Traditional Arabic" w:cs="Traditional Arabic" w:hint="eastAsia"/>
          <w:sz w:val="24"/>
          <w:szCs w:val="24"/>
          <w:rtl/>
          <w:lang w:bidi="ar-EG"/>
        </w:rPr>
        <w:t>وَاغْفِرْ</w:t>
      </w:r>
      <w:r w:rsidRPr="00B303B9">
        <w:rPr>
          <w:rFonts w:ascii="Traditional Arabic" w:hAnsi="Traditional Arabic" w:cs="Traditional Arabic"/>
          <w:sz w:val="24"/>
          <w:szCs w:val="24"/>
          <w:rtl/>
          <w:lang w:bidi="ar-EG"/>
        </w:rPr>
        <w:t xml:space="preserve"> </w:t>
      </w:r>
      <w:r w:rsidRPr="00B303B9">
        <w:rPr>
          <w:rFonts w:ascii="Traditional Arabic" w:hAnsi="Traditional Arabic" w:cs="Traditional Arabic" w:hint="eastAsia"/>
          <w:sz w:val="24"/>
          <w:szCs w:val="24"/>
          <w:rtl/>
          <w:lang w:bidi="ar-EG"/>
        </w:rPr>
        <w:t>لَنَا</w:t>
      </w:r>
      <w:r w:rsidRPr="00B303B9">
        <w:rPr>
          <w:rFonts w:ascii="Traditional Arabic" w:hAnsi="Traditional Arabic" w:cs="Traditional Arabic"/>
          <w:sz w:val="24"/>
          <w:szCs w:val="24"/>
          <w:rtl/>
          <w:lang w:bidi="ar-EG"/>
        </w:rPr>
        <w:t xml:space="preserve"> </w:t>
      </w:r>
      <w:r w:rsidRPr="00B303B9">
        <w:rPr>
          <w:rFonts w:ascii="Traditional Arabic" w:hAnsi="Traditional Arabic" w:cs="Traditional Arabic" w:hint="eastAsia"/>
          <w:sz w:val="24"/>
          <w:szCs w:val="24"/>
          <w:rtl/>
          <w:lang w:bidi="ar-EG"/>
        </w:rPr>
        <w:t>رَبَّنَا</w:t>
      </w:r>
      <w:r w:rsidRPr="00B303B9">
        <w:rPr>
          <w:rFonts w:ascii="Traditional Arabic" w:hAnsi="Traditional Arabic" w:cs="Traditional Arabic"/>
          <w:sz w:val="24"/>
          <w:szCs w:val="24"/>
          <w:rtl/>
          <w:lang w:bidi="ar-EG"/>
        </w:rPr>
        <w:t xml:space="preserve"> </w:t>
      </w:r>
      <w:r w:rsidRPr="00B303B9">
        <w:rPr>
          <w:rFonts w:ascii="Traditional Arabic" w:hAnsi="Traditional Arabic" w:cs="Traditional Arabic" w:hint="eastAsia"/>
          <w:sz w:val="24"/>
          <w:szCs w:val="24"/>
          <w:rtl/>
          <w:lang w:bidi="ar-EG"/>
        </w:rPr>
        <w:t>إِنَّكَ</w:t>
      </w:r>
      <w:r w:rsidRPr="00B303B9">
        <w:rPr>
          <w:rFonts w:ascii="Traditional Arabic" w:hAnsi="Traditional Arabic" w:cs="Traditional Arabic"/>
          <w:sz w:val="24"/>
          <w:szCs w:val="24"/>
          <w:rtl/>
          <w:lang w:bidi="ar-EG"/>
        </w:rPr>
        <w:t xml:space="preserve"> </w:t>
      </w:r>
      <w:r w:rsidRPr="00B303B9">
        <w:rPr>
          <w:rFonts w:ascii="Traditional Arabic" w:hAnsi="Traditional Arabic" w:cs="Traditional Arabic" w:hint="eastAsia"/>
          <w:sz w:val="24"/>
          <w:szCs w:val="24"/>
          <w:rtl/>
          <w:lang w:bidi="ar-EG"/>
        </w:rPr>
        <w:t>أَنْتَ</w:t>
      </w:r>
      <w:r w:rsidRPr="00B303B9">
        <w:rPr>
          <w:rFonts w:ascii="Traditional Arabic" w:hAnsi="Traditional Arabic" w:cs="Traditional Arabic"/>
          <w:sz w:val="24"/>
          <w:szCs w:val="24"/>
          <w:rtl/>
          <w:lang w:bidi="ar-EG"/>
        </w:rPr>
        <w:t xml:space="preserve"> </w:t>
      </w:r>
      <w:r w:rsidRPr="00B303B9">
        <w:rPr>
          <w:rFonts w:ascii="Traditional Arabic" w:hAnsi="Traditional Arabic" w:cs="Traditional Arabic" w:hint="eastAsia"/>
          <w:sz w:val="24"/>
          <w:szCs w:val="24"/>
          <w:rtl/>
          <w:lang w:bidi="ar-EG"/>
        </w:rPr>
        <w:t>الْعَزِيزُ</w:t>
      </w:r>
      <w:r w:rsidRPr="00B303B9">
        <w:rPr>
          <w:rFonts w:ascii="Traditional Arabic" w:hAnsi="Traditional Arabic" w:cs="Traditional Arabic"/>
          <w:sz w:val="24"/>
          <w:szCs w:val="24"/>
          <w:rtl/>
          <w:lang w:bidi="ar-EG"/>
        </w:rPr>
        <w:t xml:space="preserve"> </w:t>
      </w:r>
      <w:r w:rsidRPr="00B303B9">
        <w:rPr>
          <w:rFonts w:ascii="Traditional Arabic" w:hAnsi="Traditional Arabic" w:cs="Traditional Arabic" w:hint="eastAsia"/>
          <w:sz w:val="24"/>
          <w:szCs w:val="24"/>
          <w:rtl/>
          <w:lang w:bidi="ar-EG"/>
        </w:rPr>
        <w:t>الْحَكِيمُ</w:t>
      </w:r>
      <w:r w:rsidRPr="00B303B9">
        <w:rPr>
          <w:rFonts w:ascii="Traditional Arabic" w:hAnsi="Traditional Arabic" w:cs="Traditional Arabic"/>
          <w:sz w:val="24"/>
          <w:szCs w:val="24"/>
          <w:rtl/>
        </w:rPr>
        <w:t>) (الممتحنة: ٥</w:t>
      </w:r>
      <w:r w:rsidRPr="00B303B9">
        <w:rPr>
          <w:rFonts w:ascii="Traditional Arabic" w:hAnsi="Traditional Arabic" w:cs="Traditional Arabic"/>
          <w:sz w:val="24"/>
          <w:szCs w:val="24"/>
          <w:rtl/>
          <w:lang w:bidi="ar-EG"/>
        </w:rPr>
        <w:t>).</w:t>
      </w:r>
    </w:p>
  </w:footnote>
  <w:footnote w:id="4">
    <w:p w:rsidR="00C8034A" w:rsidRPr="006D5377" w:rsidRDefault="00C8034A" w:rsidP="006D5377">
      <w:pPr>
        <w:pStyle w:val="a3"/>
        <w:jc w:val="both"/>
        <w:rPr>
          <w:rFonts w:ascii="Traditional Arabic" w:hAnsi="Traditional Arabic" w:cs="Traditional Arabic"/>
          <w:sz w:val="24"/>
          <w:szCs w:val="24"/>
          <w:lang w:bidi="ar-EG"/>
        </w:rPr>
      </w:pPr>
      <w:r w:rsidRPr="00B303B9">
        <w:rPr>
          <w:rStyle w:val="a4"/>
          <w:rFonts w:ascii="Traditional Arabic" w:hAnsi="Traditional Arabic" w:cs="Traditional Arabic"/>
          <w:sz w:val="24"/>
          <w:szCs w:val="24"/>
        </w:rPr>
        <w:footnoteRef/>
      </w:r>
      <w:r w:rsidRPr="00B303B9">
        <w:rPr>
          <w:rFonts w:ascii="Traditional Arabic" w:hAnsi="Traditional Arabic" w:cs="Traditional Arabic"/>
          <w:sz w:val="24"/>
          <w:szCs w:val="24"/>
          <w:rtl/>
        </w:rPr>
        <w:t xml:space="preserve"> </w:t>
      </w:r>
      <w:r w:rsidRPr="00B303B9">
        <w:rPr>
          <w:rFonts w:ascii="Traditional Arabic" w:hAnsi="Traditional Arabic" w:cs="Traditional Arabic"/>
          <w:sz w:val="24"/>
          <w:szCs w:val="24"/>
          <w:rtl/>
          <w:lang w:bidi="ar-EG"/>
        </w:rPr>
        <w:t xml:space="preserve">يشار لتصرفات النبي (صلى الله عليه وسلم) وأفعاله بالسنة، بينما يشار لأقواله بالحديث. ومع قراءة المرء بشكل أوسع عن الإسلام سوف يطالع هذه المصطلحات كثيرًا، ومن أجل التوضيح سوف نستشهد في هذا العمل بنماذج من </w:t>
      </w:r>
      <w:r w:rsidRPr="00B303B9">
        <w:rPr>
          <w:rFonts w:ascii="Traditional Arabic" w:hAnsi="Traditional Arabic" w:cs="Traditional Arabic" w:hint="cs"/>
          <w:sz w:val="24"/>
          <w:szCs w:val="24"/>
          <w:rtl/>
          <w:lang w:bidi="ar-EG"/>
        </w:rPr>
        <w:t>ال</w:t>
      </w:r>
      <w:r w:rsidRPr="00B303B9">
        <w:rPr>
          <w:rFonts w:ascii="Traditional Arabic" w:hAnsi="Traditional Arabic" w:cs="Traditional Arabic"/>
          <w:sz w:val="24"/>
          <w:szCs w:val="24"/>
          <w:rtl/>
          <w:lang w:bidi="ar-EG"/>
        </w:rPr>
        <w:t>سنة، كما ننوه أن هذه الروايات الواردة عن النبي (صلى الله عليه وسلم) يتم توثيقها بعزوها إلى مصدرها التي وردت فيه، وسوف نسير في هذ</w:t>
      </w:r>
      <w:r w:rsidRPr="00B303B9">
        <w:rPr>
          <w:rFonts w:ascii="Traditional Arabic" w:hAnsi="Traditional Arabic" w:cs="Traditional Arabic" w:hint="cs"/>
          <w:sz w:val="24"/>
          <w:szCs w:val="24"/>
          <w:rtl/>
          <w:lang w:bidi="ar-EG"/>
        </w:rPr>
        <w:t>ا</w:t>
      </w:r>
      <w:r w:rsidRPr="00B303B9">
        <w:rPr>
          <w:rFonts w:ascii="Traditional Arabic" w:hAnsi="Traditional Arabic" w:cs="Traditional Arabic"/>
          <w:sz w:val="24"/>
          <w:szCs w:val="24"/>
          <w:rtl/>
          <w:lang w:bidi="ar-EG"/>
        </w:rPr>
        <w:t xml:space="preserve"> الكتاب على هذا الأسلوب التقليدي.</w:t>
      </w:r>
    </w:p>
  </w:footnote>
  <w:footnote w:id="5">
    <w:p w:rsidR="00C8034A" w:rsidRPr="006D5377" w:rsidRDefault="00C8034A" w:rsidP="008749C1">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وبالتالي ستكون الإشارات – إن وجدت – للديانات والفلسفات الشرقية قليلة. لقد درس الكاتب هذه الموضوعات، ويمكن التعرف على بعض اكتشافاته في كتاب "تزكية النفس: المفهوم والعملية والوسيلة" </w:t>
      </w:r>
      <w:r w:rsidRPr="006D5377">
        <w:rPr>
          <w:rFonts w:ascii="Traditional Arabic" w:hAnsi="Traditional Arabic" w:cs="Traditional Arabic"/>
          <w:sz w:val="24"/>
          <w:szCs w:val="24"/>
          <w:lang w:bidi="ar-EG"/>
        </w:rPr>
        <w:t>Purification of the Soul: Concept, Process and Means</w:t>
      </w:r>
      <w:r>
        <w:rPr>
          <w:rFonts w:ascii="Traditional Arabic" w:hAnsi="Traditional Arabic" w:cs="Traditional Arabic"/>
          <w:sz w:val="24"/>
          <w:szCs w:val="24"/>
          <w:rtl/>
          <w:lang w:bidi="ar-EG"/>
        </w:rPr>
        <w:t>، جمال الدين ز</w:t>
      </w:r>
      <w:r w:rsidRPr="006D5377">
        <w:rPr>
          <w:rFonts w:ascii="Traditional Arabic" w:hAnsi="Traditional Arabic" w:cs="Traditional Arabic"/>
          <w:sz w:val="24"/>
          <w:szCs w:val="24"/>
          <w:rtl/>
          <w:lang w:bidi="ar-EG"/>
        </w:rPr>
        <w:t>رابوزو (دينفر: البشير للنشر والترجمة، 2002).</w:t>
      </w:r>
    </w:p>
  </w:footnote>
  <w:footnote w:id="6">
    <w:p w:rsidR="00C8034A" w:rsidRPr="006D5377" w:rsidRDefault="00C8034A" w:rsidP="00BE50F1">
      <w:pPr>
        <w:pStyle w:val="a3"/>
        <w:jc w:val="both"/>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بعض الكتابات الأكثر تفصيلًا عن الإسلام، وبعض الأعمال الجيدة عن الإسلام والتي كتبها مسلمون قد لا تجد طريقها إلى أرفف المكتبات الكبرى لأسباب متعددة، لكن مثل هذه النوعية من الكتب يمكن الحصول عليها عبر منافذ شبكة الإنترنت الكبرى، أو المكتبات المتخصصة في الأعمال الإسلامية، وسوف نذكر في الجزء التالي من هذه المقدمة بعضًا من هذه الكتب.</w:t>
      </w:r>
    </w:p>
  </w:footnote>
  <w:footnote w:id="7">
    <w:p w:rsidR="00C8034A" w:rsidRPr="006D5377" w:rsidRDefault="00C8034A" w:rsidP="00637B42">
      <w:pPr>
        <w:pStyle w:val="a3"/>
        <w:jc w:val="both"/>
        <w:rPr>
          <w:rFonts w:ascii="Traditional Arabic" w:hAnsi="Traditional Arabic" w:cs="Traditional Arabic"/>
          <w:sz w:val="24"/>
          <w:szCs w:val="24"/>
          <w:rtl/>
          <w:lang w:bidi="ar-EG"/>
        </w:rPr>
      </w:pPr>
      <w:r w:rsidRPr="00B303B9">
        <w:rPr>
          <w:rStyle w:val="a4"/>
          <w:rFonts w:ascii="Traditional Arabic" w:hAnsi="Traditional Arabic" w:cs="Traditional Arabic"/>
          <w:sz w:val="24"/>
          <w:szCs w:val="24"/>
        </w:rPr>
        <w:footnoteRef/>
      </w:r>
      <w:r w:rsidRPr="00B303B9">
        <w:rPr>
          <w:rFonts w:ascii="Traditional Arabic" w:hAnsi="Traditional Arabic" w:cs="Traditional Arabic"/>
          <w:sz w:val="24"/>
          <w:szCs w:val="24"/>
          <w:rtl/>
        </w:rPr>
        <w:t xml:space="preserve"> </w:t>
      </w:r>
      <w:r w:rsidRPr="00B303B9">
        <w:rPr>
          <w:rFonts w:ascii="Traditional Arabic" w:hAnsi="Traditional Arabic" w:cs="Traditional Arabic"/>
          <w:sz w:val="24"/>
          <w:szCs w:val="24"/>
          <w:rtl/>
          <w:lang w:bidi="ar-EG"/>
        </w:rPr>
        <w:t xml:space="preserve">يمكن أن نضرب هنا مثالين: من </w:t>
      </w:r>
      <w:r w:rsidRPr="00B303B9">
        <w:rPr>
          <w:rFonts w:ascii="Traditional Arabic" w:hAnsi="Traditional Arabic" w:cs="Traditional Arabic" w:hint="cs"/>
          <w:sz w:val="24"/>
          <w:szCs w:val="24"/>
          <w:rtl/>
          <w:lang w:bidi="ar-EG"/>
        </w:rPr>
        <w:t>ب</w:t>
      </w:r>
      <w:r w:rsidRPr="00B303B9">
        <w:rPr>
          <w:rFonts w:ascii="Traditional Arabic" w:hAnsi="Traditional Arabic" w:cs="Traditional Arabic"/>
          <w:sz w:val="24"/>
          <w:szCs w:val="24"/>
          <w:rtl/>
          <w:lang w:bidi="ar-EG"/>
        </w:rPr>
        <w:t xml:space="preserve">ين أشهر الكتب التي كُتبت عن الإسلام هما: "مقدمة عن الإسلام </w:t>
      </w:r>
      <w:r w:rsidRPr="00B303B9">
        <w:rPr>
          <w:rFonts w:ascii="Traditional Arabic" w:hAnsi="Traditional Arabic" w:cs="Traditional Arabic"/>
          <w:sz w:val="24"/>
          <w:szCs w:val="24"/>
          <w:lang w:bidi="ar-EG"/>
        </w:rPr>
        <w:t>An Introduction to Islam</w:t>
      </w:r>
      <w:r w:rsidRPr="00B303B9">
        <w:rPr>
          <w:rFonts w:ascii="Traditional Arabic" w:hAnsi="Traditional Arabic" w:cs="Traditional Arabic"/>
          <w:sz w:val="24"/>
          <w:szCs w:val="24"/>
          <w:rtl/>
          <w:lang w:bidi="ar-EG"/>
        </w:rPr>
        <w:t>" لـ</w:t>
      </w:r>
      <w:r w:rsidRPr="006D5377">
        <w:rPr>
          <w:rFonts w:ascii="Traditional Arabic" w:hAnsi="Traditional Arabic" w:cs="Traditional Arabic"/>
          <w:sz w:val="24"/>
          <w:szCs w:val="24"/>
          <w:rtl/>
          <w:lang w:bidi="ar-EG"/>
        </w:rPr>
        <w:t xml:space="preserve"> فريدريك ديني (نيويورك، شركة ماكميلان للنشر، 1994)، و"الإسلام: الطريق القويم" </w:t>
      </w:r>
      <w:r w:rsidRPr="006D5377">
        <w:rPr>
          <w:rFonts w:ascii="Traditional Arabic" w:hAnsi="Traditional Arabic" w:cs="Traditional Arabic"/>
          <w:sz w:val="24"/>
          <w:szCs w:val="24"/>
          <w:lang w:bidi="ar-EG"/>
        </w:rPr>
        <w:t>Islam: The Straight Path"</w:t>
      </w:r>
      <w:r w:rsidRPr="006D5377">
        <w:rPr>
          <w:rFonts w:ascii="Traditional Arabic" w:hAnsi="Traditional Arabic" w:cs="Traditional Arabic"/>
          <w:sz w:val="24"/>
          <w:szCs w:val="24"/>
          <w:rtl/>
          <w:lang w:bidi="ar-EG"/>
        </w:rPr>
        <w:t xml:space="preserve">" لـ جون إيسبوزيتو </w:t>
      </w:r>
      <w:r w:rsidRPr="00637B42">
        <w:rPr>
          <w:rFonts w:ascii="Traditional Arabic" w:hAnsi="Traditional Arabic" w:cs="Traditional Arabic"/>
          <w:sz w:val="24"/>
          <w:szCs w:val="24"/>
          <w:rtl/>
          <w:lang w:bidi="ar-EG"/>
        </w:rPr>
        <w:t>(نيويورك، مطابع جامعة أكسفورد، 1998). فمع العلم بأن هذين الكاتبين لا يمكن تصنيفهما على أنهما من المعادين للإسلام، إلا أن كل</w:t>
      </w:r>
      <w:r w:rsidRPr="00637B42">
        <w:rPr>
          <w:rFonts w:ascii="Traditional Arabic" w:hAnsi="Traditional Arabic" w:cs="Traditional Arabic" w:hint="cs"/>
          <w:sz w:val="24"/>
          <w:szCs w:val="24"/>
          <w:rtl/>
          <w:lang w:bidi="ar-EG"/>
        </w:rPr>
        <w:t>ي</w:t>
      </w:r>
      <w:r w:rsidRPr="00637B42">
        <w:rPr>
          <w:rFonts w:ascii="Traditional Arabic" w:hAnsi="Traditional Arabic" w:cs="Traditional Arabic"/>
          <w:sz w:val="24"/>
          <w:szCs w:val="24"/>
          <w:rtl/>
          <w:lang w:bidi="ar-EG"/>
        </w:rPr>
        <w:t>هما لم</w:t>
      </w:r>
      <w:r w:rsidRPr="006D5377">
        <w:rPr>
          <w:rFonts w:ascii="Traditional Arabic" w:hAnsi="Traditional Arabic" w:cs="Traditional Arabic"/>
          <w:sz w:val="24"/>
          <w:szCs w:val="24"/>
          <w:rtl/>
          <w:lang w:bidi="ar-EG"/>
        </w:rPr>
        <w:t xml:space="preserve"> ينجح في إبراز وعرض جوهر ومظاهر الإسلام الجمالية عرضًا حقيقيًا. فكتاب فريدريك ديني يتكون من سبعة عشر فصلًا، وهو 400 صفحة تقريبًا، لكن من بين كل هذا هناك تقريبًا خمسة أو ستة فصول (حوالي 100 صفحة) فقط هي التي تتناول ما يمكن اعتباره أنه من القضايا الجوهرية لحقيقة الإسلام، أما بقية الكتاب فهو تناول للحضارات التي قامت في مصر والعراق، وتاريخ اليهودية والمسيحية، والمراحل المتأخرة من الصوفية، وحركات الإصلاح الحديثة، وغير ذلك. أما كتاب جون إيسبوزيتو فهو يتكون من ستة فصول، وما يقرب من نصف هذا الكتاب يتناول قضايا ثانوية، والباقي يتناول التطورات السياسية والتاريخية. فالقارئ قد يقرأ أيًا من هذين الكتابين، ولا يمكنه الوصول إلى حقيقة الإسلام، وما هي أعظم مظاهر الجاذبية في الإسلام بالنسبة للملايين في كل بقاع العالم. (لاحظ أنه صدرت طبعات حديثة من هذين الكتابين لكن لم يحدث تغيير في المحتوى عن الوصف المذكور).</w:t>
      </w:r>
    </w:p>
  </w:footnote>
  <w:footnote w:id="8">
    <w:p w:rsidR="00C8034A" w:rsidRPr="006D5377" w:rsidRDefault="00C8034A" w:rsidP="00637B42">
      <w:pPr>
        <w:pStyle w:val="a3"/>
        <w:jc w:val="both"/>
        <w:rPr>
          <w:rFonts w:ascii="Traditional Arabic" w:hAnsi="Traditional Arabic" w:cs="Traditional Arabic"/>
          <w:sz w:val="24"/>
          <w:szCs w:val="24"/>
          <w:lang w:bidi="ar-EG"/>
        </w:rPr>
      </w:pPr>
      <w:r w:rsidRPr="00637B42">
        <w:rPr>
          <w:rStyle w:val="a4"/>
          <w:rFonts w:ascii="Traditional Arabic" w:hAnsi="Traditional Arabic" w:cs="Traditional Arabic"/>
          <w:sz w:val="24"/>
          <w:szCs w:val="24"/>
        </w:rPr>
        <w:footnoteRef/>
      </w:r>
      <w:r w:rsidRPr="00637B42">
        <w:rPr>
          <w:rFonts w:ascii="Traditional Arabic" w:hAnsi="Traditional Arabic" w:cs="Traditional Arabic"/>
          <w:sz w:val="24"/>
          <w:szCs w:val="24"/>
          <w:rtl/>
        </w:rPr>
        <w:t xml:space="preserve"> </w:t>
      </w:r>
      <w:r w:rsidRPr="00637B42">
        <w:rPr>
          <w:rFonts w:ascii="Traditional Arabic" w:hAnsi="Traditional Arabic" w:cs="Traditional Arabic"/>
          <w:sz w:val="24"/>
          <w:szCs w:val="24"/>
          <w:rtl/>
          <w:lang w:bidi="ar-EG"/>
        </w:rPr>
        <w:t>محمد</w:t>
      </w:r>
      <w:r w:rsidRPr="00637B42">
        <w:rPr>
          <w:rFonts w:ascii="Traditional Arabic" w:hAnsi="Traditional Arabic" w:cs="Traditional Arabic" w:hint="cs"/>
          <w:sz w:val="24"/>
          <w:szCs w:val="24"/>
          <w:rtl/>
          <w:lang w:bidi="ar-EG"/>
        </w:rPr>
        <w:t xml:space="preserve"> تقي الدين</w:t>
      </w:r>
      <w:r w:rsidRPr="00637B42">
        <w:rPr>
          <w:rFonts w:ascii="Traditional Arabic" w:hAnsi="Traditional Arabic" w:cs="Traditional Arabic"/>
          <w:sz w:val="24"/>
          <w:szCs w:val="24"/>
          <w:rtl/>
          <w:lang w:bidi="ar-EG"/>
        </w:rPr>
        <w:t xml:space="preserve"> الهلالي ومحمد محسن خان، القرآن الكريم: الترجمة الإنجليزية لمعاني وتفسير القرآن الكريم (المدينة المنورة، السعودية، مجمع الملك فهد</w:t>
      </w:r>
      <w:r w:rsidRPr="006D5377">
        <w:rPr>
          <w:rFonts w:ascii="Traditional Arabic" w:hAnsi="Traditional Arabic" w:cs="Traditional Arabic"/>
          <w:sz w:val="24"/>
          <w:szCs w:val="24"/>
          <w:rtl/>
          <w:lang w:bidi="ar-EG"/>
        </w:rPr>
        <w:t xml:space="preserve"> لطباعة المصحف الشريف)، وقد قامت جهات أخرى بنشر هذه الترجمة، وهي موجودة عبر المواقع الشبكية. </w:t>
      </w:r>
    </w:p>
  </w:footnote>
  <w:footnote w:id="9">
    <w:p w:rsidR="00C8034A" w:rsidRPr="006D5377" w:rsidRDefault="00C8034A" w:rsidP="009D6CA6">
      <w:pPr>
        <w:pStyle w:val="a3"/>
        <w:jc w:val="both"/>
        <w:rPr>
          <w:rFonts w:ascii="Traditional Arabic" w:hAnsi="Traditional Arabic" w:cs="Traditional Arabic"/>
          <w:sz w:val="24"/>
          <w:szCs w:val="24"/>
          <w:lang w:bidi="ar-EG"/>
        </w:rPr>
      </w:pPr>
      <w:r w:rsidRPr="00B303B9">
        <w:rPr>
          <w:rStyle w:val="a4"/>
          <w:rFonts w:ascii="Traditional Arabic" w:hAnsi="Traditional Arabic" w:cs="Traditional Arabic"/>
          <w:sz w:val="24"/>
          <w:szCs w:val="24"/>
        </w:rPr>
        <w:footnoteRef/>
      </w:r>
      <w:r w:rsidRPr="00B303B9">
        <w:rPr>
          <w:rFonts w:ascii="Traditional Arabic" w:hAnsi="Traditional Arabic" w:cs="Traditional Arabic"/>
          <w:sz w:val="24"/>
          <w:szCs w:val="24"/>
          <w:rtl/>
        </w:rPr>
        <w:t xml:space="preserve"> </w:t>
      </w:r>
      <w:r w:rsidRPr="00B303B9">
        <w:rPr>
          <w:rFonts w:ascii="Traditional Arabic" w:hAnsi="Traditional Arabic" w:cs="Traditional Arabic"/>
          <w:sz w:val="24"/>
          <w:szCs w:val="24"/>
          <w:rtl/>
          <w:lang w:bidi="ar-EG"/>
        </w:rPr>
        <w:t>صحيح إنترناشيونال، القرآن الكريم: النص العربي مع المعنى المقابل باللغة الإنجليزية (لندن: دار أبو القاسم للنشر، 1997).</w:t>
      </w:r>
    </w:p>
  </w:footnote>
  <w:footnote w:id="10">
    <w:p w:rsidR="00C8034A" w:rsidRPr="006D5377" w:rsidRDefault="00C8034A" w:rsidP="00CF2D83">
      <w:pPr>
        <w:pStyle w:val="a3"/>
        <w:jc w:val="both"/>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محمد محسن خان، ترجمة صحيح البخاري (الرياض، السعودية، دار السلام للنشر والتوزيع، 1997)، متاح من خلال مصادر كثيرة عبر الإنترنت.</w:t>
      </w:r>
    </w:p>
  </w:footnote>
  <w:footnote w:id="11">
    <w:p w:rsidR="00C8034A" w:rsidRPr="006D5377" w:rsidRDefault="00C8034A" w:rsidP="00D17FFD">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عبد الحميد صديقي، ترجمة صحيح مسلم (لاهور، باكستان، الشيخ محمد أشرف ناشرون وموزعون، بدون تاريخ).</w:t>
      </w:r>
    </w:p>
  </w:footnote>
  <w:footnote w:id="12">
    <w:p w:rsidR="00C8034A" w:rsidRPr="006D5377" w:rsidRDefault="00C8034A" w:rsidP="00921952">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الكتب المذكورة منها في هذه المقدمة هي كتب ذات طابع عام، أما الكتب المتخصصة فسوف نشير إليها في ثنايا هذا الكتاب. تجدر الإشارة إلى أن الكاتب استفاد هنا من اثنين من كتاباته السابقة وهما: أتاكم يعلمكم دينكم </w:t>
      </w:r>
      <w:r w:rsidRPr="006D5377">
        <w:rPr>
          <w:rFonts w:ascii="Traditional Arabic" w:hAnsi="Traditional Arabic" w:cs="Traditional Arabic"/>
          <w:sz w:val="24"/>
          <w:szCs w:val="24"/>
          <w:lang w:bidi="ar-EG"/>
        </w:rPr>
        <w:t>He Came to Teach You Your Religion</w:t>
      </w:r>
      <w:r w:rsidRPr="006D5377">
        <w:rPr>
          <w:rFonts w:ascii="Traditional Arabic" w:hAnsi="Traditional Arabic" w:cs="Traditional Arabic"/>
          <w:sz w:val="24"/>
          <w:szCs w:val="24"/>
          <w:rtl/>
          <w:lang w:bidi="ar-EG"/>
        </w:rPr>
        <w:t xml:space="preserve">، وتزكية النفس </w:t>
      </w:r>
      <w:r w:rsidRPr="006D5377">
        <w:rPr>
          <w:rFonts w:ascii="Traditional Arabic" w:hAnsi="Traditional Arabic" w:cs="Traditional Arabic"/>
          <w:sz w:val="24"/>
          <w:szCs w:val="24"/>
          <w:lang w:bidi="ar-EG"/>
        </w:rPr>
        <w:t>Purification of the Soul</w:t>
      </w:r>
      <w:r w:rsidRPr="006D5377">
        <w:rPr>
          <w:rFonts w:ascii="Traditional Arabic" w:hAnsi="Traditional Arabic" w:cs="Traditional Arabic"/>
          <w:sz w:val="24"/>
          <w:szCs w:val="24"/>
          <w:rtl/>
          <w:lang w:bidi="ar-EG"/>
        </w:rPr>
        <w:t>.</w:t>
      </w:r>
    </w:p>
  </w:footnote>
  <w:footnote w:id="13">
    <w:p w:rsidR="00C8034A" w:rsidRPr="006D5377" w:rsidRDefault="00C8034A" w:rsidP="008749C1">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شرح العقيدة الطحاوية لابن أبي العز الحنفي (ترجمة محمد عبد الحق الأنصاري، الرياض، وزارة التعليم العالي، 2000).</w:t>
      </w:r>
    </w:p>
  </w:footnote>
  <w:footnote w:id="14">
    <w:p w:rsidR="00C8034A" w:rsidRPr="006D5377" w:rsidRDefault="00C8034A" w:rsidP="008749C1">
      <w:pPr>
        <w:pStyle w:val="a3"/>
        <w:jc w:val="both"/>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هذه الكتب تأتي ضمن سلسلة تشمل نحو عشرة كتب تتناول كل ما يخص أصول العقائد الإسلامية، وقد نشرتها دار النشر الإسلامية الدولية، الرياض، السعودية.</w:t>
      </w:r>
    </w:p>
  </w:footnote>
  <w:footnote w:id="15">
    <w:p w:rsidR="00C8034A" w:rsidRPr="006D5377" w:rsidRDefault="00C8034A" w:rsidP="00637B42">
      <w:pPr>
        <w:pStyle w:val="a3"/>
        <w:jc w:val="both"/>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Pr>
          <w:rFonts w:ascii="Traditional Arabic" w:hAnsi="Traditional Arabic" w:cs="Traditional Arabic"/>
          <w:sz w:val="24"/>
          <w:szCs w:val="24"/>
          <w:rtl/>
          <w:lang w:bidi="ar-EG"/>
        </w:rPr>
        <w:t>أصول التوحيد، بلال فيل</w:t>
      </w:r>
      <w:r w:rsidRPr="006D5377">
        <w:rPr>
          <w:rFonts w:ascii="Traditional Arabic" w:hAnsi="Traditional Arabic" w:cs="Traditional Arabic"/>
          <w:sz w:val="24"/>
          <w:szCs w:val="24"/>
          <w:rtl/>
          <w:lang w:bidi="ar-EG"/>
        </w:rPr>
        <w:t>بس (برمنجهام، المملكة المتحدة: الهداية للنشر والتوزيع، بدون تاريخ).</w:t>
      </w:r>
    </w:p>
  </w:footnote>
  <w:footnote w:id="16">
    <w:p w:rsidR="00C8034A" w:rsidRPr="006D5377" w:rsidRDefault="00C8034A" w:rsidP="00233DCA">
      <w:pPr>
        <w:pStyle w:val="a3"/>
        <w:jc w:val="both"/>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ترجمه "حسن شوكير"، وراجعه "روحي بعلبكي". ومع العلم بأن هذا كتاب تمهيدي ممتاز، إلا أن النسخة المتاحة للمؤلف لا توجد بها أية معلومات حول تفاصيل النشر.</w:t>
      </w:r>
    </w:p>
  </w:footnote>
  <w:footnote w:id="17">
    <w:p w:rsidR="00C8034A" w:rsidRPr="006D5377" w:rsidRDefault="00C8034A" w:rsidP="0019389D">
      <w:pPr>
        <w:pStyle w:val="a3"/>
        <w:jc w:val="both"/>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وقد توصل الإمام ابن أبي العز إلى هذا بقوله "فإن القرآن إما خبر عن الله وأسمائه وصفاته، فهو التوحيد العلمي الخبري. وإما دعوة إلى عبادته وحده لا شريك له، وخلع ما يعبد من دونه، فهو التوحيد الإرادي الطلبي. وإما أمر ونهي وإلزام بطاعته، فذلك من حقوق التوحيد ومكملاته. وإما خبر عن إكرامه لأهل توحيده، وما فعل بهم في الدنيا وما يكرمهم به في الآخرة، فهو جزاء توحيده. وإما خبر عن أهل الشرك، وما فعل بهم في الدنيا من النكال، وما يحل بهم في العقبى من العذاب فهو جزاء من خرج عن حكم التوحيد. انظر شرح العقيدة الطحاوية لابن أبي العز الحنفي، ص 13.</w:t>
      </w:r>
    </w:p>
  </w:footnote>
  <w:footnote w:id="18">
    <w:p w:rsidR="00C8034A" w:rsidRPr="006D5377" w:rsidRDefault="00C8034A" w:rsidP="008749C1">
      <w:pPr>
        <w:pStyle w:val="a3"/>
        <w:jc w:val="both"/>
        <w:rPr>
          <w:rFonts w:ascii="Traditional Arabic" w:hAnsi="Traditional Arabic" w:cs="Traditional Arabic"/>
          <w:sz w:val="24"/>
          <w:szCs w:val="24"/>
          <w:rtl/>
          <w:lang w:bidi="ar-EG"/>
        </w:rPr>
      </w:pPr>
      <w:r w:rsidRPr="00B303B9">
        <w:rPr>
          <w:rStyle w:val="a4"/>
          <w:rFonts w:ascii="Traditional Arabic" w:hAnsi="Traditional Arabic" w:cs="Traditional Arabic"/>
          <w:sz w:val="24"/>
          <w:szCs w:val="24"/>
        </w:rPr>
        <w:footnoteRef/>
      </w:r>
      <w:r w:rsidRPr="00B303B9">
        <w:rPr>
          <w:rFonts w:ascii="Traditional Arabic" w:hAnsi="Traditional Arabic" w:cs="Traditional Arabic"/>
          <w:sz w:val="24"/>
          <w:szCs w:val="24"/>
          <w:rtl/>
        </w:rPr>
        <w:t xml:space="preserve"> </w:t>
      </w:r>
      <w:r w:rsidRPr="00B303B9">
        <w:rPr>
          <w:rFonts w:ascii="Traditional Arabic" w:hAnsi="Traditional Arabic" w:cs="Traditional Arabic"/>
          <w:sz w:val="24"/>
          <w:szCs w:val="24"/>
          <w:rtl/>
          <w:lang w:bidi="ar-EG"/>
        </w:rPr>
        <w:t>سوف نفصل القول في هذا لاحقًا.</w:t>
      </w:r>
      <w:r w:rsidRPr="006D5377">
        <w:rPr>
          <w:rFonts w:ascii="Traditional Arabic" w:hAnsi="Traditional Arabic" w:cs="Traditional Arabic"/>
          <w:sz w:val="24"/>
          <w:szCs w:val="24"/>
          <w:rtl/>
          <w:lang w:bidi="ar-EG"/>
        </w:rPr>
        <w:t xml:space="preserve"> </w:t>
      </w:r>
    </w:p>
  </w:footnote>
  <w:footnote w:id="19">
    <w:p w:rsidR="00C8034A" w:rsidRPr="006D5377" w:rsidRDefault="00C8034A" w:rsidP="00F27806">
      <w:pPr>
        <w:pStyle w:val="a3"/>
        <w:jc w:val="both"/>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كما هو الحال غالبًا، تظهر الأيديولوجيات والفلسفات في مناطق معينة من العالم نتيجة ظروف معينة لهذه المنطقة، ثم تنمو بعد ذلك لتصبح أيديولوجيات عالمية. فعلى سبيل المثال، كان الانفصال الذي وقع بين الحقائق العلمية والتعاليم الكنسية شائعًا في التاريخ المسيحي، لكنه لم يكن أبدًا وحتى يومنا هذا مشكلة في العالم الإسلامي، ومن ثم فإن الحجج التي سيقت لتدعيم أقوال هؤلاء الفلاسفة في نظرتهم لوحي الرب كانت كلها مقصورة على الوحي الذي عهدوه هم: ألا وهو الإنجيل. لكن هذه الحجج لا تثبت أبدًا إذا كان الوحي – كما هو الحال مع القرآن – متسقًا مع الحقائق </w:t>
      </w:r>
      <w:r w:rsidRPr="00596E5A">
        <w:rPr>
          <w:rFonts w:ascii="Traditional Arabic" w:hAnsi="Traditional Arabic" w:cs="Traditional Arabic"/>
          <w:sz w:val="24"/>
          <w:szCs w:val="24"/>
          <w:rtl/>
          <w:lang w:bidi="ar-EG"/>
        </w:rPr>
        <w:t>العلمية الصحيحة لهذا العالم المادي. ولعل هؤلاء الفلاسفة – والله تعالى وحده أعلم بهذا - لو كان تعامل</w:t>
      </w:r>
      <w:r w:rsidRPr="00596E5A">
        <w:rPr>
          <w:rFonts w:ascii="Traditional Arabic" w:hAnsi="Traditional Arabic" w:cs="Traditional Arabic" w:hint="cs"/>
          <w:sz w:val="24"/>
          <w:szCs w:val="24"/>
          <w:rtl/>
          <w:lang w:bidi="ar-EG"/>
        </w:rPr>
        <w:t>هم</w:t>
      </w:r>
      <w:r w:rsidRPr="00596E5A">
        <w:rPr>
          <w:rFonts w:ascii="Traditional Arabic" w:hAnsi="Traditional Arabic" w:cs="Traditional Arabic"/>
          <w:sz w:val="24"/>
          <w:szCs w:val="24"/>
          <w:rtl/>
          <w:lang w:bidi="ar-EG"/>
        </w:rPr>
        <w:t xml:space="preserve"> مع القرآن كوحي من عند الله </w:t>
      </w:r>
      <w:r w:rsidRPr="00596E5A">
        <w:rPr>
          <w:rFonts w:ascii="Traditional Arabic" w:hAnsi="Traditional Arabic" w:cs="Traditional Arabic" w:hint="cs"/>
          <w:sz w:val="24"/>
          <w:szCs w:val="24"/>
          <w:rtl/>
          <w:lang w:bidi="ar-EG"/>
        </w:rPr>
        <w:t>بدلا من تعاملهم مع</w:t>
      </w:r>
      <w:r w:rsidRPr="00596E5A">
        <w:rPr>
          <w:rFonts w:ascii="Traditional Arabic" w:hAnsi="Traditional Arabic" w:cs="Traditional Arabic"/>
          <w:sz w:val="24"/>
          <w:szCs w:val="24"/>
          <w:rtl/>
          <w:lang w:bidi="ar-EG"/>
        </w:rPr>
        <w:t xml:space="preserve"> الإنجيل أو التعاليم الكنسية، لتوصلوا لنتائج مختلفة شيئًا ما فيما يتعلق بالوحي الإلهي.</w:t>
      </w:r>
    </w:p>
  </w:footnote>
  <w:footnote w:id="20">
    <w:p w:rsidR="00C8034A" w:rsidRPr="006D5377" w:rsidRDefault="00C8034A" w:rsidP="005458CB">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رواه البخاري ومسلم.</w:t>
      </w:r>
    </w:p>
  </w:footnote>
  <w:footnote w:id="21">
    <w:p w:rsidR="00C8034A" w:rsidRPr="006D5377" w:rsidRDefault="00C8034A" w:rsidP="00B725B7">
      <w:pPr>
        <w:pStyle w:val="a3"/>
        <w:jc w:val="both"/>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المقولة المشهورة بين العرب البدو تقول: "البعرة تدل على البعير، وأثر السير يدل على المسير." ويروى عن أحد علماء المسلمين الأوائل وهو أبو حنيفة، أن قومًا ممن شككوا في وجود الله أتوا إليه فقال لهم: قبل المناظرة ما تقولون في سفينة في نهر دجلة ليس لها قائد، جاءت وحدها ورست على الساحل، ثم حملت بنفسها جميع البضائع حتى امتلأت، ثم ذهبت بنفسها وصارت تمخر عباب الماء، حتى وصلت إلى الشاطئ الثاني، ثم رست أياماً وليالي، فلما وصلت إلى الساحل الثاني أفرغت حمولتها بنفسها، ثم رجعت، وهكذا تمشي في البحر ليس لها قائد ولا ملاح. فقالوا: هذا لا يمكن، بل مستحيل. قال: فإذا كان يستحيل أن تكون سفينة واحدة تمشي بدون مدبر، فكيف يمشي هذا الكون بدون مدبر؟!" وقد رويت هذه الواقعة عن غير أبي حنيفة، انظر "شرح العقيدة الطحاوية"، ص 9.</w:t>
      </w:r>
    </w:p>
    <w:p w:rsidR="00C8034A" w:rsidRPr="006D5377" w:rsidRDefault="00C8034A" w:rsidP="00B725B7">
      <w:pPr>
        <w:pStyle w:val="a3"/>
        <w:jc w:val="both"/>
        <w:rPr>
          <w:rFonts w:ascii="Traditional Arabic" w:hAnsi="Traditional Arabic" w:cs="Traditional Arabic"/>
          <w:sz w:val="24"/>
          <w:szCs w:val="24"/>
          <w:rtl/>
          <w:lang w:bidi="ar-EG"/>
        </w:rPr>
      </w:pPr>
      <w:r w:rsidRPr="006D5377">
        <w:rPr>
          <w:rFonts w:ascii="Traditional Arabic" w:hAnsi="Traditional Arabic" w:cs="Traditional Arabic"/>
          <w:sz w:val="24"/>
          <w:szCs w:val="24"/>
          <w:rtl/>
        </w:rPr>
        <w:t>ويقدم عمر الأشقر مثالًا آخرًا: " منذ سنوات تكشفت الرّمال في صحراء الربع الخالي إثر عواصف هبت على المنطقة عن بقايا مدينة كانت مطموسة في الرمال، فأخذ العلماء يبحثون عن محتوياتها ويحاولون أن يحققوا العصر الذي بنيت فيه، ولم يتبادر إلى ذهن شخص واحد من علماء الآثار أو من غيرهم أن هذه المدينة وجدت بفعل العوامل الطبيعية من الرياح والأمطار والحرارة والبرودة لا بفعل الإنسان. ولو قال بذلك واحد من الناس لعده الناس مخرّفاً يستحقّ الشفقة والرحمة." العقيدة في الله في ضوء الكتاب والسنة (الرياض، دار النشر الإسلامية الدولية، 2000)، ص 125.</w:t>
      </w:r>
    </w:p>
  </w:footnote>
  <w:footnote w:id="22">
    <w:p w:rsidR="00C8034A" w:rsidRPr="006D5377" w:rsidRDefault="00C8034A" w:rsidP="008749C1">
      <w:pPr>
        <w:pStyle w:val="a3"/>
        <w:jc w:val="both"/>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قد يكون من الخطأ السياسي أن نسمي كل هذه المصادر مصادر غير صالحة أو شريرة أو شيطانية، لكن النتيجة النهائية هي أن هذه المصادر تحاول صد الناس عن الحق والصواب إلى معتقدات أخرى.</w:t>
      </w:r>
    </w:p>
  </w:footnote>
  <w:footnote w:id="23">
    <w:p w:rsidR="00C8034A" w:rsidRPr="006D5377" w:rsidRDefault="00C8034A" w:rsidP="008749C1">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1993 – 2003 مؤسسة مايكروسوفت. جميع الحقوق محفوظة.</w:t>
      </w:r>
    </w:p>
  </w:footnote>
  <w:footnote w:id="24">
    <w:p w:rsidR="00C8034A" w:rsidRPr="006D5377" w:rsidRDefault="00C8034A" w:rsidP="008749C1">
      <w:pPr>
        <w:pStyle w:val="a3"/>
        <w:jc w:val="both"/>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المرجع السابق.</w:t>
      </w:r>
    </w:p>
  </w:footnote>
  <w:footnote w:id="25">
    <w:p w:rsidR="00C8034A" w:rsidRPr="006D5377" w:rsidRDefault="00C8034A" w:rsidP="008749C1">
      <w:pPr>
        <w:pStyle w:val="a3"/>
        <w:jc w:val="both"/>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تجدر الإشارة إلى أنه حتى وإن كانت هناك أدلة على وجود الانفجار الكوني العظيم منذ سنوات عديدة، فإن هذه الفكرة باعتبارها أمر ممكن حدوثه من قبل الله تعالى كخطوة في عملية خلق هذا الكون لا تناقض بالضرورة العقيدة الإسلامية. فالصورة الحقيق</w:t>
      </w:r>
      <w:r>
        <w:rPr>
          <w:rFonts w:ascii="Traditional Arabic" w:hAnsi="Traditional Arabic" w:cs="Traditional Arabic" w:hint="cs"/>
          <w:sz w:val="24"/>
          <w:szCs w:val="24"/>
          <w:rtl/>
          <w:lang w:bidi="ar-EG"/>
        </w:rPr>
        <w:t>ي</w:t>
      </w:r>
      <w:r w:rsidRPr="006D5377">
        <w:rPr>
          <w:rFonts w:ascii="Traditional Arabic" w:hAnsi="Traditional Arabic" w:cs="Traditional Arabic"/>
          <w:sz w:val="24"/>
          <w:szCs w:val="24"/>
          <w:rtl/>
          <w:lang w:bidi="ar-EG"/>
        </w:rPr>
        <w:t>ة وتفاصيل خلق الله لهذا الكون وأجزائه تظل غير معلومة، وكل ما يمكن التوصل إليه على أحسن تقدير هو مجرد وضع نظريات.</w:t>
      </w:r>
    </w:p>
  </w:footnote>
  <w:footnote w:id="26">
    <w:p w:rsidR="00C8034A" w:rsidRPr="006D5377" w:rsidRDefault="00C8034A" w:rsidP="008749C1">
      <w:pPr>
        <w:pStyle w:val="a3"/>
        <w:jc w:val="both"/>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ذكرها الأشقر في كتابه "العقيدة في الله"، ص 131.</w:t>
      </w:r>
    </w:p>
  </w:footnote>
  <w:footnote w:id="27">
    <w:p w:rsidR="00C8034A" w:rsidRPr="006D5377" w:rsidRDefault="00C8034A" w:rsidP="008749C1">
      <w:pPr>
        <w:pStyle w:val="a3"/>
        <w:jc w:val="both"/>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ذكرها الأشقر في كتابه "العقيدة في الله"، ص 131.</w:t>
      </w:r>
    </w:p>
  </w:footnote>
  <w:footnote w:id="28">
    <w:p w:rsidR="00C8034A" w:rsidRPr="006D5377" w:rsidRDefault="00C8034A" w:rsidP="008749C1">
      <w:pPr>
        <w:pStyle w:val="a3"/>
        <w:jc w:val="both"/>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شرح العقيدة الطحاوية، ص 4.</w:t>
      </w:r>
    </w:p>
  </w:footnote>
  <w:footnote w:id="29">
    <w:p w:rsidR="00C8034A" w:rsidRPr="006D5377" w:rsidRDefault="00C8034A" w:rsidP="008749C1">
      <w:pPr>
        <w:pStyle w:val="a3"/>
        <w:jc w:val="both"/>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محمد ابن عثيمين "شرح أصول الإيمان"، (فيرفاكس، معهد العلوم العربية والإسلامية في أمريكا، 1410 هجرية)، ص 19.</w:t>
      </w:r>
    </w:p>
  </w:footnote>
  <w:footnote w:id="30">
    <w:p w:rsidR="00C8034A" w:rsidRPr="006D5377" w:rsidRDefault="00C8034A" w:rsidP="00AA68AA">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هذا بالإضافة إلى أن النصارى أيضًا يفرقون بين الآب – الخالق – وبين الابن، فباستثناء حالات بسيطة، ستجد أن غالبيتهم لا تقول بأن الابن هو خالق الكون. كما أن الكاتب يعلم من بعض الهندوس الذين اعتنقوا دين الإسلام أن معظم الهندوس يدركون فكرة الخالق الواحد الذي يسمو فوق كل الآلهة التي يؤمنون بها.</w:t>
      </w:r>
    </w:p>
  </w:footnote>
  <w:footnote w:id="31">
    <w:p w:rsidR="00C8034A" w:rsidRPr="006D5377" w:rsidRDefault="00C8034A" w:rsidP="008749C1">
      <w:pPr>
        <w:pStyle w:val="a3"/>
        <w:jc w:val="both"/>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إن السبل التي يمكن بها استرجاع البصر لدى أحد الناس قد تفشل مع البعض الآخر، حتى مع تشابه كافة الظروف والأحوال، ولذا نجد الأطباء دومًا يتحدثون عن نسبة أو معدلات النجاح، وما ذلك إلا لأن هناك قوة فوق المعطيات المادية التي وهبهم الله إياها.</w:t>
      </w:r>
    </w:p>
  </w:footnote>
  <w:footnote w:id="32">
    <w:p w:rsidR="00C8034A" w:rsidRPr="006D5377" w:rsidRDefault="00C8034A" w:rsidP="008749C1">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قاموس أكسفورد للغة الإنجليزية (مطابع جامعة أكسفورد، إسطوانة مدمجة، نسخة </w:t>
      </w:r>
      <w:r w:rsidRPr="006D5377">
        <w:rPr>
          <w:rFonts w:ascii="Traditional Arabic" w:hAnsi="Traditional Arabic" w:cs="Traditional Arabic"/>
          <w:sz w:val="24"/>
          <w:szCs w:val="24"/>
        </w:rPr>
        <w:t>3.0</w:t>
      </w:r>
      <w:r w:rsidRPr="006D5377">
        <w:rPr>
          <w:rFonts w:ascii="Traditional Arabic" w:hAnsi="Traditional Arabic" w:cs="Traditional Arabic"/>
          <w:sz w:val="24"/>
          <w:szCs w:val="24"/>
          <w:rtl/>
          <w:lang w:bidi="ar-EG"/>
        </w:rPr>
        <w:t>، 2002).</w:t>
      </w:r>
    </w:p>
  </w:footnote>
  <w:footnote w:id="33">
    <w:p w:rsidR="00C8034A" w:rsidRPr="006D5377" w:rsidRDefault="00C8034A" w:rsidP="00724AD6">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بلال فيليبس، "الغاية من الخلق" </w:t>
      </w:r>
      <w:r w:rsidRPr="006D5377">
        <w:rPr>
          <w:rFonts w:ascii="Traditional Arabic" w:hAnsi="Traditional Arabic" w:cs="Traditional Arabic"/>
          <w:sz w:val="24"/>
          <w:szCs w:val="24"/>
        </w:rPr>
        <w:t>The Purpose of Creation</w:t>
      </w:r>
      <w:r w:rsidRPr="006D5377">
        <w:rPr>
          <w:rFonts w:ascii="Traditional Arabic" w:hAnsi="Traditional Arabic" w:cs="Traditional Arabic"/>
          <w:sz w:val="24"/>
          <w:szCs w:val="24"/>
          <w:rtl/>
        </w:rPr>
        <w:t xml:space="preserve"> (الشارقة، الإمارات العربية المتحدة: دار الفتح، 1995)، ص 40.</w:t>
      </w:r>
    </w:p>
  </w:footnote>
  <w:footnote w:id="34">
    <w:p w:rsidR="00C8034A" w:rsidRPr="006D5377" w:rsidRDefault="00C8034A" w:rsidP="008749C1">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بلال فيليبس، الغاية من الخلق، صفحات 41-42.</w:t>
      </w:r>
    </w:p>
  </w:footnote>
  <w:footnote w:id="35">
    <w:p w:rsidR="00C8034A" w:rsidRPr="006D5377" w:rsidRDefault="00C8034A" w:rsidP="008749C1">
      <w:pPr>
        <w:pStyle w:val="a3"/>
        <w:jc w:val="both"/>
        <w:rPr>
          <w:rFonts w:ascii="Traditional Arabic" w:hAnsi="Traditional Arabic" w:cs="Traditional Arabic"/>
          <w:sz w:val="24"/>
          <w:szCs w:val="24"/>
          <w:lang w:bidi="ar-EG"/>
        </w:rPr>
      </w:pPr>
      <w:r w:rsidRPr="00150BD3">
        <w:rPr>
          <w:rStyle w:val="a4"/>
          <w:rFonts w:ascii="Traditional Arabic" w:hAnsi="Traditional Arabic" w:cs="Traditional Arabic"/>
          <w:sz w:val="24"/>
          <w:szCs w:val="24"/>
        </w:rPr>
        <w:footnoteRef/>
      </w:r>
      <w:r w:rsidRPr="00150BD3">
        <w:rPr>
          <w:rFonts w:ascii="Traditional Arabic" w:hAnsi="Traditional Arabic" w:cs="Traditional Arabic"/>
          <w:sz w:val="24"/>
          <w:szCs w:val="24"/>
          <w:rtl/>
        </w:rPr>
        <w:t xml:space="preserve"> </w:t>
      </w:r>
      <w:r w:rsidRPr="00150BD3">
        <w:rPr>
          <w:rFonts w:ascii="Traditional Arabic" w:hAnsi="Traditional Arabic" w:cs="Traditional Arabic"/>
          <w:sz w:val="24"/>
          <w:szCs w:val="24"/>
          <w:rtl/>
          <w:lang w:bidi="ar-EG"/>
        </w:rPr>
        <w:t>عبد الرحمن السعدي، الفتاوى السعدية (الرياض، المؤسسة السعيدية، بدون تاريخ)، صفحات 10-11.</w:t>
      </w:r>
    </w:p>
  </w:footnote>
  <w:footnote w:id="36">
    <w:p w:rsidR="00C8034A" w:rsidRPr="006D5377" w:rsidRDefault="00C8034A" w:rsidP="008749C1">
      <w:pPr>
        <w:pStyle w:val="a3"/>
        <w:jc w:val="both"/>
        <w:rPr>
          <w:rFonts w:ascii="Traditional Arabic" w:hAnsi="Traditional Arabic" w:cs="Traditional Arabic"/>
          <w:sz w:val="24"/>
          <w:szCs w:val="24"/>
        </w:rPr>
      </w:pPr>
      <w:r w:rsidRPr="00596E5A">
        <w:rPr>
          <w:rStyle w:val="a4"/>
          <w:rFonts w:ascii="Traditional Arabic" w:hAnsi="Traditional Arabic" w:cs="Traditional Arabic"/>
          <w:sz w:val="24"/>
          <w:szCs w:val="24"/>
        </w:rPr>
        <w:footnoteRef/>
      </w:r>
      <w:r w:rsidRPr="00596E5A">
        <w:rPr>
          <w:rFonts w:ascii="Traditional Arabic" w:hAnsi="Traditional Arabic" w:cs="Traditional Arabic"/>
          <w:sz w:val="24"/>
          <w:szCs w:val="24"/>
          <w:rtl/>
        </w:rPr>
        <w:t xml:space="preserve"> مأخوذ من توحيد </w:t>
      </w:r>
      <w:r w:rsidRPr="00596E5A">
        <w:rPr>
          <w:rFonts w:ascii="Traditional Arabic" w:hAnsi="Traditional Arabic" w:cs="Traditional Arabic" w:hint="cs"/>
          <w:sz w:val="24"/>
          <w:szCs w:val="24"/>
          <w:rtl/>
        </w:rPr>
        <w:t>الألوهية</w:t>
      </w:r>
      <w:r w:rsidRPr="00596E5A">
        <w:rPr>
          <w:rFonts w:ascii="Traditional Arabic" w:hAnsi="Traditional Arabic" w:cs="Traditional Arabic"/>
          <w:sz w:val="24"/>
          <w:szCs w:val="24"/>
          <w:rtl/>
        </w:rPr>
        <w:t xml:space="preserve"> لمحمد الحمد (دار ابن خزيمة، 1414 هجرية)، ص 26.</w:t>
      </w:r>
    </w:p>
  </w:footnote>
  <w:footnote w:id="37">
    <w:p w:rsidR="00C8034A" w:rsidRPr="006D5377" w:rsidRDefault="00C8034A" w:rsidP="00B168D6">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رواه أبو داود، والنسائي، والترمذي وغيرهم.</w:t>
      </w:r>
    </w:p>
  </w:footnote>
  <w:footnote w:id="38">
    <w:p w:rsidR="00C8034A" w:rsidRPr="006D5377" w:rsidRDefault="00C8034A">
      <w:pPr>
        <w:pStyle w:val="a3"/>
        <w:rPr>
          <w:rFonts w:ascii="Traditional Arabic" w:hAnsi="Traditional Arabic" w:cs="Traditional Arabic"/>
          <w:sz w:val="24"/>
          <w:szCs w:val="24"/>
        </w:rPr>
      </w:pPr>
      <w:r w:rsidRPr="00EF1D47">
        <w:rPr>
          <w:rStyle w:val="a4"/>
          <w:rFonts w:ascii="Traditional Arabic" w:hAnsi="Traditional Arabic" w:cs="Traditional Arabic"/>
          <w:sz w:val="24"/>
          <w:szCs w:val="24"/>
        </w:rPr>
        <w:footnoteRef/>
      </w:r>
      <w:r w:rsidRPr="00EF1D47">
        <w:rPr>
          <w:rFonts w:ascii="Traditional Arabic" w:hAnsi="Traditional Arabic" w:cs="Traditional Arabic"/>
          <w:sz w:val="24"/>
          <w:szCs w:val="24"/>
          <w:rtl/>
        </w:rPr>
        <w:t xml:space="preserve"> ذلك أن النفس بسبب ما فطرت عليه تهفو إلى لقاء بارئها.</w:t>
      </w:r>
    </w:p>
  </w:footnote>
  <w:footnote w:id="39">
    <w:p w:rsidR="00C8034A" w:rsidRPr="006D5377" w:rsidRDefault="00C8034A" w:rsidP="005A5951">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أحمد ابن تيمية، مجموع فتاوى شيخ الإسلام ابن تيمية (جمعها عبد الرحمن قاسم،</w:t>
      </w:r>
      <w:r w:rsidRPr="006D5377">
        <w:rPr>
          <w:rFonts w:ascii="Traditional Arabic" w:hAnsi="Traditional Arabic" w:cs="Traditional Arabic"/>
          <w:sz w:val="24"/>
          <w:szCs w:val="24"/>
          <w:rtl/>
          <w:lang w:bidi="ar-EG"/>
        </w:rPr>
        <w:t xml:space="preserve"> وابنه محمد، ولا توجد معلومات عن النشر)، مجلد 1، صفحات 24-29.</w:t>
      </w:r>
    </w:p>
  </w:footnote>
  <w:footnote w:id="40">
    <w:p w:rsidR="00C8034A" w:rsidRPr="006D5377" w:rsidRDefault="00C8034A" w:rsidP="008749C1">
      <w:pPr>
        <w:pStyle w:val="a3"/>
        <w:jc w:val="both"/>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الشرك هو اقتران عبادة الله بعبادة غيره من أصنام أو أشجار أو حيوان أو قبور، أو أجرام سماوية أو قوى طبيعية، أو اتخاذ البشر آلهة مع الله، أو </w:t>
      </w:r>
      <w:r w:rsidRPr="00005A59">
        <w:rPr>
          <w:rFonts w:ascii="Traditional Arabic" w:hAnsi="Traditional Arabic" w:cs="Traditional Arabic"/>
          <w:sz w:val="24"/>
          <w:szCs w:val="24"/>
          <w:rtl/>
        </w:rPr>
        <w:t>الزعم أن لله سبحانه بنين أو بنات. انظر عفيف طبارة، ص 47.</w:t>
      </w:r>
    </w:p>
  </w:footnote>
  <w:footnote w:id="41">
    <w:p w:rsidR="00C8034A" w:rsidRPr="006D5377" w:rsidRDefault="00C8034A" w:rsidP="008749C1">
      <w:pPr>
        <w:pStyle w:val="a3"/>
        <w:jc w:val="both"/>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ولعل هذه الرغبة هي التي دعت البعض إلى تجسيد الآلهة بحيث يستطيع البشر التعامل معهم، أو اتخاذ آلهة بشرًا، أو جعل البشر أبناء لله، إلى غير ذلك من عقائد التجسيم. لكن كل هذا لا يجلب سوى التعاسة إذ أنه يعني الشرك بالله، وهو الذنب الأكبر الذي لا يغفره الله لمن مات على ذلك.</w:t>
      </w:r>
    </w:p>
  </w:footnote>
  <w:footnote w:id="42">
    <w:p w:rsidR="00C8034A" w:rsidRPr="006D5377" w:rsidRDefault="00C8034A" w:rsidP="00B42ACD">
      <w:pPr>
        <w:pStyle w:val="a3"/>
        <w:jc w:val="both"/>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المسلم دائمًا يذكر ربه، وخاصة بهاتين الصفتين، فقبل الشروع في أي عمل يقول المسلم "بسم الله الرحمن الرحيم".</w:t>
      </w:r>
    </w:p>
  </w:footnote>
  <w:footnote w:id="43">
    <w:p w:rsidR="00C8034A" w:rsidRPr="006D5377" w:rsidRDefault="00C8034A" w:rsidP="00B42ACD">
      <w:pPr>
        <w:pStyle w:val="a3"/>
        <w:jc w:val="both"/>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تجدر الإشارة بخصوص هذه النقطة إلى أن البعض يحاول أن يهاجم الإسلام بزعمه أن الإسلام لا يؤمن لا بإله يمكن التعرف عليه، ولا يتصف بالمحبة. فالنصارى على سبيل المثال، يستشهدون ب</w:t>
      </w:r>
      <w:r>
        <w:rPr>
          <w:rFonts w:ascii="Traditional Arabic" w:hAnsi="Traditional Arabic" w:cs="Traditional Arabic" w:hint="cs"/>
          <w:sz w:val="24"/>
          <w:szCs w:val="24"/>
          <w:rtl/>
        </w:rPr>
        <w:t>ال</w:t>
      </w:r>
      <w:r w:rsidRPr="006D5377">
        <w:rPr>
          <w:rFonts w:ascii="Traditional Arabic" w:hAnsi="Traditional Arabic" w:cs="Traditional Arabic"/>
          <w:sz w:val="24"/>
          <w:szCs w:val="24"/>
          <w:rtl/>
        </w:rPr>
        <w:t>إنجيل برسالة يوحنا الأولى "ومن لا يحب لم يعرف الله لأن الله محبة" (رسالة يوحنا الأولى، 4: 8) (نسخة الملك جيمس). يقول جيمس كوفمان في التعليق على العهد الجديد "فلم يعرف أحد في الوجود أن الله محبة حتى أوحي هذا من السماء وكتب في العهد الجديد. إنه هنا وليس في أي مكان آخر، فلا يوجد هذا في أي من كتابات البشر." (مأخوذ من القرص المدمج المحمل عليه الكتاب المقدس). هذه الفقرة تمثل إشكالية بالطبع، لأنه حتى عندما كان كاتب هذه الأسطر مسيحيًا، لم يستطع أن يجد جوابًا شافيًا حول المعنى الحقيقي لعبارة "الله محبة". فالمحبة ببساطة هي مفهوم مجرد فكيف يكون الرب محبة؟ على سبيل المثال، إذا كان هناك شخصان يحبان بعضهما البعض، فهل يعني هذا بأية سبيل أن الله قد تناقص؟ وإذا كان اثنان بينهما علاقة حب محرمة، فهل لا يزال هذا الحب هو الله أو وجوده أيضًا؟ لم يجد كاتب هذه الأسطر أجوبة شافية لكل هذه الأسئلة وما شابهها، لكن عندما نقول على الناحية الأخرى أن الله "ودود" أو أنه مصدر الود والمحبة بالمعنى الإيجابي فإن هذا يعطينا معنى تامًا. وهذا يعني أن هذه صفة من صفاته سبحانه. والقرآن الكريم يقرر أن الله هو "الودود" (البروج: 14) بمعنى "المحب، وخالق المحبة"، والأكثر من هذا أن القرآن يقرر مرارًا وتكرارًا أن الله هو الرحمن الرحيم، وهي مفاهيم تفوق في حقيقتها وتتجاوز مفهوم المحبة البسيط.</w:t>
      </w:r>
    </w:p>
  </w:footnote>
  <w:footnote w:id="44">
    <w:p w:rsidR="00C8034A" w:rsidRPr="006D5377" w:rsidRDefault="00C8034A" w:rsidP="00EA0BD7">
      <w:pPr>
        <w:pStyle w:val="a3"/>
        <w:jc w:val="both"/>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للأسف تعج كتب اليهود والنصارى بالعديد من الفقرات التي تقرر التجسيم. فعلى سبيل المثال نجد في سفر التكوين (32: 24-28) قصة ووصف حرفي لمعركة تدور بين يعقوب وبين الرب، والتي ينتصر فيها يعقوب. نقرأ في السفر "لأنك جاهدت مع الله والناس وقدرت"، أي أن الرب خالق السماوات والأرض، والذي يخضع له كل أحد انتصر عليه مجرد إنسان في جولة مصارعة. بل إن العهد القديم في عدد المواضع يصف الرب بأنه ذات لا تتصف بالعظمة والكمال. ففي سفر الخروج يقول "فندم الرب على الشر الذي قال إنه يفعله بشعبه." (الخروج 32: 14) (نسخة الملك جيمس). أما تصور النصارى للرب وأن له ابنًا فهو بالطبع سبة لله من منظور العقيدة الإسلامية. للمزيد حول هذا الموضوع انظر كتابنا "تزكية النفس: المفهوم والعملية والوسيلة"</w:t>
      </w:r>
      <w:r w:rsidRPr="006D5377">
        <w:rPr>
          <w:rFonts w:ascii="Traditional Arabic" w:hAnsi="Traditional Arabic" w:cs="Traditional Arabic"/>
          <w:sz w:val="24"/>
          <w:szCs w:val="24"/>
        </w:rPr>
        <w:t>Purification of the Soul: Concept, Process and Means</w:t>
      </w:r>
      <w:r w:rsidRPr="006D5377">
        <w:rPr>
          <w:rFonts w:ascii="Traditional Arabic" w:hAnsi="Traditional Arabic" w:cs="Traditional Arabic"/>
          <w:sz w:val="24"/>
          <w:szCs w:val="24"/>
          <w:rtl/>
        </w:rPr>
        <w:t>، صفحات 20-21.</w:t>
      </w:r>
    </w:p>
  </w:footnote>
  <w:footnote w:id="45">
    <w:p w:rsidR="00C8034A" w:rsidRPr="006D5377" w:rsidRDefault="00C8034A" w:rsidP="008749C1">
      <w:pPr>
        <w:pStyle w:val="a3"/>
        <w:jc w:val="both"/>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أحمد بن تيمية، مجموع فتاوى شيخ الإسلام بن تيمية، المجلد السابع، ص 234.</w:t>
      </w:r>
    </w:p>
  </w:footnote>
  <w:footnote w:id="46">
    <w:p w:rsidR="00C8034A" w:rsidRPr="006D5377" w:rsidRDefault="00C8034A" w:rsidP="00F55EE7">
      <w:pPr>
        <w:pStyle w:val="a3"/>
        <w:jc w:val="both"/>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منقول من فوز بنت عبد اللطيف الكردي "تحقيق العبودية بمعرفة الأسماء والصفات" (الرياض، دار طيبة، 1421 هجرية) ص 164.</w:t>
      </w:r>
    </w:p>
  </w:footnote>
  <w:footnote w:id="47">
    <w:p w:rsidR="00C8034A" w:rsidRPr="006D5377" w:rsidRDefault="00C8034A" w:rsidP="008749C1">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ناهيك عن الحديث عن الأدلة من القرآن والسنة.</w:t>
      </w:r>
    </w:p>
  </w:footnote>
  <w:footnote w:id="48">
    <w:p w:rsidR="00C8034A" w:rsidRPr="006D5377" w:rsidRDefault="00C8034A" w:rsidP="00C25A9C">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لاحظ أن من الآيات البينات على صدق هذا </w:t>
      </w:r>
      <w:r w:rsidRPr="001E6F39">
        <w:rPr>
          <w:rFonts w:ascii="Traditional Arabic" w:hAnsi="Traditional Arabic" w:cs="Traditional Arabic"/>
          <w:sz w:val="24"/>
          <w:szCs w:val="24"/>
          <w:rtl/>
          <w:lang w:bidi="ar-EG"/>
        </w:rPr>
        <w:t>الدين أنه لا يخشى العلم على الإطلاق، ففي الغرب وقع صدام بين الدين والعلم</w:t>
      </w:r>
      <w:r w:rsidRPr="006D5377">
        <w:rPr>
          <w:rFonts w:ascii="Traditional Arabic" w:hAnsi="Traditional Arabic" w:cs="Traditional Arabic"/>
          <w:sz w:val="24"/>
          <w:szCs w:val="24"/>
          <w:rtl/>
          <w:lang w:bidi="ar-EG"/>
        </w:rPr>
        <w:t>. لكن هذا التصادم الباطل كان بسبب طبيعة الدين الذي يتبعه معظم الناس في الغرب، وهذا لا يتعلق بالضرورة بالدين ككل، وبالأخص الدين الحق الذي أرسله الخالق رب العالمين.</w:t>
      </w:r>
    </w:p>
  </w:footnote>
  <w:footnote w:id="49">
    <w:p w:rsidR="00C8034A" w:rsidRPr="006D5377" w:rsidRDefault="00C8034A" w:rsidP="00C25A9C">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بالطبع هذا هو ما يثيره الماديون؛ فهم يرون أن كل ما في الوجود هو محض الصدفة والتفاعل بين الجزيئات، ومن ثم لا يكون هناك أي هدف أو غاية من هذا الخلق، وسوف نناقش مزاعمهم بعد قليل.</w:t>
      </w:r>
    </w:p>
  </w:footnote>
  <w:footnote w:id="50">
    <w:p w:rsidR="00C8034A" w:rsidRPr="00CD1622" w:rsidRDefault="00C8034A">
      <w:pPr>
        <w:pStyle w:val="a3"/>
        <w:rPr>
          <w:rFonts w:ascii="Traditional Arabic" w:hAnsi="Traditional Arabic" w:cs="Traditional Arabic"/>
        </w:rPr>
      </w:pPr>
      <w:r w:rsidRPr="00E54A68">
        <w:rPr>
          <w:rStyle w:val="a4"/>
          <w:rFonts w:ascii="Traditional Arabic" w:hAnsi="Traditional Arabic" w:cs="Traditional Arabic"/>
        </w:rPr>
        <w:footnoteRef/>
      </w:r>
      <w:r w:rsidRPr="00E54A68">
        <w:rPr>
          <w:rFonts w:ascii="Traditional Arabic" w:hAnsi="Traditional Arabic" w:cs="Traditional Arabic"/>
          <w:rtl/>
        </w:rPr>
        <w:t xml:space="preserve"> أي السماوات والأرض.</w:t>
      </w:r>
    </w:p>
  </w:footnote>
  <w:footnote w:id="51">
    <w:p w:rsidR="00C8034A" w:rsidRPr="006D5377" w:rsidRDefault="00C8034A" w:rsidP="00EF5905">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وكذلك بعض الجن، وهم خلق من خلق الله، خلقهم الله </w:t>
      </w:r>
      <w:r>
        <w:rPr>
          <w:rFonts w:ascii="Traditional Arabic" w:hAnsi="Traditional Arabic" w:cs="Traditional Arabic" w:hint="cs"/>
          <w:sz w:val="24"/>
          <w:szCs w:val="24"/>
          <w:rtl/>
          <w:lang w:bidi="ar-EG"/>
        </w:rPr>
        <w:t>ووهب لهم إرادة محدود</w:t>
      </w:r>
      <w:r w:rsidRPr="006D5377">
        <w:rPr>
          <w:rFonts w:ascii="Traditional Arabic" w:hAnsi="Traditional Arabic" w:cs="Traditional Arabic"/>
          <w:sz w:val="24"/>
          <w:szCs w:val="24"/>
          <w:rtl/>
          <w:lang w:bidi="ar-EG"/>
        </w:rPr>
        <w:t>دة، وهم كالملائكة في أنهم لا يمكن للبشر رؤيتهم.</w:t>
      </w:r>
    </w:p>
  </w:footnote>
  <w:footnote w:id="52">
    <w:p w:rsidR="00C8034A" w:rsidRPr="006D5377" w:rsidRDefault="00C8034A">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انظر كذلك (إبراهيم: 32-33؛ النحل: 12؛ الحج: 65).</w:t>
      </w:r>
    </w:p>
  </w:footnote>
  <w:footnote w:id="53">
    <w:p w:rsidR="00C8034A" w:rsidRPr="006D5377" w:rsidRDefault="00C8034A" w:rsidP="000D3336">
      <w:pPr>
        <w:pStyle w:val="a3"/>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تم اقتباس بعض الأجزاء الموجودة في هذا الفصل من كتاب تزكية النفس </w:t>
      </w:r>
      <w:r w:rsidRPr="006D5377">
        <w:rPr>
          <w:rFonts w:ascii="Traditional Arabic" w:hAnsi="Traditional Arabic" w:cs="Traditional Arabic"/>
          <w:sz w:val="24"/>
          <w:szCs w:val="24"/>
          <w:lang w:bidi="ar-EG"/>
        </w:rPr>
        <w:t>Purification of soul</w:t>
      </w:r>
      <w:r w:rsidRPr="006D5377">
        <w:rPr>
          <w:rFonts w:ascii="Traditional Arabic" w:hAnsi="Traditional Arabic" w:cs="Traditional Arabic"/>
          <w:sz w:val="24"/>
          <w:szCs w:val="24"/>
          <w:rtl/>
          <w:lang w:bidi="ar-EG"/>
        </w:rPr>
        <w:t>، صفحات 23-23، 107-113</w:t>
      </w:r>
    </w:p>
  </w:footnote>
  <w:footnote w:id="54">
    <w:p w:rsidR="00C8034A" w:rsidRPr="006D5377" w:rsidRDefault="00C8034A" w:rsidP="002C40B0">
      <w:pPr>
        <w:pStyle w:val="a3"/>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من المعروف أن العقل من الصفات الخاصة بالإنسان والتي تميزه عن سائر المخلوقات، ولم يتمكن المذهب المادي ولا نظرية التطور من تفسير السبب وراء هذه الميزة. انظر أيضًا جنابي "التمسك بالخدعة: القصة وراء نظرية التطور" </w:t>
      </w:r>
      <w:r w:rsidRPr="006D5377">
        <w:rPr>
          <w:rFonts w:ascii="Traditional Arabic" w:hAnsi="Traditional Arabic" w:cs="Traditional Arabic"/>
          <w:i/>
          <w:iCs/>
          <w:sz w:val="24"/>
          <w:szCs w:val="24"/>
          <w:lang w:bidi="ar-EG"/>
        </w:rPr>
        <w:t>Clinging to a myth: the story behind Evolution (</w:t>
      </w:r>
      <w:r w:rsidRPr="006D5377">
        <w:rPr>
          <w:rFonts w:ascii="Traditional Arabic" w:hAnsi="Traditional Arabic" w:cs="Traditional Arabic"/>
          <w:sz w:val="24"/>
          <w:szCs w:val="24"/>
          <w:lang w:bidi="ar-EG"/>
        </w:rPr>
        <w:t>Burr Ridge, IL: American Trust Publication, 2001)</w:t>
      </w:r>
      <w:r w:rsidRPr="006D5377">
        <w:rPr>
          <w:rFonts w:ascii="Traditional Arabic" w:hAnsi="Traditional Arabic" w:cs="Traditional Arabic"/>
          <w:sz w:val="24"/>
          <w:szCs w:val="24"/>
          <w:rtl/>
          <w:lang w:bidi="ar-EG"/>
        </w:rPr>
        <w:t>، صفحات 82-84.</w:t>
      </w:r>
    </w:p>
  </w:footnote>
  <w:footnote w:id="55">
    <w:p w:rsidR="00C8034A" w:rsidRPr="006D5377" w:rsidRDefault="00C8034A" w:rsidP="000D3336">
      <w:pPr>
        <w:pStyle w:val="a3"/>
        <w:rPr>
          <w:rFonts w:ascii="Traditional Arabic" w:hAnsi="Traditional Arabic" w:cs="Traditional Arabic"/>
          <w:i/>
          <w:iCs/>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i/>
          <w:iCs/>
          <w:sz w:val="24"/>
          <w:szCs w:val="24"/>
          <w:rtl/>
          <w:lang w:bidi="ar-EG"/>
        </w:rPr>
        <w:t xml:space="preserve"> منهج الإسلام في تزكية النفس,</w:t>
      </w:r>
      <w:r w:rsidRPr="006D5377">
        <w:rPr>
          <w:rFonts w:ascii="Traditional Arabic" w:hAnsi="Traditional Arabic" w:cs="Traditional Arabic"/>
          <w:sz w:val="24"/>
          <w:szCs w:val="24"/>
          <w:rtl/>
          <w:lang w:bidi="ar-EG"/>
        </w:rPr>
        <w:t xml:space="preserve"> أنس كرزون (جدة: دار نور المكتبات، 1997) المجلد الأول، صفحات 20-21</w:t>
      </w:r>
      <w:r w:rsidRPr="006D5377">
        <w:rPr>
          <w:rFonts w:ascii="Traditional Arabic" w:hAnsi="Traditional Arabic" w:cs="Traditional Arabic"/>
          <w:i/>
          <w:iCs/>
          <w:sz w:val="24"/>
          <w:szCs w:val="24"/>
          <w:rtl/>
          <w:lang w:bidi="ar-EG"/>
        </w:rPr>
        <w:t>.</w:t>
      </w:r>
    </w:p>
  </w:footnote>
  <w:footnote w:id="56">
    <w:p w:rsidR="00C8034A" w:rsidRPr="006D5377" w:rsidRDefault="00C8034A" w:rsidP="000D3336">
      <w:pPr>
        <w:pStyle w:val="a3"/>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كرزون، المجلد الأول، ص 24</w:t>
      </w:r>
    </w:p>
  </w:footnote>
  <w:footnote w:id="57">
    <w:p w:rsidR="00C8034A" w:rsidRPr="006D5377" w:rsidRDefault="00C8034A" w:rsidP="000D3336">
      <w:pPr>
        <w:pStyle w:val="a3"/>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المرجع السابق، ص 25.</w:t>
      </w:r>
    </w:p>
  </w:footnote>
  <w:footnote w:id="58">
    <w:p w:rsidR="00C8034A" w:rsidRPr="006D5377" w:rsidRDefault="00C8034A" w:rsidP="000D3336">
      <w:pPr>
        <w:pStyle w:val="a3"/>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أو خلقه إله لكن هذا الإله لا يهتم بما يقوم به هذا الإنسان.</w:t>
      </w:r>
    </w:p>
  </w:footnote>
  <w:footnote w:id="59">
    <w:p w:rsidR="00C8034A" w:rsidRPr="006D5377" w:rsidRDefault="00C8034A" w:rsidP="001E6F39">
      <w:pPr>
        <w:pStyle w:val="a3"/>
        <w:rPr>
          <w:rFonts w:ascii="Traditional Arabic" w:hAnsi="Traditional Arabic" w:cs="Traditional Arabic"/>
          <w:sz w:val="24"/>
          <w:szCs w:val="24"/>
          <w:rtl/>
        </w:rPr>
      </w:pPr>
      <w:r w:rsidRPr="001E6F39">
        <w:rPr>
          <w:rStyle w:val="a4"/>
          <w:rFonts w:ascii="Traditional Arabic" w:hAnsi="Traditional Arabic" w:cs="Traditional Arabic"/>
          <w:sz w:val="24"/>
          <w:szCs w:val="24"/>
        </w:rPr>
        <w:footnoteRef/>
      </w:r>
      <w:r w:rsidRPr="001E6F39">
        <w:rPr>
          <w:rFonts w:ascii="Traditional Arabic" w:hAnsi="Traditional Arabic" w:cs="Traditional Arabic"/>
          <w:sz w:val="24"/>
          <w:szCs w:val="24"/>
          <w:rtl/>
        </w:rPr>
        <w:t xml:space="preserve"> </w:t>
      </w:r>
      <w:r w:rsidRPr="001E6F39">
        <w:rPr>
          <w:rFonts w:ascii="Traditional Arabic" w:hAnsi="Traditional Arabic" w:cs="Traditional Arabic"/>
          <w:sz w:val="24"/>
          <w:szCs w:val="24"/>
          <w:rtl/>
          <w:lang w:bidi="ar-EG"/>
        </w:rPr>
        <w:t>مقتبس من كتاب عبد السلام ياسين " العالم الحديث</w:t>
      </w:r>
      <w:r w:rsidRPr="001E6F39">
        <w:rPr>
          <w:rFonts w:ascii="Traditional Arabic" w:hAnsi="Traditional Arabic" w:cs="Traditional Arabic" w:hint="cs"/>
          <w:sz w:val="24"/>
          <w:szCs w:val="24"/>
          <w:rtl/>
          <w:lang w:bidi="ar-EG"/>
        </w:rPr>
        <w:t xml:space="preserve"> ينتصر</w:t>
      </w:r>
      <w:r w:rsidRPr="001E6F39">
        <w:rPr>
          <w:rFonts w:ascii="Traditional Arabic" w:hAnsi="Traditional Arabic" w:cs="Traditional Arabic"/>
          <w:sz w:val="24"/>
          <w:szCs w:val="24"/>
          <w:rtl/>
          <w:lang w:bidi="ar-EG"/>
        </w:rPr>
        <w:t xml:space="preserve"> </w:t>
      </w:r>
      <w:r w:rsidRPr="001E6F39">
        <w:rPr>
          <w:rFonts w:ascii="Traditional Arabic" w:hAnsi="Traditional Arabic" w:cs="Traditional Arabic" w:hint="cs"/>
          <w:sz w:val="24"/>
          <w:szCs w:val="24"/>
          <w:rtl/>
          <w:lang w:bidi="ar-EG"/>
        </w:rPr>
        <w:t>ل</w:t>
      </w:r>
      <w:r w:rsidRPr="001E6F39">
        <w:rPr>
          <w:rFonts w:ascii="Traditional Arabic" w:hAnsi="Traditional Arabic" w:cs="Traditional Arabic"/>
          <w:sz w:val="24"/>
          <w:szCs w:val="24"/>
          <w:rtl/>
          <w:lang w:bidi="ar-EG"/>
        </w:rPr>
        <w:t>لإسلام "</w:t>
      </w:r>
      <w:r>
        <w:rPr>
          <w:rFonts w:ascii="Traditional Arabic" w:hAnsi="Traditional Arabic" w:cs="Traditional Arabic"/>
          <w:sz w:val="24"/>
          <w:szCs w:val="24"/>
          <w:rtl/>
          <w:lang w:bidi="ar-EG"/>
        </w:rPr>
        <w:t xml:space="preserve"> </w:t>
      </w:r>
      <w:r w:rsidRPr="001E6F39">
        <w:rPr>
          <w:rFonts w:ascii="Traditional Arabic" w:hAnsi="Traditional Arabic" w:cs="Traditional Arabic"/>
          <w:i/>
          <w:iCs/>
          <w:sz w:val="24"/>
          <w:szCs w:val="24"/>
          <w:lang w:bidi="ar-EG"/>
        </w:rPr>
        <w:t>Winning the Modern World for Islam</w:t>
      </w:r>
      <w:r w:rsidRPr="001E6F39">
        <w:rPr>
          <w:rFonts w:ascii="Traditional Arabic" w:hAnsi="Traditional Arabic" w:cs="Traditional Arabic"/>
          <w:i/>
          <w:iCs/>
          <w:sz w:val="24"/>
          <w:szCs w:val="24"/>
          <w:rtl/>
          <w:lang w:bidi="ar-EG"/>
        </w:rPr>
        <w:t xml:space="preserve"> </w:t>
      </w:r>
      <w:r w:rsidRPr="001E6F39">
        <w:rPr>
          <w:rFonts w:ascii="Traditional Arabic" w:hAnsi="Traditional Arabic" w:cs="Traditional Arabic"/>
          <w:sz w:val="24"/>
          <w:szCs w:val="24"/>
          <w:rtl/>
          <w:lang w:bidi="ar-EG"/>
        </w:rPr>
        <w:t>(مدينة أيوا</w:t>
      </w:r>
      <w:r>
        <w:rPr>
          <w:rFonts w:ascii="Traditional Arabic" w:hAnsi="Traditional Arabic" w:cs="Traditional Arabic"/>
          <w:sz w:val="24"/>
          <w:szCs w:val="24"/>
          <w:rtl/>
          <w:lang w:bidi="ar-EG"/>
        </w:rPr>
        <w:t>،</w:t>
      </w:r>
      <w:r w:rsidRPr="001E6F39">
        <w:rPr>
          <w:rFonts w:ascii="Traditional Arabic" w:hAnsi="Traditional Arabic" w:cs="Traditional Arabic"/>
          <w:sz w:val="24"/>
          <w:szCs w:val="24"/>
          <w:rtl/>
          <w:lang w:bidi="ar-EG"/>
        </w:rPr>
        <w:t xml:space="preserve"> في ولاية </w:t>
      </w:r>
      <w:r w:rsidRPr="001E6F39">
        <w:rPr>
          <w:rFonts w:ascii="Traditional Arabic" w:hAnsi="Traditional Arabic" w:cs="Traditional Arabic" w:hint="cs"/>
          <w:sz w:val="24"/>
          <w:szCs w:val="24"/>
          <w:rtl/>
          <w:lang w:bidi="ar-EG"/>
        </w:rPr>
        <w:t>أ</w:t>
      </w:r>
      <w:r w:rsidRPr="001E6F39">
        <w:rPr>
          <w:rFonts w:ascii="Traditional Arabic" w:hAnsi="Traditional Arabic" w:cs="Traditional Arabic"/>
          <w:sz w:val="24"/>
          <w:szCs w:val="24"/>
          <w:rtl/>
          <w:lang w:bidi="ar-EG"/>
        </w:rPr>
        <w:t xml:space="preserve">يوا شركة </w:t>
      </w:r>
      <w:r w:rsidRPr="001E6F39">
        <w:rPr>
          <w:rFonts w:ascii="Traditional Arabic" w:hAnsi="Traditional Arabic" w:cs="Traditional Arabic"/>
          <w:sz w:val="24"/>
          <w:szCs w:val="24"/>
          <w:lang w:bidi="ar-EG"/>
        </w:rPr>
        <w:t>Justice and Spirituality Publishing</w:t>
      </w:r>
      <w:r w:rsidRPr="001E6F39">
        <w:rPr>
          <w:rFonts w:ascii="Traditional Arabic" w:hAnsi="Traditional Arabic" w:cs="Traditional Arabic"/>
          <w:sz w:val="24"/>
          <w:szCs w:val="24"/>
          <w:rtl/>
          <w:lang w:bidi="ar-EG"/>
        </w:rPr>
        <w:t>، 2000) ص 74.</w:t>
      </w:r>
    </w:p>
    <w:p w:rsidR="00C8034A" w:rsidRPr="006D5377" w:rsidRDefault="00C8034A" w:rsidP="000D3336">
      <w:pPr>
        <w:pStyle w:val="a3"/>
        <w:rPr>
          <w:rFonts w:ascii="Traditional Arabic" w:hAnsi="Traditional Arabic" w:cs="Traditional Arabic"/>
          <w:sz w:val="24"/>
          <w:szCs w:val="24"/>
          <w:rtl/>
          <w:lang w:bidi="ar-EG"/>
        </w:rPr>
      </w:pPr>
    </w:p>
  </w:footnote>
  <w:footnote w:id="60">
    <w:p w:rsidR="00C8034A" w:rsidRPr="006D5377" w:rsidRDefault="00C8034A" w:rsidP="000D3336">
      <w:pPr>
        <w:pStyle w:val="a3"/>
        <w:rPr>
          <w:rFonts w:ascii="Traditional Arabic" w:hAnsi="Traditional Arabic" w:cs="Traditional Arabic"/>
          <w:sz w:val="24"/>
          <w:szCs w:val="24"/>
          <w:rtl/>
          <w:lang w:bidi="ar-EG"/>
        </w:rPr>
      </w:pPr>
      <w:r w:rsidRPr="004902C7">
        <w:rPr>
          <w:rStyle w:val="a4"/>
          <w:rFonts w:ascii="Traditional Arabic" w:hAnsi="Traditional Arabic" w:cs="Traditional Arabic"/>
          <w:sz w:val="24"/>
          <w:szCs w:val="24"/>
        </w:rPr>
        <w:footnoteRef/>
      </w:r>
      <w:r w:rsidRPr="004902C7">
        <w:rPr>
          <w:rFonts w:ascii="Traditional Arabic" w:hAnsi="Traditional Arabic" w:cs="Traditional Arabic"/>
          <w:sz w:val="24"/>
          <w:szCs w:val="24"/>
          <w:rtl/>
        </w:rPr>
        <w:t xml:space="preserve"> </w:t>
      </w:r>
      <w:r w:rsidRPr="004902C7">
        <w:rPr>
          <w:rFonts w:ascii="Traditional Arabic" w:hAnsi="Traditional Arabic" w:cs="Traditional Arabic"/>
          <w:sz w:val="24"/>
          <w:szCs w:val="24"/>
          <w:rtl/>
          <w:lang w:bidi="ar-EG"/>
        </w:rPr>
        <w:t>مقتبس في كتاب ياسين ص 75.</w:t>
      </w:r>
    </w:p>
  </w:footnote>
  <w:footnote w:id="61">
    <w:p w:rsidR="00C8034A" w:rsidRPr="006D5377" w:rsidRDefault="00C8034A" w:rsidP="000D3336">
      <w:pPr>
        <w:pStyle w:val="a3"/>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مقتبس من </w:t>
      </w:r>
      <w:r w:rsidRPr="006D5377">
        <w:rPr>
          <w:rStyle w:val="hps"/>
          <w:rFonts w:ascii="Traditional Arabic" w:hAnsi="Traditional Arabic" w:cs="Traditional Arabic"/>
          <w:sz w:val="24"/>
          <w:szCs w:val="24"/>
          <w:rtl/>
        </w:rPr>
        <w:t>طبارة صفحة 68.</w:t>
      </w:r>
    </w:p>
  </w:footnote>
  <w:footnote w:id="62">
    <w:p w:rsidR="00C8034A" w:rsidRPr="006D5377" w:rsidRDefault="00C8034A" w:rsidP="00555AA4">
      <w:pPr>
        <w:pStyle w:val="a3"/>
        <w:jc w:val="both"/>
        <w:rPr>
          <w:rFonts w:ascii="Traditional Arabic" w:hAnsi="Traditional Arabic" w:cs="Traditional Arabic"/>
          <w:sz w:val="24"/>
          <w:szCs w:val="24"/>
          <w:rtl/>
          <w:lang w:bidi="ar-EG"/>
        </w:rPr>
      </w:pPr>
      <w:r w:rsidRPr="00AA53C8">
        <w:rPr>
          <w:rStyle w:val="a4"/>
          <w:rFonts w:ascii="Traditional Arabic" w:hAnsi="Traditional Arabic" w:cs="Traditional Arabic"/>
          <w:sz w:val="24"/>
          <w:szCs w:val="24"/>
        </w:rPr>
        <w:footnoteRef/>
      </w:r>
      <w:r w:rsidRPr="00AA53C8">
        <w:rPr>
          <w:rFonts w:ascii="Traditional Arabic" w:hAnsi="Traditional Arabic" w:cs="Traditional Arabic"/>
          <w:sz w:val="24"/>
          <w:szCs w:val="24"/>
          <w:rtl/>
        </w:rPr>
        <w:t xml:space="preserve"> </w:t>
      </w:r>
      <w:r>
        <w:rPr>
          <w:rFonts w:ascii="Traditional Arabic" w:hAnsi="Traditional Arabic" w:cs="Traditional Arabic"/>
          <w:sz w:val="24"/>
          <w:szCs w:val="24"/>
          <w:rtl/>
          <w:lang w:bidi="ar-EG"/>
        </w:rPr>
        <w:t xml:space="preserve">أفضل أن لا </w:t>
      </w:r>
      <w:r>
        <w:rPr>
          <w:rFonts w:ascii="Traditional Arabic" w:hAnsi="Traditional Arabic" w:cs="Traditional Arabic" w:hint="cs"/>
          <w:sz w:val="24"/>
          <w:szCs w:val="24"/>
          <w:rtl/>
          <w:lang w:bidi="ar-EG"/>
        </w:rPr>
        <w:t>أ</w:t>
      </w:r>
      <w:r>
        <w:rPr>
          <w:rFonts w:ascii="Traditional Arabic" w:hAnsi="Traditional Arabic" w:cs="Traditional Arabic"/>
          <w:sz w:val="24"/>
          <w:szCs w:val="24"/>
          <w:rtl/>
          <w:lang w:bidi="ar-EG"/>
        </w:rPr>
        <w:t>ستفيض و</w:t>
      </w:r>
      <w:r>
        <w:rPr>
          <w:rFonts w:ascii="Traditional Arabic" w:hAnsi="Traditional Arabic" w:cs="Traditional Arabic" w:hint="cs"/>
          <w:sz w:val="24"/>
          <w:szCs w:val="24"/>
          <w:rtl/>
          <w:lang w:bidi="ar-EG"/>
        </w:rPr>
        <w:t>أ</w:t>
      </w:r>
      <w:r w:rsidRPr="00AA53C8">
        <w:rPr>
          <w:rFonts w:ascii="Traditional Arabic" w:hAnsi="Traditional Arabic" w:cs="Traditional Arabic"/>
          <w:sz w:val="24"/>
          <w:szCs w:val="24"/>
          <w:rtl/>
          <w:lang w:bidi="ar-EG"/>
        </w:rPr>
        <w:t xml:space="preserve">ستطرد في تناول نظرية </w:t>
      </w:r>
      <w:r>
        <w:rPr>
          <w:rFonts w:ascii="Traditional Arabic" w:hAnsi="Traditional Arabic" w:cs="Traditional Arabic"/>
          <w:sz w:val="24"/>
          <w:szCs w:val="24"/>
          <w:rtl/>
          <w:lang w:bidi="ar-EG"/>
        </w:rPr>
        <w:t>داروين</w:t>
      </w:r>
      <w:r w:rsidRPr="00AA53C8">
        <w:rPr>
          <w:rFonts w:ascii="Traditional Arabic" w:hAnsi="Traditional Arabic" w:cs="Traditional Arabic"/>
          <w:sz w:val="24"/>
          <w:szCs w:val="24"/>
          <w:rtl/>
          <w:lang w:bidi="ar-EG"/>
        </w:rPr>
        <w:t xml:space="preserve"> من وجهة النظر الإسلامية. وقد تناول كثير من الكتاب المسلمين هذه النظرية. يرجى الرجوع إلى أعمالهم لمن أراد الاطلاع على مزيد من المعلومات حول هذه النظرية: مثل: الأشقر صفحات 138 </w:t>
      </w:r>
      <w:r w:rsidRPr="00AA53C8">
        <w:rPr>
          <w:rFonts w:ascii="Traditional Arabic" w:hAnsi="Traditional Arabic" w:cs="Traditional Arabic" w:hint="cs"/>
          <w:sz w:val="24"/>
          <w:szCs w:val="24"/>
          <w:rtl/>
          <w:lang w:bidi="ar-EG"/>
        </w:rPr>
        <w:t>-</w:t>
      </w:r>
      <w:r w:rsidRPr="00AA53C8">
        <w:rPr>
          <w:rFonts w:ascii="Traditional Arabic" w:hAnsi="Traditional Arabic" w:cs="Traditional Arabic"/>
          <w:sz w:val="24"/>
          <w:szCs w:val="24"/>
          <w:rtl/>
          <w:lang w:bidi="ar-EG"/>
        </w:rPr>
        <w:t xml:space="preserve"> 156؛ الجنابي</w:t>
      </w:r>
      <w:r>
        <w:rPr>
          <w:rFonts w:ascii="Traditional Arabic" w:hAnsi="Traditional Arabic" w:cs="Traditional Arabic"/>
          <w:sz w:val="24"/>
          <w:szCs w:val="24"/>
          <w:rtl/>
          <w:lang w:bidi="ar-EG"/>
        </w:rPr>
        <w:t>،</w:t>
      </w:r>
      <w:r w:rsidRPr="00AA53C8">
        <w:rPr>
          <w:rFonts w:ascii="Traditional Arabic" w:hAnsi="Traditional Arabic" w:cs="Traditional Arabic"/>
          <w:sz w:val="24"/>
          <w:szCs w:val="24"/>
          <w:rtl/>
          <w:lang w:bidi="ar-EG"/>
        </w:rPr>
        <w:t xml:space="preserve"> في مواضع متعددة؛ </w:t>
      </w:r>
      <w:r w:rsidRPr="00AA53C8">
        <w:rPr>
          <w:rStyle w:val="a6"/>
          <w:rFonts w:ascii="Traditional Arabic" w:hAnsi="Traditional Arabic" w:cs="Traditional Arabic"/>
          <w:i w:val="0"/>
          <w:iCs w:val="0"/>
          <w:sz w:val="24"/>
          <w:szCs w:val="24"/>
          <w:rtl/>
        </w:rPr>
        <w:t xml:space="preserve">رقية وارث مقصود "التفكير في الرب" </w:t>
      </w:r>
      <w:r w:rsidRPr="00AA53C8">
        <w:rPr>
          <w:rStyle w:val="a6"/>
          <w:rFonts w:ascii="Traditional Arabic" w:hAnsi="Traditional Arabic" w:cs="Traditional Arabic"/>
          <w:i w:val="0"/>
          <w:iCs w:val="0"/>
          <w:sz w:val="24"/>
          <w:szCs w:val="24"/>
        </w:rPr>
        <w:t>Thinking about God</w:t>
      </w:r>
      <w:r w:rsidRPr="00AA53C8">
        <w:rPr>
          <w:rStyle w:val="a6"/>
          <w:rFonts w:ascii="Traditional Arabic" w:hAnsi="Traditional Arabic" w:cs="Traditional Arabic"/>
          <w:i w:val="0"/>
          <w:iCs w:val="0"/>
          <w:sz w:val="24"/>
          <w:szCs w:val="24"/>
          <w:rtl/>
          <w:lang w:bidi="ar-EG"/>
        </w:rPr>
        <w:t xml:space="preserve"> (مدينة </w:t>
      </w:r>
      <w:r w:rsidRPr="00AA53C8">
        <w:rPr>
          <w:rFonts w:ascii="Traditional Arabic" w:hAnsi="Traditional Arabic" w:cs="Traditional Arabic"/>
          <w:sz w:val="24"/>
          <w:szCs w:val="24"/>
          <w:rtl/>
        </w:rPr>
        <w:t xml:space="preserve">بلينفيلد </w:t>
      </w:r>
      <w:r w:rsidRPr="00AA53C8">
        <w:rPr>
          <w:rStyle w:val="hps"/>
          <w:rFonts w:ascii="Traditional Arabic" w:hAnsi="Traditional Arabic" w:cs="Traditional Arabic"/>
          <w:sz w:val="24"/>
          <w:szCs w:val="24"/>
          <w:rtl/>
        </w:rPr>
        <w:t xml:space="preserve">بولاية إنديانا: </w:t>
      </w:r>
      <w:r w:rsidRPr="00AA53C8">
        <w:rPr>
          <w:rStyle w:val="hps"/>
          <w:rFonts w:ascii="Traditional Arabic" w:hAnsi="Traditional Arabic" w:cs="Traditional Arabic"/>
          <w:sz w:val="24"/>
          <w:szCs w:val="24"/>
          <w:rtl/>
          <w:lang w:bidi="ar-EG"/>
        </w:rPr>
        <w:t xml:space="preserve">دار </w:t>
      </w:r>
      <w:r>
        <w:rPr>
          <w:rStyle w:val="hps"/>
          <w:rFonts w:ascii="Traditional Arabic" w:hAnsi="Traditional Arabic" w:cs="Traditional Arabic" w:hint="cs"/>
          <w:sz w:val="24"/>
          <w:szCs w:val="24"/>
          <w:rtl/>
          <w:lang w:bidi="ar-EG"/>
        </w:rPr>
        <w:t xml:space="preserve">أمريكان ترست </w:t>
      </w:r>
      <w:r w:rsidRPr="00AA53C8">
        <w:rPr>
          <w:rStyle w:val="hps"/>
          <w:rFonts w:ascii="Traditional Arabic" w:hAnsi="Traditional Arabic" w:cs="Traditional Arabic"/>
          <w:sz w:val="24"/>
          <w:szCs w:val="24"/>
          <w:rtl/>
          <w:lang w:bidi="ar-EG"/>
        </w:rPr>
        <w:t>للنشر، 1994) صفحات من 71 إلى 89.</w:t>
      </w:r>
    </w:p>
  </w:footnote>
  <w:footnote w:id="63">
    <w:p w:rsidR="00C8034A" w:rsidRPr="006D5377" w:rsidRDefault="00C8034A" w:rsidP="00555AA4">
      <w:pPr>
        <w:pStyle w:val="a3"/>
        <w:jc w:val="both"/>
        <w:rPr>
          <w:rFonts w:ascii="Traditional Arabic" w:hAnsi="Traditional Arabic" w:cs="Traditional Arabic"/>
          <w:sz w:val="24"/>
          <w:szCs w:val="24"/>
          <w:rtl/>
          <w:lang w:bidi="ar-EG"/>
        </w:rPr>
      </w:pPr>
      <w:r w:rsidRPr="004902C7">
        <w:rPr>
          <w:rStyle w:val="a4"/>
          <w:rFonts w:ascii="Traditional Arabic" w:hAnsi="Traditional Arabic" w:cs="Traditional Arabic"/>
          <w:sz w:val="24"/>
          <w:szCs w:val="24"/>
        </w:rPr>
        <w:footnoteRef/>
      </w:r>
      <w:r w:rsidRPr="004902C7">
        <w:rPr>
          <w:rFonts w:ascii="Traditional Arabic" w:hAnsi="Traditional Arabic" w:cs="Traditional Arabic"/>
          <w:sz w:val="24"/>
          <w:szCs w:val="24"/>
          <w:rtl/>
        </w:rPr>
        <w:t xml:space="preserve"> </w:t>
      </w:r>
      <w:r w:rsidRPr="004902C7">
        <w:rPr>
          <w:rFonts w:ascii="Traditional Arabic" w:hAnsi="Traditional Arabic" w:cs="Traditional Arabic"/>
          <w:sz w:val="24"/>
          <w:szCs w:val="24"/>
          <w:rtl/>
          <w:lang w:bidi="ar-EG"/>
        </w:rPr>
        <w:t xml:space="preserve">عمل نقدي لعلم النفس الدارويني بقلم </w:t>
      </w:r>
      <w:r w:rsidRPr="004902C7">
        <w:rPr>
          <w:rStyle w:val="hps"/>
          <w:rFonts w:ascii="Traditional Arabic" w:hAnsi="Traditional Arabic" w:cs="Traditional Arabic"/>
          <w:sz w:val="24"/>
          <w:szCs w:val="24"/>
          <w:rtl/>
        </w:rPr>
        <w:t>آن</w:t>
      </w:r>
      <w:r w:rsidRPr="004902C7">
        <w:rPr>
          <w:rStyle w:val="shorttext"/>
          <w:rFonts w:ascii="Traditional Arabic" w:hAnsi="Traditional Arabic" w:cs="Traditional Arabic"/>
          <w:sz w:val="24"/>
          <w:szCs w:val="24"/>
        </w:rPr>
        <w:t xml:space="preserve"> </w:t>
      </w:r>
      <w:r w:rsidRPr="004902C7">
        <w:rPr>
          <w:rStyle w:val="hps"/>
          <w:rFonts w:ascii="Traditional Arabic" w:hAnsi="Traditional Arabic" w:cs="Traditional Arabic"/>
          <w:sz w:val="24"/>
          <w:szCs w:val="24"/>
          <w:rtl/>
        </w:rPr>
        <w:t>اينيس داج، "حب التسوق ليس جينيًا: مشاكل علم النفس الدارويني" "</w:t>
      </w:r>
      <w:r w:rsidRPr="004902C7">
        <w:rPr>
          <w:rStyle w:val="hps"/>
          <w:rFonts w:ascii="Traditional Arabic" w:hAnsi="Traditional Arabic" w:cs="Traditional Arabic"/>
          <w:i/>
          <w:iCs/>
          <w:sz w:val="24"/>
          <w:szCs w:val="24"/>
        </w:rPr>
        <w:t xml:space="preserve">Love of Shopping: </w:t>
      </w:r>
      <w:r w:rsidRPr="004902C7">
        <w:rPr>
          <w:rStyle w:val="hps"/>
          <w:rFonts w:ascii="Traditional Arabic" w:hAnsi="Traditional Arabic" w:cs="Traditional Arabic"/>
          <w:i/>
          <w:iCs/>
          <w:sz w:val="24"/>
          <w:szCs w:val="24"/>
          <w:lang w:bidi="ar-EG"/>
        </w:rPr>
        <w:t>Is</w:t>
      </w:r>
      <w:r w:rsidRPr="006D5377">
        <w:rPr>
          <w:rStyle w:val="hps"/>
          <w:rFonts w:ascii="Traditional Arabic" w:hAnsi="Traditional Arabic" w:cs="Traditional Arabic"/>
          <w:i/>
          <w:iCs/>
          <w:sz w:val="24"/>
          <w:szCs w:val="24"/>
          <w:lang w:bidi="ar-EG"/>
        </w:rPr>
        <w:t xml:space="preserve"> not a Gene: Problems with Darwinian Psychology</w:t>
      </w:r>
      <w:r w:rsidRPr="006D5377">
        <w:rPr>
          <w:rStyle w:val="hps"/>
          <w:rFonts w:ascii="Traditional Arabic" w:hAnsi="Traditional Arabic" w:cs="Traditional Arabic"/>
          <w:i/>
          <w:iCs/>
          <w:sz w:val="24"/>
          <w:szCs w:val="24"/>
        </w:rPr>
        <w:t xml:space="preserve"> </w:t>
      </w:r>
      <w:r w:rsidRPr="006D5377">
        <w:rPr>
          <w:rStyle w:val="hps"/>
          <w:rFonts w:ascii="Traditional Arabic" w:hAnsi="Traditional Arabic" w:cs="Traditional Arabic"/>
          <w:i/>
          <w:iCs/>
          <w:sz w:val="24"/>
          <w:szCs w:val="24"/>
          <w:rtl/>
          <w:lang w:bidi="ar-EG"/>
        </w:rPr>
        <w:t xml:space="preserve">" </w:t>
      </w:r>
      <w:r w:rsidRPr="006D5377">
        <w:rPr>
          <w:rStyle w:val="hps"/>
          <w:rFonts w:ascii="Traditional Arabic" w:hAnsi="Traditional Arabic" w:cs="Traditional Arabic"/>
          <w:sz w:val="24"/>
          <w:szCs w:val="24"/>
          <w:rtl/>
          <w:lang w:bidi="ar-EG"/>
        </w:rPr>
        <w:t xml:space="preserve">(منتريال: دار نشر </w:t>
      </w:r>
      <w:r w:rsidRPr="006D5377">
        <w:rPr>
          <w:rStyle w:val="hps"/>
          <w:rFonts w:ascii="Traditional Arabic" w:hAnsi="Traditional Arabic" w:cs="Traditional Arabic"/>
          <w:sz w:val="24"/>
          <w:szCs w:val="24"/>
          <w:lang w:bidi="ar-EG"/>
        </w:rPr>
        <w:t>Black Rose Books</w:t>
      </w:r>
      <w:r w:rsidRPr="006D5377">
        <w:rPr>
          <w:rStyle w:val="hps"/>
          <w:rFonts w:ascii="Traditional Arabic" w:hAnsi="Traditional Arabic" w:cs="Traditional Arabic"/>
          <w:sz w:val="24"/>
          <w:szCs w:val="24"/>
          <w:rtl/>
          <w:lang w:bidi="ar-EG"/>
        </w:rPr>
        <w:t>، 2005). يعتبر هذه العمل النقدي الذي قام</w:t>
      </w:r>
      <w:r>
        <w:rPr>
          <w:rStyle w:val="hps"/>
          <w:rFonts w:ascii="Traditional Arabic" w:hAnsi="Traditional Arabic" w:cs="Traditional Arabic" w:hint="cs"/>
          <w:sz w:val="24"/>
          <w:szCs w:val="24"/>
          <w:rtl/>
          <w:lang w:bidi="ar-EG"/>
        </w:rPr>
        <w:t>ت</w:t>
      </w:r>
      <w:r w:rsidRPr="006D5377">
        <w:rPr>
          <w:rStyle w:val="hps"/>
          <w:rFonts w:ascii="Traditional Arabic" w:hAnsi="Traditional Arabic" w:cs="Traditional Arabic"/>
          <w:sz w:val="24"/>
          <w:szCs w:val="24"/>
          <w:rtl/>
          <w:lang w:bidi="ar-EG"/>
        </w:rPr>
        <w:t xml:space="preserve"> به آن من الأعمال المفيدة</w:t>
      </w:r>
      <w:r>
        <w:rPr>
          <w:rStyle w:val="hps"/>
          <w:rFonts w:ascii="Traditional Arabic" w:hAnsi="Traditional Arabic" w:cs="Traditional Arabic" w:hint="cs"/>
          <w:sz w:val="24"/>
          <w:szCs w:val="24"/>
          <w:rtl/>
          <w:lang w:bidi="ar-EG"/>
        </w:rPr>
        <w:t>،</w:t>
      </w:r>
      <w:r w:rsidRPr="006D5377">
        <w:rPr>
          <w:rStyle w:val="hps"/>
          <w:rFonts w:ascii="Traditional Arabic" w:hAnsi="Traditional Arabic" w:cs="Traditional Arabic"/>
          <w:sz w:val="24"/>
          <w:szCs w:val="24"/>
          <w:rtl/>
          <w:lang w:bidi="ar-EG"/>
        </w:rPr>
        <w:t xml:space="preserve"> لكن الاستنتاجات التي خلص</w:t>
      </w:r>
      <w:r>
        <w:rPr>
          <w:rStyle w:val="hps"/>
          <w:rFonts w:ascii="Traditional Arabic" w:hAnsi="Traditional Arabic" w:cs="Traditional Arabic" w:hint="cs"/>
          <w:sz w:val="24"/>
          <w:szCs w:val="24"/>
          <w:rtl/>
          <w:lang w:bidi="ar-EG"/>
        </w:rPr>
        <w:t>ت</w:t>
      </w:r>
      <w:r w:rsidRPr="006D5377">
        <w:rPr>
          <w:rStyle w:val="hps"/>
          <w:rFonts w:ascii="Traditional Arabic" w:hAnsi="Traditional Arabic" w:cs="Traditional Arabic"/>
          <w:sz w:val="24"/>
          <w:szCs w:val="24"/>
          <w:rtl/>
          <w:lang w:bidi="ar-EG"/>
        </w:rPr>
        <w:t xml:space="preserve"> إليها فيما يتعلق بالحياة لا تتماشى مع وجهة النظر الإسلامية على أقل تقدير.</w:t>
      </w:r>
    </w:p>
  </w:footnote>
  <w:footnote w:id="64">
    <w:p w:rsidR="00C8034A" w:rsidRPr="006D5377" w:rsidRDefault="00C8034A" w:rsidP="000D3336">
      <w:pPr>
        <w:pStyle w:val="a3"/>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الأشقر</w:t>
      </w:r>
      <w:r>
        <w:rPr>
          <w:rFonts w:ascii="Traditional Arabic" w:hAnsi="Traditional Arabic" w:cs="Traditional Arabic" w:hint="cs"/>
          <w:sz w:val="24"/>
          <w:szCs w:val="24"/>
          <w:rtl/>
          <w:lang w:bidi="ar-EG"/>
        </w:rPr>
        <w:t>،</w:t>
      </w:r>
      <w:r w:rsidRPr="006D5377">
        <w:rPr>
          <w:rFonts w:ascii="Traditional Arabic" w:hAnsi="Traditional Arabic" w:cs="Traditional Arabic"/>
          <w:sz w:val="24"/>
          <w:szCs w:val="24"/>
          <w:rtl/>
          <w:lang w:bidi="ar-EG"/>
        </w:rPr>
        <w:t xml:space="preserve"> العقيدة في الله ص 144. </w:t>
      </w:r>
    </w:p>
  </w:footnote>
  <w:footnote w:id="65">
    <w:p w:rsidR="00C8034A" w:rsidRPr="006D5377" w:rsidRDefault="00C8034A" w:rsidP="0043776A">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محمود ممداني "المسلم الجيد والمسلم السيء: أمريكا والحرب الباردة وجذور الإرهاب" </w:t>
      </w:r>
      <w:r w:rsidRPr="006D5377">
        <w:rPr>
          <w:rFonts w:ascii="Traditional Arabic" w:hAnsi="Traditional Arabic" w:cs="Traditional Arabic"/>
          <w:i/>
          <w:iCs/>
          <w:sz w:val="24"/>
          <w:szCs w:val="24"/>
          <w:lang w:bidi="ar-EG"/>
        </w:rPr>
        <w:t>Good Muslim, Bad Muslim: America, the Cold War, and the Roots of Terror</w:t>
      </w:r>
      <w:r w:rsidRPr="006D5377">
        <w:rPr>
          <w:rFonts w:ascii="Traditional Arabic" w:hAnsi="Traditional Arabic" w:cs="Traditional Arabic"/>
          <w:i/>
          <w:iCs/>
          <w:sz w:val="24"/>
          <w:szCs w:val="24"/>
          <w:rtl/>
          <w:lang w:bidi="ar-EG"/>
        </w:rPr>
        <w:t xml:space="preserve"> </w:t>
      </w:r>
      <w:r w:rsidRPr="006D5377">
        <w:rPr>
          <w:rFonts w:ascii="Traditional Arabic" w:hAnsi="Traditional Arabic" w:cs="Traditional Arabic"/>
          <w:sz w:val="24"/>
          <w:szCs w:val="24"/>
          <w:rtl/>
          <w:lang w:bidi="ar-EG"/>
        </w:rPr>
        <w:t>(نيويورك: دار نشر</w:t>
      </w:r>
      <w:r w:rsidRPr="006D5377">
        <w:rPr>
          <w:rFonts w:ascii="Traditional Arabic" w:hAnsi="Traditional Arabic" w:cs="Traditional Arabic"/>
          <w:sz w:val="24"/>
          <w:szCs w:val="24"/>
          <w:lang w:bidi="ar-EG"/>
        </w:rPr>
        <w:t xml:space="preserve"> Pantheon Books,</w:t>
      </w:r>
      <w:r w:rsidRPr="006D5377">
        <w:rPr>
          <w:rFonts w:ascii="Traditional Arabic" w:hAnsi="Traditional Arabic" w:cs="Traditional Arabic"/>
          <w:sz w:val="24"/>
          <w:szCs w:val="24"/>
          <w:rtl/>
          <w:lang w:bidi="ar-EG"/>
        </w:rPr>
        <w:t xml:space="preserve"> 2004) ص 262.</w:t>
      </w:r>
    </w:p>
  </w:footnote>
  <w:footnote w:id="66">
    <w:p w:rsidR="00C8034A" w:rsidRPr="006D5377" w:rsidRDefault="00C8034A" w:rsidP="0043776A">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من المدهش أن ترى سرعة انتشار المناقشات حول قضية التصميم البديع والخلق والتطور في الولايات المتحدة. فمن لا يؤمن إيمانًا قويًا بأحد نظريات التطور يُنظر إليه على أنه شخص رجعي ومتخلف وجاهل. وتقدم نظرية التطور للطلاب كما لو كانت فوق النقد أو لا يمكن نقدها من الأساس، ومن </w:t>
      </w:r>
      <w:r w:rsidRPr="004902C7">
        <w:rPr>
          <w:rFonts w:ascii="Traditional Arabic" w:hAnsi="Traditional Arabic" w:cs="Traditional Arabic"/>
          <w:sz w:val="24"/>
          <w:szCs w:val="24"/>
          <w:rtl/>
        </w:rPr>
        <w:t xml:space="preserve">ثم نجد سي بي مارتن يقول في </w:t>
      </w:r>
      <w:r w:rsidRPr="004902C7">
        <w:rPr>
          <w:rFonts w:ascii="Traditional Arabic" w:hAnsi="Traditional Arabic" w:cs="Traditional Arabic"/>
          <w:sz w:val="24"/>
          <w:szCs w:val="24"/>
        </w:rPr>
        <w:t>American Scientist</w:t>
      </w:r>
      <w:r w:rsidRPr="004902C7">
        <w:rPr>
          <w:rFonts w:ascii="Traditional Arabic" w:hAnsi="Traditional Arabic" w:cs="Traditional Arabic"/>
          <w:sz w:val="24"/>
          <w:szCs w:val="24"/>
          <w:rtl/>
          <w:lang w:bidi="ar-EG"/>
        </w:rPr>
        <w:t xml:space="preserve"> "لا يتعلق الأمر بإدراكهم للصعوبات...وعدم تقديرهم لما تنطوي عليه خطورة هذ</w:t>
      </w:r>
      <w:r w:rsidRPr="004902C7">
        <w:rPr>
          <w:rFonts w:ascii="Traditional Arabic" w:hAnsi="Traditional Arabic" w:cs="Traditional Arabic" w:hint="cs"/>
          <w:sz w:val="24"/>
          <w:szCs w:val="24"/>
          <w:rtl/>
          <w:lang w:bidi="ar-EG"/>
        </w:rPr>
        <w:t>ه</w:t>
      </w:r>
      <w:r w:rsidRPr="006D5377">
        <w:rPr>
          <w:rFonts w:ascii="Traditional Arabic" w:hAnsi="Traditional Arabic" w:cs="Traditional Arabic"/>
          <w:sz w:val="24"/>
          <w:szCs w:val="24"/>
          <w:rtl/>
          <w:lang w:bidi="ar-EG"/>
        </w:rPr>
        <w:t xml:space="preserve"> المشكلات؛ فإنهم لم يسمعوا عنها بداية</w:t>
      </w:r>
      <w:r>
        <w:rPr>
          <w:rFonts w:ascii="Traditional Arabic" w:hAnsi="Traditional Arabic" w:cs="Traditional Arabic"/>
          <w:sz w:val="24"/>
          <w:szCs w:val="24"/>
          <w:rtl/>
          <w:lang w:bidi="ar-EG"/>
        </w:rPr>
        <w:t xml:space="preserve"> وستصيبهم الدهشة إذا ما رأوا هذ</w:t>
      </w:r>
      <w:r>
        <w:rPr>
          <w:rFonts w:ascii="Traditional Arabic" w:hAnsi="Traditional Arabic" w:cs="Traditional Arabic" w:hint="cs"/>
          <w:sz w:val="24"/>
          <w:szCs w:val="24"/>
          <w:rtl/>
          <w:lang w:bidi="ar-EG"/>
        </w:rPr>
        <w:t>ه</w:t>
      </w:r>
      <w:r w:rsidRPr="006D5377">
        <w:rPr>
          <w:rFonts w:ascii="Traditional Arabic" w:hAnsi="Traditional Arabic" w:cs="Traditional Arabic"/>
          <w:sz w:val="24"/>
          <w:szCs w:val="24"/>
          <w:rtl/>
          <w:lang w:bidi="ar-EG"/>
        </w:rPr>
        <w:t xml:space="preserve"> النظر</w:t>
      </w:r>
      <w:r>
        <w:rPr>
          <w:rFonts w:ascii="Traditional Arabic" w:hAnsi="Traditional Arabic" w:cs="Traditional Arabic"/>
          <w:sz w:val="24"/>
          <w:szCs w:val="24"/>
          <w:rtl/>
          <w:lang w:bidi="ar-EG"/>
        </w:rPr>
        <w:t>ية المسلم بها تخضع للنقد" (نقلا</w:t>
      </w:r>
      <w:r>
        <w:rPr>
          <w:rFonts w:ascii="Traditional Arabic" w:hAnsi="Traditional Arabic" w:cs="Traditional Arabic" w:hint="cs"/>
          <w:sz w:val="24"/>
          <w:szCs w:val="24"/>
          <w:rtl/>
          <w:lang w:bidi="ar-EG"/>
        </w:rPr>
        <w:t>ً</w:t>
      </w:r>
      <w:r w:rsidRPr="006D5377">
        <w:rPr>
          <w:rFonts w:ascii="Traditional Arabic" w:hAnsi="Traditional Arabic" w:cs="Traditional Arabic"/>
          <w:sz w:val="24"/>
          <w:szCs w:val="24"/>
          <w:rtl/>
          <w:lang w:bidi="ar-EG"/>
        </w:rPr>
        <w:t xml:space="preserve"> عن مقصود، ص 71). والحقيقة لا يستطيع أي عالم صادق أن يصف مفهوم التطور إلا بأنه مجرد "نظرية للتطور"؛ فهي لا شيء سوى نظرية يتبناها الكثير لكنها لا ترقى </w:t>
      </w:r>
      <w:r>
        <w:rPr>
          <w:rFonts w:ascii="Traditional Arabic" w:hAnsi="Traditional Arabic" w:cs="Traditional Arabic" w:hint="cs"/>
          <w:sz w:val="24"/>
          <w:szCs w:val="24"/>
          <w:rtl/>
          <w:lang w:bidi="ar-EG"/>
        </w:rPr>
        <w:t xml:space="preserve">إلى </w:t>
      </w:r>
      <w:r w:rsidRPr="006D5377">
        <w:rPr>
          <w:rFonts w:ascii="Traditional Arabic" w:hAnsi="Traditional Arabic" w:cs="Traditional Arabic"/>
          <w:sz w:val="24"/>
          <w:szCs w:val="24"/>
          <w:rtl/>
          <w:lang w:bidi="ar-EG"/>
        </w:rPr>
        <w:t>أن</w:t>
      </w:r>
      <w:r>
        <w:rPr>
          <w:rFonts w:ascii="Traditional Arabic" w:hAnsi="Traditional Arabic" w:cs="Traditional Arabic"/>
          <w:sz w:val="24"/>
          <w:szCs w:val="24"/>
          <w:rtl/>
          <w:lang w:bidi="ar-EG"/>
        </w:rPr>
        <w:t xml:space="preserve"> تكون من الحقائق العلمية المسلم بها.</w:t>
      </w:r>
      <w:r>
        <w:rPr>
          <w:rFonts w:ascii="Traditional Arabic" w:hAnsi="Traditional Arabic" w:cs="Traditional Arabic" w:hint="cs"/>
          <w:sz w:val="24"/>
          <w:szCs w:val="24"/>
          <w:rtl/>
          <w:lang w:bidi="ar-EG"/>
        </w:rPr>
        <w:t xml:space="preserve"> </w:t>
      </w:r>
      <w:r w:rsidRPr="006D5377">
        <w:rPr>
          <w:rFonts w:ascii="Traditional Arabic" w:hAnsi="Traditional Arabic" w:cs="Traditional Arabic"/>
          <w:sz w:val="24"/>
          <w:szCs w:val="24"/>
          <w:rtl/>
          <w:lang w:bidi="ar-EG"/>
        </w:rPr>
        <w:t>إذ تنطوي هذه النظرية على كثير من الأخطاء والثغرات وهذا ما بينه الأشقر والجنابي ومقصود في المراجع التي تم ذكرها آنفًا.</w:t>
      </w:r>
    </w:p>
  </w:footnote>
  <w:footnote w:id="67">
    <w:p w:rsidR="00C8034A" w:rsidRPr="006D5377" w:rsidRDefault="00C8034A" w:rsidP="000D3336">
      <w:pPr>
        <w:pStyle w:val="a3"/>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كرزون، المجلد الأول، صفحات 99-100. كما يرجى الاطلاع على المراجع التي ذكرها فيما يخص هذا الموضوع.</w:t>
      </w:r>
    </w:p>
  </w:footnote>
  <w:footnote w:id="68">
    <w:p w:rsidR="00C8034A" w:rsidRPr="006D5377" w:rsidRDefault="00C8034A" w:rsidP="000D3336">
      <w:pPr>
        <w:pStyle w:val="a3"/>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روه البخاري ومسلم.</w:t>
      </w:r>
    </w:p>
  </w:footnote>
  <w:footnote w:id="69">
    <w:p w:rsidR="00C8034A" w:rsidRPr="006D5377" w:rsidRDefault="00C8034A" w:rsidP="00004492">
      <w:pPr>
        <w:pStyle w:val="a3"/>
        <w:jc w:val="both"/>
        <w:rPr>
          <w:rFonts w:ascii="Traditional Arabic" w:hAnsi="Traditional Arabic" w:cs="Traditional Arabic"/>
          <w:sz w:val="24"/>
          <w:szCs w:val="24"/>
          <w:rtl/>
          <w:lang w:bidi="ar-EG"/>
        </w:rPr>
      </w:pPr>
      <w:r w:rsidRPr="004902C7">
        <w:rPr>
          <w:rStyle w:val="a4"/>
          <w:rFonts w:ascii="Traditional Arabic" w:hAnsi="Traditional Arabic" w:cs="Traditional Arabic"/>
          <w:sz w:val="24"/>
          <w:szCs w:val="24"/>
        </w:rPr>
        <w:footnoteRef/>
      </w:r>
      <w:r w:rsidRPr="004902C7">
        <w:rPr>
          <w:rFonts w:ascii="Traditional Arabic" w:hAnsi="Traditional Arabic" w:cs="Traditional Arabic"/>
          <w:sz w:val="24"/>
          <w:szCs w:val="24"/>
          <w:rtl/>
        </w:rPr>
        <w:t xml:space="preserve"> يبدو أن هذا الاعتقاد باطل أيضًا من وجهة نظر الكتاب المقدس, فالرب لا يؤ</w:t>
      </w:r>
      <w:r w:rsidRPr="004902C7">
        <w:rPr>
          <w:rFonts w:ascii="Traditional Arabic" w:hAnsi="Traditional Arabic" w:cs="Traditional Arabic" w:hint="cs"/>
          <w:sz w:val="24"/>
          <w:szCs w:val="24"/>
          <w:rtl/>
        </w:rPr>
        <w:t>ا</w:t>
      </w:r>
      <w:r w:rsidRPr="004902C7">
        <w:rPr>
          <w:rFonts w:ascii="Traditional Arabic" w:hAnsi="Traditional Arabic" w:cs="Traditional Arabic"/>
          <w:sz w:val="24"/>
          <w:szCs w:val="24"/>
          <w:rtl/>
        </w:rPr>
        <w:t>خذ النا</w:t>
      </w:r>
      <w:r>
        <w:rPr>
          <w:rFonts w:ascii="Traditional Arabic" w:hAnsi="Traditional Arabic" w:cs="Traditional Arabic"/>
          <w:sz w:val="24"/>
          <w:szCs w:val="24"/>
          <w:rtl/>
        </w:rPr>
        <w:t>س بذنوب غيرهم حتى ولو كانوا آبا</w:t>
      </w:r>
      <w:r>
        <w:rPr>
          <w:rFonts w:ascii="Traditional Arabic" w:hAnsi="Traditional Arabic" w:cs="Traditional Arabic" w:hint="cs"/>
          <w:sz w:val="24"/>
          <w:szCs w:val="24"/>
          <w:rtl/>
        </w:rPr>
        <w:t>ء</w:t>
      </w:r>
      <w:r w:rsidRPr="004902C7">
        <w:rPr>
          <w:rFonts w:ascii="Traditional Arabic" w:hAnsi="Traditional Arabic" w:cs="Traditional Arabic"/>
          <w:sz w:val="24"/>
          <w:szCs w:val="24"/>
          <w:rtl/>
        </w:rPr>
        <w:t>هم. وقد قال حزقيال</w:t>
      </w:r>
      <w:r w:rsidRPr="006D5377">
        <w:rPr>
          <w:rFonts w:ascii="Traditional Arabic" w:hAnsi="Traditional Arabic" w:cs="Traditional Arabic"/>
          <w:b/>
          <w:bCs/>
          <w:sz w:val="24"/>
          <w:szCs w:val="24"/>
          <w:rtl/>
        </w:rPr>
        <w:t xml:space="preserve"> (18: 20) "</w:t>
      </w:r>
      <w:r w:rsidRPr="004E66E6">
        <w:rPr>
          <w:rFonts w:ascii="Traditional Arabic" w:hAnsi="Traditional Arabic" w:cs="Traditional Arabic"/>
          <w:sz w:val="24"/>
          <w:szCs w:val="24"/>
          <w:rtl/>
        </w:rPr>
        <w:t>اَلنَّفْسُ</w:t>
      </w:r>
      <w:r w:rsidRPr="004E66E6">
        <w:rPr>
          <w:rFonts w:ascii="Traditional Arabic" w:hAnsi="Traditional Arabic" w:cs="Traditional Arabic"/>
          <w:sz w:val="24"/>
          <w:szCs w:val="24"/>
        </w:rPr>
        <w:t xml:space="preserve"> </w:t>
      </w:r>
      <w:r w:rsidRPr="004E66E6">
        <w:rPr>
          <w:rFonts w:ascii="Traditional Arabic" w:hAnsi="Traditional Arabic" w:cs="Traditional Arabic"/>
          <w:sz w:val="24"/>
          <w:szCs w:val="24"/>
          <w:rtl/>
        </w:rPr>
        <w:t>الَّتِي تُخْطِئُ هِيَ تَمُوتُ</w:t>
      </w:r>
      <w:r w:rsidRPr="004E66E6">
        <w:rPr>
          <w:rFonts w:ascii="Traditional Arabic" w:hAnsi="Traditional Arabic" w:cs="Traditional Arabic"/>
          <w:sz w:val="24"/>
          <w:szCs w:val="24"/>
        </w:rPr>
        <w:t xml:space="preserve">. </w:t>
      </w:r>
      <w:r w:rsidRPr="004E66E6">
        <w:rPr>
          <w:rFonts w:ascii="Traditional Arabic" w:hAnsi="Traditional Arabic" w:cs="Traditional Arabic"/>
          <w:sz w:val="24"/>
          <w:szCs w:val="24"/>
          <w:rtl/>
        </w:rPr>
        <w:t>اَلابْنُ</w:t>
      </w:r>
      <w:r w:rsidRPr="004E66E6">
        <w:rPr>
          <w:rFonts w:ascii="Traditional Arabic" w:hAnsi="Traditional Arabic" w:cs="Traditional Arabic"/>
          <w:sz w:val="24"/>
          <w:szCs w:val="24"/>
        </w:rPr>
        <w:t xml:space="preserve"> </w:t>
      </w:r>
      <w:r w:rsidRPr="004E66E6">
        <w:rPr>
          <w:rFonts w:ascii="Traditional Arabic" w:hAnsi="Traditional Arabic" w:cs="Traditional Arabic"/>
          <w:sz w:val="24"/>
          <w:szCs w:val="24"/>
          <w:rtl/>
        </w:rPr>
        <w:t>لاَ يَحْمِلُ مِنْ إِثْمِ الأَبِ، وَالأَبُ</w:t>
      </w:r>
      <w:r w:rsidRPr="004E66E6">
        <w:rPr>
          <w:rFonts w:ascii="Traditional Arabic" w:hAnsi="Traditional Arabic" w:cs="Traditional Arabic"/>
          <w:sz w:val="24"/>
          <w:szCs w:val="24"/>
        </w:rPr>
        <w:t xml:space="preserve"> </w:t>
      </w:r>
      <w:r w:rsidRPr="004E66E6">
        <w:rPr>
          <w:rFonts w:ascii="Traditional Arabic" w:hAnsi="Traditional Arabic" w:cs="Traditional Arabic"/>
          <w:sz w:val="24"/>
          <w:szCs w:val="24"/>
          <w:rtl/>
        </w:rPr>
        <w:t>لاَ يَحْمِلُ مِنْ إِثْمِ الابْنِ</w:t>
      </w:r>
      <w:r w:rsidRPr="004E66E6">
        <w:rPr>
          <w:rFonts w:ascii="Traditional Arabic" w:hAnsi="Traditional Arabic" w:cs="Traditional Arabic"/>
          <w:sz w:val="24"/>
          <w:szCs w:val="24"/>
        </w:rPr>
        <w:t xml:space="preserve">. </w:t>
      </w:r>
      <w:r w:rsidRPr="004E66E6">
        <w:rPr>
          <w:rFonts w:ascii="Traditional Arabic" w:hAnsi="Traditional Arabic" w:cs="Traditional Arabic"/>
          <w:sz w:val="24"/>
          <w:szCs w:val="24"/>
          <w:rtl/>
        </w:rPr>
        <w:t>بِرُّ</w:t>
      </w:r>
      <w:r w:rsidRPr="004E66E6">
        <w:rPr>
          <w:rFonts w:ascii="Traditional Arabic" w:hAnsi="Traditional Arabic" w:cs="Traditional Arabic"/>
          <w:sz w:val="24"/>
          <w:szCs w:val="24"/>
        </w:rPr>
        <w:t xml:space="preserve"> </w:t>
      </w:r>
      <w:r w:rsidRPr="004E66E6">
        <w:rPr>
          <w:rFonts w:ascii="Traditional Arabic" w:hAnsi="Traditional Arabic" w:cs="Traditional Arabic"/>
          <w:sz w:val="24"/>
          <w:szCs w:val="24"/>
          <w:rtl/>
        </w:rPr>
        <w:t>الْبَارِّ عَلَيْهِ يَكُونُ، وَشَرُّ</w:t>
      </w:r>
      <w:r w:rsidRPr="004E66E6">
        <w:rPr>
          <w:rFonts w:ascii="Traditional Arabic" w:hAnsi="Traditional Arabic" w:cs="Traditional Arabic"/>
          <w:sz w:val="24"/>
          <w:szCs w:val="24"/>
        </w:rPr>
        <w:t xml:space="preserve"> </w:t>
      </w:r>
      <w:r w:rsidRPr="004E66E6">
        <w:rPr>
          <w:rFonts w:ascii="Traditional Arabic" w:hAnsi="Traditional Arabic" w:cs="Traditional Arabic"/>
          <w:sz w:val="24"/>
          <w:szCs w:val="24"/>
          <w:rtl/>
        </w:rPr>
        <w:t>الشِّرِّيرِ عَلَيْهِ يَكُونُ ". من الجدير بالذكر أن فساد مفهوم الخطيئة الأصلية</w:t>
      </w:r>
      <w:r w:rsidRPr="006D5377">
        <w:rPr>
          <w:rFonts w:ascii="Traditional Arabic" w:hAnsi="Traditional Arabic" w:cs="Traditional Arabic"/>
          <w:sz w:val="24"/>
          <w:szCs w:val="24"/>
          <w:rtl/>
        </w:rPr>
        <w:t xml:space="preserve"> يتبعه تلقائيًا فساد العقيدة النصرانية حيث إنها تتمحور حول صلب يسوع المسيح، كما أن فكرة التضحية تكون أيضًا فاسدة هي الأخرى بالتبعية.</w:t>
      </w:r>
    </w:p>
  </w:footnote>
  <w:footnote w:id="70">
    <w:p w:rsidR="00C8034A" w:rsidRPr="006D5377" w:rsidRDefault="00C8034A" w:rsidP="000D3336">
      <w:pPr>
        <w:pStyle w:val="a3"/>
        <w:jc w:val="lowKashida"/>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طبقًا </w:t>
      </w:r>
      <w:r w:rsidRPr="006D5377">
        <w:rPr>
          <w:rFonts w:ascii="Traditional Arabic" w:hAnsi="Traditional Arabic" w:cs="Traditional Arabic"/>
          <w:sz w:val="24"/>
          <w:szCs w:val="24"/>
          <w:rtl/>
          <w:lang w:bidi="ar-EG"/>
        </w:rPr>
        <w:t>للعقيدة الإسلامية لم يكن الشيطان "مَلَكَا آثما"، فالملائكة لا تعصي ربها كالشيطان لأن هذه ليست فطرتها. أما الشيطان فهو جنس آخر من المخلوقات يُعرَف بالجن.</w:t>
      </w:r>
      <w:r>
        <w:rPr>
          <w:rFonts w:ascii="Traditional Arabic" w:hAnsi="Traditional Arabic" w:cs="Traditional Arabic"/>
          <w:sz w:val="24"/>
          <w:szCs w:val="24"/>
          <w:rtl/>
          <w:lang w:bidi="ar-EG"/>
        </w:rPr>
        <w:t xml:space="preserve"> </w:t>
      </w:r>
    </w:p>
  </w:footnote>
  <w:footnote w:id="71">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رواه البخاري.</w:t>
      </w:r>
    </w:p>
  </w:footnote>
  <w:footnote w:id="72">
    <w:p w:rsidR="00C8034A" w:rsidRPr="00F72994" w:rsidRDefault="00C8034A" w:rsidP="000122DC">
      <w:pPr>
        <w:pStyle w:val="a3"/>
        <w:jc w:val="lowKashida"/>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لا يوجد -على حد علم كاتب هذه الأسطر- نص صريح في القرآن والسنة يجيب عن هذا التساؤل كما هو الحال في التساؤل الآخر عن الغرض من خلق البشرية. نعلم أن لله حِكمة في فعله، ولا يجب أن تكون هذه الحكمة واضحة للبشر. يقول ابن أبي العز "يصعب أو يستحيل أن يعي الإنسان الحكمة من وراء أمر الله أوخَلْقه". (شرح العقيدة الطحاوية، ص1)، ثم يعطينا بعد ذلك إشارة مهمة فيقول: "فإذا كانت الحكمة خفية عنا ولا نعلمها فهذا لا يعني أنه لا يوجد غرض أو سبب وراء الخلق أو الفعل؛ ألا ترى أن الحكمة من وراء خلق الثعابين والحيات والفئران والحشرات غير </w:t>
      </w:r>
      <w:r w:rsidRPr="00F72994">
        <w:rPr>
          <w:rFonts w:ascii="Traditional Arabic" w:hAnsi="Traditional Arabic" w:cs="Traditional Arabic"/>
          <w:sz w:val="24"/>
          <w:szCs w:val="24"/>
          <w:rtl/>
          <w:lang w:bidi="ar-EG"/>
        </w:rPr>
        <w:t xml:space="preserve">معلومة لنا! كل ما نعلمه عن هذه المخلوقات أنها ضارة ولكن هذا لا يعني أن الله -تعالى لم يخلقهم أو لا غرض من خلقهم فإن عدم العلم ليس دليلا على العدم" (ص 209). فالإجابة المذكورة هي التي يمكن لكاتب هذه الأسطر أن يصل إليها للإجابة عن هذا السؤال. </w:t>
      </w:r>
    </w:p>
  </w:footnote>
  <w:footnote w:id="73">
    <w:p w:rsidR="00C8034A" w:rsidRPr="006D5377" w:rsidRDefault="00C8034A" w:rsidP="000D3336">
      <w:pPr>
        <w:pStyle w:val="a3"/>
        <w:jc w:val="lowKashida"/>
        <w:rPr>
          <w:rFonts w:ascii="Traditional Arabic" w:hAnsi="Traditional Arabic" w:cs="Traditional Arabic"/>
          <w:sz w:val="24"/>
          <w:szCs w:val="24"/>
          <w:rtl/>
          <w:lang w:bidi="ar-EG"/>
        </w:rPr>
      </w:pPr>
      <w:r w:rsidRPr="00F72994">
        <w:rPr>
          <w:rStyle w:val="a4"/>
          <w:rFonts w:ascii="Traditional Arabic" w:hAnsi="Traditional Arabic" w:cs="Traditional Arabic"/>
          <w:sz w:val="24"/>
          <w:szCs w:val="24"/>
        </w:rPr>
        <w:footnoteRef/>
      </w:r>
      <w:r w:rsidRPr="00F72994">
        <w:rPr>
          <w:rFonts w:ascii="Traditional Arabic" w:hAnsi="Traditional Arabic" w:cs="Traditional Arabic"/>
          <w:sz w:val="24"/>
          <w:szCs w:val="24"/>
          <w:rtl/>
        </w:rPr>
        <w:t xml:space="preserve"> "</w:t>
      </w:r>
      <w:r w:rsidRPr="00F72994">
        <w:rPr>
          <w:rFonts w:ascii="Traditional Arabic" w:hAnsi="Traditional Arabic" w:cs="Traditional Arabic"/>
          <w:sz w:val="24"/>
          <w:szCs w:val="24"/>
          <w:rtl/>
          <w:lang w:bidi="ar-EG"/>
        </w:rPr>
        <w:t>وَإِذْ قَالَ رَبُّكَ لِلْمَلَائِكَةِ إِنِّي جَاعِلٌ فِي الْأَرْضِ خَلِيفَةً قَالُوا أَتَجْعَلُ فِيهَا مَنْ يُفْسِدُ فِيهَا وَيَسْفِكُ الدِّمَاءَ وَنَحْنُ نُسَبِّحُ بِحَمْدِكَ وَنُقَدِّسُ لَكَ قَالَ إِنِّي أَعْلَمُ مَا لَا تَعْلَمُونَ" (البقرة</w:t>
      </w:r>
      <w:r w:rsidRPr="006D5377">
        <w:rPr>
          <w:rFonts w:ascii="Traditional Arabic" w:hAnsi="Traditional Arabic" w:cs="Traditional Arabic"/>
          <w:sz w:val="24"/>
          <w:szCs w:val="24"/>
          <w:rtl/>
          <w:lang w:bidi="ar-EG"/>
        </w:rPr>
        <w:t>: 30).</w:t>
      </w:r>
    </w:p>
  </w:footnote>
  <w:footnote w:id="74">
    <w:p w:rsidR="00C8034A" w:rsidRPr="006D5377" w:rsidRDefault="00C8034A" w:rsidP="000D3336">
      <w:pPr>
        <w:pStyle w:val="a3"/>
        <w:jc w:val="lowKashida"/>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الشرُ النسبيُّ هو الشيء الذي ظاهره شر ولكن في حقيقة الأمر فيه غرض وفائدة أعظم. فربما يكون في خلق الشيطان أعظم شر نتخيله ولكن في خلقه حكمة كبيرة وفائدة للبشر. وإذا أردت المزيد في هذه القضية فراجع كلام ابن القيم</w:t>
      </w:r>
      <w:r>
        <w:rPr>
          <w:rFonts w:ascii="Traditional Arabic" w:hAnsi="Traditional Arabic" w:cs="Traditional Arabic"/>
          <w:sz w:val="24"/>
          <w:szCs w:val="24"/>
          <w:rtl/>
          <w:lang w:bidi="ar-EG"/>
        </w:rPr>
        <w:t xml:space="preserve"> </w:t>
      </w:r>
      <w:r w:rsidRPr="006D5377">
        <w:rPr>
          <w:rFonts w:ascii="Traditional Arabic" w:hAnsi="Traditional Arabic" w:cs="Traditional Arabic"/>
          <w:sz w:val="24"/>
          <w:szCs w:val="24"/>
          <w:rtl/>
          <w:lang w:bidi="ar-EG"/>
        </w:rPr>
        <w:t xml:space="preserve">فقد أطال الكلام عنها وربما تجد كتاباته مترجمة إلى الإنجليزية في كتاب عمر الأشقر </w:t>
      </w:r>
      <w:r w:rsidRPr="006D5377">
        <w:rPr>
          <w:rFonts w:ascii="Traditional Arabic" w:hAnsi="Traditional Arabic" w:cs="Traditional Arabic"/>
          <w:i/>
          <w:iCs/>
          <w:sz w:val="24"/>
          <w:szCs w:val="24"/>
          <w:rtl/>
          <w:lang w:bidi="ar-EG"/>
        </w:rPr>
        <w:t>عالم الجن والشياطين</w:t>
      </w:r>
      <w:r w:rsidRPr="006D5377">
        <w:rPr>
          <w:rFonts w:ascii="Traditional Arabic" w:hAnsi="Traditional Arabic" w:cs="Traditional Arabic"/>
          <w:sz w:val="24"/>
          <w:szCs w:val="24"/>
          <w:rtl/>
          <w:lang w:bidi="ar-EG"/>
        </w:rPr>
        <w:t xml:space="preserve"> (مقاطعة بولدر: البشير للترجمة والنشر، 1998)، ص 225- 243.</w:t>
      </w:r>
      <w:r>
        <w:rPr>
          <w:rFonts w:ascii="Traditional Arabic" w:hAnsi="Traditional Arabic" w:cs="Traditional Arabic"/>
          <w:sz w:val="24"/>
          <w:szCs w:val="24"/>
          <w:rtl/>
          <w:lang w:bidi="ar-EG"/>
        </w:rPr>
        <w:t xml:space="preserve"> </w:t>
      </w:r>
    </w:p>
  </w:footnote>
  <w:footnote w:id="75">
    <w:p w:rsidR="00C8034A" w:rsidRPr="006D5377" w:rsidRDefault="00C8034A" w:rsidP="000D3336">
      <w:pPr>
        <w:pStyle w:val="a3"/>
        <w:jc w:val="lowKashida"/>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رواه أحمد.</w:t>
      </w:r>
    </w:p>
  </w:footnote>
  <w:footnote w:id="76">
    <w:p w:rsidR="00C8034A" w:rsidRPr="006D5377" w:rsidRDefault="00C8034A" w:rsidP="000D3336">
      <w:pPr>
        <w:pStyle w:val="a3"/>
        <w:jc w:val="lowKashida"/>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رواه الترمذي وصححه الألباني، انظر </w:t>
      </w:r>
      <w:r w:rsidRPr="006D5377">
        <w:rPr>
          <w:rFonts w:ascii="Traditional Arabic" w:hAnsi="Traditional Arabic" w:cs="Traditional Arabic"/>
          <w:i/>
          <w:iCs/>
          <w:sz w:val="24"/>
          <w:szCs w:val="24"/>
          <w:rtl/>
          <w:lang w:bidi="ar-EG"/>
        </w:rPr>
        <w:t>صحيح الجامع الصغير</w:t>
      </w:r>
      <w:r w:rsidRPr="006D5377">
        <w:rPr>
          <w:rFonts w:ascii="Traditional Arabic" w:hAnsi="Traditional Arabic" w:cs="Traditional Arabic"/>
          <w:sz w:val="24"/>
          <w:szCs w:val="24"/>
          <w:rtl/>
          <w:lang w:bidi="ar-EG"/>
        </w:rPr>
        <w:t xml:space="preserve"> للشيخ ناصر الدين الألباني (بيروت: المكتبة الإسلامية: 1988)، ج2، ص963.</w:t>
      </w:r>
    </w:p>
  </w:footnote>
  <w:footnote w:id="77">
    <w:p w:rsidR="00C8034A" w:rsidRPr="006D5377" w:rsidRDefault="00C8034A" w:rsidP="000D3336">
      <w:pPr>
        <w:pStyle w:val="a3"/>
        <w:jc w:val="lowKashida"/>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رواه أحمد وأبو داود والترمذي وغيرهم وصححه الألباني. انظر </w:t>
      </w:r>
      <w:r w:rsidRPr="006D5377">
        <w:rPr>
          <w:rFonts w:ascii="Traditional Arabic" w:hAnsi="Traditional Arabic" w:cs="Traditional Arabic"/>
          <w:i/>
          <w:iCs/>
          <w:sz w:val="24"/>
          <w:szCs w:val="24"/>
          <w:rtl/>
          <w:lang w:bidi="ar-EG"/>
        </w:rPr>
        <w:t>صحيح الجامع الصغير</w:t>
      </w:r>
      <w:r w:rsidRPr="006D5377">
        <w:rPr>
          <w:rFonts w:ascii="Traditional Arabic" w:hAnsi="Traditional Arabic" w:cs="Traditional Arabic"/>
          <w:sz w:val="24"/>
          <w:szCs w:val="24"/>
          <w:rtl/>
          <w:lang w:bidi="ar-EG"/>
        </w:rPr>
        <w:t xml:space="preserve">، ج1، ص362. </w:t>
      </w:r>
    </w:p>
  </w:footnote>
  <w:footnote w:id="78">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هذا لا ينفي أننا قد نرى عِرقية بين المسلمين لكنها لم تبلغ حد ما وصلت إليه العِرقية في "الغرب المتحضر الحديث" إن مثل هذه العِرقية نتاج الجهل وانعدام التقوى، لذا فإن الدين يرفض جميع أشكال العرقية ولا يقرها وكذلك الأديان الأخرى.</w:t>
      </w:r>
      <w:r>
        <w:rPr>
          <w:rFonts w:ascii="Traditional Arabic" w:hAnsi="Traditional Arabic" w:cs="Traditional Arabic"/>
          <w:sz w:val="24"/>
          <w:szCs w:val="24"/>
          <w:rtl/>
          <w:lang w:bidi="ar-EG"/>
        </w:rPr>
        <w:t xml:space="preserve"> </w:t>
      </w:r>
    </w:p>
  </w:footnote>
  <w:footnote w:id="79">
    <w:p w:rsidR="00C8034A" w:rsidRPr="006D5377" w:rsidRDefault="00C8034A" w:rsidP="000D3336">
      <w:pPr>
        <w:pStyle w:val="a3"/>
        <w:jc w:val="lowKashida"/>
        <w:rPr>
          <w:rFonts w:ascii="Traditional Arabic" w:hAnsi="Traditional Arabic" w:cs="Traditional Arabic"/>
          <w:sz w:val="24"/>
          <w:szCs w:val="24"/>
          <w:lang w:bidi="ar-EG"/>
        </w:rPr>
      </w:pPr>
      <w:r w:rsidRPr="00727153">
        <w:rPr>
          <w:rStyle w:val="a4"/>
          <w:rFonts w:ascii="Traditional Arabic" w:hAnsi="Traditional Arabic" w:cs="Traditional Arabic"/>
          <w:sz w:val="24"/>
          <w:szCs w:val="24"/>
        </w:rPr>
        <w:footnoteRef/>
      </w:r>
      <w:r w:rsidRPr="00727153">
        <w:rPr>
          <w:rFonts w:ascii="Traditional Arabic" w:hAnsi="Traditional Arabic" w:cs="Traditional Arabic"/>
          <w:sz w:val="24"/>
          <w:szCs w:val="24"/>
          <w:rtl/>
        </w:rPr>
        <w:t xml:space="preserve"> </w:t>
      </w:r>
      <w:r w:rsidRPr="00727153">
        <w:rPr>
          <w:rFonts w:ascii="Traditional Arabic" w:hAnsi="Traditional Arabic" w:cs="Traditional Arabic"/>
          <w:sz w:val="24"/>
          <w:szCs w:val="24"/>
          <w:rtl/>
          <w:lang w:bidi="ar-EG"/>
        </w:rPr>
        <w:t>مقتبس من كتاب</w:t>
      </w:r>
      <w:r w:rsidRPr="00727153">
        <w:rPr>
          <w:rFonts w:ascii="Traditional Arabic" w:hAnsi="Traditional Arabic" w:cs="Traditional Arabic"/>
          <w:i/>
          <w:iCs/>
          <w:sz w:val="24"/>
          <w:szCs w:val="24"/>
          <w:rtl/>
          <w:lang w:bidi="ar-EG"/>
        </w:rPr>
        <w:t xml:space="preserve"> الإسلام: الدين الأول والخاتم </w:t>
      </w:r>
      <w:r w:rsidRPr="00727153">
        <w:rPr>
          <w:rFonts w:ascii="Traditional Arabic" w:hAnsi="Traditional Arabic" w:cs="Traditional Arabic"/>
          <w:sz w:val="24"/>
          <w:szCs w:val="24"/>
          <w:rtl/>
          <w:lang w:bidi="ar-EG"/>
        </w:rPr>
        <w:t>(كراتشي، باكستان: وقف السيدة عائشة باواني، 1978)، ص73.</w:t>
      </w:r>
      <w:r w:rsidRPr="006D5377">
        <w:rPr>
          <w:rFonts w:ascii="Traditional Arabic" w:hAnsi="Traditional Arabic" w:cs="Traditional Arabic"/>
          <w:sz w:val="24"/>
          <w:szCs w:val="24"/>
          <w:rtl/>
          <w:lang w:bidi="ar-EG"/>
        </w:rPr>
        <w:t xml:space="preserve"> </w:t>
      </w:r>
    </w:p>
  </w:footnote>
  <w:footnote w:id="80">
    <w:p w:rsidR="00C8034A" w:rsidRPr="006D5377" w:rsidRDefault="00C8034A" w:rsidP="000D3336">
      <w:pPr>
        <w:pStyle w:val="a3"/>
        <w:jc w:val="lowKashida"/>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كثير من الذي يسمعه المرء عن المرأة في الإسلام إما غلط بالكامل أو هي أمور عُرفية تعارض آداب الإسلام وقد حاول علماء الإسلام أنفسهم علاج ذلك.</w:t>
      </w:r>
    </w:p>
  </w:footnote>
  <w:footnote w:id="81">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تقرر العقيدة</w:t>
      </w:r>
      <w:r w:rsidRPr="006D5377">
        <w:rPr>
          <w:rFonts w:ascii="Traditional Arabic" w:hAnsi="Traditional Arabic" w:cs="Traditional Arabic"/>
          <w:sz w:val="24"/>
          <w:szCs w:val="24"/>
          <w:rtl/>
          <w:lang w:bidi="ar-EG"/>
        </w:rPr>
        <w:t xml:space="preserve"> الإسلامية في حقيقة الأمر أن كلًا من آدم وحواء ارتكبا الخطيئة الأصلية وتابا إلى الله تعالى، فنالا مغفرته.</w:t>
      </w:r>
    </w:p>
  </w:footnote>
  <w:footnote w:id="82">
    <w:p w:rsidR="00C8034A" w:rsidRPr="006D5377" w:rsidRDefault="00C8034A" w:rsidP="000D3336">
      <w:pPr>
        <w:pStyle w:val="a3"/>
        <w:jc w:val="lowKashida"/>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كتبت آني بيزانت في سنة حوالي 1932 تقول: "أظن غالبا أن للمرأة حرية في الإسلام أكثر من</w:t>
      </w:r>
      <w:r>
        <w:rPr>
          <w:rFonts w:ascii="Traditional Arabic" w:hAnsi="Traditional Arabic" w:cs="Traditional Arabic"/>
          <w:sz w:val="24"/>
          <w:szCs w:val="24"/>
          <w:rtl/>
          <w:lang w:bidi="ar-EG"/>
        </w:rPr>
        <w:t xml:space="preserve"> </w:t>
      </w:r>
      <w:r w:rsidRPr="006D5377">
        <w:rPr>
          <w:rFonts w:ascii="Traditional Arabic" w:hAnsi="Traditional Arabic" w:cs="Traditional Arabic"/>
          <w:sz w:val="24"/>
          <w:szCs w:val="24"/>
          <w:rtl/>
          <w:lang w:bidi="ar-EG"/>
        </w:rPr>
        <w:t>المسيحية...فأحكام المرأة في القرآن أعدل وأكثر تحررًا.</w:t>
      </w:r>
      <w:r>
        <w:rPr>
          <w:rFonts w:ascii="Traditional Arabic" w:hAnsi="Traditional Arabic" w:cs="Traditional Arabic"/>
          <w:sz w:val="24"/>
          <w:szCs w:val="24"/>
          <w:rtl/>
          <w:lang w:bidi="ar-EG"/>
        </w:rPr>
        <w:t xml:space="preserve"> </w:t>
      </w:r>
      <w:r w:rsidRPr="006D5377">
        <w:rPr>
          <w:rFonts w:ascii="Traditional Arabic" w:hAnsi="Traditional Arabic" w:cs="Traditional Arabic"/>
          <w:sz w:val="24"/>
          <w:szCs w:val="24"/>
          <w:rtl/>
          <w:lang w:bidi="ar-EG"/>
        </w:rPr>
        <w:t xml:space="preserve">إن إنجلترا المسيحية لم تعترف بحق المرأة في الملكية إلا </w:t>
      </w:r>
      <w:r w:rsidRPr="006D5377">
        <w:rPr>
          <w:rFonts w:ascii="Traditional Arabic" w:hAnsi="Traditional Arabic" w:cs="Traditional Arabic"/>
          <w:sz w:val="24"/>
          <w:szCs w:val="24"/>
          <w:rtl/>
        </w:rPr>
        <w:t>منذ عشرين سنة فقط</w:t>
      </w:r>
      <w:r w:rsidRPr="006D5377">
        <w:rPr>
          <w:rFonts w:ascii="Traditional Arabic" w:hAnsi="Traditional Arabic" w:cs="Traditional Arabic"/>
          <w:b/>
          <w:bCs/>
          <w:sz w:val="24"/>
          <w:szCs w:val="24"/>
          <w:rtl/>
        </w:rPr>
        <w:t xml:space="preserve"> </w:t>
      </w:r>
      <w:r w:rsidRPr="006D5377">
        <w:rPr>
          <w:rFonts w:ascii="Traditional Arabic" w:hAnsi="Traditional Arabic" w:cs="Traditional Arabic"/>
          <w:sz w:val="24"/>
          <w:szCs w:val="24"/>
          <w:rtl/>
          <w:lang w:bidi="ar-EG"/>
        </w:rPr>
        <w:t xml:space="preserve">بينما في الإسلام هذا الحق ثابت للمرأة منذ زمن بعيد..." مقتبس من </w:t>
      </w:r>
      <w:r w:rsidRPr="006D5377">
        <w:rPr>
          <w:rFonts w:ascii="Traditional Arabic" w:hAnsi="Traditional Arabic" w:cs="Traditional Arabic"/>
          <w:i/>
          <w:iCs/>
          <w:sz w:val="24"/>
          <w:szCs w:val="24"/>
          <w:rtl/>
          <w:lang w:bidi="ar-EG"/>
        </w:rPr>
        <w:t>كتاب الإسلام: الدين الأول والخاتم</w:t>
      </w:r>
      <w:r w:rsidRPr="006D5377">
        <w:rPr>
          <w:rFonts w:ascii="Traditional Arabic" w:hAnsi="Traditional Arabic" w:cs="Traditional Arabic"/>
          <w:sz w:val="24"/>
          <w:szCs w:val="24"/>
          <w:rtl/>
          <w:lang w:bidi="ar-EG"/>
        </w:rPr>
        <w:t>، صفحات91-92. وانظر باقي الاقتباسات هناك حول هذا الموضوع صفحات 91- 93.</w:t>
      </w:r>
      <w:r>
        <w:rPr>
          <w:rFonts w:ascii="Traditional Arabic" w:hAnsi="Traditional Arabic" w:cs="Traditional Arabic"/>
          <w:sz w:val="24"/>
          <w:szCs w:val="24"/>
          <w:rtl/>
          <w:lang w:bidi="ar-EG"/>
        </w:rPr>
        <w:t xml:space="preserve"> </w:t>
      </w:r>
    </w:p>
  </w:footnote>
  <w:footnote w:id="83">
    <w:p w:rsidR="00C8034A" w:rsidRPr="006D5377" w:rsidRDefault="00C8034A" w:rsidP="000D3336">
      <w:pPr>
        <w:pStyle w:val="a3"/>
        <w:jc w:val="lowKashida"/>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Pr>
          <w:rFonts w:ascii="Traditional Arabic" w:hAnsi="Traditional Arabic" w:cs="Traditional Arabic"/>
          <w:sz w:val="24"/>
          <w:szCs w:val="24"/>
          <w:rtl/>
          <w:lang w:bidi="ar-EG"/>
        </w:rPr>
        <w:t>آن إيليزابيث ما</w:t>
      </w:r>
      <w:r w:rsidRPr="006D5377">
        <w:rPr>
          <w:rFonts w:ascii="Traditional Arabic" w:hAnsi="Traditional Arabic" w:cs="Traditional Arabic"/>
          <w:sz w:val="24"/>
          <w:szCs w:val="24"/>
          <w:rtl/>
          <w:lang w:bidi="ar-EG"/>
        </w:rPr>
        <w:t xml:space="preserve">يير، </w:t>
      </w:r>
      <w:r w:rsidRPr="006D5377">
        <w:rPr>
          <w:rFonts w:ascii="Traditional Arabic" w:hAnsi="Traditional Arabic" w:cs="Traditional Arabic"/>
          <w:i/>
          <w:iCs/>
          <w:sz w:val="24"/>
          <w:szCs w:val="24"/>
          <w:rtl/>
          <w:lang w:bidi="ar-EG"/>
        </w:rPr>
        <w:t>الإسلام وحقوق الإنسان</w:t>
      </w:r>
      <w:r w:rsidRPr="006D5377">
        <w:rPr>
          <w:rFonts w:ascii="Traditional Arabic" w:hAnsi="Traditional Arabic" w:cs="Traditional Arabic"/>
          <w:sz w:val="24"/>
          <w:szCs w:val="24"/>
          <w:rtl/>
          <w:lang w:bidi="ar-EG"/>
        </w:rPr>
        <w:t xml:space="preserve"> (مقاطعة بولدر: مطابع ويستفيو، 1999)، ص9. </w:t>
      </w:r>
    </w:p>
  </w:footnote>
  <w:footnote w:id="84">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جاك دونلي، "حقوق الإنسان وكرامته: نقد تحليلي لمفاهيم حقوق الإنسان غير الغربية" </w:t>
      </w:r>
      <w:r w:rsidRPr="006D5377">
        <w:rPr>
          <w:rFonts w:ascii="Traditional Arabic" w:hAnsi="Traditional Arabic" w:cs="Traditional Arabic"/>
          <w:i/>
          <w:iCs/>
          <w:sz w:val="24"/>
          <w:szCs w:val="24"/>
          <w:rtl/>
          <w:lang w:bidi="ar-EG"/>
        </w:rPr>
        <w:t xml:space="preserve">مجلة العلوم السياسية الأمريكية </w:t>
      </w:r>
      <w:r w:rsidRPr="006D5377">
        <w:rPr>
          <w:rFonts w:ascii="Traditional Arabic" w:hAnsi="Traditional Arabic" w:cs="Traditional Arabic"/>
          <w:sz w:val="24"/>
          <w:szCs w:val="24"/>
          <w:rtl/>
          <w:lang w:bidi="ar-EG"/>
        </w:rPr>
        <w:t>(1982، 76). ص. 303.</w:t>
      </w:r>
    </w:p>
  </w:footnote>
  <w:footnote w:id="85">
    <w:p w:rsidR="00C8034A" w:rsidRPr="006D5377" w:rsidRDefault="00C8034A" w:rsidP="000D3336">
      <w:pPr>
        <w:pStyle w:val="a3"/>
        <w:jc w:val="lowKashida"/>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في واقع الأمر لم تصبح وثيقة الأمم المتحدة هذه ملزمة قانونيا أبدًا؛ ولهذا تم اقتراح وتبني مواثيق جديدة مثل ميثاق الحقوق المدنية والسياسية. </w:t>
      </w:r>
    </w:p>
  </w:footnote>
  <w:footnote w:id="86">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لقد كان هناك عدد من البنود القليلة التي اعترض عليها علماء المسلمين لأنها تعارض أحكامًا إسلامية خاصة. انظر كتاب سليمان الحجيل </w:t>
      </w:r>
      <w:r w:rsidRPr="006D5377">
        <w:rPr>
          <w:rFonts w:ascii="Traditional Arabic" w:hAnsi="Traditional Arabic" w:cs="Traditional Arabic"/>
          <w:i/>
          <w:iCs/>
          <w:sz w:val="24"/>
          <w:szCs w:val="24"/>
          <w:rtl/>
          <w:lang w:bidi="ar-EG"/>
        </w:rPr>
        <w:t xml:space="preserve">حقوق الإنسان في الإسلام وتفنيد المزاعم المغلوطة حولها </w:t>
      </w:r>
      <w:r w:rsidRPr="006D5377">
        <w:rPr>
          <w:rFonts w:ascii="Traditional Arabic" w:hAnsi="Traditional Arabic" w:cs="Traditional Arabic"/>
          <w:sz w:val="24"/>
          <w:szCs w:val="24"/>
          <w:rtl/>
          <w:lang w:bidi="ar-EG"/>
        </w:rPr>
        <w:t>(المجلس الأعلى للشئون الإسلامية). صفحات70-77.</w:t>
      </w:r>
      <w:r>
        <w:rPr>
          <w:rFonts w:ascii="Traditional Arabic" w:hAnsi="Traditional Arabic" w:cs="Traditional Arabic"/>
          <w:sz w:val="24"/>
          <w:szCs w:val="24"/>
          <w:rtl/>
          <w:lang w:bidi="ar-EG"/>
        </w:rPr>
        <w:t xml:space="preserve"> </w:t>
      </w:r>
    </w:p>
    <w:p w:rsidR="00C8034A" w:rsidRPr="006D5377" w:rsidRDefault="00C8034A" w:rsidP="000D3336">
      <w:pPr>
        <w:pStyle w:val="a3"/>
        <w:jc w:val="lowKashida"/>
        <w:rPr>
          <w:rFonts w:ascii="Traditional Arabic" w:hAnsi="Traditional Arabic" w:cs="Traditional Arabic"/>
          <w:sz w:val="24"/>
          <w:szCs w:val="24"/>
          <w:rtl/>
          <w:lang w:bidi="ar-EG"/>
        </w:rPr>
      </w:pPr>
      <w:r w:rsidRPr="006D5377">
        <w:rPr>
          <w:rFonts w:ascii="Traditional Arabic" w:hAnsi="Traditional Arabic" w:cs="Traditional Arabic"/>
          <w:sz w:val="24"/>
          <w:szCs w:val="24"/>
          <w:rtl/>
        </w:rPr>
        <w:t xml:space="preserve"> </w:t>
      </w:r>
    </w:p>
  </w:footnote>
  <w:footnote w:id="87">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في مؤتمر بكين</w:t>
      </w:r>
      <w:r>
        <w:rPr>
          <w:rFonts w:ascii="Traditional Arabic" w:hAnsi="Traditional Arabic" w:cs="Traditional Arabic"/>
          <w:sz w:val="24"/>
          <w:szCs w:val="24"/>
          <w:rtl/>
          <w:lang w:bidi="ar-EG"/>
        </w:rPr>
        <w:t xml:space="preserve"> </w:t>
      </w:r>
      <w:r w:rsidRPr="006D5377">
        <w:rPr>
          <w:rFonts w:ascii="Traditional Arabic" w:hAnsi="Traditional Arabic" w:cs="Traditional Arabic"/>
          <w:sz w:val="24"/>
          <w:szCs w:val="24"/>
          <w:rtl/>
          <w:lang w:bidi="ar-EG"/>
        </w:rPr>
        <w:t xml:space="preserve">للمرأة ألحت بعض المجموعات على حريات معينة للجنس كالشذوذ لجعلها حقوقا أساسية للإنسان، مع أن هذا الاقتراح مستحيل القبول أو التصور منذ حوالي خمسين سنة فقط. </w:t>
      </w:r>
    </w:p>
  </w:footnote>
  <w:footnote w:id="88">
    <w:p w:rsidR="00C8034A" w:rsidRPr="006D5377" w:rsidRDefault="00C8034A" w:rsidP="000D3336">
      <w:pPr>
        <w:pStyle w:val="a3"/>
        <w:jc w:val="lowKashida"/>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رواه البخاري ومسلم.</w:t>
      </w:r>
    </w:p>
  </w:footnote>
  <w:footnote w:id="89">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أندريو نيوبيرج وأويجين دي أكويلي وفينس راوس، </w:t>
      </w:r>
      <w:r w:rsidRPr="006D5377">
        <w:rPr>
          <w:rFonts w:ascii="Traditional Arabic" w:hAnsi="Traditional Arabic" w:cs="Traditional Arabic"/>
          <w:i/>
          <w:iCs/>
          <w:sz w:val="24"/>
          <w:szCs w:val="24"/>
          <w:rtl/>
        </w:rPr>
        <w:t>لماذا لا يختفي</w:t>
      </w:r>
      <w:r w:rsidRPr="006D5377">
        <w:rPr>
          <w:rFonts w:ascii="Traditional Arabic" w:hAnsi="Traditional Arabic" w:cs="Traditional Arabic"/>
          <w:b/>
          <w:bCs/>
          <w:i/>
          <w:iCs/>
          <w:sz w:val="24"/>
          <w:szCs w:val="24"/>
          <w:rtl/>
        </w:rPr>
        <w:t xml:space="preserve"> </w:t>
      </w:r>
      <w:r w:rsidRPr="006D5377">
        <w:rPr>
          <w:rFonts w:ascii="Traditional Arabic" w:hAnsi="Traditional Arabic" w:cs="Traditional Arabic"/>
          <w:i/>
          <w:iCs/>
          <w:sz w:val="24"/>
          <w:szCs w:val="24"/>
          <w:rtl/>
        </w:rPr>
        <w:t>الرب</w:t>
      </w:r>
      <w:r w:rsidRPr="006D5377">
        <w:rPr>
          <w:rFonts w:ascii="Traditional Arabic" w:hAnsi="Traditional Arabic" w:cs="Traditional Arabic"/>
          <w:i/>
          <w:iCs/>
          <w:sz w:val="24"/>
          <w:szCs w:val="24"/>
          <w:rtl/>
          <w:lang w:bidi="ar-EG"/>
        </w:rPr>
        <w:t>: علم العقل وبيولوجيا الإيمان</w:t>
      </w:r>
      <w:r>
        <w:rPr>
          <w:rFonts w:ascii="Traditional Arabic" w:hAnsi="Traditional Arabic" w:cs="Traditional Arabic"/>
          <w:sz w:val="24"/>
          <w:szCs w:val="24"/>
          <w:rtl/>
          <w:lang w:bidi="ar-EG"/>
        </w:rPr>
        <w:t xml:space="preserve"> (نيو</w:t>
      </w:r>
      <w:r w:rsidRPr="006D5377">
        <w:rPr>
          <w:rFonts w:ascii="Traditional Arabic" w:hAnsi="Traditional Arabic" w:cs="Traditional Arabic"/>
          <w:sz w:val="24"/>
          <w:szCs w:val="24"/>
          <w:rtl/>
          <w:lang w:bidi="ar-EG"/>
        </w:rPr>
        <w:t>يورك: بالانتاين بوكس، 2001).</w:t>
      </w:r>
    </w:p>
  </w:footnote>
  <w:footnote w:id="90">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رواه مسلم.</w:t>
      </w:r>
    </w:p>
  </w:footnote>
  <w:footnote w:id="91">
    <w:p w:rsidR="00C8034A" w:rsidRPr="00F72994" w:rsidRDefault="00C8034A" w:rsidP="000D3336">
      <w:pPr>
        <w:pStyle w:val="a3"/>
        <w:jc w:val="lowKashida"/>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lang w:bidi="ar-EG"/>
        </w:rPr>
        <w:t xml:space="preserve">على الرغم من أنهم قد ينكرون الإيمان وأن الأمر لله، فإن الحقيقة التي في النفْس والإقرار بأن هناك ربًا وخالقًا واحدًا يلمعان في النفْس أحيانا، لاسيما عندما تلم بالمرء مصيبةٌ ويعلم أنه في حاجة إلى أن يلجأ إلى من إليه يرجع الكون كله، ولما يَكشِف عنه ينكص على عقبيه وينسى الله. وهذه الظاهرة مذكورة في القرآن في عدة مواضع، فعلى سبيل المثال يقول </w:t>
      </w:r>
      <w:r w:rsidRPr="00F72994">
        <w:rPr>
          <w:rFonts w:ascii="Traditional Arabic" w:hAnsi="Traditional Arabic" w:cs="Traditional Arabic"/>
          <w:sz w:val="24"/>
          <w:szCs w:val="24"/>
          <w:rtl/>
          <w:lang w:bidi="ar-EG"/>
        </w:rPr>
        <w:t xml:space="preserve">الله تعالى : "هُوَ الَّذِي يُسَيِّرُكُمْ فِي الْبَرِّ وَالْبَحْرِ حَتَّى إِذَا كُنْتُمْ فِي الْفُلْكِ وَجَرَيْنَ بِهِمْ بِرِيحٍ طَيِّبَةٍ وَفَرِحُوا بِهَا جَاءَتْهَا رِيحٌ عَاصِفٌ وَجَاءَهُمُ الْمَوْجُ مِنْ كُلِّ مَكَانٍ وَظَنُّوا أَنَّهُمْ أُحِيطَ بِهِمْ دَعَوُا اللَّهَ مُخْلِصِينَ لَهُ الدِّينَ لَئِنْ أَنْجَيْتَنَا مِنْ هَذِهِ لَنَكُونَنَّ مِنَ </w:t>
      </w:r>
      <w:r w:rsidRPr="00671592">
        <w:rPr>
          <w:rFonts w:ascii="Traditional Arabic" w:hAnsi="Traditional Arabic" w:cs="Traditional Arabic"/>
          <w:sz w:val="24"/>
          <w:szCs w:val="24"/>
          <w:rtl/>
          <w:lang w:bidi="ar-EG"/>
        </w:rPr>
        <w:t>الشَّاكِرِينَ" (يونس: 22).</w:t>
      </w:r>
      <w:r w:rsidRPr="00F72994">
        <w:rPr>
          <w:rFonts w:ascii="Traditional Arabic" w:hAnsi="Traditional Arabic" w:cs="Traditional Arabic"/>
          <w:sz w:val="24"/>
          <w:szCs w:val="24"/>
          <w:rtl/>
          <w:lang w:bidi="ar-EG"/>
        </w:rPr>
        <w:t xml:space="preserve"> </w:t>
      </w:r>
    </w:p>
  </w:footnote>
  <w:footnote w:id="92">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على الرغم من أن الكثير قد لا ينكر وجود النفس إلا أنه يبدو أنهم لا يألون جهدًا في تجنب استخدام هذا المصطلح أو الإشارة إليه. يوضح طبيب الأمراض النفسية والطبيب العام إم. سكوت بيك ذلك فيقول: "إنه أكثر من صدفة أن كلمة "نفس" مفقودة في المفردات التي يستخدمها الباحثون اليوم، وكتب في كتاب</w:t>
      </w:r>
      <w:r>
        <w:rPr>
          <w:rFonts w:ascii="Traditional Arabic" w:hAnsi="Traditional Arabic" w:cs="Traditional Arabic"/>
          <w:sz w:val="24"/>
          <w:szCs w:val="24"/>
          <w:rtl/>
          <w:lang w:bidi="ar-EG"/>
        </w:rPr>
        <w:t xml:space="preserve"> </w:t>
      </w:r>
      <w:r w:rsidRPr="006D5377">
        <w:rPr>
          <w:rFonts w:ascii="Traditional Arabic" w:hAnsi="Traditional Arabic" w:cs="Traditional Arabic"/>
          <w:i/>
          <w:iCs/>
          <w:sz w:val="24"/>
          <w:szCs w:val="24"/>
          <w:rtl/>
          <w:lang w:bidi="ar-EG"/>
        </w:rPr>
        <w:t xml:space="preserve">إنكار النفس </w:t>
      </w:r>
      <w:r w:rsidRPr="006D5377">
        <w:rPr>
          <w:rFonts w:ascii="Traditional Arabic" w:hAnsi="Traditional Arabic" w:cs="Traditional Arabic"/>
          <w:sz w:val="24"/>
          <w:szCs w:val="24"/>
          <w:rtl/>
          <w:lang w:bidi="ar-EG"/>
        </w:rPr>
        <w:t xml:space="preserve">قائلا: </w:t>
      </w:r>
      <w:r w:rsidRPr="006D5377">
        <w:rPr>
          <w:rFonts w:ascii="Traditional Arabic" w:hAnsi="Traditional Arabic" w:cs="Traditional Arabic"/>
          <w:sz w:val="24"/>
          <w:szCs w:val="24"/>
          <w:rtl/>
        </w:rPr>
        <w:t>'</w:t>
      </w:r>
      <w:r w:rsidRPr="006D5377">
        <w:rPr>
          <w:rFonts w:ascii="Traditional Arabic" w:hAnsi="Traditional Arabic" w:cs="Traditional Arabic"/>
          <w:sz w:val="24"/>
          <w:szCs w:val="24"/>
          <w:rtl/>
          <w:lang w:bidi="ar-EG"/>
        </w:rPr>
        <w:t>كلمة النفس من المحتمل أن تجدها في مفردات طلاب الصف الثاني الابتدائي...ثم لم لا نجدها في المعاجم المهنية للأطباء النفسيين وأطباء الأمراض العقلية وطلاب العلوم العقلية والأطباء بشكل عام؟ هناك سببان لذلك: أولهما أن مفهوم الرب جزء لا يتجزأ في مفهوم النفس، والحديث عن الرب تقريبًا محظور في هذه المهن العلمانية نسبيًا. فتديُّن الأفراد في هذه المهن تديُّن شخصيٌّ ولا يريدون أن يسيئوا إلى زملائهم العلمانيين بإحراجهم بذلك. كذلك كونهم لا يهتمون بأمر كهذا يجعلهم يفقدون وظيفتهم بل وفي واقع الأمر إن التكلم عن الرب أو النفس في اجتماعاتهم المهنية شيء غير سليم سياسيًا. والسبب الآخر ربما لديهم اختبارات للدقة الفكرية، والنفْسُ شيء لا يمكن تحديده إطلاقا. وأخيرا فإن هذه الاستحالة لتعريف دقيق للنفس ليست العقبة الرئيسية. فأطباء الأمراض العقلية ليس</w:t>
      </w:r>
      <w:r>
        <w:rPr>
          <w:rFonts w:ascii="Traditional Arabic" w:hAnsi="Traditional Arabic" w:cs="Traditional Arabic" w:hint="cs"/>
          <w:sz w:val="24"/>
          <w:szCs w:val="24"/>
          <w:rtl/>
          <w:lang w:bidi="ar-EG"/>
        </w:rPr>
        <w:t>ت</w:t>
      </w:r>
      <w:r w:rsidRPr="006D5377">
        <w:rPr>
          <w:rFonts w:ascii="Traditional Arabic" w:hAnsi="Traditional Arabic" w:cs="Traditional Arabic"/>
          <w:sz w:val="24"/>
          <w:szCs w:val="24"/>
          <w:rtl/>
          <w:lang w:bidi="ar-EG"/>
        </w:rPr>
        <w:t xml:space="preserve"> عندهم مشكلة في تعريف "الضوء" و "الحب" و "الوعي" في مفرداتهم المهنية،</w:t>
      </w:r>
      <w:r>
        <w:rPr>
          <w:rFonts w:ascii="Traditional Arabic" w:hAnsi="Traditional Arabic" w:cs="Traditional Arabic"/>
          <w:sz w:val="24"/>
          <w:szCs w:val="24"/>
          <w:rtl/>
          <w:lang w:bidi="ar-EG"/>
        </w:rPr>
        <w:t xml:space="preserve"> </w:t>
      </w:r>
      <w:r w:rsidRPr="006D5377">
        <w:rPr>
          <w:rFonts w:ascii="Traditional Arabic" w:hAnsi="Traditional Arabic" w:cs="Traditional Arabic"/>
          <w:sz w:val="24"/>
          <w:szCs w:val="24"/>
          <w:rtl/>
          <w:lang w:bidi="ar-EG"/>
        </w:rPr>
        <w:t>وإنما مشكلتهم الرئيسية في كلمة "النفس" في صراحة اتصالها بالرب</w:t>
      </w:r>
      <w:r w:rsidRPr="006D5377">
        <w:rPr>
          <w:rFonts w:ascii="Traditional Arabic" w:hAnsi="Traditional Arabic" w:cs="Traditional Arabic"/>
          <w:sz w:val="24"/>
          <w:szCs w:val="24"/>
          <w:rtl/>
        </w:rPr>
        <w:t>'</w:t>
      </w:r>
      <w:r w:rsidRPr="006D5377">
        <w:rPr>
          <w:rFonts w:ascii="Traditional Arabic" w:hAnsi="Traditional Arabic" w:cs="Traditional Arabic"/>
          <w:sz w:val="24"/>
          <w:szCs w:val="24"/>
          <w:rtl/>
          <w:lang w:bidi="ar-EG"/>
        </w:rPr>
        <w:t xml:space="preserve">". إم سكوت بيك، </w:t>
      </w:r>
      <w:r w:rsidRPr="006D5377">
        <w:rPr>
          <w:rFonts w:ascii="Traditional Arabic" w:hAnsi="Traditional Arabic" w:cs="Traditional Arabic"/>
          <w:i/>
          <w:iCs/>
          <w:sz w:val="24"/>
          <w:szCs w:val="24"/>
          <w:rtl/>
          <w:lang w:bidi="ar-EG"/>
        </w:rPr>
        <w:t>إنكار النفس: منظور طبي وروحي على الأخلاق والقتل الرحيم</w:t>
      </w:r>
      <w:r w:rsidRPr="006D5377">
        <w:rPr>
          <w:rFonts w:ascii="Traditional Arabic" w:hAnsi="Traditional Arabic" w:cs="Traditional Arabic"/>
          <w:sz w:val="24"/>
          <w:szCs w:val="24"/>
          <w:rtl/>
          <w:lang w:bidi="ar-EG"/>
        </w:rPr>
        <w:t xml:space="preserve"> </w:t>
      </w:r>
      <w:r w:rsidRPr="006D5377">
        <w:rPr>
          <w:rFonts w:ascii="Traditional Arabic" w:hAnsi="Traditional Arabic" w:cs="Traditional Arabic"/>
          <w:sz w:val="24"/>
          <w:szCs w:val="24"/>
          <w:lang w:bidi="ar-EG"/>
        </w:rPr>
        <w:t xml:space="preserve">Denial of the Soul: Spiritual and Medical Perspectives on </w:t>
      </w:r>
      <w:r w:rsidRPr="006D5377">
        <w:rPr>
          <w:rFonts w:ascii="Traditional Arabic" w:hAnsi="Traditional Arabic" w:cs="Traditional Arabic"/>
          <w:i/>
          <w:iCs/>
          <w:sz w:val="24"/>
          <w:szCs w:val="24"/>
        </w:rPr>
        <w:t>Euthanasia and Morality</w:t>
      </w:r>
      <w:r w:rsidRPr="006D5377">
        <w:rPr>
          <w:rFonts w:ascii="Traditional Arabic" w:hAnsi="Traditional Arabic" w:cs="Traditional Arabic"/>
          <w:sz w:val="24"/>
          <w:szCs w:val="24"/>
          <w:rtl/>
          <w:lang w:bidi="ar-EG"/>
        </w:rPr>
        <w:t xml:space="preserve"> (نيويورك: هارموني بوكس، 1997)، ص 129-130. </w:t>
      </w:r>
    </w:p>
  </w:footnote>
  <w:footnote w:id="93">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[أحمد بن تيمية] كتاب </w:t>
      </w:r>
      <w:r w:rsidRPr="006D5377">
        <w:rPr>
          <w:rFonts w:ascii="Traditional Arabic" w:hAnsi="Traditional Arabic" w:cs="Traditional Arabic"/>
          <w:i/>
          <w:iCs/>
          <w:sz w:val="24"/>
          <w:szCs w:val="24"/>
          <w:rtl/>
          <w:lang w:bidi="ar-EG"/>
        </w:rPr>
        <w:t>العبودية لابن تيمية</w:t>
      </w:r>
      <w:r w:rsidRPr="006D5377">
        <w:rPr>
          <w:rFonts w:ascii="Traditional Arabic" w:hAnsi="Traditional Arabic" w:cs="Traditional Arabic"/>
          <w:sz w:val="24"/>
          <w:szCs w:val="24"/>
          <w:rtl/>
          <w:lang w:bidi="ar-EG"/>
        </w:rPr>
        <w:t xml:space="preserve"> (بريمينجهام، المملكة المتحدة: الهداية للنشر والتوزيع، 1999)، ص 121. </w:t>
      </w:r>
    </w:p>
  </w:footnote>
  <w:footnote w:id="94">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نكرر فنقول إن التركيز هنا سيكون على هذه ا</w:t>
      </w:r>
      <w:r>
        <w:rPr>
          <w:rFonts w:ascii="Traditional Arabic" w:hAnsi="Traditional Arabic" w:cs="Traditional Arabic"/>
          <w:sz w:val="24"/>
          <w:szCs w:val="24"/>
          <w:rtl/>
          <w:lang w:bidi="ar-EG"/>
        </w:rPr>
        <w:t>لأديان الثلاثة ولكن يمكن أن نجر</w:t>
      </w:r>
      <w:r>
        <w:rPr>
          <w:rFonts w:ascii="Traditional Arabic" w:hAnsi="Traditional Arabic" w:cs="Traditional Arabic" w:hint="cs"/>
          <w:sz w:val="24"/>
          <w:szCs w:val="24"/>
          <w:rtl/>
          <w:lang w:bidi="ar-EG"/>
        </w:rPr>
        <w:t>ي</w:t>
      </w:r>
      <w:r w:rsidRPr="006D5377">
        <w:rPr>
          <w:rFonts w:ascii="Traditional Arabic" w:hAnsi="Traditional Arabic" w:cs="Traditional Arabic"/>
          <w:sz w:val="24"/>
          <w:szCs w:val="24"/>
          <w:rtl/>
          <w:lang w:bidi="ar-EG"/>
        </w:rPr>
        <w:t xml:space="preserve"> دراسة مشابهة على كل الأديان الأخرى في العالم. </w:t>
      </w:r>
    </w:p>
  </w:footnote>
  <w:footnote w:id="95">
    <w:p w:rsidR="00C8034A" w:rsidRPr="006D5377" w:rsidRDefault="00C8034A" w:rsidP="0059173A">
      <w:pPr>
        <w:pStyle w:val="a3"/>
        <w:jc w:val="lowKashida"/>
        <w:rPr>
          <w:rFonts w:ascii="Traditional Arabic" w:hAnsi="Traditional Arabic" w:cs="Traditional Arabic"/>
          <w:sz w:val="24"/>
          <w:szCs w:val="24"/>
          <w:lang w:bidi="ar-EG"/>
        </w:rPr>
      </w:pPr>
      <w:r w:rsidRPr="0059173A">
        <w:rPr>
          <w:rStyle w:val="a4"/>
          <w:rFonts w:ascii="Traditional Arabic" w:hAnsi="Traditional Arabic" w:cs="Traditional Arabic"/>
          <w:sz w:val="24"/>
          <w:szCs w:val="24"/>
        </w:rPr>
        <w:footnoteRef/>
      </w:r>
      <w:r w:rsidRPr="0059173A">
        <w:rPr>
          <w:rFonts w:ascii="Traditional Arabic" w:hAnsi="Traditional Arabic" w:cs="Traditional Arabic"/>
          <w:sz w:val="24"/>
          <w:szCs w:val="24"/>
          <w:rtl/>
        </w:rPr>
        <w:t xml:space="preserve"> </w:t>
      </w:r>
      <w:r w:rsidRPr="0059173A">
        <w:rPr>
          <w:rFonts w:ascii="Traditional Arabic" w:hAnsi="Traditional Arabic" w:cs="Traditional Arabic"/>
          <w:sz w:val="24"/>
          <w:szCs w:val="24"/>
          <w:rtl/>
          <w:lang w:bidi="ar-EG"/>
        </w:rPr>
        <w:t xml:space="preserve">التلمود هو مجموع مرجعي لأعراف الأحبار ومناقشتهم حول الأحكام والحياة اليهودية". </w:t>
      </w:r>
      <w:r w:rsidRPr="0059173A">
        <w:rPr>
          <w:rFonts w:ascii="Traditional Arabic" w:hAnsi="Traditional Arabic" w:cs="Traditional Arabic"/>
          <w:i/>
          <w:iCs/>
          <w:sz w:val="24"/>
          <w:szCs w:val="24"/>
          <w:rtl/>
          <w:lang w:bidi="ar-EG"/>
        </w:rPr>
        <w:t>قاموس لاروس للعقائد والأديان</w:t>
      </w:r>
      <w:r w:rsidRPr="0059173A">
        <w:rPr>
          <w:rFonts w:ascii="Traditional Arabic" w:hAnsi="Traditional Arabic" w:cs="Traditional Arabic"/>
          <w:sz w:val="24"/>
          <w:szCs w:val="24"/>
          <w:rtl/>
          <w:lang w:bidi="ar-EG"/>
        </w:rPr>
        <w:t xml:space="preserve"> (أيدينبيرج: لاروس، 1995)، ص 513.</w:t>
      </w:r>
      <w:r>
        <w:rPr>
          <w:rFonts w:ascii="Traditional Arabic" w:hAnsi="Traditional Arabic" w:cs="Traditional Arabic"/>
          <w:sz w:val="24"/>
          <w:szCs w:val="24"/>
          <w:rtl/>
          <w:lang w:bidi="ar-EG"/>
        </w:rPr>
        <w:t xml:space="preserve"> </w:t>
      </w:r>
    </w:p>
  </w:footnote>
  <w:footnote w:id="96">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الحبر آرون باري، </w:t>
      </w:r>
      <w:r w:rsidRPr="006D5377">
        <w:rPr>
          <w:rFonts w:ascii="Traditional Arabic" w:hAnsi="Traditional Arabic" w:cs="Traditional Arabic"/>
          <w:i/>
          <w:iCs/>
          <w:sz w:val="24"/>
          <w:szCs w:val="24"/>
          <w:rtl/>
          <w:lang w:bidi="ar-EG"/>
        </w:rPr>
        <w:t xml:space="preserve">مرشدُ الجاهلِ الوافي إلى التلمود </w:t>
      </w:r>
      <w:r w:rsidRPr="006D5377">
        <w:rPr>
          <w:rFonts w:ascii="Traditional Arabic" w:hAnsi="Traditional Arabic" w:cs="Traditional Arabic"/>
          <w:i/>
          <w:iCs/>
          <w:sz w:val="24"/>
          <w:szCs w:val="24"/>
          <w:lang w:bidi="ar-EG"/>
        </w:rPr>
        <w:t>The Complete Idiot's Guide to the Talmud</w:t>
      </w:r>
      <w:r w:rsidRPr="006D5377">
        <w:rPr>
          <w:rFonts w:ascii="Traditional Arabic" w:hAnsi="Traditional Arabic" w:cs="Traditional Arabic"/>
          <w:sz w:val="24"/>
          <w:szCs w:val="24"/>
          <w:rtl/>
          <w:lang w:bidi="ar-EG"/>
        </w:rPr>
        <w:t xml:space="preserve"> (نيويورك: ألفا بوكس، 2004)، ص 9-10. </w:t>
      </w:r>
    </w:p>
  </w:footnote>
  <w:footnote w:id="97">
    <w:p w:rsidR="00C8034A" w:rsidRPr="006D5377" w:rsidRDefault="00C8034A" w:rsidP="000D3336">
      <w:pPr>
        <w:pStyle w:val="a3"/>
        <w:jc w:val="lowKashida"/>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مقتبس من كتاب محمد مصطفى </w:t>
      </w:r>
      <w:r w:rsidRPr="006D5377">
        <w:rPr>
          <w:rFonts w:ascii="Traditional Arabic" w:hAnsi="Traditional Arabic" w:cs="Traditional Arabic"/>
          <w:sz w:val="24"/>
          <w:szCs w:val="24"/>
          <w:rtl/>
        </w:rPr>
        <w:t>الأعظمي</w:t>
      </w:r>
      <w:r w:rsidRPr="006D5377">
        <w:rPr>
          <w:rFonts w:ascii="Traditional Arabic" w:hAnsi="Traditional Arabic" w:cs="Traditional Arabic"/>
          <w:sz w:val="24"/>
          <w:szCs w:val="24"/>
          <w:rtl/>
          <w:lang w:bidi="ar-EG"/>
        </w:rPr>
        <w:t>،</w:t>
      </w:r>
      <w:r w:rsidRPr="006D5377">
        <w:rPr>
          <w:rFonts w:ascii="Traditional Arabic" w:hAnsi="Traditional Arabic" w:cs="Traditional Arabic"/>
          <w:i/>
          <w:iCs/>
          <w:sz w:val="24"/>
          <w:szCs w:val="24"/>
          <w:rtl/>
          <w:lang w:bidi="ar-EG"/>
        </w:rPr>
        <w:t xml:space="preserve"> تاريخ النص القرآني من الوحي إلى الجمع: دراسة مقارنة مع العهد القديم والجديد</w:t>
      </w:r>
      <w:r w:rsidRPr="006D5377">
        <w:rPr>
          <w:rFonts w:ascii="Traditional Arabic" w:hAnsi="Traditional Arabic" w:cs="Traditional Arabic"/>
          <w:sz w:val="24"/>
          <w:szCs w:val="24"/>
          <w:rtl/>
          <w:lang w:bidi="ar-EG"/>
        </w:rPr>
        <w:t xml:space="preserve"> (ليسْتر، المملكة المتحدة: الأكاديمية الإسلامية البريطانية، 2003)، ص 250. </w:t>
      </w:r>
    </w:p>
  </w:footnote>
  <w:footnote w:id="98">
    <w:p w:rsidR="00C8034A" w:rsidRPr="006D5377" w:rsidRDefault="00C8034A" w:rsidP="005726D4">
      <w:pPr>
        <w:pStyle w:val="a3"/>
        <w:jc w:val="lowKashida"/>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Pr>
        <w:t xml:space="preserve"> </w:t>
      </w:r>
      <w:r w:rsidRPr="006D5377">
        <w:rPr>
          <w:rFonts w:ascii="Traditional Arabic" w:hAnsi="Traditional Arabic" w:cs="Traditional Arabic"/>
          <w:sz w:val="24"/>
          <w:szCs w:val="24"/>
          <w:rtl/>
        </w:rPr>
        <w:t xml:space="preserve">راجع </w:t>
      </w:r>
      <w:r w:rsidRPr="006D5377">
        <w:rPr>
          <w:rFonts w:ascii="Traditional Arabic" w:hAnsi="Traditional Arabic" w:cs="Traditional Arabic"/>
          <w:sz w:val="24"/>
          <w:szCs w:val="24"/>
          <w:rtl/>
          <w:lang w:bidi="ar-EG"/>
        </w:rPr>
        <w:t>ك</w:t>
      </w:r>
      <w:r w:rsidRPr="006D5377">
        <w:rPr>
          <w:rFonts w:ascii="Traditional Arabic" w:hAnsi="Traditional Arabic" w:cs="Traditional Arabic"/>
          <w:sz w:val="24"/>
          <w:szCs w:val="24"/>
          <w:rtl/>
        </w:rPr>
        <w:t>ر</w:t>
      </w:r>
      <w:r w:rsidRPr="006D5377">
        <w:rPr>
          <w:rFonts w:ascii="Traditional Arabic" w:hAnsi="Traditional Arabic" w:cs="Traditional Arabic"/>
          <w:sz w:val="24"/>
          <w:szCs w:val="24"/>
          <w:rtl/>
          <w:lang w:bidi="ar-EG"/>
        </w:rPr>
        <w:t>ز</w:t>
      </w:r>
      <w:r w:rsidRPr="006D5377">
        <w:rPr>
          <w:rFonts w:ascii="Traditional Arabic" w:hAnsi="Traditional Arabic" w:cs="Traditional Arabic"/>
          <w:sz w:val="24"/>
          <w:szCs w:val="24"/>
          <w:rtl/>
        </w:rPr>
        <w:t>ون، المجلد الأول، ص 97.</w:t>
      </w:r>
    </w:p>
  </w:footnote>
  <w:footnote w:id="99">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Pr>
        <w:t xml:space="preserve"> </w:t>
      </w:r>
      <w:r w:rsidRPr="006D5377">
        <w:rPr>
          <w:rFonts w:ascii="Traditional Arabic" w:hAnsi="Traditional Arabic" w:cs="Traditional Arabic"/>
          <w:sz w:val="24"/>
          <w:szCs w:val="24"/>
          <w:rtl/>
        </w:rPr>
        <w:t>وفقا لما تذكره تعاليم العهد الجديد أن جيمس كان أخا لعيسى</w:t>
      </w:r>
      <w:r w:rsidRPr="006D5377">
        <w:rPr>
          <w:rFonts w:ascii="Traditional Arabic" w:hAnsi="Traditional Arabic" w:cs="Traditional Arabic"/>
          <w:sz w:val="24"/>
          <w:szCs w:val="24"/>
          <w:rtl/>
          <w:lang w:bidi="ar-EG"/>
        </w:rPr>
        <w:t>.</w:t>
      </w:r>
    </w:p>
  </w:footnote>
  <w:footnote w:id="100">
    <w:p w:rsidR="00C8034A" w:rsidRPr="006D5377" w:rsidRDefault="00C8034A" w:rsidP="00CA74D0">
      <w:pPr>
        <w:pStyle w:val="a3"/>
        <w:jc w:val="lowKashida"/>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Pr>
        <w:t xml:space="preserve"> </w:t>
      </w:r>
      <w:r w:rsidRPr="006D5377">
        <w:rPr>
          <w:rFonts w:ascii="Traditional Arabic" w:hAnsi="Traditional Arabic" w:cs="Traditional Arabic"/>
          <w:sz w:val="24"/>
          <w:szCs w:val="24"/>
          <w:rtl/>
        </w:rPr>
        <w:t xml:space="preserve">مقتبس في كتاب </w:t>
      </w:r>
      <w:r w:rsidRPr="006D5377">
        <w:rPr>
          <w:rFonts w:ascii="Traditional Arabic" w:hAnsi="Traditional Arabic" w:cs="Traditional Arabic"/>
          <w:i/>
          <w:iCs/>
          <w:sz w:val="24"/>
          <w:szCs w:val="24"/>
          <w:rtl/>
        </w:rPr>
        <w:t>الحوار بين الإسلام والمسيحية: العقيدة بين مفكري الديانتين</w:t>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Pr>
        <w:t>Dialogue Between Islam and Christianity: Discussion of Religious Dogma Between Intellectuals from the Two Religions</w:t>
      </w:r>
      <w:r w:rsidRPr="006D5377">
        <w:rPr>
          <w:rFonts w:ascii="Traditional Arabic" w:hAnsi="Traditional Arabic" w:cs="Traditional Arabic"/>
          <w:sz w:val="24"/>
          <w:szCs w:val="24"/>
          <w:rtl/>
        </w:rPr>
        <w:t xml:space="preserve"> (فيرفاكس، فيرجينيا: معهد العلوم الإسلامية والعربية بأمريكا، 1999). ص 38. في الحقيقة، يعتز بولس بأن تعاليمه لا تعود إلى مبلغي الدين، وأن كل ما جاء إليه تلقاه من رؤيا رآها:</w:t>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rPr>
        <w:t>"وَأُعَرِّفُكُمْ أَيُّهَا الإِخْوَةُ الإِنْجِيلَ الَّذِي بَشَّرْتُ بِهِ، أَنَّهُ لَيْسَ بِحَسَبِ إِنْسَان... وَلكِنْ لَمَّا سَرَّ اللهَ الَّذِي أَفْرَزَنِي مِنْ بَطْنِ أُمِّي، وَدَعَانِي بِنِعْمَتِهِ. أَنْ يُعْلِنَ ابْنَهُ فِيَّ لأُبَشِّرَ بِهِ بَيْنَ الأُمَمِ، لِلْوَقْتِ لَمْ أَسْتَشِرْ لَحْمًا وَدَمًا.</w:t>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rPr>
        <w:t>وَلاَ صَعِدْتُ إِلَى أُورُشَلِيمَ، إِلَى الرُّسُلِ الَّذِينَ قَبْلِي، بَلِ انْطَلَقْتُ إِلَى الْعَرَبِيَّةِ، ثُمَّ رَجَعْتُ أَيْضًا إِلَى دِمَشْقَ. ٍ ثُمَّ بَعْدَ ثَلاَثِ سِنِينَ صَعِدْتُ إِلَى أُورُشَلِيمَ لأَتَعَرَّفَ بِبُطْرُسَ، فَمَكَثْتُ عِنْدَهُ خَمْسَةَ عَشَرَ يَوْمًا. وَلكِنَّنِي لَمْ أَرَ غَيْرَهُ مِنَ الرُّسُلِ إِلاَّ يَعْقُوبَ أَخَا الرَّبِّ". (الغلاطيين 1:11 و 1:15-19).</w:t>
      </w:r>
      <w:r>
        <w:rPr>
          <w:rFonts w:ascii="Traditional Arabic" w:hAnsi="Traditional Arabic" w:cs="Traditional Arabic"/>
          <w:sz w:val="24"/>
          <w:szCs w:val="24"/>
          <w:rtl/>
        </w:rPr>
        <w:t xml:space="preserve"> </w:t>
      </w:r>
    </w:p>
  </w:footnote>
  <w:footnote w:id="101">
    <w:p w:rsidR="00C8034A" w:rsidRPr="006D5377" w:rsidRDefault="00C8034A" w:rsidP="000D3336">
      <w:pPr>
        <w:pStyle w:val="a3"/>
        <w:jc w:val="lowKashida"/>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rPr>
        <w:t>لقد دفع</w:t>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rPr>
        <w:t>هذا التاريخ الفريد للمسيحية الك</w:t>
      </w:r>
      <w:r w:rsidRPr="006D5377">
        <w:rPr>
          <w:rFonts w:ascii="Traditional Arabic" w:hAnsi="Traditional Arabic" w:cs="Traditional Arabic"/>
          <w:sz w:val="24"/>
          <w:szCs w:val="24"/>
          <w:rtl/>
          <w:lang w:bidi="ar-EG"/>
        </w:rPr>
        <w:t>ُ</w:t>
      </w:r>
      <w:r w:rsidRPr="006D5377">
        <w:rPr>
          <w:rFonts w:ascii="Traditional Arabic" w:hAnsi="Traditional Arabic" w:cs="Traditional Arabic"/>
          <w:sz w:val="24"/>
          <w:szCs w:val="24"/>
          <w:rtl/>
        </w:rPr>
        <w:t xml:space="preserve">تاب ليؤلفوا كتبًا تحمل هذه العناوين </w:t>
      </w:r>
      <w:r w:rsidRPr="006D5377">
        <w:rPr>
          <w:rFonts w:ascii="Traditional Arabic" w:hAnsi="Traditional Arabic" w:cs="Traditional Arabic"/>
          <w:i/>
          <w:iCs/>
          <w:sz w:val="24"/>
          <w:szCs w:val="24"/>
          <w:rtl/>
        </w:rPr>
        <w:t>أتتبع</w:t>
      </w:r>
      <w:r w:rsidRPr="006D5377">
        <w:rPr>
          <w:rFonts w:ascii="Traditional Arabic" w:hAnsi="Traditional Arabic" w:cs="Traditional Arabic"/>
          <w:sz w:val="24"/>
          <w:szCs w:val="24"/>
          <w:rtl/>
        </w:rPr>
        <w:t xml:space="preserve"> </w:t>
      </w:r>
      <w:r w:rsidRPr="006D5377">
        <w:rPr>
          <w:rFonts w:ascii="Traditional Arabic" w:hAnsi="Traditional Arabic" w:cs="Traditional Arabic"/>
          <w:i/>
          <w:iCs/>
          <w:sz w:val="24"/>
          <w:szCs w:val="24"/>
          <w:rtl/>
        </w:rPr>
        <w:t>عيسى أم بولس</w:t>
      </w:r>
      <w:r w:rsidRPr="006D5377">
        <w:rPr>
          <w:rFonts w:ascii="Traditional Arabic" w:hAnsi="Traditional Arabic" w:cs="Traditional Arabic"/>
          <w:sz w:val="24"/>
          <w:szCs w:val="24"/>
          <w:rtl/>
        </w:rPr>
        <w:t>؟ (</w:t>
      </w:r>
      <w:r w:rsidRPr="006D5377">
        <w:rPr>
          <w:rFonts w:ascii="Traditional Arabic" w:hAnsi="Traditional Arabic" w:cs="Traditional Arabic"/>
          <w:sz w:val="24"/>
          <w:szCs w:val="24"/>
        </w:rPr>
        <w:t>Follow Jesus or Follow Paul</w:t>
      </w:r>
      <w:r w:rsidRPr="006D5377">
        <w:rPr>
          <w:rFonts w:ascii="Traditional Arabic" w:hAnsi="Traditional Arabic" w:cs="Traditional Arabic"/>
          <w:sz w:val="24"/>
          <w:szCs w:val="24"/>
          <w:rtl/>
        </w:rPr>
        <w:t xml:space="preserve">?) لروشان إنعام وكتاب </w:t>
      </w:r>
      <w:r w:rsidRPr="006D5377">
        <w:rPr>
          <w:rFonts w:ascii="Traditional Arabic" w:hAnsi="Traditional Arabic" w:cs="Traditional Arabic"/>
          <w:i/>
          <w:iCs/>
          <w:sz w:val="24"/>
          <w:szCs w:val="24"/>
          <w:rtl/>
        </w:rPr>
        <w:t>صانع الأسطورة: بولس واختراع المسيحية (</w:t>
      </w:r>
      <w:r w:rsidRPr="006D5377">
        <w:rPr>
          <w:rFonts w:ascii="Traditional Arabic" w:hAnsi="Traditional Arabic" w:cs="Traditional Arabic"/>
          <w:i/>
          <w:iCs/>
          <w:sz w:val="24"/>
          <w:szCs w:val="24"/>
        </w:rPr>
        <w:t>The Mythmaker: Paul and the Invention of Christianity</w:t>
      </w:r>
      <w:r w:rsidRPr="006D5377">
        <w:rPr>
          <w:rFonts w:ascii="Traditional Arabic" w:hAnsi="Traditional Arabic" w:cs="Traditional Arabic"/>
          <w:i/>
          <w:iCs/>
          <w:sz w:val="24"/>
          <w:szCs w:val="24"/>
          <w:rtl/>
          <w:lang w:bidi="ar-EG"/>
        </w:rPr>
        <w:t>)</w:t>
      </w:r>
      <w:r w:rsidRPr="006D5377">
        <w:rPr>
          <w:rFonts w:ascii="Traditional Arabic" w:hAnsi="Traditional Arabic" w:cs="Traditional Arabic"/>
          <w:sz w:val="24"/>
          <w:szCs w:val="24"/>
          <w:rtl/>
        </w:rPr>
        <w:t xml:space="preserve"> لهيام ماكوبي. إن قضية عدم لقيا بولس لعيسى وتناقض تعاليمه مع تعاليم تلامذة عيسى والتي أدت إلى تنازعهم معه لي</w:t>
      </w:r>
      <w:r w:rsidRPr="006D5377">
        <w:rPr>
          <w:rFonts w:ascii="Traditional Arabic" w:hAnsi="Traditional Arabic" w:cs="Traditional Arabic"/>
          <w:sz w:val="24"/>
          <w:szCs w:val="24"/>
          <w:rtl/>
          <w:lang w:bidi="ar-EG"/>
        </w:rPr>
        <w:t>س</w:t>
      </w:r>
      <w:r w:rsidRPr="006D5377">
        <w:rPr>
          <w:rFonts w:ascii="Traditional Arabic" w:hAnsi="Traditional Arabic" w:cs="Traditional Arabic"/>
          <w:sz w:val="24"/>
          <w:szCs w:val="24"/>
          <w:rtl/>
        </w:rPr>
        <w:t>ت بقدر أهمية التساؤل عما إذا كان بولس مستعدًا للكذب لنشر معتقداته ودينه. وهذا التشكك في بولس ينبع من قوله في رسا</w:t>
      </w:r>
      <w:r>
        <w:rPr>
          <w:rFonts w:ascii="Traditional Arabic" w:hAnsi="Traditional Arabic" w:cs="Traditional Arabic" w:hint="cs"/>
          <w:sz w:val="24"/>
          <w:szCs w:val="24"/>
          <w:rtl/>
        </w:rPr>
        <w:t>ل</w:t>
      </w:r>
      <w:r w:rsidRPr="006D5377">
        <w:rPr>
          <w:rFonts w:ascii="Traditional Arabic" w:hAnsi="Traditional Arabic" w:cs="Traditional Arabic"/>
          <w:sz w:val="24"/>
          <w:szCs w:val="24"/>
          <w:rtl/>
        </w:rPr>
        <w:t>ته إلى أهل رومية في 3:7: " فإنه إن كان صدق الله قد ازداد بكذبي لمجده، فلماذا أدان أنا بعد كخاطئ" (نسخة الملك جيمس). ولأحدنا أن يتساءل هل كان بولس سيرغب في اتباع الرب لو كانت تعاليمه لا تتفق مع رؤيته للحق، فها هو بولس نفسه يقول: " وَلكِنْ إِنْ بَشَّرْنَاكُمْ نَحْنُ أَوْ مَلاَكٌ مِنَ السَّمَاءِ بِغَيْرِ مَا بَشَّرْنَاكُمْ، فَلْيَكُنْ «أَنَاثِيمَا»! " (الغلاطيين 1:8، نسخة الملك جيمس).</w:t>
      </w:r>
    </w:p>
  </w:footnote>
  <w:footnote w:id="102">
    <w:p w:rsidR="00C8034A" w:rsidRPr="006D5377" w:rsidRDefault="00C8034A" w:rsidP="00C45885">
      <w:pPr>
        <w:pStyle w:val="a3"/>
        <w:jc w:val="lowKashida"/>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Pr>
        <w:t xml:space="preserve"> </w:t>
      </w:r>
      <w:r w:rsidRPr="006D5377">
        <w:rPr>
          <w:rFonts w:ascii="Traditional Arabic" w:hAnsi="Traditional Arabic" w:cs="Traditional Arabic"/>
          <w:sz w:val="24"/>
          <w:szCs w:val="24"/>
          <w:rtl/>
        </w:rPr>
        <w:t xml:space="preserve">لقد انحرفت فرقة من الإسلام وهي فرقة الشيعة عن هذا المبدأ العظيم وانتهجت منهج الكهنوتية. </w:t>
      </w:r>
    </w:p>
  </w:footnote>
  <w:footnote w:id="103">
    <w:p w:rsidR="00C8034A" w:rsidRPr="006D5377" w:rsidRDefault="00C8034A" w:rsidP="00C45885">
      <w:pPr>
        <w:pStyle w:val="a3"/>
        <w:jc w:val="lowKashida"/>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rPr>
        <w:t xml:space="preserve">من المقرر أن المسلمين يتبعون سنة النبي وكلام الله في قرآنه، وهذا الاتباع للسنة يعتمد على الأوامر الصريحة من كلامه تعالى باتباع السنة. فبين أيدينا أكثر من أربعين موضعًا يحدد لنا القرآن فيها مكانة السنة، فانظر كتاب المؤلف حجية السنة وأهميتها </w:t>
      </w:r>
      <w:r w:rsidRPr="006D5377">
        <w:rPr>
          <w:rFonts w:ascii="Traditional Arabic" w:hAnsi="Traditional Arabic" w:cs="Traditional Arabic"/>
          <w:sz w:val="24"/>
          <w:szCs w:val="24"/>
        </w:rPr>
        <w:t>The Authority and Importance of the Sunnah</w:t>
      </w:r>
      <w:r w:rsidRPr="006D5377">
        <w:rPr>
          <w:rFonts w:ascii="Traditional Arabic" w:hAnsi="Traditional Arabic" w:cs="Traditional Arabic"/>
          <w:sz w:val="24"/>
          <w:szCs w:val="24"/>
          <w:rtl/>
        </w:rPr>
        <w:t xml:space="preserve"> (دنفر: </w:t>
      </w:r>
      <w:r w:rsidRPr="006D5377">
        <w:rPr>
          <w:rFonts w:ascii="Traditional Arabic" w:hAnsi="Traditional Arabic" w:cs="Traditional Arabic"/>
          <w:sz w:val="24"/>
          <w:szCs w:val="24"/>
          <w:rtl/>
          <w:lang w:bidi="ar-EG"/>
        </w:rPr>
        <w:t>شركة البشير للطبع والترجمة، 2000).</w:t>
      </w:r>
      <w:r w:rsidRPr="006D5377">
        <w:rPr>
          <w:rFonts w:ascii="Traditional Arabic" w:hAnsi="Traditional Arabic" w:cs="Traditional Arabic"/>
          <w:sz w:val="24"/>
          <w:szCs w:val="24"/>
          <w:rtl/>
        </w:rPr>
        <w:t xml:space="preserve"> </w:t>
      </w:r>
    </w:p>
  </w:footnote>
  <w:footnote w:id="104">
    <w:p w:rsidR="00C8034A" w:rsidRPr="006D5377" w:rsidRDefault="00C8034A" w:rsidP="005E2A11">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ن</w:t>
      </w:r>
      <w:r>
        <w:rPr>
          <w:rFonts w:ascii="Traditional Arabic" w:hAnsi="Traditional Arabic" w:cs="Traditional Arabic"/>
          <w:sz w:val="24"/>
          <w:szCs w:val="24"/>
          <w:rtl/>
          <w:lang w:bidi="ar-EG"/>
        </w:rPr>
        <w:t>جد أمثلة لهذه الأقوال في كتاب ز</w:t>
      </w:r>
      <w:r w:rsidRPr="006D5377">
        <w:rPr>
          <w:rFonts w:ascii="Traditional Arabic" w:hAnsi="Traditional Arabic" w:cs="Traditional Arabic"/>
          <w:sz w:val="24"/>
          <w:szCs w:val="24"/>
          <w:rtl/>
          <w:lang w:bidi="ar-EG"/>
        </w:rPr>
        <w:t>رابوزو، حجية السنة وأهميتها، صفحات82-101.</w:t>
      </w:r>
      <w:r w:rsidRPr="006D5377">
        <w:rPr>
          <w:rFonts w:ascii="Traditional Arabic" w:hAnsi="Traditional Arabic" w:cs="Traditional Arabic"/>
          <w:sz w:val="24"/>
          <w:szCs w:val="24"/>
          <w:rtl/>
          <w:lang w:bidi="ar-EG"/>
        </w:rPr>
        <w:tab/>
      </w:r>
    </w:p>
  </w:footnote>
  <w:footnote w:id="105">
    <w:p w:rsidR="00C8034A" w:rsidRPr="006D5377" w:rsidRDefault="00C8034A" w:rsidP="00171321">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جيرالد ف.ديركس، الصليب والهلال (</w:t>
      </w:r>
      <w:r w:rsidRPr="006D5377">
        <w:rPr>
          <w:rFonts w:ascii="Traditional Arabic" w:hAnsi="Traditional Arabic" w:cs="Traditional Arabic"/>
          <w:sz w:val="24"/>
          <w:szCs w:val="24"/>
          <w:lang w:bidi="ar-EG"/>
        </w:rPr>
        <w:t>The Cross &amp; the Crescent</w:t>
      </w:r>
      <w:r w:rsidRPr="006D5377">
        <w:rPr>
          <w:rFonts w:ascii="Traditional Arabic" w:hAnsi="Traditional Arabic" w:cs="Traditional Arabic"/>
          <w:sz w:val="24"/>
          <w:szCs w:val="24"/>
          <w:rtl/>
          <w:lang w:bidi="ar-EG"/>
        </w:rPr>
        <w:t>) (</w:t>
      </w:r>
      <w:r w:rsidRPr="006D5377">
        <w:rPr>
          <w:rFonts w:ascii="Traditional Arabic" w:hAnsi="Traditional Arabic" w:cs="Traditional Arabic"/>
          <w:sz w:val="24"/>
          <w:szCs w:val="24"/>
          <w:rtl/>
        </w:rPr>
        <w:t>بيلتسفيل</w:t>
      </w:r>
      <w:r w:rsidRPr="006D5377">
        <w:rPr>
          <w:rFonts w:ascii="Traditional Arabic" w:hAnsi="Traditional Arabic" w:cs="Traditional Arabic"/>
          <w:sz w:val="24"/>
          <w:szCs w:val="24"/>
          <w:rtl/>
          <w:lang w:bidi="ar-EG"/>
        </w:rPr>
        <w:t>،</w:t>
      </w:r>
      <w:r w:rsidRPr="006D5377">
        <w:rPr>
          <w:rFonts w:ascii="Traditional Arabic" w:hAnsi="Traditional Arabic" w:cs="Traditional Arabic"/>
          <w:sz w:val="24"/>
          <w:szCs w:val="24"/>
          <w:rtl/>
        </w:rPr>
        <w:t xml:space="preserve"> مريلاند</w:t>
      </w:r>
      <w:r>
        <w:rPr>
          <w:rFonts w:ascii="Traditional Arabic" w:hAnsi="Traditional Arabic" w:cs="Traditional Arabic"/>
          <w:sz w:val="24"/>
          <w:szCs w:val="24"/>
          <w:rtl/>
          <w:lang w:bidi="ar-EG"/>
        </w:rPr>
        <w:t>،</w:t>
      </w:r>
      <w:r w:rsidRPr="006D5377">
        <w:rPr>
          <w:rFonts w:ascii="Traditional Arabic" w:hAnsi="Traditional Arabic" w:cs="Traditional Arabic"/>
          <w:sz w:val="24"/>
          <w:szCs w:val="24"/>
          <w:rtl/>
          <w:lang w:bidi="ar-EG"/>
        </w:rPr>
        <w:t xml:space="preserve"> أمانة للنشر، 2001)، ص 53. لمزيد من الاستزادة حول صحة العهد ال</w:t>
      </w:r>
      <w:r>
        <w:rPr>
          <w:rFonts w:ascii="Traditional Arabic" w:hAnsi="Traditional Arabic" w:cs="Traditional Arabic"/>
          <w:sz w:val="24"/>
          <w:szCs w:val="24"/>
          <w:rtl/>
          <w:lang w:bidi="ar-EG"/>
        </w:rPr>
        <w:t>قديم يراجع كتاب موريس بوكاي</w:t>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القرآن والتوراة والإنجيل والعلم الحديث (</w:t>
      </w:r>
      <w:r w:rsidRPr="006D5377">
        <w:rPr>
          <w:rFonts w:ascii="Traditional Arabic" w:hAnsi="Traditional Arabic" w:cs="Traditional Arabic"/>
          <w:sz w:val="24"/>
          <w:szCs w:val="24"/>
          <w:lang w:bidi="ar-EG"/>
        </w:rPr>
        <w:t>The Bible, the Quran and Science</w:t>
      </w:r>
      <w:r w:rsidRPr="006D5377">
        <w:rPr>
          <w:rFonts w:ascii="Traditional Arabic" w:hAnsi="Traditional Arabic" w:cs="Traditional Arabic"/>
          <w:sz w:val="24"/>
          <w:szCs w:val="24"/>
          <w:rtl/>
          <w:lang w:bidi="ar-EG"/>
        </w:rPr>
        <w:t>) (انديانا بولس، إندي: امريكان تراست للطباعة والنشر، 1978)، صفحات 1-43؛ ومحمد مصطفى الأعظمي، صفحات 211-263.</w:t>
      </w:r>
      <w:r>
        <w:rPr>
          <w:rFonts w:ascii="Traditional Arabic" w:hAnsi="Traditional Arabic" w:cs="Traditional Arabic"/>
          <w:sz w:val="24"/>
          <w:szCs w:val="24"/>
          <w:rtl/>
          <w:lang w:bidi="ar-EG"/>
        </w:rPr>
        <w:t xml:space="preserve"> </w:t>
      </w:r>
    </w:p>
  </w:footnote>
  <w:footnote w:id="106">
    <w:p w:rsidR="00C8034A" w:rsidRPr="00985038" w:rsidRDefault="00C8034A" w:rsidP="00323344">
      <w:pPr>
        <w:pStyle w:val="a3"/>
        <w:jc w:val="lowKashida"/>
        <w:rPr>
          <w:rFonts w:ascii="Traditional Arabic" w:hAnsi="Traditional Arabic" w:cs="Traditional Arabic"/>
          <w:i/>
          <w:iCs/>
          <w:sz w:val="24"/>
          <w:szCs w:val="24"/>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روبرت ويليام </w:t>
      </w:r>
      <w:r w:rsidRPr="00985038">
        <w:rPr>
          <w:rFonts w:ascii="Traditional Arabic" w:hAnsi="Traditional Arabic" w:cs="Traditional Arabic"/>
          <w:sz w:val="24"/>
          <w:szCs w:val="24"/>
          <w:rtl/>
          <w:lang w:bidi="ar-EG"/>
        </w:rPr>
        <w:t>فنك و روي و. هوفر و ندوة عيسى،</w:t>
      </w:r>
      <w:r w:rsidRPr="00985038">
        <w:rPr>
          <w:rFonts w:ascii="Traditional Arabic" w:hAnsi="Traditional Arabic" w:cs="Traditional Arabic" w:hint="cs"/>
          <w:sz w:val="24"/>
          <w:szCs w:val="24"/>
          <w:rtl/>
          <w:lang w:bidi="ar-EG"/>
        </w:rPr>
        <w:t xml:space="preserve"> "</w:t>
      </w:r>
      <w:r w:rsidRPr="00985038">
        <w:rPr>
          <w:rFonts w:ascii="Traditional Arabic" w:hAnsi="Traditional Arabic" w:cs="Traditional Arabic"/>
          <w:sz w:val="24"/>
          <w:szCs w:val="24"/>
          <w:rtl/>
          <w:lang w:bidi="ar-EG"/>
        </w:rPr>
        <w:t xml:space="preserve"> </w:t>
      </w:r>
      <w:r w:rsidRPr="00985038">
        <w:rPr>
          <w:rFonts w:ascii="Traditional Arabic" w:hAnsi="Traditional Arabic" w:cs="Traditional Arabic"/>
          <w:i/>
          <w:iCs/>
          <w:sz w:val="24"/>
          <w:szCs w:val="24"/>
          <w:rtl/>
          <w:lang w:bidi="ar-EG"/>
        </w:rPr>
        <w:t xml:space="preserve">الأناجيل الخمسة: ما الذي قاله عيسى بالفعل ؟ </w:t>
      </w:r>
      <w:r w:rsidRPr="00985038">
        <w:rPr>
          <w:rFonts w:ascii="Traditional Arabic" w:hAnsi="Traditional Arabic" w:cs="Traditional Arabic"/>
          <w:i/>
          <w:iCs/>
          <w:sz w:val="24"/>
          <w:szCs w:val="24"/>
          <w:lang w:bidi="ar-EG"/>
        </w:rPr>
        <w:t>What did</w:t>
      </w:r>
    </w:p>
    <w:p w:rsidR="00C8034A" w:rsidRPr="006D5377" w:rsidRDefault="00C8034A" w:rsidP="00323344">
      <w:pPr>
        <w:pStyle w:val="a3"/>
        <w:jc w:val="lowKashida"/>
        <w:rPr>
          <w:rFonts w:ascii="Traditional Arabic" w:hAnsi="Traditional Arabic" w:cs="Traditional Arabic"/>
          <w:sz w:val="24"/>
          <w:szCs w:val="24"/>
          <w:rtl/>
          <w:lang w:bidi="ar-EG"/>
        </w:rPr>
      </w:pPr>
      <w:r w:rsidRPr="00985038">
        <w:rPr>
          <w:rFonts w:ascii="Traditional Arabic" w:hAnsi="Traditional Arabic" w:cs="Traditional Arabic"/>
          <w:i/>
          <w:iCs/>
          <w:sz w:val="24"/>
          <w:szCs w:val="24"/>
          <w:lang w:bidi="ar-EG"/>
        </w:rPr>
        <w:t>Jesus Really Say</w:t>
      </w:r>
      <w:r w:rsidRPr="00985038">
        <w:rPr>
          <w:rFonts w:ascii="Traditional Arabic" w:hAnsi="Traditional Arabic" w:cs="Traditional Arabic"/>
          <w:i/>
          <w:iCs/>
          <w:sz w:val="24"/>
          <w:szCs w:val="24"/>
          <w:rtl/>
          <w:lang w:bidi="ar-EG"/>
        </w:rPr>
        <w:t xml:space="preserve">? </w:t>
      </w:r>
      <w:r w:rsidRPr="00985038">
        <w:rPr>
          <w:rFonts w:ascii="Traditional Arabic" w:hAnsi="Traditional Arabic" w:cs="Traditional Arabic"/>
          <w:sz w:val="24"/>
          <w:szCs w:val="24"/>
          <w:rtl/>
          <w:lang w:bidi="ar-EG"/>
        </w:rPr>
        <w:t>(نيويورك:</w:t>
      </w:r>
      <w:r w:rsidRPr="006D5377">
        <w:rPr>
          <w:rFonts w:ascii="Traditional Arabic" w:hAnsi="Traditional Arabic" w:cs="Traditional Arabic"/>
          <w:sz w:val="24"/>
          <w:szCs w:val="24"/>
          <w:rtl/>
          <w:lang w:bidi="ar-EG"/>
        </w:rPr>
        <w:t>ماكميلان للطباعة والنشر، 1993)، ص 5.</w:t>
      </w:r>
    </w:p>
  </w:footnote>
  <w:footnote w:id="107">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فانك، وآخرين، ص 9. </w:t>
      </w:r>
    </w:p>
  </w:footnote>
  <w:footnote w:id="108">
    <w:p w:rsidR="00C8034A" w:rsidRPr="006D5377" w:rsidRDefault="00C8034A" w:rsidP="00281AF4">
      <w:pPr>
        <w:pStyle w:val="a3"/>
        <w:jc w:val="lowKashida"/>
        <w:rPr>
          <w:rFonts w:ascii="Traditional Arabic" w:hAnsi="Traditional Arabic" w:cs="Traditional Arabic"/>
          <w:i/>
          <w:iCs/>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CD00E8">
        <w:rPr>
          <w:rFonts w:ascii="Traditional Arabic" w:hAnsi="Traditional Arabic" w:cs="Traditional Arabic"/>
          <w:sz w:val="24"/>
          <w:szCs w:val="24"/>
          <w:rtl/>
          <w:lang w:bidi="ar-EG"/>
        </w:rPr>
        <w:t xml:space="preserve">بارت د. إيرمان، </w:t>
      </w:r>
      <w:r w:rsidRPr="00CD00E8">
        <w:rPr>
          <w:rFonts w:ascii="Traditional Arabic" w:hAnsi="Traditional Arabic" w:cs="Traditional Arabic" w:hint="cs"/>
          <w:i/>
          <w:iCs/>
          <w:sz w:val="24"/>
          <w:szCs w:val="24"/>
          <w:rtl/>
          <w:lang w:bidi="ar-EG"/>
        </w:rPr>
        <w:t>التحريف</w:t>
      </w:r>
      <w:r w:rsidRPr="00CD00E8">
        <w:rPr>
          <w:rFonts w:ascii="Traditional Arabic" w:hAnsi="Traditional Arabic" w:cs="Traditional Arabic"/>
          <w:i/>
          <w:iCs/>
          <w:sz w:val="24"/>
          <w:szCs w:val="24"/>
          <w:rtl/>
          <w:lang w:bidi="ar-EG"/>
        </w:rPr>
        <w:t xml:space="preserve"> الأرثوذوكسي للكتاب المقدس: أثر النزاعات الجدلية المسيحية على نص العهد الجديد </w:t>
      </w:r>
      <w:r w:rsidRPr="00CD00E8">
        <w:rPr>
          <w:rFonts w:ascii="Traditional Arabic" w:hAnsi="Traditional Arabic" w:cs="Traditional Arabic"/>
          <w:i/>
          <w:iCs/>
          <w:sz w:val="24"/>
          <w:szCs w:val="24"/>
          <w:lang w:bidi="ar-EG"/>
        </w:rPr>
        <w:t>The Orthodox Corruption of Scripture: The Effect of Early Christological Controversies on the Text</w:t>
      </w:r>
      <w:r w:rsidRPr="006D5377">
        <w:rPr>
          <w:rFonts w:ascii="Traditional Arabic" w:hAnsi="Traditional Arabic" w:cs="Traditional Arabic"/>
          <w:i/>
          <w:iCs/>
          <w:sz w:val="24"/>
          <w:szCs w:val="24"/>
          <w:lang w:bidi="ar-EG"/>
        </w:rPr>
        <w:t xml:space="preserve"> of the New Testament</w:t>
      </w:r>
      <w:r w:rsidRPr="006D5377">
        <w:rPr>
          <w:rFonts w:ascii="Traditional Arabic" w:hAnsi="Traditional Arabic" w:cs="Traditional Arabic"/>
          <w:sz w:val="24"/>
          <w:szCs w:val="24"/>
          <w:rtl/>
          <w:lang w:bidi="ar-EG"/>
        </w:rPr>
        <w:t xml:space="preserve"> (نيويورك: مطبعة جامعة أكسفورد، 1993)، ص</w:t>
      </w:r>
      <w:r>
        <w:rPr>
          <w:rFonts w:ascii="Traditional Arabic" w:hAnsi="Traditional Arabic" w:cs="Traditional Arabic" w:hint="cs"/>
          <w:sz w:val="24"/>
          <w:szCs w:val="24"/>
          <w:rtl/>
          <w:lang w:bidi="ar-EG"/>
        </w:rPr>
        <w:t xml:space="preserve"> </w:t>
      </w:r>
      <w:r w:rsidRPr="006D5377">
        <w:rPr>
          <w:rFonts w:ascii="Traditional Arabic" w:hAnsi="Traditional Arabic" w:cs="Traditional Arabic"/>
          <w:sz w:val="24"/>
          <w:szCs w:val="24"/>
          <w:lang w:val="en-GB" w:bidi="ar-EG"/>
        </w:rPr>
        <w:t>xi</w:t>
      </w:r>
      <w:r w:rsidRPr="006D5377">
        <w:rPr>
          <w:rFonts w:ascii="Traditional Arabic" w:hAnsi="Traditional Arabic" w:cs="Traditional Arabic"/>
          <w:sz w:val="24"/>
          <w:szCs w:val="24"/>
          <w:rtl/>
          <w:lang w:val="en-GB" w:bidi="ar-EG"/>
        </w:rPr>
        <w:t>.</w:t>
      </w:r>
    </w:p>
  </w:footnote>
  <w:footnote w:id="109">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يشير القرآن نفسه إلى تحريف الكتب السابقة على أيدي الأمم السابقة، ومحاولاتهم لإخفاء ب</w:t>
      </w:r>
      <w:r>
        <w:rPr>
          <w:rFonts w:ascii="Traditional Arabic" w:hAnsi="Traditional Arabic" w:cs="Traditional Arabic"/>
          <w:sz w:val="24"/>
          <w:szCs w:val="24"/>
          <w:rtl/>
          <w:lang w:bidi="ar-EG"/>
        </w:rPr>
        <w:t xml:space="preserve">عضا من الوحي، فعلى سبيل المثال </w:t>
      </w:r>
      <w:r>
        <w:rPr>
          <w:rFonts w:ascii="Traditional Arabic" w:hAnsi="Traditional Arabic" w:cs="Traditional Arabic" w:hint="cs"/>
          <w:sz w:val="24"/>
          <w:szCs w:val="24"/>
          <w:rtl/>
          <w:lang w:bidi="ar-EG"/>
        </w:rPr>
        <w:t>أ</w:t>
      </w:r>
      <w:r w:rsidRPr="006D5377">
        <w:rPr>
          <w:rFonts w:ascii="Traditional Arabic" w:hAnsi="Traditional Arabic" w:cs="Traditional Arabic"/>
          <w:sz w:val="24"/>
          <w:szCs w:val="24"/>
          <w:rtl/>
          <w:lang w:bidi="ar-EG"/>
        </w:rPr>
        <w:t>نظر الآيات التالية من القرآن: سورة المائدة: 14-15 و النساء : 46.</w:t>
      </w:r>
    </w:p>
  </w:footnote>
  <w:footnote w:id="110">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لمزيد من الاستزادة عن تاريخ القرآن وحفظه يراجع كتاب الأعظمي، صفحات 1-208. ولمزيد من أقوال غي</w:t>
      </w:r>
      <w:r>
        <w:rPr>
          <w:rFonts w:ascii="Traditional Arabic" w:hAnsi="Traditional Arabic" w:cs="Traditional Arabic"/>
          <w:sz w:val="24"/>
          <w:szCs w:val="24"/>
          <w:rtl/>
          <w:lang w:bidi="ar-EG"/>
        </w:rPr>
        <w:t xml:space="preserve">ر المسلمين المؤكدة لصحة القرآن </w:t>
      </w:r>
      <w:r>
        <w:rPr>
          <w:rFonts w:ascii="Traditional Arabic" w:hAnsi="Traditional Arabic" w:cs="Traditional Arabic" w:hint="cs"/>
          <w:sz w:val="24"/>
          <w:szCs w:val="24"/>
          <w:rtl/>
          <w:lang w:bidi="ar-EG"/>
        </w:rPr>
        <w:t>أ</w:t>
      </w:r>
      <w:r w:rsidRPr="006D5377">
        <w:rPr>
          <w:rFonts w:ascii="Traditional Arabic" w:hAnsi="Traditional Arabic" w:cs="Traditional Arabic"/>
          <w:sz w:val="24"/>
          <w:szCs w:val="24"/>
          <w:rtl/>
          <w:lang w:bidi="ar-EG"/>
        </w:rPr>
        <w:t>نظر</w:t>
      </w:r>
      <w:r w:rsidRPr="006D5377">
        <w:rPr>
          <w:rFonts w:ascii="Traditional Arabic" w:hAnsi="Traditional Arabic" w:cs="Traditional Arabic"/>
          <w:i/>
          <w:iCs/>
          <w:sz w:val="24"/>
          <w:szCs w:val="24"/>
          <w:rtl/>
          <w:lang w:bidi="ar-EG"/>
        </w:rPr>
        <w:t xml:space="preserve"> حوار بين الإسلام والمسيحية</w:t>
      </w:r>
      <w:r w:rsidRPr="006D5377">
        <w:rPr>
          <w:rFonts w:ascii="Traditional Arabic" w:hAnsi="Traditional Arabic" w:cs="Traditional Arabic"/>
          <w:sz w:val="24"/>
          <w:szCs w:val="24"/>
          <w:rtl/>
          <w:lang w:bidi="ar-EG"/>
        </w:rPr>
        <w:t xml:space="preserve"> </w:t>
      </w:r>
      <w:r w:rsidRPr="006D5377">
        <w:rPr>
          <w:rFonts w:ascii="Traditional Arabic" w:hAnsi="Traditional Arabic" w:cs="Traditional Arabic"/>
          <w:i/>
          <w:iCs/>
          <w:sz w:val="24"/>
          <w:szCs w:val="24"/>
          <w:lang w:bidi="ar-EG"/>
        </w:rPr>
        <w:t>Dialogue Between Islam and Christianity</w:t>
      </w:r>
      <w:r w:rsidRPr="006D5377">
        <w:rPr>
          <w:rFonts w:ascii="Traditional Arabic" w:hAnsi="Traditional Arabic" w:cs="Traditional Arabic"/>
          <w:sz w:val="24"/>
          <w:szCs w:val="24"/>
          <w:rtl/>
          <w:lang w:bidi="ar-EG"/>
        </w:rPr>
        <w:t>، ص 295.</w:t>
      </w:r>
    </w:p>
  </w:footnote>
  <w:footnote w:id="111">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لا يوجد حتى الآن كتاب </w:t>
      </w:r>
      <w:r w:rsidRPr="006D5377">
        <w:rPr>
          <w:rFonts w:ascii="Traditional Arabic" w:hAnsi="Traditional Arabic" w:cs="Traditional Arabic"/>
          <w:sz w:val="24"/>
          <w:szCs w:val="24"/>
          <w:rtl/>
          <w:lang w:val="en-GB" w:bidi="ar-EG"/>
        </w:rPr>
        <w:t>واف</w:t>
      </w:r>
      <w:r w:rsidRPr="006D5377">
        <w:rPr>
          <w:rFonts w:ascii="Traditional Arabic" w:hAnsi="Traditional Arabic" w:cs="Traditional Arabic"/>
          <w:sz w:val="24"/>
          <w:szCs w:val="24"/>
          <w:rtl/>
          <w:lang w:bidi="ar-EG"/>
        </w:rPr>
        <w:t xml:space="preserve"> باللغة الإنجليزية عن تاريخ حفظ الحديث، والمؤلف يعتمد هنا على كتاب:</w:t>
      </w:r>
      <w:r w:rsidRPr="006D5377">
        <w:rPr>
          <w:rFonts w:ascii="Traditional Arabic" w:hAnsi="Traditional Arabic" w:cs="Traditional Arabic"/>
          <w:i/>
          <w:iCs/>
          <w:sz w:val="24"/>
          <w:szCs w:val="24"/>
          <w:rtl/>
          <w:lang w:bidi="ar-EG"/>
        </w:rPr>
        <w:t xml:space="preserve"> حفظ الحديث: منذ السنوات الأولى</w:t>
      </w:r>
      <w:r>
        <w:rPr>
          <w:rFonts w:ascii="Traditional Arabic" w:hAnsi="Traditional Arabic" w:cs="Traditional Arabic"/>
          <w:sz w:val="24"/>
          <w:szCs w:val="24"/>
          <w:rtl/>
          <w:lang w:bidi="ar-EG"/>
        </w:rPr>
        <w:t xml:space="preserve">. </w:t>
      </w:r>
      <w:r>
        <w:rPr>
          <w:rFonts w:ascii="Traditional Arabic" w:hAnsi="Traditional Arabic" w:cs="Traditional Arabic" w:hint="cs"/>
          <w:sz w:val="24"/>
          <w:szCs w:val="24"/>
          <w:rtl/>
          <w:lang w:bidi="ar-EG"/>
        </w:rPr>
        <w:t>أ</w:t>
      </w:r>
      <w:r w:rsidRPr="006D5377">
        <w:rPr>
          <w:rFonts w:ascii="Traditional Arabic" w:hAnsi="Traditional Arabic" w:cs="Traditional Arabic"/>
          <w:sz w:val="24"/>
          <w:szCs w:val="24"/>
          <w:rtl/>
          <w:lang w:bidi="ar-EG"/>
        </w:rPr>
        <w:t xml:space="preserve">سأل الله تعالى أن ييسر طبعه قريبًا. </w:t>
      </w:r>
    </w:p>
  </w:footnote>
  <w:footnote w:id="112">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الفرق بين اللغة العربية الفصحى (لغة القرآن) والعربية الحديثة قليل ويكاد لا يذكر، ومن لا دراية له بالعربية فليراجع لمعرفة هذه الفروق: السيد بدوي، م. ج. كارتر وأدريان جولي، </w:t>
      </w:r>
      <w:bookmarkStart w:id="6" w:name="OLE_LINK4"/>
      <w:bookmarkStart w:id="7" w:name="OLE_LINK5"/>
      <w:r w:rsidRPr="006D5377">
        <w:rPr>
          <w:rFonts w:ascii="Traditional Arabic" w:hAnsi="Traditional Arabic" w:cs="Traditional Arabic"/>
          <w:i/>
          <w:iCs/>
          <w:sz w:val="24"/>
          <w:szCs w:val="24"/>
          <w:rtl/>
          <w:lang w:bidi="ar-EG"/>
        </w:rPr>
        <w:t>كتابة العربية الحديثة</w:t>
      </w:r>
      <w:bookmarkEnd w:id="6"/>
      <w:bookmarkEnd w:id="7"/>
      <w:r w:rsidRPr="006D5377">
        <w:rPr>
          <w:rFonts w:ascii="Traditional Arabic" w:hAnsi="Traditional Arabic" w:cs="Traditional Arabic"/>
          <w:i/>
          <w:iCs/>
          <w:sz w:val="24"/>
          <w:szCs w:val="24"/>
          <w:rtl/>
          <w:lang w:bidi="ar-EG"/>
        </w:rPr>
        <w:t xml:space="preserve">: القواعدالشاملة </w:t>
      </w:r>
      <w:r w:rsidRPr="006D5377">
        <w:rPr>
          <w:rFonts w:ascii="Traditional Arabic" w:hAnsi="Traditional Arabic" w:cs="Traditional Arabic"/>
          <w:i/>
          <w:iCs/>
          <w:sz w:val="24"/>
          <w:szCs w:val="24"/>
          <w:lang w:bidi="ar-EG"/>
        </w:rPr>
        <w:t>Modern Written Arabic: A Comprehensive Grammar</w:t>
      </w:r>
      <w:r w:rsidRPr="006D5377">
        <w:rPr>
          <w:rFonts w:ascii="Traditional Arabic" w:hAnsi="Traditional Arabic" w:cs="Traditional Arabic"/>
          <w:sz w:val="24"/>
          <w:szCs w:val="24"/>
          <w:rtl/>
          <w:lang w:bidi="ar-EG"/>
        </w:rPr>
        <w:t xml:space="preserve"> (لندن: روتليدج، 2004).</w:t>
      </w:r>
    </w:p>
  </w:footnote>
  <w:footnote w:id="113">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Pr>
          <w:rFonts w:ascii="Traditional Arabic" w:hAnsi="Traditional Arabic" w:cs="Traditional Arabic" w:hint="cs"/>
          <w:sz w:val="24"/>
          <w:szCs w:val="24"/>
          <w:rtl/>
          <w:lang w:bidi="ar-EG"/>
        </w:rPr>
        <w:t>أ</w:t>
      </w:r>
      <w:r w:rsidRPr="006D5377">
        <w:rPr>
          <w:rFonts w:ascii="Traditional Arabic" w:hAnsi="Traditional Arabic" w:cs="Traditional Arabic"/>
          <w:sz w:val="24"/>
          <w:szCs w:val="24"/>
          <w:rtl/>
          <w:lang w:bidi="ar-EG"/>
        </w:rPr>
        <w:t>نظر على سبيل المثال في القرآن سورة يونس: الآية 15 والمائدة: الآية 67.</w:t>
      </w:r>
    </w:p>
  </w:footnote>
  <w:footnote w:id="114">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رفض بعض الكفار على عهد النبي محمد اتباعه لكونه بشرًا حتى طلب بعضهم أن يرسل الله ملكًا رسولا لذا أنزل الله: "وَمَا مَنَعَ النَّاسَ أَنْ يُؤْمِنُوا إِذْ جَاءَهُمُ الْهُدَى إِلَّا أَنْ قَالُوا أَبَعَثَ اللَّهُ بَشَرًا رَسُولًا. قُلْ لَوْ كَانَ فِي الْأَرْضِ مَلَائِكَةٌ يَمْشُونَ مُطْمَئِنِّينَ لَنَزَّلْنَا عَلَيْهِمْ مِنَ السَّمَاءِ مَلَكًا رَسُولًا" (الإسراء: 94-95).</w:t>
      </w:r>
    </w:p>
  </w:footnote>
  <w:footnote w:id="115">
    <w:p w:rsidR="00C8034A" w:rsidRPr="006D5377" w:rsidRDefault="00C8034A" w:rsidP="00B67F4B">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تخبرنا الآية التي تلي هذه الآية أنه لو أُرسل ملك لجعله الله رجلًا أيضا ليخاطبوه، ولالتبس عليهم الأمر فيزداد هؤلاء الكافر</w:t>
      </w:r>
      <w:r>
        <w:rPr>
          <w:rFonts w:ascii="Traditional Arabic" w:hAnsi="Traditional Arabic" w:cs="Traditional Arabic" w:hint="cs"/>
          <w:sz w:val="24"/>
          <w:szCs w:val="24"/>
          <w:rtl/>
          <w:lang w:bidi="ar-EG"/>
        </w:rPr>
        <w:t>و</w:t>
      </w:r>
      <w:r w:rsidRPr="006D5377">
        <w:rPr>
          <w:rFonts w:ascii="Traditional Arabic" w:hAnsi="Traditional Arabic" w:cs="Traditional Arabic"/>
          <w:sz w:val="24"/>
          <w:szCs w:val="24"/>
          <w:rtl/>
          <w:lang w:bidi="ar-EG"/>
        </w:rPr>
        <w:t xml:space="preserve">ن </w:t>
      </w:r>
      <w:r>
        <w:rPr>
          <w:rFonts w:ascii="Traditional Arabic" w:hAnsi="Traditional Arabic" w:cs="Traditional Arabic" w:hint="cs"/>
          <w:sz w:val="24"/>
          <w:szCs w:val="24"/>
          <w:rtl/>
          <w:lang w:bidi="ar-EG"/>
        </w:rPr>
        <w:t>التباس</w:t>
      </w:r>
      <w:r w:rsidRPr="006D5377">
        <w:rPr>
          <w:rFonts w:ascii="Traditional Arabic" w:hAnsi="Traditional Arabic" w:cs="Traditional Arabic"/>
          <w:sz w:val="24"/>
          <w:szCs w:val="24"/>
          <w:rtl/>
          <w:lang w:bidi="ar-EG"/>
        </w:rPr>
        <w:t>ًا.</w:t>
      </w:r>
    </w:p>
  </w:footnote>
  <w:footnote w:id="116">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على الرغم من أن الله جعل التوحيد في الفطرة التي فطر عليها الخلق، إلا أنه برحمته لا يعذب أحدًا إلا بعد أن يرسل رسولًا برسالة بينة: "مَنِ اهْتَدَى فَإِنَّمَا يَهْتَدِي لِنَفْسِهِ وَمَنْ ضَلَّ فَإِنَّمَا يَضِلُّ عَلَيْهَا وَلَا تَزِرُ وَازِرَةٌ وِزْرَ أُخْرَى وَمَا كُنَّا مُعَذِّبِينَ حَتَّى نَبْعَثَ رَسُولًا" (الإسراء: 15).</w:t>
      </w:r>
    </w:p>
  </w:footnote>
  <w:footnote w:id="117">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قد يجادل المنكرون للمعجزات بأن لها تفسيرًا علميًا، لكن في الواقع تلك التفسيرات العلمية لا تتعدى كونها وصفًا للحدث، ولا تستطيع أن تجيب عن التساؤلات لم وكيف وقعت تلك الحادثة في هذا الوقت وعلى يد ذاك الشخص ذاته.</w:t>
      </w:r>
    </w:p>
  </w:footnote>
  <w:footnote w:id="118">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رواه البخاري ومسلم.</w:t>
      </w:r>
    </w:p>
  </w:footnote>
  <w:footnote w:id="119">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كما سنبين لك لاحقًا أن أوجهًا جديدة من إعجاز القرآن لا تزال تكتشف حديثًا. </w:t>
      </w:r>
    </w:p>
  </w:footnote>
  <w:footnote w:id="120">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إن أفضل الكتب التي ناقشت هذا الوجه من أوجه إعجاز القرآن كتاب الدكتور عبد الله دراز، </w:t>
      </w:r>
      <w:r w:rsidRPr="006D5377">
        <w:rPr>
          <w:rFonts w:ascii="Traditional Arabic" w:hAnsi="Traditional Arabic" w:cs="Traditional Arabic"/>
          <w:i/>
          <w:iCs/>
          <w:sz w:val="24"/>
          <w:szCs w:val="24"/>
          <w:rtl/>
          <w:lang w:bidi="ar-EG"/>
        </w:rPr>
        <w:t>القرآن: المعجزة الخالدة</w:t>
      </w:r>
      <w:r w:rsidRPr="006D5377">
        <w:rPr>
          <w:rFonts w:ascii="Traditional Arabic" w:hAnsi="Traditional Arabic" w:cs="Traditional Arabic"/>
          <w:sz w:val="24"/>
          <w:szCs w:val="24"/>
          <w:rtl/>
          <w:lang w:bidi="ar-EG"/>
        </w:rPr>
        <w:t xml:space="preserve"> (ليستر، المملكة المتحدة: المؤسسة الإسلامية، 2001)، صفحات 65-179.</w:t>
      </w:r>
      <w:r>
        <w:rPr>
          <w:rFonts w:ascii="Traditional Arabic" w:hAnsi="Traditional Arabic" w:cs="Traditional Arabic"/>
          <w:sz w:val="24"/>
          <w:szCs w:val="24"/>
          <w:rtl/>
          <w:lang w:bidi="ar-EG"/>
        </w:rPr>
        <w:t xml:space="preserve"> </w:t>
      </w:r>
    </w:p>
  </w:footnote>
  <w:footnote w:id="121">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من أفضل الكتب التي تدحض شبهة أن القرآن ليس وحيًا من الله كتاب حمزة مصطفى نجوزي </w:t>
      </w:r>
      <w:r w:rsidRPr="006D5377">
        <w:rPr>
          <w:rFonts w:ascii="Traditional Arabic" w:hAnsi="Traditional Arabic" w:cs="Traditional Arabic"/>
          <w:i/>
          <w:iCs/>
          <w:sz w:val="24"/>
          <w:szCs w:val="24"/>
          <w:rtl/>
          <w:lang w:bidi="ar-EG"/>
        </w:rPr>
        <w:t>مصادر القرآن: عرض نقدي</w:t>
      </w:r>
      <w:r>
        <w:rPr>
          <w:rFonts w:ascii="Traditional Arabic" w:hAnsi="Traditional Arabic" w:cs="Traditional Arabic"/>
          <w:i/>
          <w:iCs/>
          <w:sz w:val="24"/>
          <w:szCs w:val="24"/>
          <w:rtl/>
          <w:lang w:bidi="ar-EG"/>
        </w:rPr>
        <w:t xml:space="preserve"> </w:t>
      </w:r>
      <w:r w:rsidRPr="006D5377">
        <w:rPr>
          <w:rFonts w:ascii="Traditional Arabic" w:hAnsi="Traditional Arabic" w:cs="Traditional Arabic"/>
          <w:i/>
          <w:iCs/>
          <w:sz w:val="24"/>
          <w:szCs w:val="24"/>
          <w:rtl/>
          <w:lang w:bidi="ar-EG"/>
        </w:rPr>
        <w:t>لنظريات التأليف</w:t>
      </w:r>
      <w:r w:rsidRPr="006D5377">
        <w:rPr>
          <w:rFonts w:ascii="Traditional Arabic" w:hAnsi="Traditional Arabic" w:cs="Traditional Arabic"/>
          <w:sz w:val="24"/>
          <w:szCs w:val="24"/>
          <w:rtl/>
          <w:lang w:bidi="ar-EG"/>
        </w:rPr>
        <w:t xml:space="preserve"> (الرياض: المملكة العربية السعودية: الندوة العالمية للشباب المسلم، 1991).</w:t>
      </w:r>
    </w:p>
  </w:footnote>
  <w:footnote w:id="122">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لواي فتوحي وشحاتة الدرغزيلي، </w:t>
      </w:r>
      <w:r w:rsidRPr="006D5377">
        <w:rPr>
          <w:rFonts w:ascii="Traditional Arabic" w:hAnsi="Traditional Arabic" w:cs="Traditional Arabic"/>
          <w:i/>
          <w:iCs/>
          <w:sz w:val="24"/>
          <w:szCs w:val="24"/>
          <w:rtl/>
          <w:lang w:bidi="ar-EG"/>
        </w:rPr>
        <w:t xml:space="preserve">التاريخ يشهد لعصمة القرآن: الفترة الأولى من تاريخ بني إسرائيل </w:t>
      </w:r>
      <w:r w:rsidRPr="006D5377">
        <w:rPr>
          <w:rFonts w:ascii="Traditional Arabic" w:hAnsi="Traditional Arabic" w:cs="Traditional Arabic"/>
          <w:i/>
          <w:iCs/>
          <w:sz w:val="24"/>
          <w:szCs w:val="24"/>
          <w:lang w:bidi="ar-EG"/>
        </w:rPr>
        <w:t>History Testifies to the Infallibility of the Quran: Early History of the Children of Israel</w:t>
      </w:r>
      <w:r w:rsidRPr="006D5377">
        <w:rPr>
          <w:rFonts w:ascii="Traditional Arabic" w:hAnsi="Traditional Arabic" w:cs="Traditional Arabic"/>
          <w:sz w:val="24"/>
          <w:szCs w:val="24"/>
          <w:rtl/>
          <w:lang w:bidi="ar-EG"/>
        </w:rPr>
        <w:t xml:space="preserve"> (نيودلهي الهند: آدم للطباعة والنشر، 1999)، صفحات 247-248.</w:t>
      </w:r>
    </w:p>
  </w:footnote>
  <w:footnote w:id="123">
    <w:p w:rsidR="00C8034A" w:rsidRPr="006D5377" w:rsidRDefault="00C8034A" w:rsidP="005A109D">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تعد التفاصيل الحياتية للأنبياء من أهم الاختلافات الجوهرية بين اليهودية والمسيحية والإسلام</w:t>
      </w:r>
      <w:r>
        <w:rPr>
          <w:rFonts w:ascii="Traditional Arabic" w:hAnsi="Traditional Arabic" w:cs="Traditional Arabic"/>
          <w:sz w:val="24"/>
          <w:szCs w:val="24"/>
          <w:rtl/>
          <w:lang w:bidi="ar-EG"/>
        </w:rPr>
        <w:t xml:space="preserve"> </w:t>
      </w:r>
      <w:r w:rsidRPr="006D5377">
        <w:rPr>
          <w:rFonts w:ascii="Traditional Arabic" w:hAnsi="Traditional Arabic" w:cs="Traditional Arabic"/>
          <w:sz w:val="24"/>
          <w:szCs w:val="24"/>
          <w:rtl/>
          <w:lang w:bidi="ar-EG"/>
        </w:rPr>
        <w:t>إذ نعدم لها ذكرًا في اليهودية والمسيحية، بل إننا نعدم كثير</w:t>
      </w:r>
      <w:r>
        <w:rPr>
          <w:rFonts w:ascii="Traditional Arabic" w:hAnsi="Traditional Arabic" w:cs="Traditional Arabic" w:hint="cs"/>
          <w:sz w:val="24"/>
          <w:szCs w:val="24"/>
          <w:rtl/>
          <w:lang w:bidi="ar-EG"/>
        </w:rPr>
        <w:t>ًا</w:t>
      </w:r>
      <w:r w:rsidRPr="006D5377">
        <w:rPr>
          <w:rFonts w:ascii="Traditional Arabic" w:hAnsi="Traditional Arabic" w:cs="Traditional Arabic"/>
          <w:sz w:val="24"/>
          <w:szCs w:val="24"/>
          <w:rtl/>
          <w:lang w:bidi="ar-EG"/>
        </w:rPr>
        <w:t xml:space="preserve"> من الأشياء، حتى</w:t>
      </w:r>
      <w:r>
        <w:rPr>
          <w:rFonts w:ascii="Traditional Arabic" w:hAnsi="Traditional Arabic" w:cs="Traditional Arabic"/>
          <w:sz w:val="24"/>
          <w:szCs w:val="24"/>
          <w:rtl/>
          <w:lang w:bidi="ar-EG"/>
        </w:rPr>
        <w:t xml:space="preserve"> </w:t>
      </w:r>
      <w:r w:rsidRPr="006D5377">
        <w:rPr>
          <w:rFonts w:ascii="Traditional Arabic" w:hAnsi="Traditional Arabic" w:cs="Traditional Arabic"/>
          <w:sz w:val="24"/>
          <w:szCs w:val="24"/>
          <w:rtl/>
          <w:lang w:bidi="ar-EG"/>
        </w:rPr>
        <w:t>الصلاة نفسها، لا نجد لها شكلًا محددًا يمكن اتباعه والرجوع إليه عند اليهود والمسيحيين، لذا غالبًا ما تجدهم في شك وتخبط وانقسام في هذا الشأن. لكن الحال يختلف مع المسلمين الذين يجتمعون</w:t>
      </w:r>
      <w:r>
        <w:rPr>
          <w:rFonts w:ascii="Traditional Arabic" w:hAnsi="Traditional Arabic" w:cs="Traditional Arabic" w:hint="cs"/>
          <w:sz w:val="24"/>
          <w:szCs w:val="24"/>
          <w:rtl/>
          <w:lang w:bidi="ar-EG"/>
        </w:rPr>
        <w:t xml:space="preserve"> حول</w:t>
      </w:r>
      <w:r w:rsidRPr="006D5377">
        <w:rPr>
          <w:rFonts w:ascii="Traditional Arabic" w:hAnsi="Traditional Arabic" w:cs="Traditional Arabic"/>
          <w:sz w:val="24"/>
          <w:szCs w:val="24"/>
          <w:rtl/>
          <w:lang w:bidi="ar-EG"/>
        </w:rPr>
        <w:t xml:space="preserve"> النموذج المفصل لحياة النبي محمد </w:t>
      </w:r>
      <w:r w:rsidR="005A109D">
        <w:rPr>
          <w:rFonts w:ascii="Traditional Arabic" w:hAnsi="Traditional Arabic" w:cs="Traditional Arabic"/>
          <w:sz w:val="28"/>
          <w:szCs w:val="28"/>
          <w:rtl/>
          <w:lang w:bidi="ar-EG"/>
        </w:rPr>
        <w:t>(صلى الله عليه وسلم)</w:t>
      </w:r>
      <w:r w:rsidRPr="006D5377">
        <w:rPr>
          <w:rFonts w:ascii="Traditional Arabic" w:hAnsi="Traditional Arabic" w:cs="Traditional Arabic"/>
          <w:sz w:val="24"/>
          <w:szCs w:val="24"/>
          <w:rtl/>
          <w:lang w:bidi="ar-EG"/>
        </w:rPr>
        <w:t xml:space="preserve"> والتي حفظت للأجيال المتعاقبة. فإذا دخلت مسجدًا من المساجد وجدت المسلمين يصلون نفس الصلاة، وكل ذلك نتيجة للهداية الإلهية التي جاء بها النبي (محمد صلى الله عليه وسلم).</w:t>
      </w:r>
    </w:p>
  </w:footnote>
  <w:footnote w:id="124">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في الواقع إن كلا من نوعي العلم المذكور له علاقة بالقضية التالية: الطريقة الأمثل للعبادة والإذعان لله جل وعلا، فكل شعائر العبادة حتى الصغير منها في الإسلام يجب </w:t>
      </w:r>
      <w:r w:rsidRPr="006D5377">
        <w:rPr>
          <w:rFonts w:ascii="Traditional Arabic" w:hAnsi="Traditional Arabic" w:cs="Traditional Arabic"/>
          <w:sz w:val="24"/>
          <w:szCs w:val="24"/>
          <w:rtl/>
          <w:lang w:val="en-GB" w:bidi="ar-EG"/>
        </w:rPr>
        <w:t>أ</w:t>
      </w:r>
      <w:r w:rsidRPr="006D5377">
        <w:rPr>
          <w:rFonts w:ascii="Traditional Arabic" w:hAnsi="Traditional Arabic" w:cs="Traditional Arabic"/>
          <w:sz w:val="24"/>
          <w:szCs w:val="24"/>
          <w:rtl/>
          <w:lang w:bidi="ar-EG"/>
        </w:rPr>
        <w:t>ن تؤدى وفقًا للوحي الذي أنزله الله، وإنما ميزنا أعلاه بين النوعين للتأكيد على أن الأمور الدنيوية أيضًا في حاجة إلى ذاك الوحي الإلهي.</w:t>
      </w:r>
    </w:p>
  </w:footnote>
  <w:footnote w:id="125">
    <w:p w:rsidR="00C8034A" w:rsidRPr="006D5377" w:rsidRDefault="00C8034A" w:rsidP="005C7583">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من الأمثلة المثلى للتفكير البشري القائم على المنطق</w:t>
      </w:r>
      <w:r w:rsidRPr="006D5377">
        <w:rPr>
          <w:rFonts w:ascii="Traditional Arabic" w:hAnsi="Traditional Arabic" w:cs="Traditional Arabic"/>
          <w:sz w:val="24"/>
          <w:szCs w:val="24"/>
          <w:rtl/>
          <w:lang w:val="en-GB" w:bidi="ar-EG"/>
        </w:rPr>
        <w:t>،</w:t>
      </w:r>
      <w:r w:rsidRPr="006D5377">
        <w:rPr>
          <w:rFonts w:ascii="Traditional Arabic" w:hAnsi="Traditional Arabic" w:cs="Traditional Arabic"/>
          <w:sz w:val="24"/>
          <w:szCs w:val="24"/>
          <w:rtl/>
          <w:lang w:bidi="ar-EG"/>
        </w:rPr>
        <w:t xml:space="preserve"> المفهوم الذي طوره الغرب والذي يعرف "بالقانون الطبيعي" وهو القانون الذي تُفترض فيه العدالة </w:t>
      </w:r>
      <w:r>
        <w:rPr>
          <w:rFonts w:ascii="Traditional Arabic" w:hAnsi="Traditional Arabic" w:cs="Traditional Arabic"/>
          <w:sz w:val="24"/>
          <w:szCs w:val="24"/>
          <w:rtl/>
          <w:lang w:bidi="ar-EG"/>
        </w:rPr>
        <w:t>وتشرب العالم له، وما دفع الغربي</w:t>
      </w:r>
      <w:r>
        <w:rPr>
          <w:rFonts w:ascii="Traditional Arabic" w:hAnsi="Traditional Arabic" w:cs="Traditional Arabic" w:hint="cs"/>
          <w:sz w:val="24"/>
          <w:szCs w:val="24"/>
          <w:rtl/>
          <w:lang w:bidi="ar-EG"/>
        </w:rPr>
        <w:t>ي</w:t>
      </w:r>
      <w:r w:rsidRPr="006D5377">
        <w:rPr>
          <w:rFonts w:ascii="Traditional Arabic" w:hAnsi="Traditional Arabic" w:cs="Traditional Arabic"/>
          <w:sz w:val="24"/>
          <w:szCs w:val="24"/>
          <w:rtl/>
          <w:lang w:bidi="ar-EG"/>
        </w:rPr>
        <w:t>ن إلى مثل هذه المفاهيم من القانون الطبيعي وغيره من تفريعات العلمانية هو قلة اعتمادهم على النصوص المقدسة. ففي فترة تقدم إسبانيا إلى العالم الجديد سُئل فرانسيسكو فيكتوريا عما إذا قدر المسيحيون على استخدام القوة العسكرية لتحويل الهنود إلى المسيحية فأجاب بالنفي، قائلا أنه بالقانون الطبيعي الأسبان لهم "الحق" في التبشير بالمسيحية كما كان لهم الحق في المرور من خلال الأرض الهندية. ولو رفض الهنود هاتين الوسيلتين اللتين هما من القانون الطبيعي الذي يجب عليهم الإيمان به، فقد يكون للإسبان الحق في استخدام القوة العسكرية ضدهم.</w:t>
      </w:r>
      <w:r>
        <w:rPr>
          <w:rFonts w:ascii="Traditional Arabic" w:hAnsi="Traditional Arabic" w:cs="Traditional Arabic"/>
          <w:sz w:val="24"/>
          <w:szCs w:val="24"/>
          <w:rtl/>
          <w:lang w:bidi="ar-EG"/>
        </w:rPr>
        <w:t xml:space="preserve"> </w:t>
      </w:r>
      <w:r w:rsidRPr="006D5377">
        <w:rPr>
          <w:rFonts w:ascii="Traditional Arabic" w:hAnsi="Traditional Arabic" w:cs="Traditional Arabic"/>
          <w:sz w:val="24"/>
          <w:szCs w:val="24"/>
          <w:rtl/>
          <w:lang w:bidi="ar-EG"/>
        </w:rPr>
        <w:t>وكما أشار جيمس ترنر جونسون: "إن</w:t>
      </w:r>
      <w:r>
        <w:rPr>
          <w:rFonts w:ascii="Traditional Arabic" w:hAnsi="Traditional Arabic" w:cs="Traditional Arabic"/>
          <w:sz w:val="24"/>
          <w:szCs w:val="24"/>
          <w:rtl/>
          <w:lang w:bidi="ar-EG"/>
        </w:rPr>
        <w:t xml:space="preserve"> </w:t>
      </w:r>
      <w:r w:rsidRPr="006D5377">
        <w:rPr>
          <w:rFonts w:ascii="Traditional Arabic" w:hAnsi="Traditional Arabic" w:cs="Traditional Arabic"/>
          <w:sz w:val="24"/>
          <w:szCs w:val="24"/>
          <w:rtl/>
          <w:lang w:bidi="ar-EG"/>
        </w:rPr>
        <w:t xml:space="preserve">الحقوق التي تحدث عنها فيكتوريا </w:t>
      </w:r>
      <w:r>
        <w:rPr>
          <w:rFonts w:ascii="Traditional Arabic" w:hAnsi="Traditional Arabic" w:cs="Traditional Arabic" w:hint="cs"/>
          <w:sz w:val="24"/>
          <w:szCs w:val="24"/>
          <w:rtl/>
          <w:lang w:bidi="ar-EG"/>
        </w:rPr>
        <w:t>اعتبر</w:t>
      </w:r>
      <w:r w:rsidRPr="006D5377">
        <w:rPr>
          <w:rFonts w:ascii="Traditional Arabic" w:hAnsi="Traditional Arabic" w:cs="Traditional Arabic"/>
          <w:sz w:val="24"/>
          <w:szCs w:val="24"/>
          <w:rtl/>
          <w:lang w:bidi="ar-EG"/>
        </w:rPr>
        <w:t xml:space="preserve">ها عالمية </w:t>
      </w:r>
      <w:r>
        <w:rPr>
          <w:rFonts w:ascii="Traditional Arabic" w:hAnsi="Traditional Arabic" w:cs="Traditional Arabic" w:hint="cs"/>
          <w:sz w:val="24"/>
          <w:szCs w:val="24"/>
          <w:rtl/>
          <w:lang w:bidi="ar-EG"/>
        </w:rPr>
        <w:t>أي</w:t>
      </w:r>
      <w:r w:rsidRPr="006D5377">
        <w:rPr>
          <w:rFonts w:ascii="Traditional Arabic" w:hAnsi="Traditional Arabic" w:cs="Traditional Arabic"/>
          <w:sz w:val="24"/>
          <w:szCs w:val="24"/>
          <w:rtl/>
          <w:lang w:bidi="ar-EG"/>
        </w:rPr>
        <w:t xml:space="preserve"> "طبيعية" بينما لا يعرف الهنود عنها شيئا، بل كانوا في الواقع مغيبين عن العادات الأوربية الاجتماعية. فلقد كان فيكتوريا يبرر للاستعمار باسم القانون الطبيعي". هذا ما ذكره جيمس ترنر جونسون بعنوان: "الجذور التاريخية ومصادر الحرب العادلة</w:t>
      </w:r>
      <w:r>
        <w:rPr>
          <w:rFonts w:ascii="Traditional Arabic" w:hAnsi="Traditional Arabic" w:cs="Traditional Arabic"/>
          <w:sz w:val="24"/>
          <w:szCs w:val="24"/>
          <w:rtl/>
          <w:lang w:bidi="ar-EG"/>
        </w:rPr>
        <w:t xml:space="preserve"> </w:t>
      </w:r>
      <w:r w:rsidRPr="006D5377">
        <w:rPr>
          <w:rFonts w:ascii="Traditional Arabic" w:hAnsi="Traditional Arabic" w:cs="Traditional Arabic"/>
          <w:sz w:val="24"/>
          <w:szCs w:val="24"/>
          <w:rtl/>
          <w:lang w:bidi="ar-EG"/>
        </w:rPr>
        <w:t xml:space="preserve">في الثقافة الغربية" في كتابه الذي شاركه فيه جون كيلاسي الذي هو بعنوان </w:t>
      </w:r>
      <w:r w:rsidRPr="006D5377">
        <w:rPr>
          <w:rFonts w:ascii="Traditional Arabic" w:hAnsi="Traditional Arabic" w:cs="Traditional Arabic"/>
          <w:i/>
          <w:iCs/>
          <w:sz w:val="24"/>
          <w:szCs w:val="24"/>
          <w:rtl/>
          <w:lang w:bidi="ar-EG"/>
        </w:rPr>
        <w:t>الأوجه التاريخية والنظرية للحرب والسلم في التراث الغربي والإسلامي</w:t>
      </w:r>
      <w:r w:rsidRPr="006D5377">
        <w:rPr>
          <w:rFonts w:ascii="Traditional Arabic" w:hAnsi="Traditional Arabic" w:cs="Traditional Arabic"/>
          <w:sz w:val="24"/>
          <w:szCs w:val="24"/>
          <w:rtl/>
          <w:lang w:bidi="ar-EG"/>
        </w:rPr>
        <w:t xml:space="preserve"> </w:t>
      </w:r>
      <w:r w:rsidRPr="006D5377">
        <w:rPr>
          <w:rFonts w:ascii="Traditional Arabic" w:hAnsi="Traditional Arabic" w:cs="Traditional Arabic"/>
          <w:sz w:val="24"/>
          <w:szCs w:val="24"/>
          <w:lang w:bidi="ar-EG"/>
        </w:rPr>
        <w:t>Historical and Theoretical Perspectives On War And Peace In Western And Islamic Traditions</w:t>
      </w:r>
      <w:r w:rsidRPr="006D5377">
        <w:rPr>
          <w:rFonts w:ascii="Traditional Arabic" w:hAnsi="Traditional Arabic" w:cs="Traditional Arabic"/>
          <w:sz w:val="24"/>
          <w:szCs w:val="24"/>
          <w:rtl/>
          <w:lang w:bidi="ar-EG"/>
        </w:rPr>
        <w:t xml:space="preserve"> (نيويورك: مطبعة</w:t>
      </w:r>
      <w:r>
        <w:rPr>
          <w:rFonts w:ascii="Traditional Arabic" w:hAnsi="Traditional Arabic" w:cs="Traditional Arabic"/>
          <w:sz w:val="24"/>
          <w:szCs w:val="24"/>
          <w:rtl/>
          <w:lang w:bidi="ar-EG"/>
        </w:rPr>
        <w:t xml:space="preserve"> </w:t>
      </w:r>
      <w:r w:rsidRPr="006D5377">
        <w:rPr>
          <w:rFonts w:ascii="Traditional Arabic" w:hAnsi="Traditional Arabic" w:cs="Traditional Arabic"/>
          <w:sz w:val="24"/>
          <w:szCs w:val="24"/>
          <w:rtl/>
          <w:lang w:bidi="ar-EG"/>
        </w:rPr>
        <w:t>جرينوود 1991 )، ص 26. وانظر أيضا ص 17 من نفس المصدر. وقد نظر بينتون إلى ذاك التفكير المنطقي الذي جاء به</w:t>
      </w:r>
      <w:r>
        <w:rPr>
          <w:rFonts w:ascii="Traditional Arabic" w:hAnsi="Traditional Arabic" w:cs="Traditional Arabic"/>
          <w:sz w:val="24"/>
          <w:szCs w:val="24"/>
          <w:rtl/>
          <w:lang w:bidi="ar-EG"/>
        </w:rPr>
        <w:t xml:space="preserve"> </w:t>
      </w:r>
      <w:r w:rsidRPr="006D5377">
        <w:rPr>
          <w:rFonts w:ascii="Traditional Arabic" w:hAnsi="Traditional Arabic" w:cs="Traditional Arabic"/>
          <w:sz w:val="24"/>
          <w:szCs w:val="24"/>
          <w:rtl/>
          <w:lang w:bidi="ar-EG"/>
        </w:rPr>
        <w:t xml:space="preserve">فيكتوريا وعقب قائلا: "قام عالم الأديان الكبير سيبولفيدا بتكييف نظرية الحرب العادلة لتتماشى مع الوضع الجديد بالرجوع إلى المعادلة الأرسطية التي تقول بان الحرب العادلة تُشن في الأصل لتعبيد الذين قُدر لهم أن يكونوا عبيدا والذين يقاومون قدرهم". رونلد إتش. بينتون، </w:t>
      </w:r>
      <w:r w:rsidRPr="006D5377">
        <w:rPr>
          <w:rFonts w:ascii="Traditional Arabic" w:hAnsi="Traditional Arabic" w:cs="Traditional Arabic"/>
          <w:i/>
          <w:iCs/>
          <w:sz w:val="24"/>
          <w:szCs w:val="24"/>
          <w:rtl/>
          <w:lang w:bidi="ar-EG"/>
        </w:rPr>
        <w:t>مواقف المسيحيين تجاه الحرب والسلم: دراسة تاريخية وإعادة تقييم نقدي</w:t>
      </w:r>
      <w:r w:rsidRPr="006D5377">
        <w:rPr>
          <w:rFonts w:ascii="Traditional Arabic" w:hAnsi="Traditional Arabic" w:cs="Traditional Arabic"/>
          <w:sz w:val="24"/>
          <w:szCs w:val="24"/>
          <w:rtl/>
          <w:lang w:bidi="ar-EG"/>
        </w:rPr>
        <w:t xml:space="preserve"> </w:t>
      </w:r>
      <w:r w:rsidRPr="006D5377">
        <w:rPr>
          <w:rFonts w:ascii="Traditional Arabic" w:hAnsi="Traditional Arabic" w:cs="Traditional Arabic"/>
          <w:i/>
          <w:iCs/>
          <w:sz w:val="24"/>
          <w:szCs w:val="24"/>
        </w:rPr>
        <w:t>Christian Attitudes Toward War &amp; Peace: A Historical Survey and Critical Re-Evaluation</w:t>
      </w:r>
      <w:r w:rsidRPr="006D5377">
        <w:rPr>
          <w:rFonts w:ascii="Traditional Arabic" w:hAnsi="Traditional Arabic" w:cs="Traditional Arabic"/>
          <w:sz w:val="24"/>
          <w:szCs w:val="24"/>
          <w:rtl/>
          <w:lang w:bidi="ar-EG"/>
        </w:rPr>
        <w:t xml:space="preserve"> (ناشفيل، تينيسي: مطبعة</w:t>
      </w:r>
      <w:r>
        <w:rPr>
          <w:rFonts w:ascii="Traditional Arabic" w:hAnsi="Traditional Arabic" w:cs="Traditional Arabic"/>
          <w:sz w:val="24"/>
          <w:szCs w:val="24"/>
          <w:rtl/>
          <w:lang w:bidi="ar-EG"/>
        </w:rPr>
        <w:t xml:space="preserve"> </w:t>
      </w:r>
      <w:r w:rsidRPr="006D5377">
        <w:rPr>
          <w:rFonts w:ascii="Traditional Arabic" w:hAnsi="Traditional Arabic" w:cs="Traditional Arabic"/>
          <w:sz w:val="24"/>
          <w:szCs w:val="24"/>
          <w:rtl/>
          <w:lang w:bidi="ar-EG"/>
        </w:rPr>
        <w:t>أبينجدون</w:t>
      </w:r>
      <w:r>
        <w:rPr>
          <w:rFonts w:ascii="Traditional Arabic" w:hAnsi="Traditional Arabic" w:cs="Traditional Arabic"/>
          <w:sz w:val="24"/>
          <w:szCs w:val="24"/>
          <w:rtl/>
          <w:lang w:bidi="ar-EG"/>
        </w:rPr>
        <w:t>،</w:t>
      </w:r>
      <w:r w:rsidRPr="006D5377">
        <w:rPr>
          <w:rFonts w:ascii="Traditional Arabic" w:hAnsi="Traditional Arabic" w:cs="Traditional Arabic"/>
          <w:sz w:val="24"/>
          <w:szCs w:val="24"/>
          <w:rtl/>
          <w:lang w:bidi="ar-EG"/>
        </w:rPr>
        <w:t xml:space="preserve"> 1990)، ص 166. </w:t>
      </w:r>
    </w:p>
  </w:footnote>
  <w:footnote w:id="126">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قارن نورينا هيرتز تهديد الدَين (نيويورك: هاربر بيزينسس،2004). ص 3.</w:t>
      </w:r>
      <w:r>
        <w:rPr>
          <w:rFonts w:ascii="Traditional Arabic" w:hAnsi="Traditional Arabic" w:cs="Traditional Arabic"/>
          <w:sz w:val="24"/>
          <w:szCs w:val="24"/>
          <w:rtl/>
          <w:lang w:bidi="ar-EG"/>
        </w:rPr>
        <w:t xml:space="preserve"> </w:t>
      </w:r>
    </w:p>
  </w:footnote>
  <w:footnote w:id="127">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رواه ابن ماجة والحاكم، وصححه الألباني في صحيح الجامع، ج 2، ص 1321. </w:t>
      </w:r>
    </w:p>
  </w:footnote>
  <w:footnote w:id="128">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وفي هذه الفقرة التالية تلخيص جيد لمختلف المصاعب التي يواجهونها: "هذه [العلوم الاجتماعية المختلفة] تعمل من خلال طرق متنوعة وأشكال متنوعة للمعرفة، وفي ظل المعايير المختلفة التي يحكم على المعرفة من خلالها. وأهم هذه المصاعب العالم الاجتماعي المعقد الذي يشتمل على أشياء لا يمكن أن تدخل في حيز العلم الاجتماعي بسهولة كالاقتصاد والتاريخ وعلم الطبيعة الاجتماعي وعلم الاجتماع وعلم النفس والتفاعلات بين البشر في الأوجه المختلفة ووجهات النظر المتباينة، فالبشر ما هم إلا جزء ي</w:t>
      </w:r>
      <w:r>
        <w:rPr>
          <w:rFonts w:ascii="Traditional Arabic" w:hAnsi="Traditional Arabic" w:cs="Traditional Arabic" w:hint="cs"/>
          <w:sz w:val="24"/>
          <w:szCs w:val="24"/>
          <w:rtl/>
          <w:lang w:bidi="ar-EG"/>
        </w:rPr>
        <w:t>ُ</w:t>
      </w:r>
      <w:r w:rsidRPr="006D5377">
        <w:rPr>
          <w:rFonts w:ascii="Traditional Arabic" w:hAnsi="Traditional Arabic" w:cs="Traditional Arabic"/>
          <w:sz w:val="24"/>
          <w:szCs w:val="24"/>
          <w:rtl/>
          <w:lang w:bidi="ar-EG"/>
        </w:rPr>
        <w:t>د</w:t>
      </w:r>
      <w:r>
        <w:rPr>
          <w:rFonts w:ascii="Traditional Arabic" w:hAnsi="Traditional Arabic" w:cs="Traditional Arabic" w:hint="cs"/>
          <w:sz w:val="24"/>
          <w:szCs w:val="24"/>
          <w:rtl/>
          <w:lang w:bidi="ar-EG"/>
        </w:rPr>
        <w:t>ْ</w:t>
      </w:r>
      <w:r w:rsidRPr="006D5377">
        <w:rPr>
          <w:rFonts w:ascii="Traditional Arabic" w:hAnsi="Traditional Arabic" w:cs="Traditional Arabic"/>
          <w:sz w:val="24"/>
          <w:szCs w:val="24"/>
          <w:rtl/>
          <w:lang w:bidi="ar-EG"/>
        </w:rPr>
        <w:t>ر</w:t>
      </w:r>
      <w:r>
        <w:rPr>
          <w:rFonts w:ascii="Traditional Arabic" w:hAnsi="Traditional Arabic" w:cs="Traditional Arabic" w:hint="cs"/>
          <w:sz w:val="24"/>
          <w:szCs w:val="24"/>
          <w:rtl/>
          <w:lang w:bidi="ar-EG"/>
        </w:rPr>
        <w:t>َ</w:t>
      </w:r>
      <w:r w:rsidRPr="006D5377">
        <w:rPr>
          <w:rFonts w:ascii="Traditional Arabic" w:hAnsi="Traditional Arabic" w:cs="Traditional Arabic"/>
          <w:sz w:val="24"/>
          <w:szCs w:val="24"/>
          <w:rtl/>
          <w:lang w:bidi="ar-EG"/>
        </w:rPr>
        <w:t>س</w:t>
      </w:r>
      <w:r>
        <w:rPr>
          <w:rFonts w:ascii="Traditional Arabic" w:hAnsi="Traditional Arabic" w:cs="Traditional Arabic" w:hint="cs"/>
          <w:sz w:val="24"/>
          <w:szCs w:val="24"/>
          <w:rtl/>
          <w:lang w:bidi="ar-EG"/>
        </w:rPr>
        <w:t>ُ</w:t>
      </w:r>
      <w:r w:rsidRPr="006D5377">
        <w:rPr>
          <w:rFonts w:ascii="Traditional Arabic" w:hAnsi="Traditional Arabic" w:cs="Traditional Arabic"/>
          <w:sz w:val="24"/>
          <w:szCs w:val="24"/>
          <w:rtl/>
          <w:lang w:bidi="ar-EG"/>
        </w:rPr>
        <w:t xml:space="preserve"> تحت العلوم البيولوجية وغيرها من العلوم الطبيعية والتي تنتج معرفتهم بالعالم الاجتماعي". تيد وإيان كرايب، </w:t>
      </w:r>
      <w:r w:rsidRPr="006D5377">
        <w:rPr>
          <w:rFonts w:ascii="Traditional Arabic" w:hAnsi="Traditional Arabic" w:cs="Traditional Arabic"/>
          <w:i/>
          <w:iCs/>
          <w:sz w:val="24"/>
          <w:szCs w:val="24"/>
          <w:rtl/>
          <w:lang w:bidi="ar-EG"/>
        </w:rPr>
        <w:t xml:space="preserve">فلسفة العلم الاجتماعي: دعائم الفكر الاجتماعي </w:t>
      </w:r>
      <w:r w:rsidRPr="006D5377">
        <w:rPr>
          <w:rFonts w:ascii="Traditional Arabic" w:hAnsi="Traditional Arabic" w:cs="Traditional Arabic"/>
          <w:i/>
          <w:iCs/>
          <w:sz w:val="24"/>
          <w:szCs w:val="24"/>
          <w:lang w:bidi="ar-EG"/>
        </w:rPr>
        <w:t>Philosophy of Social Science: The Philosophical Foundations of Social Thought</w:t>
      </w:r>
      <w:r w:rsidRPr="006D5377">
        <w:rPr>
          <w:rFonts w:ascii="Traditional Arabic" w:hAnsi="Traditional Arabic" w:cs="Traditional Arabic"/>
          <w:sz w:val="24"/>
          <w:szCs w:val="24"/>
          <w:rtl/>
          <w:lang w:bidi="ar-EG"/>
        </w:rPr>
        <w:t xml:space="preserve"> (نيويورك: بالجريف، 2001).</w:t>
      </w:r>
      <w:r>
        <w:rPr>
          <w:rFonts w:ascii="Traditional Arabic" w:hAnsi="Traditional Arabic" w:cs="Traditional Arabic"/>
          <w:sz w:val="24"/>
          <w:szCs w:val="24"/>
          <w:rtl/>
          <w:lang w:bidi="ar-EG"/>
        </w:rPr>
        <w:t xml:space="preserve"> </w:t>
      </w:r>
      <w:r w:rsidRPr="006D5377">
        <w:rPr>
          <w:rFonts w:ascii="Traditional Arabic" w:hAnsi="Traditional Arabic" w:cs="Traditional Arabic"/>
          <w:sz w:val="24"/>
          <w:szCs w:val="24"/>
          <w:rtl/>
          <w:lang w:bidi="ar-EG"/>
        </w:rPr>
        <w:t>ص 174.</w:t>
      </w:r>
    </w:p>
  </w:footnote>
  <w:footnote w:id="129">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بالطبع هناك مشكلة أخرى قد نراها في الكثير من المجتمعات الآن وهي "القوة"، فمعلوم أن الثروة تولد القوة، ومن ثم تخول الفرد وتمكنه من التأثير في التشريعات وإن كانت في كثير من الأحيان لغير صالح المجتمع.</w:t>
      </w:r>
    </w:p>
  </w:footnote>
  <w:footnote w:id="130">
    <w:p w:rsidR="00C8034A" w:rsidRPr="006D5377" w:rsidRDefault="00C8034A" w:rsidP="000D3336">
      <w:pPr>
        <w:pStyle w:val="a3"/>
        <w:tabs>
          <w:tab w:val="left" w:pos="4860"/>
        </w:tabs>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من المثير أن نرى إرجاء هذا الدور إلى الدين سيما في غير المجتمعات الدينية، بل في كثير من الأحيان لا يخبر المرء باتباع تشريعات دينه لكن أن يسلك سلوكا أخلاقيا في حياته. فإن كانت تشريعات الدين باطلة أو لا تستحق التطبيق فلم تعتبر التعاليم الأخلاقية للدين صالحة للتطبيق.</w:t>
      </w:r>
    </w:p>
  </w:footnote>
  <w:footnote w:id="131">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رواه أحمد، وتذكر الرواية أيضًا أن 315 نبيًا منهم كانوا رسلًا. والفرق بين النبي والرسول ضئيل ولا حاجة لبيان الاختلاف هنا.</w:t>
      </w:r>
    </w:p>
  </w:footnote>
  <w:footnote w:id="132">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يقول الله تعالى: "</w:t>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وَلَقَدْ أَرْسَلْنَا رُسُلًا مِنْ قَبْلِكَ مِنْهُمْ مَنْ قَصَصْنَا عَلَيْكَ وَمِنْهُمْ مَنْ لَمْ نَقْصُصْ عَلَيْكَ" (غافر: 78). </w:t>
      </w:r>
    </w:p>
  </w:footnote>
  <w:footnote w:id="133">
    <w:p w:rsidR="00C8034A" w:rsidRPr="006D5377" w:rsidRDefault="00C8034A" w:rsidP="000D3336">
      <w:pPr>
        <w:pStyle w:val="a3"/>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رواه البخاري ومسلم.</w:t>
      </w:r>
    </w:p>
  </w:footnote>
  <w:footnote w:id="134">
    <w:p w:rsidR="00C8034A" w:rsidRPr="006D5377" w:rsidRDefault="00C8034A" w:rsidP="000D3336">
      <w:pPr>
        <w:pStyle w:val="a3"/>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أحمد هو أحد أسماء النبي محمد (صلى الله عليه وسلم)، وهو مشتق من المصدر نفسه.</w:t>
      </w:r>
    </w:p>
  </w:footnote>
  <w:footnote w:id="135">
    <w:p w:rsidR="00C8034A" w:rsidRPr="006D5377" w:rsidRDefault="00C8034A" w:rsidP="000D3336">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أحد أكثر الكتب العلمية تفصيلًا هو محمد في الإنجيل لعبد الأحد داوود. كان داوود قسًا سابقًا، وقد كتب تحليلات مفصلة للغة التي كتبت بها بعض الآيات في الإنجيل.</w:t>
      </w:r>
    </w:p>
  </w:footnote>
  <w:footnote w:id="136">
    <w:p w:rsidR="00C8034A" w:rsidRPr="006D5377" w:rsidRDefault="00C8034A" w:rsidP="000D3336">
      <w:pPr>
        <w:pStyle w:val="a3"/>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مقتبس من جمال بدوي: "محمد في الإنجيل" </w:t>
      </w:r>
      <w:r w:rsidRPr="006D5377">
        <w:rPr>
          <w:rFonts w:ascii="Traditional Arabic" w:hAnsi="Traditional Arabic" w:cs="Traditional Arabic"/>
          <w:sz w:val="24"/>
          <w:szCs w:val="24"/>
          <w:lang w:bidi="ar-EG"/>
        </w:rPr>
        <w:t>Muhammad in the Bible</w:t>
      </w:r>
      <w:r w:rsidRPr="006D5377">
        <w:rPr>
          <w:rFonts w:ascii="Traditional Arabic" w:hAnsi="Traditional Arabic" w:cs="Traditional Arabic"/>
          <w:sz w:val="24"/>
          <w:szCs w:val="24"/>
          <w:rtl/>
          <w:lang w:bidi="ar-EG"/>
        </w:rPr>
        <w:t>، (هاليفاكس، كندا، مؤسسة المعلومات الإسلامية، بدون تاريخ) ص 40.</w:t>
      </w:r>
    </w:p>
  </w:footnote>
  <w:footnote w:id="137">
    <w:p w:rsidR="00C8034A" w:rsidRPr="006D5377" w:rsidRDefault="00C8034A" w:rsidP="000D3336">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بدوي، ص 41.</w:t>
      </w:r>
    </w:p>
  </w:footnote>
  <w:footnote w:id="138">
    <w:p w:rsidR="00C8034A" w:rsidRPr="006D5377" w:rsidRDefault="00C8034A" w:rsidP="000D3336">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للمزيد من التفاصيل حول النبوءات في العهد الجديد، راجع مشعل بن عبد الله "ما الذي قاله عيسى حقًا؟ </w:t>
      </w:r>
      <w:r w:rsidRPr="006D5377">
        <w:rPr>
          <w:rFonts w:ascii="Traditional Arabic" w:hAnsi="Traditional Arabic" w:cs="Traditional Arabic"/>
          <w:sz w:val="24"/>
          <w:szCs w:val="24"/>
          <w:lang w:bidi="ar-EG"/>
        </w:rPr>
        <w:t>What Did Jesus REALLY Say?</w:t>
      </w:r>
      <w:r w:rsidRPr="006D5377">
        <w:rPr>
          <w:rFonts w:ascii="Traditional Arabic" w:hAnsi="Traditional Arabic" w:cs="Traditional Arabic"/>
          <w:sz w:val="24"/>
          <w:szCs w:val="24"/>
          <w:rtl/>
          <w:lang w:bidi="ar-EG"/>
        </w:rPr>
        <w:t xml:space="preserve"> (آن أربور، إم آي: المجلس الإسلامي بأمريكا الشمالية، 2001)، صفحات 358-463. وفي دليل أكسفورد للإنجيل نجد: "لا شك أن عيسى نفسه كان يعتقد نفسه نبيًا (مرقص 6:4 ولوقا 13:33)، ولكن كان</w:t>
      </w:r>
      <w:r>
        <w:rPr>
          <w:rFonts w:ascii="Traditional Arabic" w:hAnsi="Traditional Arabic" w:cs="Traditional Arabic" w:hint="cs"/>
          <w:sz w:val="24"/>
          <w:szCs w:val="24"/>
          <w:rtl/>
          <w:lang w:bidi="ar-EG"/>
        </w:rPr>
        <w:t>ت</w:t>
      </w:r>
      <w:r w:rsidRPr="006D5377">
        <w:rPr>
          <w:rFonts w:ascii="Traditional Arabic" w:hAnsi="Traditional Arabic" w:cs="Traditional Arabic"/>
          <w:sz w:val="24"/>
          <w:szCs w:val="24"/>
          <w:rtl/>
          <w:lang w:bidi="ar-EG"/>
        </w:rPr>
        <w:t xml:space="preserve"> هناك قيمة أخيرة في رسالته وأعمالًا تجعلنا نخلص إلى أنه اعتقد أنه يمثل آخر من ابتعثه الرب لإسرائيل" (مقتبس في الأعظمي، ص 273). ولا شك أن هذا كان حقًا فلقد كان آخر الأنبياء الذين أرسلوا لبني إسرائيل. وعلى الرغم من ذلك، فكما تخلص الفقرة السابقة فإن من الواضح أن عيسى أيضًا علم أنه لم يكن آخر الأنبياء جميعًا.</w:t>
      </w:r>
    </w:p>
  </w:footnote>
  <w:footnote w:id="139">
    <w:p w:rsidR="00C8034A" w:rsidRPr="006D5377" w:rsidRDefault="00C8034A" w:rsidP="000D3336">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في إنجيل متى 17:12 يؤكد عيسى على أن إيليا قد بُعث بالفعل.</w:t>
      </w:r>
    </w:p>
  </w:footnote>
  <w:footnote w:id="140">
    <w:p w:rsidR="00C8034A" w:rsidRPr="006D5377" w:rsidRDefault="00C8034A" w:rsidP="000D3336">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وفي نفس السياق نجد في إنجيل متى حكاية على لسان عيسى عن مساعدة المرأة الكنعانية: "</w:t>
      </w:r>
      <w:r w:rsidRPr="006D5377">
        <w:rPr>
          <w:rFonts w:ascii="Traditional Arabic" w:hAnsi="Traditional Arabic" w:cs="Traditional Arabic"/>
          <w:sz w:val="24"/>
          <w:szCs w:val="24"/>
          <w:rtl/>
        </w:rPr>
        <w:t>ف</w:t>
      </w:r>
      <w:r>
        <w:rPr>
          <w:rFonts w:ascii="Traditional Arabic" w:hAnsi="Traditional Arabic" w:cs="Traditional Arabic"/>
          <w:sz w:val="24"/>
          <w:szCs w:val="24"/>
          <w:rtl/>
        </w:rPr>
        <w:t xml:space="preserve">أجاب وقال ليس حسنا </w:t>
      </w:r>
      <w:r>
        <w:rPr>
          <w:rFonts w:ascii="Traditional Arabic" w:hAnsi="Traditional Arabic" w:cs="Traditional Arabic" w:hint="cs"/>
          <w:sz w:val="24"/>
          <w:szCs w:val="24"/>
          <w:rtl/>
        </w:rPr>
        <w:t>أ</w:t>
      </w:r>
      <w:r>
        <w:rPr>
          <w:rFonts w:ascii="Traditional Arabic" w:hAnsi="Traditional Arabic" w:cs="Traditional Arabic"/>
          <w:sz w:val="24"/>
          <w:szCs w:val="24"/>
          <w:rtl/>
        </w:rPr>
        <w:t>ن يؤخذ خبز البنين و</w:t>
      </w:r>
      <w:r w:rsidRPr="006D5377">
        <w:rPr>
          <w:rFonts w:ascii="Traditional Arabic" w:hAnsi="Traditional Arabic" w:cs="Traditional Arabic"/>
          <w:sz w:val="24"/>
          <w:szCs w:val="24"/>
          <w:rtl/>
        </w:rPr>
        <w:t>يطرح للكلاب". ونكرر أن الله وحده هو من يعلم الأجزاء الموجودة في الإنجيل التي تنسب إلى عيسى وما لا ينسب منها إليه.</w:t>
      </w:r>
    </w:p>
  </w:footnote>
  <w:footnote w:id="141">
    <w:p w:rsidR="00C8034A" w:rsidRPr="006D5377" w:rsidRDefault="00C8034A" w:rsidP="000D3336">
      <w:pPr>
        <w:pStyle w:val="a3"/>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رواه البخاري ومسلم.</w:t>
      </w:r>
    </w:p>
  </w:footnote>
  <w:footnote w:id="142">
    <w:p w:rsidR="00C8034A" w:rsidRDefault="00C8034A" w:rsidP="009B79F1">
      <w:pPr>
        <w:pStyle w:val="a3"/>
        <w:jc w:val="both"/>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أحد الأوصاف ا</w:t>
      </w:r>
      <w:r>
        <w:rPr>
          <w:rFonts w:ascii="Traditional Arabic" w:hAnsi="Traditional Arabic" w:cs="Traditional Arabic"/>
          <w:sz w:val="24"/>
          <w:szCs w:val="24"/>
          <w:rtl/>
          <w:lang w:bidi="ar-EG"/>
        </w:rPr>
        <w:t>لتي جاءت في القرآن عن محمد</w:t>
      </w:r>
      <w:r w:rsidRPr="00C069B7">
        <w:rPr>
          <w:rFonts w:ascii="Traditional Arabic" w:hAnsi="Traditional Arabic" w:cs="Traditional Arabic" w:hint="cs"/>
          <w:sz w:val="28"/>
          <w:szCs w:val="28"/>
          <w:rtl/>
        </w:rPr>
        <w:t xml:space="preserve"> </w:t>
      </w:r>
      <w:r w:rsidR="005A109D">
        <w:rPr>
          <w:rFonts w:ascii="Traditional Arabic" w:hAnsi="Traditional Arabic" w:cs="Traditional Arabic" w:hint="cs"/>
          <w:sz w:val="24"/>
          <w:szCs w:val="24"/>
          <w:rtl/>
        </w:rPr>
        <w:t xml:space="preserve">(صلى الله عليه وسلم) </w:t>
      </w:r>
      <w:r>
        <w:rPr>
          <w:rFonts w:ascii="Traditional Arabic" w:hAnsi="Traditional Arabic" w:cs="Traditional Arabic"/>
          <w:sz w:val="24"/>
          <w:szCs w:val="24"/>
          <w:rtl/>
          <w:lang w:bidi="ar-EG"/>
        </w:rPr>
        <w:t xml:space="preserve"> هي: </w:t>
      </w:r>
      <w:r w:rsidRPr="009B79F1">
        <w:rPr>
          <w:rFonts w:ascii="Traditional Arabic" w:hAnsi="Traditional Arabic" w:cs="Traditional Arabic"/>
          <w:sz w:val="24"/>
          <w:szCs w:val="24"/>
          <w:rtl/>
          <w:lang w:bidi="ar-EG"/>
        </w:rPr>
        <w:t>﴿</w:t>
      </w:r>
      <w:r w:rsidRPr="009B79F1">
        <w:rPr>
          <w:rFonts w:ascii="Traditional Arabic" w:hAnsi="Traditional Arabic" w:cs="Traditional Arabic" w:hint="eastAsia"/>
          <w:sz w:val="24"/>
          <w:szCs w:val="24"/>
          <w:rtl/>
        </w:rPr>
        <w:t>الَّذِينَ</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يَتَّبِعُونَ</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الرَّسُولَ</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النَّبِيَّ</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الأمِّيَّ</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الَّذِي</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يَجِدُونَهُ</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مَكْتُوبًا</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عِنْدَهُمْ</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فِي</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التَّوْرَاةِ</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وَالإنْجِيلِ</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يَأْمُرُهُمْ</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بِالْمَعْرُوفِ</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وَيَنْهَاهُمْ</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عَنِ</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الْمُنْكَرِ</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وَيُحِلُّ</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لَهُمُ</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الطَّيِّبَاتِ</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وَيُحَرِّمُ</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عَلَيْهِمُ</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الْخَبَائِثَ</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وَيَضَعُ</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عَنْهُمْ</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إِصْرَهُمْ</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وَالأغْلالَ</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الَّتِي</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كَانَتْ</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عَلَيْهِمْ</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فَالَّذِينَ</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آمَنُوا</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بِهِ</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وَعَزَّرُوهُ</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وَنَصَرُوهُ</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وَاتَّبَعُوا</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النُّورَ</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الَّذِي</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أُنْزِلَ</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مَعَهُ</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أُولَئِكَ</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هُمُ</w:t>
      </w:r>
      <w:r w:rsidRPr="009B79F1">
        <w:rPr>
          <w:rFonts w:ascii="Traditional Arabic" w:hAnsi="Traditional Arabic" w:cs="Traditional Arabic"/>
          <w:sz w:val="24"/>
          <w:szCs w:val="24"/>
          <w:rtl/>
        </w:rPr>
        <w:t xml:space="preserve"> </w:t>
      </w:r>
      <w:r w:rsidRPr="009B79F1">
        <w:rPr>
          <w:rFonts w:ascii="Traditional Arabic" w:hAnsi="Traditional Arabic" w:cs="Traditional Arabic" w:hint="eastAsia"/>
          <w:sz w:val="24"/>
          <w:szCs w:val="24"/>
          <w:rtl/>
        </w:rPr>
        <w:t>الْمُفْلِحُونَ</w:t>
      </w:r>
      <w:r w:rsidRPr="009B79F1">
        <w:rPr>
          <w:rFonts w:ascii="Traditional Arabic" w:hAnsi="Traditional Arabic" w:cs="Traditional Arabic"/>
          <w:sz w:val="24"/>
          <w:szCs w:val="24"/>
          <w:rtl/>
        </w:rPr>
        <w:t xml:space="preserve"> (١٥٧)﴾</w:t>
      </w:r>
      <w:r w:rsidRPr="006D5377">
        <w:rPr>
          <w:rFonts w:ascii="Traditional Arabic" w:hAnsi="Traditional Arabic" w:cs="Traditional Arabic"/>
          <w:sz w:val="24"/>
          <w:szCs w:val="24"/>
          <w:rtl/>
        </w:rPr>
        <w:t xml:space="preserve"> (الأعراف: 157).</w:t>
      </w:r>
    </w:p>
    <w:p w:rsidR="00C8034A" w:rsidRPr="006D5377" w:rsidRDefault="00C8034A" w:rsidP="009B79F1">
      <w:pPr>
        <w:pStyle w:val="a3"/>
        <w:jc w:val="both"/>
        <w:rPr>
          <w:rFonts w:ascii="Traditional Arabic" w:hAnsi="Traditional Arabic" w:cs="Traditional Arabic"/>
          <w:sz w:val="24"/>
          <w:szCs w:val="24"/>
          <w:rtl/>
        </w:rPr>
      </w:pPr>
    </w:p>
    <w:p w:rsidR="00C8034A" w:rsidRPr="006D5377" w:rsidRDefault="00C8034A" w:rsidP="000D3336">
      <w:pPr>
        <w:pStyle w:val="a3"/>
        <w:jc w:val="both"/>
        <w:rPr>
          <w:rFonts w:ascii="Traditional Arabic" w:hAnsi="Traditional Arabic" w:cs="Traditional Arabic"/>
          <w:sz w:val="24"/>
          <w:szCs w:val="24"/>
          <w:rtl/>
          <w:lang w:bidi="ar-EG"/>
        </w:rPr>
      </w:pPr>
    </w:p>
  </w:footnote>
  <w:footnote w:id="143">
    <w:p w:rsidR="00C8034A" w:rsidRPr="006D5377" w:rsidRDefault="00C8034A" w:rsidP="000D3336">
      <w:pPr>
        <w:pStyle w:val="a3"/>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أحد أهم الأعمال التي تفند الزعم القائل بأن محمدًا (صلى الله عليه وسلم) ليس بنبي حق كتبها عبد الراضي محمد عبد المحسن "نبوة محمد: حقيقة أم خدعة" </w:t>
      </w:r>
      <w:r w:rsidRPr="006D5377">
        <w:rPr>
          <w:rFonts w:ascii="Traditional Arabic" w:hAnsi="Traditional Arabic" w:cs="Traditional Arabic"/>
          <w:sz w:val="24"/>
          <w:szCs w:val="24"/>
          <w:lang w:bidi="ar-EG"/>
        </w:rPr>
        <w:t>Muhammad’s Prophethood: Reality or Hoax</w:t>
      </w:r>
      <w:r w:rsidRPr="006D5377">
        <w:rPr>
          <w:rFonts w:ascii="Traditional Arabic" w:hAnsi="Traditional Arabic" w:cs="Traditional Arabic"/>
          <w:sz w:val="24"/>
          <w:szCs w:val="24"/>
          <w:rtl/>
          <w:lang w:bidi="ar-EG"/>
        </w:rPr>
        <w:t xml:space="preserve"> (الرياض، السعودية، دار الطباعة الإسلامية العالمية، 1999)</w:t>
      </w:r>
    </w:p>
  </w:footnote>
  <w:footnote w:id="144">
    <w:p w:rsidR="00C8034A" w:rsidRPr="006D5377" w:rsidRDefault="00C8034A" w:rsidP="000D3336">
      <w:pPr>
        <w:pStyle w:val="a3"/>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رواه مسلم.</w:t>
      </w:r>
    </w:p>
  </w:footnote>
  <w:footnote w:id="145">
    <w:p w:rsidR="00C8034A" w:rsidRPr="006D5377" w:rsidRDefault="00C8034A" w:rsidP="000D3336">
      <w:pPr>
        <w:pStyle w:val="a3"/>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رواه البخاري ومسلم.</w:t>
      </w:r>
    </w:p>
  </w:footnote>
  <w:footnote w:id="146">
    <w:p w:rsidR="00C8034A" w:rsidRPr="006D5377" w:rsidRDefault="00C8034A" w:rsidP="000D3336">
      <w:pPr>
        <w:pStyle w:val="a3"/>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رواه مسلم.</w:t>
      </w:r>
    </w:p>
  </w:footnote>
  <w:footnote w:id="147">
    <w:p w:rsidR="00C8034A" w:rsidRPr="006D5377" w:rsidRDefault="00C8034A" w:rsidP="000D3336">
      <w:pPr>
        <w:pStyle w:val="a3"/>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رواه أحمد والدارمي.</w:t>
      </w:r>
    </w:p>
  </w:footnote>
  <w:footnote w:id="148">
    <w:p w:rsidR="00C8034A" w:rsidRPr="006D5377" w:rsidRDefault="00C8034A" w:rsidP="000D3336">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إي دبليو لآين، معجم عربي إنجليزي (كامبريدج، إنجلترا: جمعية النصوص الإسلامية، 1984) المجلد 11، ص1413.</w:t>
      </w:r>
    </w:p>
  </w:footnote>
  <w:footnote w:id="149">
    <w:p w:rsidR="00C8034A" w:rsidRPr="006D5377" w:rsidRDefault="00C8034A" w:rsidP="000D3336">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وفيما يتعلق بهذا الأمر يمكننا أن نطالع سيد قطب: الإسلام والسلام العالمي (إنديانابوليس، آي إن: دار أمريكان ترست للطباعة، 1977)، في عدة مواضع من الكتاب.</w:t>
      </w:r>
    </w:p>
  </w:footnote>
  <w:footnote w:id="150">
    <w:p w:rsidR="00C8034A" w:rsidRPr="006D5377" w:rsidRDefault="00C8034A" w:rsidP="000D3336">
      <w:pPr>
        <w:pStyle w:val="a3"/>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محمد منظور نعماني: مغزى ورسالة الأحاديث (لوكناو، الهند: أكاديمية الأبحاث والطباعات الإسلامية، 1975) المجلد 1، ص 54.</w:t>
      </w:r>
    </w:p>
  </w:footnote>
  <w:footnote w:id="151">
    <w:p w:rsidR="00C8034A" w:rsidRPr="006D5377" w:rsidRDefault="00C8034A" w:rsidP="000972F2">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Pr>
          <w:rFonts w:ascii="Traditional Arabic" w:hAnsi="Traditional Arabic" w:cs="Traditional Arabic"/>
          <w:sz w:val="24"/>
          <w:szCs w:val="24"/>
          <w:rtl/>
          <w:lang w:bidi="ar-EG"/>
        </w:rPr>
        <w:t xml:space="preserve">يقول الله تعالى: </w:t>
      </w:r>
      <w:r w:rsidRPr="000972F2">
        <w:rPr>
          <w:rFonts w:ascii="Traditional Arabic" w:hAnsi="Traditional Arabic" w:cs="Traditional Arabic"/>
          <w:sz w:val="24"/>
          <w:szCs w:val="24"/>
          <w:rtl/>
          <w:lang w:bidi="ar-EG"/>
        </w:rPr>
        <w:t>﴿</w:t>
      </w:r>
      <w:r w:rsidRPr="000972F2">
        <w:rPr>
          <w:rFonts w:ascii="Traditional Arabic" w:hAnsi="Traditional Arabic" w:cs="Traditional Arabic" w:hint="eastAsia"/>
          <w:sz w:val="24"/>
          <w:szCs w:val="24"/>
          <w:rtl/>
        </w:rPr>
        <w:t>يَا</w:t>
      </w:r>
      <w:r w:rsidRPr="000972F2">
        <w:rPr>
          <w:rFonts w:ascii="Traditional Arabic" w:hAnsi="Traditional Arabic" w:cs="Traditional Arabic"/>
          <w:sz w:val="24"/>
          <w:szCs w:val="24"/>
          <w:rtl/>
        </w:rPr>
        <w:t xml:space="preserve"> </w:t>
      </w:r>
      <w:r w:rsidRPr="000972F2">
        <w:rPr>
          <w:rFonts w:ascii="Traditional Arabic" w:hAnsi="Traditional Arabic" w:cs="Traditional Arabic" w:hint="eastAsia"/>
          <w:sz w:val="24"/>
          <w:szCs w:val="24"/>
          <w:rtl/>
        </w:rPr>
        <w:t>أَهْلَ</w:t>
      </w:r>
      <w:r w:rsidRPr="000972F2">
        <w:rPr>
          <w:rFonts w:ascii="Traditional Arabic" w:hAnsi="Traditional Arabic" w:cs="Traditional Arabic"/>
          <w:sz w:val="24"/>
          <w:szCs w:val="24"/>
          <w:rtl/>
        </w:rPr>
        <w:t xml:space="preserve"> </w:t>
      </w:r>
      <w:r w:rsidRPr="000972F2">
        <w:rPr>
          <w:rFonts w:ascii="Traditional Arabic" w:hAnsi="Traditional Arabic" w:cs="Traditional Arabic" w:hint="eastAsia"/>
          <w:sz w:val="24"/>
          <w:szCs w:val="24"/>
          <w:rtl/>
        </w:rPr>
        <w:t>الْكِتَابِ</w:t>
      </w:r>
      <w:r w:rsidRPr="000972F2">
        <w:rPr>
          <w:rFonts w:ascii="Traditional Arabic" w:hAnsi="Traditional Arabic" w:cs="Traditional Arabic"/>
          <w:sz w:val="24"/>
          <w:szCs w:val="24"/>
          <w:rtl/>
        </w:rPr>
        <w:t xml:space="preserve"> </w:t>
      </w:r>
      <w:r w:rsidRPr="000972F2">
        <w:rPr>
          <w:rFonts w:ascii="Traditional Arabic" w:hAnsi="Traditional Arabic" w:cs="Traditional Arabic" w:hint="eastAsia"/>
          <w:sz w:val="24"/>
          <w:szCs w:val="24"/>
          <w:rtl/>
        </w:rPr>
        <w:t>لِمَ</w:t>
      </w:r>
      <w:r w:rsidRPr="000972F2">
        <w:rPr>
          <w:rFonts w:ascii="Traditional Arabic" w:hAnsi="Traditional Arabic" w:cs="Traditional Arabic"/>
          <w:sz w:val="24"/>
          <w:szCs w:val="24"/>
          <w:rtl/>
        </w:rPr>
        <w:t xml:space="preserve"> </w:t>
      </w:r>
      <w:r w:rsidRPr="000972F2">
        <w:rPr>
          <w:rFonts w:ascii="Traditional Arabic" w:hAnsi="Traditional Arabic" w:cs="Traditional Arabic" w:hint="eastAsia"/>
          <w:sz w:val="24"/>
          <w:szCs w:val="24"/>
          <w:rtl/>
        </w:rPr>
        <w:t>تُحَاجُّونَ</w:t>
      </w:r>
      <w:r w:rsidRPr="000972F2">
        <w:rPr>
          <w:rFonts w:ascii="Traditional Arabic" w:hAnsi="Traditional Arabic" w:cs="Traditional Arabic"/>
          <w:sz w:val="24"/>
          <w:szCs w:val="24"/>
          <w:rtl/>
        </w:rPr>
        <w:t xml:space="preserve"> </w:t>
      </w:r>
      <w:r w:rsidRPr="000972F2">
        <w:rPr>
          <w:rFonts w:ascii="Traditional Arabic" w:hAnsi="Traditional Arabic" w:cs="Traditional Arabic" w:hint="eastAsia"/>
          <w:sz w:val="24"/>
          <w:szCs w:val="24"/>
          <w:rtl/>
        </w:rPr>
        <w:t>فِي</w:t>
      </w:r>
      <w:r w:rsidRPr="000972F2">
        <w:rPr>
          <w:rFonts w:ascii="Traditional Arabic" w:hAnsi="Traditional Arabic" w:cs="Traditional Arabic"/>
          <w:sz w:val="24"/>
          <w:szCs w:val="24"/>
          <w:rtl/>
        </w:rPr>
        <w:t xml:space="preserve"> </w:t>
      </w:r>
      <w:r w:rsidRPr="000972F2">
        <w:rPr>
          <w:rFonts w:ascii="Traditional Arabic" w:hAnsi="Traditional Arabic" w:cs="Traditional Arabic" w:hint="eastAsia"/>
          <w:sz w:val="24"/>
          <w:szCs w:val="24"/>
          <w:rtl/>
        </w:rPr>
        <w:t>إِبْرَاهِيمَ</w:t>
      </w:r>
      <w:r w:rsidRPr="000972F2">
        <w:rPr>
          <w:rFonts w:ascii="Traditional Arabic" w:hAnsi="Traditional Arabic" w:cs="Traditional Arabic"/>
          <w:sz w:val="24"/>
          <w:szCs w:val="24"/>
          <w:rtl/>
        </w:rPr>
        <w:t xml:space="preserve"> </w:t>
      </w:r>
      <w:r w:rsidRPr="000972F2">
        <w:rPr>
          <w:rFonts w:ascii="Traditional Arabic" w:hAnsi="Traditional Arabic" w:cs="Traditional Arabic" w:hint="eastAsia"/>
          <w:sz w:val="24"/>
          <w:szCs w:val="24"/>
          <w:rtl/>
        </w:rPr>
        <w:t>وَمَا</w:t>
      </w:r>
      <w:r w:rsidRPr="000972F2">
        <w:rPr>
          <w:rFonts w:ascii="Traditional Arabic" w:hAnsi="Traditional Arabic" w:cs="Traditional Arabic"/>
          <w:sz w:val="24"/>
          <w:szCs w:val="24"/>
          <w:rtl/>
        </w:rPr>
        <w:t xml:space="preserve"> </w:t>
      </w:r>
      <w:r w:rsidRPr="000972F2">
        <w:rPr>
          <w:rFonts w:ascii="Traditional Arabic" w:hAnsi="Traditional Arabic" w:cs="Traditional Arabic" w:hint="eastAsia"/>
          <w:sz w:val="24"/>
          <w:szCs w:val="24"/>
          <w:rtl/>
        </w:rPr>
        <w:t>أُنْزِلَتِ</w:t>
      </w:r>
      <w:r w:rsidRPr="000972F2">
        <w:rPr>
          <w:rFonts w:ascii="Traditional Arabic" w:hAnsi="Traditional Arabic" w:cs="Traditional Arabic"/>
          <w:sz w:val="24"/>
          <w:szCs w:val="24"/>
          <w:rtl/>
        </w:rPr>
        <w:t xml:space="preserve"> </w:t>
      </w:r>
      <w:r w:rsidRPr="000972F2">
        <w:rPr>
          <w:rFonts w:ascii="Traditional Arabic" w:hAnsi="Traditional Arabic" w:cs="Traditional Arabic" w:hint="eastAsia"/>
          <w:sz w:val="24"/>
          <w:szCs w:val="24"/>
          <w:rtl/>
        </w:rPr>
        <w:t>التَّوْرَاةُ</w:t>
      </w:r>
      <w:r w:rsidRPr="000972F2">
        <w:rPr>
          <w:rFonts w:ascii="Traditional Arabic" w:hAnsi="Traditional Arabic" w:cs="Traditional Arabic"/>
          <w:sz w:val="24"/>
          <w:szCs w:val="24"/>
          <w:rtl/>
        </w:rPr>
        <w:t xml:space="preserve"> </w:t>
      </w:r>
      <w:r w:rsidRPr="000972F2">
        <w:rPr>
          <w:rFonts w:ascii="Traditional Arabic" w:hAnsi="Traditional Arabic" w:cs="Traditional Arabic" w:hint="eastAsia"/>
          <w:sz w:val="24"/>
          <w:szCs w:val="24"/>
          <w:rtl/>
        </w:rPr>
        <w:t>وَالإنْجِيلُ</w:t>
      </w:r>
      <w:r w:rsidRPr="000972F2">
        <w:rPr>
          <w:rFonts w:ascii="Traditional Arabic" w:hAnsi="Traditional Arabic" w:cs="Traditional Arabic"/>
          <w:sz w:val="24"/>
          <w:szCs w:val="24"/>
          <w:rtl/>
        </w:rPr>
        <w:t xml:space="preserve"> </w:t>
      </w:r>
      <w:r w:rsidRPr="000972F2">
        <w:rPr>
          <w:rFonts w:ascii="Traditional Arabic" w:hAnsi="Traditional Arabic" w:cs="Traditional Arabic" w:hint="eastAsia"/>
          <w:sz w:val="24"/>
          <w:szCs w:val="24"/>
          <w:rtl/>
        </w:rPr>
        <w:t>إِلا</w:t>
      </w:r>
      <w:r w:rsidRPr="000972F2">
        <w:rPr>
          <w:rFonts w:ascii="Traditional Arabic" w:hAnsi="Traditional Arabic" w:cs="Traditional Arabic"/>
          <w:sz w:val="24"/>
          <w:szCs w:val="24"/>
          <w:rtl/>
        </w:rPr>
        <w:t xml:space="preserve"> </w:t>
      </w:r>
      <w:r w:rsidRPr="000972F2">
        <w:rPr>
          <w:rFonts w:ascii="Traditional Arabic" w:hAnsi="Traditional Arabic" w:cs="Traditional Arabic" w:hint="eastAsia"/>
          <w:sz w:val="24"/>
          <w:szCs w:val="24"/>
          <w:rtl/>
        </w:rPr>
        <w:t>مِنْ</w:t>
      </w:r>
      <w:r w:rsidRPr="000972F2">
        <w:rPr>
          <w:rFonts w:ascii="Traditional Arabic" w:hAnsi="Traditional Arabic" w:cs="Traditional Arabic"/>
          <w:sz w:val="24"/>
          <w:szCs w:val="24"/>
          <w:rtl/>
        </w:rPr>
        <w:t xml:space="preserve"> </w:t>
      </w:r>
      <w:r w:rsidRPr="000972F2">
        <w:rPr>
          <w:rFonts w:ascii="Traditional Arabic" w:hAnsi="Traditional Arabic" w:cs="Traditional Arabic" w:hint="eastAsia"/>
          <w:sz w:val="24"/>
          <w:szCs w:val="24"/>
          <w:rtl/>
        </w:rPr>
        <w:t>بَعْدِهِ</w:t>
      </w:r>
      <w:r w:rsidRPr="000972F2">
        <w:rPr>
          <w:rFonts w:ascii="Traditional Arabic" w:hAnsi="Traditional Arabic" w:cs="Traditional Arabic"/>
          <w:sz w:val="24"/>
          <w:szCs w:val="24"/>
          <w:rtl/>
        </w:rPr>
        <w:t xml:space="preserve"> </w:t>
      </w:r>
      <w:r w:rsidRPr="000972F2">
        <w:rPr>
          <w:rFonts w:ascii="Traditional Arabic" w:hAnsi="Traditional Arabic" w:cs="Traditional Arabic" w:hint="eastAsia"/>
          <w:sz w:val="24"/>
          <w:szCs w:val="24"/>
          <w:rtl/>
        </w:rPr>
        <w:t>أَفَلا</w:t>
      </w:r>
      <w:r w:rsidRPr="000972F2">
        <w:rPr>
          <w:rFonts w:ascii="Traditional Arabic" w:hAnsi="Traditional Arabic" w:cs="Traditional Arabic"/>
          <w:sz w:val="24"/>
          <w:szCs w:val="24"/>
          <w:rtl/>
        </w:rPr>
        <w:t xml:space="preserve"> </w:t>
      </w:r>
      <w:r w:rsidRPr="000972F2">
        <w:rPr>
          <w:rFonts w:ascii="Traditional Arabic" w:hAnsi="Traditional Arabic" w:cs="Traditional Arabic" w:hint="eastAsia"/>
          <w:sz w:val="24"/>
          <w:szCs w:val="24"/>
          <w:rtl/>
        </w:rPr>
        <w:t>تَعْقِلُونَ</w:t>
      </w:r>
      <w:r>
        <w:rPr>
          <w:rFonts w:ascii="Traditional Arabic" w:hAnsi="Traditional Arabic" w:cs="Traditional Arabic"/>
          <w:sz w:val="24"/>
          <w:szCs w:val="24"/>
          <w:rtl/>
        </w:rPr>
        <w:t xml:space="preserve"> (٦٥</w:t>
      </w:r>
      <w:r w:rsidRPr="000972F2">
        <w:rPr>
          <w:rFonts w:ascii="Traditional Arabic" w:hAnsi="Traditional Arabic" w:cs="Traditional Arabic"/>
          <w:sz w:val="24"/>
          <w:szCs w:val="24"/>
          <w:rtl/>
        </w:rPr>
        <w:t>﴾</w:t>
      </w:r>
      <w:r w:rsidRPr="006D5377">
        <w:rPr>
          <w:rFonts w:ascii="Traditional Arabic" w:hAnsi="Traditional Arabic" w:cs="Traditional Arabic"/>
          <w:sz w:val="24"/>
          <w:szCs w:val="24"/>
          <w:rtl/>
          <w:lang w:bidi="ar-EG"/>
        </w:rPr>
        <w:t xml:space="preserve"> (آل عمران: 65).</w:t>
      </w:r>
    </w:p>
  </w:footnote>
  <w:footnote w:id="152">
    <w:p w:rsidR="00C8034A" w:rsidRPr="006D5377" w:rsidRDefault="00C8034A" w:rsidP="00722345">
      <w:pPr>
        <w:jc w:val="both"/>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يقول شاهاك: "وطبقًا للتلمود فإن عيسى </w:t>
      </w:r>
      <w:r w:rsidRPr="006D5377">
        <w:rPr>
          <w:rFonts w:ascii="Traditional Arabic" w:hAnsi="Traditional Arabic" w:cs="Traditional Arabic"/>
          <w:sz w:val="24"/>
          <w:szCs w:val="24"/>
          <w:rtl/>
        </w:rPr>
        <w:t>قد أعدم من قبل محكمة حاخامية بتهمة عبادة الأصنام، وتحريض اليهود الآخرين على عبادة الأصنام، واحتقار السلطة الحاخامية. ولقد عبرت جميع المصادر الكلاسيكية اليهودية التي تذكر إ</w:t>
      </w:r>
      <w:r>
        <w:rPr>
          <w:rFonts w:ascii="Traditional Arabic" w:hAnsi="Traditional Arabic" w:cs="Traditional Arabic"/>
          <w:sz w:val="24"/>
          <w:szCs w:val="24"/>
          <w:rtl/>
        </w:rPr>
        <w:t>عدامه بسعادة بالغة عن تحملها مس</w:t>
      </w:r>
      <w:r>
        <w:rPr>
          <w:rFonts w:ascii="Traditional Arabic" w:hAnsi="Traditional Arabic" w:cs="Traditional Arabic" w:hint="cs"/>
          <w:sz w:val="24"/>
          <w:szCs w:val="24"/>
          <w:rtl/>
        </w:rPr>
        <w:t>ؤ</w:t>
      </w:r>
      <w:r w:rsidRPr="006D5377">
        <w:rPr>
          <w:rFonts w:ascii="Traditional Arabic" w:hAnsi="Traditional Arabic" w:cs="Traditional Arabic"/>
          <w:sz w:val="24"/>
          <w:szCs w:val="24"/>
          <w:rtl/>
        </w:rPr>
        <w:t>ولية إعدامه: بينما لم يذكر شيء من هذا القبيل في التلمود الروماني" إسرائيل شاهاك، التاريخ اليهودي، الديانة اليهودية: وطأة ثلاثة آلاف سنة (لندن: بلوتو برس، 1997)، ص 97-98. وكتب أيضا (ص 20-21) حول مصير السيد المسيح، "يؤكد التلمود على أن عقوبته في الجح</w:t>
      </w:r>
      <w:r>
        <w:rPr>
          <w:rFonts w:ascii="Traditional Arabic" w:hAnsi="Traditional Arabic" w:cs="Traditional Arabic"/>
          <w:sz w:val="24"/>
          <w:szCs w:val="24"/>
          <w:rtl/>
        </w:rPr>
        <w:t>يم هي أن يغمر في البراز المغلي.</w:t>
      </w:r>
    </w:p>
  </w:footnote>
  <w:footnote w:id="153">
    <w:p w:rsidR="00C8034A" w:rsidRPr="006D5377" w:rsidRDefault="00C8034A" w:rsidP="000D3336">
      <w:pPr>
        <w:pStyle w:val="a3"/>
        <w:jc w:val="both"/>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في الثمانينات والتسعينات كان من الشائع عند المستشرقين أن يشيروا إلى الإسلام بلفظ المحمدية والمسلمين بلفظ "المحمديون" وبهذا كانوا يطلقون على هذا الدين اسمًا بالطريقة نفسها التي س</w:t>
      </w:r>
      <w:r>
        <w:rPr>
          <w:rFonts w:ascii="Traditional Arabic" w:hAnsi="Traditional Arabic" w:cs="Traditional Arabic"/>
          <w:sz w:val="24"/>
          <w:szCs w:val="24"/>
          <w:rtl/>
          <w:lang w:bidi="ar-EG"/>
        </w:rPr>
        <w:t>ميت بها دياناتهم، ولكن هذا أمر</w:t>
      </w:r>
      <w:r w:rsidRPr="006D5377">
        <w:rPr>
          <w:rFonts w:ascii="Traditional Arabic" w:hAnsi="Traditional Arabic" w:cs="Traditional Arabic"/>
          <w:sz w:val="24"/>
          <w:szCs w:val="24"/>
          <w:rtl/>
          <w:lang w:bidi="ar-EG"/>
        </w:rPr>
        <w:t xml:space="preserve"> غير مقبول في الإسلام ولقد تم مواجهة معظم هذه التسميات والمصطلحات بنجاح. وفي حقيقة الأمر فإن هذه المسميات ما هي إلا إهانة للدين، فالمسلمون لا يعبدون محمدًا بأي حال من الأحوال.</w:t>
      </w:r>
    </w:p>
  </w:footnote>
  <w:footnote w:id="154">
    <w:p w:rsidR="00C8034A" w:rsidRPr="006D5377" w:rsidRDefault="00C8034A" w:rsidP="000D3336">
      <w:pPr>
        <w:pStyle w:val="a3"/>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رواه أحمد والدارمي.</w:t>
      </w:r>
    </w:p>
  </w:footnote>
  <w:footnote w:id="155">
    <w:p w:rsidR="00C8034A" w:rsidRPr="006D5377" w:rsidRDefault="00C8034A" w:rsidP="000D3336">
      <w:pPr>
        <w:pStyle w:val="a3"/>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رواه البخاري.</w:t>
      </w:r>
    </w:p>
  </w:footnote>
  <w:footnote w:id="156">
    <w:p w:rsidR="00C8034A" w:rsidRPr="006D5377" w:rsidRDefault="00C8034A" w:rsidP="000D3336">
      <w:pPr>
        <w:pStyle w:val="a3"/>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رواه البخاري.</w:t>
      </w:r>
    </w:p>
  </w:footnote>
  <w:footnote w:id="157">
    <w:p w:rsidR="00C8034A" w:rsidRPr="006D5377" w:rsidRDefault="00C8034A" w:rsidP="000D3336">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Pr>
          <w:rFonts w:ascii="Traditional Arabic" w:hAnsi="Traditional Arabic" w:cs="Traditional Arabic"/>
          <w:sz w:val="24"/>
          <w:szCs w:val="24"/>
          <w:rtl/>
          <w:lang w:bidi="ar-EG"/>
        </w:rPr>
        <w:t>وطبقًا لأزوتسو: "بادئ ذي بد</w:t>
      </w:r>
      <w:r>
        <w:rPr>
          <w:rFonts w:ascii="Traditional Arabic" w:hAnsi="Traditional Arabic" w:cs="Traditional Arabic" w:hint="cs"/>
          <w:sz w:val="24"/>
          <w:szCs w:val="24"/>
          <w:rtl/>
          <w:lang w:bidi="ar-EG"/>
        </w:rPr>
        <w:t>ء</w:t>
      </w:r>
      <w:r w:rsidRPr="006D5377">
        <w:rPr>
          <w:rFonts w:ascii="Traditional Arabic" w:hAnsi="Traditional Arabic" w:cs="Traditional Arabic"/>
          <w:sz w:val="24"/>
          <w:szCs w:val="24"/>
          <w:rtl/>
          <w:lang w:bidi="ar-EG"/>
        </w:rPr>
        <w:t xml:space="preserve">، يجب علينا أن نعترف أنه أحد أصعب المصطلحات القرآنية المهمة عند تعريف معناه". توشيهيكو إزوتسو: الله والإنسان في القرآن، جوهر الرؤية الكونية في القرآن </w:t>
      </w:r>
      <w:r w:rsidRPr="006D5377">
        <w:rPr>
          <w:rFonts w:ascii="Traditional Arabic" w:hAnsi="Traditional Arabic" w:cs="Traditional Arabic"/>
          <w:sz w:val="24"/>
          <w:szCs w:val="24"/>
          <w:lang w:bidi="ar-EG"/>
        </w:rPr>
        <w:t>God and Man in the Quran</w:t>
      </w:r>
      <w:r>
        <w:rPr>
          <w:rFonts w:ascii="Traditional Arabic" w:hAnsi="Traditional Arabic" w:cs="Traditional Arabic"/>
          <w:sz w:val="24"/>
          <w:szCs w:val="24"/>
          <w:lang w:bidi="ar-EG"/>
        </w:rPr>
        <w:t>:</w:t>
      </w:r>
      <w:r w:rsidRPr="006D5377">
        <w:rPr>
          <w:rFonts w:ascii="Traditional Arabic" w:hAnsi="Traditional Arabic" w:cs="Traditional Arabic"/>
          <w:sz w:val="24"/>
          <w:szCs w:val="24"/>
          <w:lang w:bidi="ar-EG"/>
        </w:rPr>
        <w:t xml:space="preserve"> Semantics of the Quranic Weltanshauung</w:t>
      </w:r>
      <w:r w:rsidRPr="006D5377">
        <w:rPr>
          <w:rFonts w:ascii="Traditional Arabic" w:hAnsi="Traditional Arabic" w:cs="Traditional Arabic"/>
          <w:sz w:val="24"/>
          <w:szCs w:val="24"/>
          <w:rtl/>
          <w:lang w:bidi="ar-EG"/>
        </w:rPr>
        <w:t>: (كولالمبور، ماليزيا، إسلاميك بوك ترست، 2002) ص 240.</w:t>
      </w:r>
    </w:p>
  </w:footnote>
  <w:footnote w:id="158">
    <w:p w:rsidR="00C8034A" w:rsidRPr="006D5377" w:rsidRDefault="00C8034A" w:rsidP="000D3336">
      <w:pPr>
        <w:pStyle w:val="a3"/>
        <w:jc w:val="both"/>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أبو الأعلى المودودي: أربعة مصطلحات قرآنية رئيسية </w:t>
      </w:r>
      <w:r w:rsidRPr="006D5377">
        <w:rPr>
          <w:rFonts w:ascii="Traditional Arabic" w:hAnsi="Traditional Arabic" w:cs="Traditional Arabic"/>
          <w:sz w:val="24"/>
          <w:szCs w:val="24"/>
          <w:lang w:bidi="ar-EG"/>
        </w:rPr>
        <w:t>Four Basic Quranic Terms</w:t>
      </w:r>
      <w:r w:rsidRPr="006D5377">
        <w:rPr>
          <w:rFonts w:ascii="Traditional Arabic" w:hAnsi="Traditional Arabic" w:cs="Traditional Arabic"/>
          <w:sz w:val="24"/>
          <w:szCs w:val="24"/>
          <w:rtl/>
          <w:lang w:bidi="ar-EG"/>
        </w:rPr>
        <w:t xml:space="preserve"> (لاهور، باكستان، دار المطبوعات الإسلامية المحدودة، 2000) ص99-100.</w:t>
      </w:r>
    </w:p>
  </w:footnote>
  <w:footnote w:id="159">
    <w:p w:rsidR="00C8034A" w:rsidRPr="006D5377" w:rsidRDefault="00C8034A" w:rsidP="000D3336">
      <w:pPr>
        <w:pStyle w:val="a3"/>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انظر على سبيل المثال، إزوتسو، ص 240.</w:t>
      </w:r>
    </w:p>
  </w:footnote>
  <w:footnote w:id="160">
    <w:p w:rsidR="00C8034A" w:rsidRPr="006D5377" w:rsidRDefault="00C8034A" w:rsidP="000D3336">
      <w:pPr>
        <w:pStyle w:val="a3"/>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لاحظ أن التعريف الأول يقلل من شأن العبادة والشعائر أو الطقوس وهو ما يعد أمرًا منقوصًا.</w:t>
      </w:r>
    </w:p>
  </w:footnote>
  <w:footnote w:id="161">
    <w:p w:rsidR="00C8034A" w:rsidRPr="006D5377" w:rsidRDefault="00C8034A" w:rsidP="000D3336">
      <w:pPr>
        <w:pStyle w:val="a3"/>
        <w:jc w:val="lowKashida"/>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كان محمد مارمادوك بكتال أول مسلم غربي يترجم القرآن إلى اللغة الإنجليزية. وفي مقدمته، كتب يقول: "على الرغم من أنني سعيت إلى تقديم ترجمة شبه حرفية مناسبة على نفس مستوى الأصل العربي، إلا أنني لم أستطع إعادة تقديم سيمفونيته المعجزة، التي تثير أصواتها دموع الناس ووجدهم. ولهذا، لا تمثل هذه النسخة الحالية سوى محاولة لتقديم معاني القرآن وبعض مواطن الجمال به باللغة الإنجليزية. فهي لا يمكن أن تحل محل القرآن العربي الأصلي، ولا يقصد بها ذلك أصلًا". محمد مارمادوك بكتال، ترجمة القرآن الكريم (نيويورك: رابطة العالم الإسلامي) ص 3.</w:t>
      </w:r>
    </w:p>
  </w:footnote>
  <w:footnote w:id="162">
    <w:p w:rsidR="00C8034A" w:rsidRPr="006D5377" w:rsidRDefault="00C8034A" w:rsidP="00AF29F4">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من مظاهر الإعجاز في القرآن اتساقه الداخلي. وعلى الرغم من أنه نزل طوال فترة امتدت ثلاثة وعشرين عامًا، إلا أنه لا ينطوي على أية تناقضا</w:t>
      </w:r>
      <w:r>
        <w:rPr>
          <w:rFonts w:ascii="Traditional Arabic" w:hAnsi="Traditional Arabic" w:cs="Traditional Arabic"/>
          <w:sz w:val="24"/>
          <w:szCs w:val="24"/>
          <w:rtl/>
        </w:rPr>
        <w:t xml:space="preserve">ت أو تضاربات. يقول الله تعالى: </w:t>
      </w:r>
      <w:r w:rsidRPr="00AF29F4">
        <w:rPr>
          <w:rFonts w:ascii="Traditional Arabic" w:hAnsi="Traditional Arabic" w:cs="Traditional Arabic"/>
          <w:sz w:val="24"/>
          <w:szCs w:val="24"/>
          <w:rtl/>
        </w:rPr>
        <w:t xml:space="preserve"> ﴿</w:t>
      </w:r>
      <w:r w:rsidRPr="00AF29F4">
        <w:rPr>
          <w:rFonts w:ascii="Traditional Arabic" w:hAnsi="Traditional Arabic" w:cs="Traditional Arabic" w:hint="eastAsia"/>
          <w:sz w:val="24"/>
          <w:szCs w:val="24"/>
          <w:rtl/>
        </w:rPr>
        <w:t>أَفَلا</w:t>
      </w:r>
      <w:r w:rsidRPr="00AF29F4">
        <w:rPr>
          <w:rFonts w:ascii="Traditional Arabic" w:hAnsi="Traditional Arabic" w:cs="Traditional Arabic"/>
          <w:sz w:val="24"/>
          <w:szCs w:val="24"/>
          <w:rtl/>
        </w:rPr>
        <w:t xml:space="preserve"> </w:t>
      </w:r>
      <w:r w:rsidRPr="00AF29F4">
        <w:rPr>
          <w:rFonts w:ascii="Traditional Arabic" w:hAnsi="Traditional Arabic" w:cs="Traditional Arabic" w:hint="eastAsia"/>
          <w:sz w:val="24"/>
          <w:szCs w:val="24"/>
          <w:rtl/>
        </w:rPr>
        <w:t>يَتَدَبَّرُونَ</w:t>
      </w:r>
      <w:r w:rsidRPr="00AF29F4">
        <w:rPr>
          <w:rFonts w:ascii="Traditional Arabic" w:hAnsi="Traditional Arabic" w:cs="Traditional Arabic"/>
          <w:sz w:val="24"/>
          <w:szCs w:val="24"/>
          <w:rtl/>
        </w:rPr>
        <w:t xml:space="preserve"> </w:t>
      </w:r>
      <w:r w:rsidRPr="00AF29F4">
        <w:rPr>
          <w:rFonts w:ascii="Traditional Arabic" w:hAnsi="Traditional Arabic" w:cs="Traditional Arabic" w:hint="eastAsia"/>
          <w:sz w:val="24"/>
          <w:szCs w:val="24"/>
          <w:rtl/>
        </w:rPr>
        <w:t>الْقُرْآنَ</w:t>
      </w:r>
      <w:r w:rsidRPr="00AF29F4">
        <w:rPr>
          <w:rFonts w:ascii="Traditional Arabic" w:hAnsi="Traditional Arabic" w:cs="Traditional Arabic"/>
          <w:sz w:val="24"/>
          <w:szCs w:val="24"/>
          <w:rtl/>
        </w:rPr>
        <w:t xml:space="preserve"> </w:t>
      </w:r>
      <w:r w:rsidRPr="00AF29F4">
        <w:rPr>
          <w:rFonts w:ascii="Traditional Arabic" w:hAnsi="Traditional Arabic" w:cs="Traditional Arabic" w:hint="eastAsia"/>
          <w:sz w:val="24"/>
          <w:szCs w:val="24"/>
          <w:rtl/>
        </w:rPr>
        <w:t>وَلَوْ</w:t>
      </w:r>
      <w:r w:rsidRPr="00AF29F4">
        <w:rPr>
          <w:rFonts w:ascii="Traditional Arabic" w:hAnsi="Traditional Arabic" w:cs="Traditional Arabic"/>
          <w:sz w:val="24"/>
          <w:szCs w:val="24"/>
          <w:rtl/>
        </w:rPr>
        <w:t xml:space="preserve"> </w:t>
      </w:r>
      <w:r w:rsidRPr="00AF29F4">
        <w:rPr>
          <w:rFonts w:ascii="Traditional Arabic" w:hAnsi="Traditional Arabic" w:cs="Traditional Arabic" w:hint="eastAsia"/>
          <w:sz w:val="24"/>
          <w:szCs w:val="24"/>
          <w:rtl/>
        </w:rPr>
        <w:t>كَانَ</w:t>
      </w:r>
      <w:r w:rsidRPr="00AF29F4">
        <w:rPr>
          <w:rFonts w:ascii="Traditional Arabic" w:hAnsi="Traditional Arabic" w:cs="Traditional Arabic"/>
          <w:sz w:val="24"/>
          <w:szCs w:val="24"/>
          <w:rtl/>
        </w:rPr>
        <w:t xml:space="preserve"> </w:t>
      </w:r>
      <w:r w:rsidRPr="00AF29F4">
        <w:rPr>
          <w:rFonts w:ascii="Traditional Arabic" w:hAnsi="Traditional Arabic" w:cs="Traditional Arabic" w:hint="eastAsia"/>
          <w:sz w:val="24"/>
          <w:szCs w:val="24"/>
          <w:rtl/>
        </w:rPr>
        <w:t>مِنْ</w:t>
      </w:r>
      <w:r w:rsidRPr="00AF29F4">
        <w:rPr>
          <w:rFonts w:ascii="Traditional Arabic" w:hAnsi="Traditional Arabic" w:cs="Traditional Arabic"/>
          <w:sz w:val="24"/>
          <w:szCs w:val="24"/>
          <w:rtl/>
        </w:rPr>
        <w:t xml:space="preserve"> </w:t>
      </w:r>
      <w:r w:rsidRPr="00AF29F4">
        <w:rPr>
          <w:rFonts w:ascii="Traditional Arabic" w:hAnsi="Traditional Arabic" w:cs="Traditional Arabic" w:hint="eastAsia"/>
          <w:sz w:val="24"/>
          <w:szCs w:val="24"/>
          <w:rtl/>
        </w:rPr>
        <w:t>عِنْدِ</w:t>
      </w:r>
      <w:r w:rsidRPr="00AF29F4">
        <w:rPr>
          <w:rFonts w:ascii="Traditional Arabic" w:hAnsi="Traditional Arabic" w:cs="Traditional Arabic"/>
          <w:sz w:val="24"/>
          <w:szCs w:val="24"/>
          <w:rtl/>
        </w:rPr>
        <w:t xml:space="preserve"> </w:t>
      </w:r>
      <w:r w:rsidRPr="00AF29F4">
        <w:rPr>
          <w:rFonts w:ascii="Traditional Arabic" w:hAnsi="Traditional Arabic" w:cs="Traditional Arabic" w:hint="eastAsia"/>
          <w:sz w:val="24"/>
          <w:szCs w:val="24"/>
          <w:rtl/>
        </w:rPr>
        <w:t>غَيْرِ</w:t>
      </w:r>
      <w:r w:rsidRPr="00AF29F4">
        <w:rPr>
          <w:rFonts w:ascii="Traditional Arabic" w:hAnsi="Traditional Arabic" w:cs="Traditional Arabic"/>
          <w:sz w:val="24"/>
          <w:szCs w:val="24"/>
          <w:rtl/>
        </w:rPr>
        <w:t xml:space="preserve"> </w:t>
      </w:r>
      <w:r w:rsidRPr="00AF29F4">
        <w:rPr>
          <w:rFonts w:ascii="Traditional Arabic" w:hAnsi="Traditional Arabic" w:cs="Traditional Arabic" w:hint="eastAsia"/>
          <w:sz w:val="24"/>
          <w:szCs w:val="24"/>
          <w:rtl/>
        </w:rPr>
        <w:t>اللَّهِ</w:t>
      </w:r>
      <w:r w:rsidRPr="00AF29F4">
        <w:rPr>
          <w:rFonts w:ascii="Traditional Arabic" w:hAnsi="Traditional Arabic" w:cs="Traditional Arabic"/>
          <w:sz w:val="24"/>
          <w:szCs w:val="24"/>
          <w:rtl/>
        </w:rPr>
        <w:t xml:space="preserve"> </w:t>
      </w:r>
      <w:r w:rsidRPr="00AF29F4">
        <w:rPr>
          <w:rFonts w:ascii="Traditional Arabic" w:hAnsi="Traditional Arabic" w:cs="Traditional Arabic" w:hint="eastAsia"/>
          <w:sz w:val="24"/>
          <w:szCs w:val="24"/>
          <w:rtl/>
        </w:rPr>
        <w:t>لَوَجَدُوا</w:t>
      </w:r>
      <w:r w:rsidRPr="00AF29F4">
        <w:rPr>
          <w:rFonts w:ascii="Traditional Arabic" w:hAnsi="Traditional Arabic" w:cs="Traditional Arabic"/>
          <w:sz w:val="24"/>
          <w:szCs w:val="24"/>
          <w:rtl/>
        </w:rPr>
        <w:t xml:space="preserve"> </w:t>
      </w:r>
      <w:r w:rsidRPr="00AF29F4">
        <w:rPr>
          <w:rFonts w:ascii="Traditional Arabic" w:hAnsi="Traditional Arabic" w:cs="Traditional Arabic" w:hint="eastAsia"/>
          <w:sz w:val="24"/>
          <w:szCs w:val="24"/>
          <w:rtl/>
        </w:rPr>
        <w:t>فِيهِ</w:t>
      </w:r>
      <w:r w:rsidRPr="00AF29F4">
        <w:rPr>
          <w:rFonts w:ascii="Traditional Arabic" w:hAnsi="Traditional Arabic" w:cs="Traditional Arabic"/>
          <w:sz w:val="24"/>
          <w:szCs w:val="24"/>
          <w:rtl/>
        </w:rPr>
        <w:t xml:space="preserve"> </w:t>
      </w:r>
      <w:r w:rsidRPr="00AF29F4">
        <w:rPr>
          <w:rFonts w:ascii="Traditional Arabic" w:hAnsi="Traditional Arabic" w:cs="Traditional Arabic" w:hint="eastAsia"/>
          <w:sz w:val="24"/>
          <w:szCs w:val="24"/>
          <w:rtl/>
        </w:rPr>
        <w:t>اخْتِلافًا</w:t>
      </w:r>
      <w:r w:rsidRPr="00AF29F4">
        <w:rPr>
          <w:rFonts w:ascii="Traditional Arabic" w:hAnsi="Traditional Arabic" w:cs="Traditional Arabic"/>
          <w:sz w:val="24"/>
          <w:szCs w:val="24"/>
          <w:rtl/>
        </w:rPr>
        <w:t xml:space="preserve"> </w:t>
      </w:r>
      <w:r w:rsidRPr="00AF29F4">
        <w:rPr>
          <w:rFonts w:ascii="Traditional Arabic" w:hAnsi="Traditional Arabic" w:cs="Traditional Arabic" w:hint="eastAsia"/>
          <w:sz w:val="24"/>
          <w:szCs w:val="24"/>
          <w:rtl/>
        </w:rPr>
        <w:t>كَثِيرًا</w:t>
      </w:r>
      <w:r>
        <w:rPr>
          <w:rFonts w:ascii="Traditional Arabic" w:hAnsi="Traditional Arabic" w:cs="Traditional Arabic"/>
          <w:sz w:val="24"/>
          <w:szCs w:val="24"/>
          <w:rtl/>
        </w:rPr>
        <w:t xml:space="preserve"> (٨٢</w:t>
      </w:r>
      <w:r>
        <w:rPr>
          <w:rFonts w:ascii="Traditional Arabic" w:hAnsi="Traditional Arabic" w:cs="Traditional Arabic" w:hint="cs"/>
          <w:sz w:val="24"/>
          <w:szCs w:val="24"/>
          <w:rtl/>
        </w:rPr>
        <w:t>)</w:t>
      </w:r>
      <w:r w:rsidRPr="00AF29F4">
        <w:rPr>
          <w:rFonts w:ascii="Traditional Arabic" w:hAnsi="Traditional Arabic" w:cs="Traditional Arabic"/>
          <w:sz w:val="24"/>
          <w:szCs w:val="24"/>
          <w:rtl/>
        </w:rPr>
        <w:t>﴾</w:t>
      </w:r>
      <w:r>
        <w:rPr>
          <w:rFonts w:ascii="Traditional Arabic" w:hAnsi="Traditional Arabic" w:cs="Traditional Arabic"/>
          <w:sz w:val="24"/>
          <w:szCs w:val="24"/>
          <w:rtl/>
        </w:rPr>
        <w:t xml:space="preserve"> (:النساء: 82)</w:t>
      </w:r>
      <w:r>
        <w:rPr>
          <w:rFonts w:ascii="Traditional Arabic" w:hAnsi="Traditional Arabic" w:cs="Traditional Arabic" w:hint="cs"/>
          <w:sz w:val="24"/>
          <w:szCs w:val="24"/>
          <w:rtl/>
          <w:lang w:bidi="ar-EG"/>
        </w:rPr>
        <w:t>.</w:t>
      </w:r>
    </w:p>
  </w:footnote>
  <w:footnote w:id="163">
    <w:p w:rsidR="00C8034A" w:rsidRPr="006D5377" w:rsidRDefault="00C8034A" w:rsidP="000D3336">
      <w:pPr>
        <w:pStyle w:val="a3"/>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رواه مسلم</w:t>
      </w:r>
    </w:p>
  </w:footnote>
  <w:footnote w:id="164">
    <w:p w:rsidR="00C8034A" w:rsidRPr="006D5377" w:rsidRDefault="00C8034A" w:rsidP="000D3336">
      <w:pPr>
        <w:pStyle w:val="a3"/>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رواه مسلم</w:t>
      </w:r>
    </w:p>
  </w:footnote>
  <w:footnote w:id="165">
    <w:p w:rsidR="00C8034A" w:rsidRPr="006D5377" w:rsidRDefault="00C8034A" w:rsidP="000D3336">
      <w:pPr>
        <w:pStyle w:val="a3"/>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رواه البخاري ومسلم</w:t>
      </w:r>
    </w:p>
  </w:footnote>
  <w:footnote w:id="166">
    <w:p w:rsidR="00C8034A" w:rsidRPr="006D5377" w:rsidRDefault="00C8034A" w:rsidP="000D3336">
      <w:pPr>
        <w:pStyle w:val="a3"/>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الركن الركين هو الشهادتان.</w:t>
      </w:r>
    </w:p>
  </w:footnote>
  <w:footnote w:id="167">
    <w:p w:rsidR="00C8034A" w:rsidRPr="006D5377" w:rsidRDefault="00C8034A" w:rsidP="000D3336">
      <w:pPr>
        <w:pStyle w:val="a3"/>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جمال ز</w:t>
      </w:r>
      <w:r w:rsidRPr="006D5377">
        <w:rPr>
          <w:rFonts w:ascii="Traditional Arabic" w:hAnsi="Traditional Arabic" w:cs="Traditional Arabic"/>
          <w:sz w:val="24"/>
          <w:szCs w:val="24"/>
          <w:rtl/>
        </w:rPr>
        <w:t>رابوزو، شرح الأربعين النووية (بولدر، كولورادو: شركة البشير للنشر والترجمة، 1998) المجلد الأول، صفحة رقم 335.</w:t>
      </w:r>
    </w:p>
  </w:footnote>
  <w:footnote w:id="168">
    <w:p w:rsidR="00C8034A" w:rsidRPr="006D5377" w:rsidRDefault="00C8034A" w:rsidP="000D3336">
      <w:pPr>
        <w:pStyle w:val="a3"/>
        <w:jc w:val="lowKashida"/>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من الواضح أنه يمكن للمرء الصلاة أو الدعاء في جميع الأوقات وأداء صلاة النافلة حيثما شاء. ولكن ذلك ليس هو ما يشير هذا الركن الأساسي إليه. </w:t>
      </w:r>
    </w:p>
  </w:footnote>
  <w:footnote w:id="169">
    <w:p w:rsidR="00C8034A" w:rsidRPr="006D5377" w:rsidRDefault="00C8034A" w:rsidP="000D3336">
      <w:pPr>
        <w:pStyle w:val="a3"/>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يمكن أن يجد المرء كنائس من هذا القبيل منتشرة في جميع أنحاء الولايات المتحدة.</w:t>
      </w:r>
    </w:p>
  </w:footnote>
  <w:footnote w:id="170">
    <w:p w:rsidR="00C8034A" w:rsidRPr="006D5377" w:rsidRDefault="00C8034A" w:rsidP="000D3336">
      <w:pPr>
        <w:pStyle w:val="a3"/>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رواه البخاري ومسلم</w:t>
      </w:r>
    </w:p>
  </w:footnote>
  <w:footnote w:id="171">
    <w:p w:rsidR="00C8034A" w:rsidRPr="006D5377" w:rsidRDefault="00C8034A" w:rsidP="000D3336">
      <w:pPr>
        <w:pStyle w:val="a3"/>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بل إن النبي </w:t>
      </w:r>
      <w:r w:rsidR="005A109D">
        <w:rPr>
          <w:rFonts w:ascii="Traditional Arabic" w:hAnsi="Traditional Arabic" w:cs="Traditional Arabic"/>
          <w:sz w:val="24"/>
          <w:szCs w:val="24"/>
          <w:rtl/>
        </w:rPr>
        <w:t xml:space="preserve">(صلى الله عليه وسلم) </w:t>
      </w:r>
      <w:r w:rsidRPr="006D5377">
        <w:rPr>
          <w:rFonts w:ascii="Traditional Arabic" w:hAnsi="Traditional Arabic" w:cs="Traditional Arabic"/>
          <w:sz w:val="24"/>
          <w:szCs w:val="24"/>
          <w:rtl/>
        </w:rPr>
        <w:t xml:space="preserve"> نفسه يقول: "إن بين الرجل وبين الشرك والكفر ترك الصلاة". (رواه مسلم)</w:t>
      </w:r>
    </w:p>
  </w:footnote>
  <w:footnote w:id="172">
    <w:p w:rsidR="00C8034A" w:rsidRPr="006D5377" w:rsidRDefault="00C8034A" w:rsidP="000D3336">
      <w:pPr>
        <w:pStyle w:val="a3"/>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صديقي، الجزء الثاني، الصفحة رقم 465.</w:t>
      </w:r>
    </w:p>
  </w:footnote>
  <w:footnote w:id="173">
    <w:p w:rsidR="00C8034A" w:rsidRPr="006D5377" w:rsidRDefault="00C8034A" w:rsidP="00E72960">
      <w:pPr>
        <w:pStyle w:val="a3"/>
        <w:jc w:val="both"/>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لاحظ أن التقويم الإسلامي تقويم قمري. ومن ثم، بمرور السنين، يأتي شهر رمضان في المواسم المختلفة من العام. ففي عام ما، يمكن أن يصوم سكان نصف الكرة الشمالي أثناء الصيف (وأيامه أطول نسبيا)، بينما يصوم سكان نصف الكرة الجنوبي أثناء الشتاء (وأيامه أقصر نسبيا). ومع مرور الوقت يتغير الموقف.</w:t>
      </w:r>
    </w:p>
  </w:footnote>
  <w:footnote w:id="174">
    <w:p w:rsidR="00C8034A" w:rsidRPr="006D5377" w:rsidRDefault="00C8034A" w:rsidP="000D3336">
      <w:pPr>
        <w:pStyle w:val="a3"/>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بالإضافة إلى الصيام بالنهار، هناك أيضا صلوات خاصة يؤديها المسلمون بالليل في شهر رمضان.</w:t>
      </w:r>
    </w:p>
  </w:footnote>
  <w:footnote w:id="175">
    <w:p w:rsidR="00C8034A" w:rsidRPr="006D5377" w:rsidRDefault="00C8034A" w:rsidP="000D3336">
      <w:pPr>
        <w:pStyle w:val="a3"/>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رواه ابن ماجه وصححه الألباني. انظر الألباني "صحيح الجامع الصغير"، الجزء الأول، ص 656، الحديث رقم 3488.</w:t>
      </w:r>
    </w:p>
  </w:footnote>
  <w:footnote w:id="176">
    <w:p w:rsidR="00C8034A" w:rsidRPr="006D5377" w:rsidRDefault="00C8034A" w:rsidP="000D3336">
      <w:pPr>
        <w:pStyle w:val="a3"/>
        <w:jc w:val="lowKashida"/>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رواه الحاكم والبيهقي، وصححه الألباني. انظر الألباني "صحيح الجامع الصغير" الجزء الثاني، الصفحة رقم 948، الحديث رقم 5376.</w:t>
      </w:r>
    </w:p>
  </w:footnote>
  <w:footnote w:id="177">
    <w:p w:rsidR="00C8034A" w:rsidRPr="006D5377" w:rsidRDefault="00C8034A" w:rsidP="000D3336">
      <w:pPr>
        <w:pStyle w:val="a3"/>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رواه البخاري</w:t>
      </w:r>
    </w:p>
  </w:footnote>
  <w:footnote w:id="178">
    <w:p w:rsidR="00C8034A" w:rsidRPr="006D5377" w:rsidRDefault="00C8034A" w:rsidP="000D3336">
      <w:pPr>
        <w:pStyle w:val="a3"/>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الاعتكاف هو </w:t>
      </w:r>
      <w:r w:rsidRPr="002937EB">
        <w:rPr>
          <w:rFonts w:ascii="Traditional Arabic" w:hAnsi="Traditional Arabic" w:cs="Traditional Arabic"/>
          <w:sz w:val="24"/>
          <w:szCs w:val="24"/>
          <w:rtl/>
        </w:rPr>
        <w:t>أن يعزل المرء نفسه في المسجد لأداء العبادة</w:t>
      </w:r>
      <w:r w:rsidRPr="006D5377">
        <w:rPr>
          <w:rFonts w:ascii="Traditional Arabic" w:hAnsi="Traditional Arabic" w:cs="Traditional Arabic"/>
          <w:sz w:val="24"/>
          <w:szCs w:val="24"/>
          <w:rtl/>
        </w:rPr>
        <w:t xml:space="preserve"> الشخصية. وغالبا ما يكون الاعتكاف في نهاية شهر رمضان.</w:t>
      </w:r>
    </w:p>
  </w:footnote>
  <w:footnote w:id="179">
    <w:p w:rsidR="00C8034A" w:rsidRPr="006D5377" w:rsidRDefault="00C8034A" w:rsidP="000D3336">
      <w:pPr>
        <w:pStyle w:val="a3"/>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هذا ليس واجبًا ولكن الكثير من الحجاج يبيتون لياليهم على هذا النحو. وحتى اليوم، يبيت أغلب الناس في الخيام أو الفنادق. </w:t>
      </w:r>
    </w:p>
  </w:footnote>
  <w:footnote w:id="180">
    <w:p w:rsidR="00C8034A" w:rsidRPr="006D5377" w:rsidRDefault="00C8034A" w:rsidP="00F52E75">
      <w:pPr>
        <w:pStyle w:val="a3"/>
        <w:jc w:val="both"/>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هذان جبلان سعت بينهما هاجر بحثًا عن المياه لابنها إسماعيل. وفي نهاية المطاف، كشف الملاك لها عن بئر يعرف ببئر زمزم. وحتى يومنا هذا، لا يزال ذلك البئر يتدفق بالمياه ليسقي ملايين الحجاج الذين يفدون إلى مكة كل عام.</w:t>
      </w:r>
    </w:p>
  </w:footnote>
  <w:footnote w:id="181">
    <w:p w:rsidR="00C8034A" w:rsidRPr="006D5377" w:rsidRDefault="00C8034A" w:rsidP="002937EB">
      <w:pPr>
        <w:pStyle w:val="a3"/>
        <w:rPr>
          <w:rFonts w:ascii="Traditional Arabic" w:hAnsi="Traditional Arabic" w:cs="Traditional Arabic"/>
          <w:sz w:val="24"/>
          <w:szCs w:val="24"/>
          <w:lang w:bidi="ar-EG"/>
        </w:rPr>
      </w:pPr>
      <w:r w:rsidRPr="004C0629">
        <w:rPr>
          <w:rStyle w:val="a4"/>
          <w:rFonts w:ascii="Traditional Arabic" w:hAnsi="Traditional Arabic" w:cs="Traditional Arabic"/>
          <w:sz w:val="24"/>
          <w:szCs w:val="24"/>
        </w:rPr>
        <w:footnoteRef/>
      </w:r>
      <w:r w:rsidRPr="004C0629">
        <w:rPr>
          <w:rFonts w:ascii="Traditional Arabic" w:hAnsi="Traditional Arabic" w:cs="Traditional Arabic"/>
          <w:sz w:val="24"/>
          <w:szCs w:val="24"/>
          <w:rtl/>
        </w:rPr>
        <w:t xml:space="preserve"> صديقي، الجزء الثاني، ص 577. وآخر جملة كتبها </w:t>
      </w:r>
      <w:r w:rsidRPr="004C0629">
        <w:rPr>
          <w:rFonts w:ascii="Traditional Arabic" w:hAnsi="Traditional Arabic" w:cs="Traditional Arabic" w:hint="cs"/>
          <w:sz w:val="24"/>
          <w:szCs w:val="24"/>
          <w:rtl/>
        </w:rPr>
        <w:t xml:space="preserve">[في النص الإنجليزي] </w:t>
      </w:r>
      <w:r w:rsidRPr="004C0629">
        <w:rPr>
          <w:rFonts w:ascii="Traditional Arabic" w:hAnsi="Traditional Arabic" w:cs="Traditional Arabic"/>
          <w:sz w:val="24"/>
          <w:szCs w:val="24"/>
          <w:rtl/>
        </w:rPr>
        <w:t xml:space="preserve">هي أقرب ما </w:t>
      </w:r>
      <w:r w:rsidRPr="004C0629">
        <w:rPr>
          <w:rFonts w:ascii="Traditional Arabic" w:hAnsi="Traditional Arabic" w:cs="Traditional Arabic" w:hint="cs"/>
          <w:sz w:val="24"/>
          <w:szCs w:val="24"/>
          <w:rtl/>
        </w:rPr>
        <w:t>ت</w:t>
      </w:r>
      <w:r w:rsidRPr="004C0629">
        <w:rPr>
          <w:rFonts w:ascii="Traditional Arabic" w:hAnsi="Traditional Arabic" w:cs="Traditional Arabic"/>
          <w:sz w:val="24"/>
          <w:szCs w:val="24"/>
          <w:rtl/>
        </w:rPr>
        <w:t xml:space="preserve">كون </w:t>
      </w:r>
      <w:r w:rsidRPr="004C0629">
        <w:rPr>
          <w:rFonts w:ascii="Traditional Arabic" w:hAnsi="Traditional Arabic" w:cs="Traditional Arabic" w:hint="cs"/>
          <w:sz w:val="24"/>
          <w:szCs w:val="24"/>
          <w:rtl/>
        </w:rPr>
        <w:t xml:space="preserve">لتلبية </w:t>
      </w:r>
      <w:r w:rsidRPr="004C0629">
        <w:rPr>
          <w:rFonts w:ascii="Traditional Arabic" w:hAnsi="Traditional Arabic" w:cs="Traditional Arabic"/>
          <w:sz w:val="24"/>
          <w:szCs w:val="24"/>
          <w:rtl/>
        </w:rPr>
        <w:t>الحجاج أثناء الحج.</w:t>
      </w:r>
      <w:r w:rsidRPr="006D5377">
        <w:rPr>
          <w:rFonts w:ascii="Traditional Arabic" w:hAnsi="Traditional Arabic" w:cs="Traditional Arabic"/>
          <w:sz w:val="24"/>
          <w:szCs w:val="24"/>
          <w:rtl/>
        </w:rPr>
        <w:t xml:space="preserve"> </w:t>
      </w:r>
    </w:p>
  </w:footnote>
  <w:footnote w:id="182">
    <w:p w:rsidR="00C8034A" w:rsidRPr="006D5377" w:rsidRDefault="00C8034A" w:rsidP="000D3336">
      <w:pPr>
        <w:pStyle w:val="a3"/>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طباره، الصفحة رقم 87</w:t>
      </w:r>
    </w:p>
  </w:footnote>
  <w:footnote w:id="183">
    <w:p w:rsidR="00C8034A" w:rsidRPr="006D5377" w:rsidRDefault="00C8034A" w:rsidP="000D3336">
      <w:pPr>
        <w:pStyle w:val="a3"/>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ما لم يذكر ذلك صراحة</w:t>
      </w:r>
      <w:r w:rsidRPr="006D5377">
        <w:rPr>
          <w:rFonts w:ascii="Traditional Arabic" w:hAnsi="Traditional Arabic" w:cs="Traditional Arabic"/>
          <w:sz w:val="24"/>
          <w:szCs w:val="24"/>
          <w:rtl/>
        </w:rPr>
        <w:t xml:space="preserve"> في القرآن أو السنة.</w:t>
      </w:r>
    </w:p>
  </w:footnote>
  <w:footnote w:id="184">
    <w:p w:rsidR="00C8034A" w:rsidRPr="006D5377" w:rsidRDefault="00C8034A" w:rsidP="000D3336">
      <w:pPr>
        <w:pStyle w:val="a3"/>
        <w:jc w:val="lowKashida"/>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جعفر شيخ إدريس، دعائم الإيمان (الرياض: الرئاسة العامة لإدارات البحوث العلمية والإفتاء والدعوة والإرشاد، 1984) الصفحات: 26-27.</w:t>
      </w:r>
    </w:p>
  </w:footnote>
  <w:footnote w:id="185">
    <w:p w:rsidR="00C8034A" w:rsidRPr="006D5377" w:rsidRDefault="00C8034A" w:rsidP="000D3336">
      <w:pPr>
        <w:pStyle w:val="a3"/>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محمد بن عثيمين، شرح حديث جبريل عليه السلام (دار الثريا، 1415 هجرية)، الصفحات 4-5.</w:t>
      </w:r>
    </w:p>
  </w:footnote>
  <w:footnote w:id="186">
    <w:p w:rsidR="00C8034A" w:rsidRPr="006D5377" w:rsidRDefault="00C8034A" w:rsidP="000D3336">
      <w:pPr>
        <w:pStyle w:val="a3"/>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رواه البخاري ومسلم</w:t>
      </w:r>
    </w:p>
  </w:footnote>
  <w:footnote w:id="187">
    <w:p w:rsidR="00C8034A" w:rsidRPr="006D5377" w:rsidRDefault="00C8034A" w:rsidP="002060BD">
      <w:pPr>
        <w:pStyle w:val="a3"/>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راجع سلام، </w:t>
      </w:r>
      <w:r>
        <w:rPr>
          <w:rFonts w:ascii="Traditional Arabic" w:hAnsi="Traditional Arabic" w:cs="Traditional Arabic" w:hint="cs"/>
          <w:sz w:val="24"/>
          <w:szCs w:val="24"/>
          <w:rtl/>
        </w:rPr>
        <w:t xml:space="preserve">ص </w:t>
      </w:r>
      <w:r w:rsidRPr="006D5377">
        <w:rPr>
          <w:rFonts w:ascii="Traditional Arabic" w:hAnsi="Traditional Arabic" w:cs="Traditional Arabic"/>
          <w:sz w:val="24"/>
          <w:szCs w:val="24"/>
          <w:rtl/>
        </w:rPr>
        <w:t>183.</w:t>
      </w:r>
    </w:p>
  </w:footnote>
  <w:footnote w:id="188">
    <w:p w:rsidR="00C8034A" w:rsidRPr="006D5377" w:rsidRDefault="00C8034A" w:rsidP="000D3336">
      <w:pPr>
        <w:pStyle w:val="a3"/>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محمد بن القيم، الجواب الكافي لمن سأل عن الدواء الشافي (بيروت: دار الكتب العلمية، 1983)، الصفحات: 88-89.</w:t>
      </w:r>
    </w:p>
  </w:footnote>
  <w:footnote w:id="189">
    <w:p w:rsidR="00C8034A" w:rsidRPr="006D5377" w:rsidRDefault="00C8034A" w:rsidP="000D3336">
      <w:pPr>
        <w:pStyle w:val="a3"/>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مقتبس من ابن القيم، الوابل الصيب، ص 73.</w:t>
      </w:r>
    </w:p>
  </w:footnote>
  <w:footnote w:id="190">
    <w:p w:rsidR="00C8034A" w:rsidRPr="006D5377" w:rsidRDefault="00C8034A" w:rsidP="000D3336">
      <w:pPr>
        <w:pStyle w:val="a3"/>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ابن القيم، الوابل الصيب، ص 73.</w:t>
      </w:r>
    </w:p>
  </w:footnote>
  <w:footnote w:id="191">
    <w:p w:rsidR="00C8034A" w:rsidRPr="006D5377" w:rsidRDefault="00C8034A" w:rsidP="000D3336">
      <w:pPr>
        <w:pStyle w:val="a3"/>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أ</w:t>
      </w:r>
      <w:r w:rsidRPr="006D5377">
        <w:rPr>
          <w:rFonts w:ascii="Traditional Arabic" w:hAnsi="Traditional Arabic" w:cs="Traditional Arabic"/>
          <w:sz w:val="24"/>
          <w:szCs w:val="24"/>
          <w:rtl/>
        </w:rPr>
        <w:t>نظر ابن القيم، الوابل الصيب، ص 73.</w:t>
      </w:r>
    </w:p>
  </w:footnote>
  <w:footnote w:id="192">
    <w:p w:rsidR="00C8034A" w:rsidRPr="006D5377" w:rsidRDefault="00C8034A" w:rsidP="000D3336">
      <w:pPr>
        <w:pStyle w:val="a3"/>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لا يتسع المقام في هذا الكتاب لبحث أثر الإسلام على العالم بالتفصيل، ويمكن للقارئ المهتم بذلك</w:t>
      </w:r>
      <w:r>
        <w:rPr>
          <w:rFonts w:ascii="Traditional Arabic" w:hAnsi="Traditional Arabic" w:cs="Traditional Arabic"/>
          <w:sz w:val="24"/>
          <w:szCs w:val="24"/>
          <w:rtl/>
        </w:rPr>
        <w:t xml:space="preserve"> أن يقرأ كتاب أب</w:t>
      </w:r>
      <w:r>
        <w:rPr>
          <w:rFonts w:ascii="Traditional Arabic" w:hAnsi="Traditional Arabic" w:cs="Traditional Arabic" w:hint="cs"/>
          <w:sz w:val="24"/>
          <w:szCs w:val="24"/>
          <w:rtl/>
        </w:rPr>
        <w:t>ي</w:t>
      </w:r>
      <w:r w:rsidRPr="006D5377">
        <w:rPr>
          <w:rFonts w:ascii="Traditional Arabic" w:hAnsi="Traditional Arabic" w:cs="Traditional Arabic"/>
          <w:sz w:val="24"/>
          <w:szCs w:val="24"/>
          <w:rtl/>
        </w:rPr>
        <w:t xml:space="preserve"> الحسن علي الندوي "ماذا خسر العالم بانحطاط المسلمين" (الاتحاد الإسلامي العالمي للمنظمات الطلابية، 1983).</w:t>
      </w:r>
    </w:p>
  </w:footnote>
  <w:footnote w:id="193">
    <w:p w:rsidR="00C8034A" w:rsidRPr="006D5377" w:rsidRDefault="00C8034A" w:rsidP="000D3336">
      <w:pPr>
        <w:pStyle w:val="a3"/>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مقتبس من المقريزي، تجريد التوحيد المفيد، ترجمة مترجم أحمد بن تيمية، مقال ابن تيمية عن العبودية (برمنجهام، المملكة المتحدة: الهداية للنشر والتوزيع، 1999) الصفحة رقم 29، حاشية سفلية 54.</w:t>
      </w:r>
    </w:p>
  </w:footnote>
  <w:footnote w:id="194">
    <w:p w:rsidR="00C8034A" w:rsidRPr="006D5377" w:rsidRDefault="00C8034A" w:rsidP="000D3336">
      <w:pPr>
        <w:pStyle w:val="a3"/>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ابن تيمية، المجموع، الجزء العاشر، ص 449.</w:t>
      </w:r>
    </w:p>
  </w:footnote>
  <w:footnote w:id="195">
    <w:p w:rsidR="00C8034A" w:rsidRPr="006D5377" w:rsidRDefault="00C8034A" w:rsidP="000D3336">
      <w:pPr>
        <w:pStyle w:val="a3"/>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رواه البخاري ومسلم</w:t>
      </w:r>
    </w:p>
  </w:footnote>
  <w:footnote w:id="196">
    <w:p w:rsidR="00C8034A" w:rsidRPr="006D5377" w:rsidRDefault="00C8034A" w:rsidP="000D3336">
      <w:pPr>
        <w:pStyle w:val="a3"/>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رواه أحمد والنسائي وأبو داود والترمذي وغيرهم، وصححه الألباني. انظر الألباني، صحيح الجامع، الجزء الأول، الصفحة رقم 641. ومن ثم، يمكن للمرء أن يرى كيف يعتبر المسلمون دعاء غير الله شكلًا من أشكال الإشراك بالله ومحرم</w:t>
      </w:r>
      <w:r>
        <w:rPr>
          <w:rFonts w:ascii="Traditional Arabic" w:hAnsi="Traditional Arabic" w:cs="Traditional Arabic" w:hint="cs"/>
          <w:sz w:val="24"/>
          <w:szCs w:val="24"/>
          <w:rtl/>
        </w:rPr>
        <w:t>ا</w:t>
      </w:r>
      <w:r w:rsidRPr="006D5377">
        <w:rPr>
          <w:rFonts w:ascii="Traditional Arabic" w:hAnsi="Traditional Arabic" w:cs="Traditional Arabic"/>
          <w:sz w:val="24"/>
          <w:szCs w:val="24"/>
          <w:rtl/>
        </w:rPr>
        <w:t xml:space="preserve"> تماما. ويشمل ذلك دعاء الأنبياء ناهيك عن دعاء "الأولياء" الذين يدعوهم الناس. </w:t>
      </w:r>
    </w:p>
  </w:footnote>
  <w:footnote w:id="197">
    <w:p w:rsidR="00C8034A" w:rsidRPr="006D5377" w:rsidRDefault="00C8034A" w:rsidP="000D3336">
      <w:pPr>
        <w:pStyle w:val="a3"/>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رواه الترمذي، وحسنه الألباني. انظر الألباني، صحيح سنن الجامع، الجزء الثالث، الصفحة رقم 138.</w:t>
      </w:r>
    </w:p>
  </w:footnote>
  <w:footnote w:id="198">
    <w:p w:rsidR="00C8034A" w:rsidRPr="006D5377" w:rsidRDefault="00C8034A" w:rsidP="000D3336">
      <w:pPr>
        <w:pStyle w:val="a3"/>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رواه أحمد وأبو يعلى والحاكم وغيرهم.</w:t>
      </w:r>
    </w:p>
  </w:footnote>
  <w:footnote w:id="199">
    <w:p w:rsidR="00C8034A" w:rsidRPr="006D5377" w:rsidRDefault="00C8034A" w:rsidP="002060BD">
      <w:pPr>
        <w:pStyle w:val="a3"/>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أبو الحسن علي الندوي، الأركان الأربعة (لكناو، الهند: مجمع البحوث والمطبوعات الإسلامية، 1976)، </w:t>
      </w:r>
      <w:r>
        <w:rPr>
          <w:rFonts w:ascii="Traditional Arabic" w:hAnsi="Traditional Arabic" w:cs="Traditional Arabic" w:hint="cs"/>
          <w:sz w:val="24"/>
          <w:szCs w:val="24"/>
          <w:rtl/>
        </w:rPr>
        <w:t>ص</w:t>
      </w:r>
      <w:r w:rsidRPr="006D5377">
        <w:rPr>
          <w:rFonts w:ascii="Traditional Arabic" w:hAnsi="Traditional Arabic" w:cs="Traditional Arabic"/>
          <w:sz w:val="24"/>
          <w:szCs w:val="24"/>
          <w:rtl/>
        </w:rPr>
        <w:t xml:space="preserve"> 24.</w:t>
      </w:r>
    </w:p>
  </w:footnote>
  <w:footnote w:id="200">
    <w:p w:rsidR="00C8034A" w:rsidRPr="006D5377" w:rsidRDefault="00C8034A" w:rsidP="000D3336">
      <w:pPr>
        <w:pStyle w:val="a3"/>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رواه أحمد وأبو داود وصححه الألباني. انظر الألباني، صحيح الجامع، الجزء الثاني، ص 1307. </w:t>
      </w:r>
    </w:p>
  </w:footnote>
  <w:footnote w:id="201">
    <w:p w:rsidR="00C8034A" w:rsidRPr="006D5377" w:rsidRDefault="00C8034A" w:rsidP="00AE3A1E">
      <w:pPr>
        <w:pStyle w:val="a3"/>
        <w:jc w:val="both"/>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لمزيد من التفاصيل، انظر تزكية النفس للمؤلف، الصفحات رقم: 214-223. ويشتق أكثر هذا الفصل من ذلك الكتاب. وتوجد المزيد من التفاصيل الخاصة بباقي أركان الإسلام في الصفحات من 223 إلى 266.</w:t>
      </w:r>
    </w:p>
  </w:footnote>
  <w:footnote w:id="202">
    <w:p w:rsidR="00C8034A" w:rsidRPr="006D5377" w:rsidRDefault="00C8034A" w:rsidP="00B00208">
      <w:pPr>
        <w:pStyle w:val="a3"/>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للمزيد من التفاصيل، </w:t>
      </w:r>
      <w:r>
        <w:rPr>
          <w:rFonts w:ascii="Traditional Arabic" w:hAnsi="Traditional Arabic" w:cs="Traditional Arabic" w:hint="cs"/>
          <w:sz w:val="24"/>
          <w:szCs w:val="24"/>
          <w:rtl/>
        </w:rPr>
        <w:t>أ</w:t>
      </w:r>
      <w:r w:rsidRPr="006D5377">
        <w:rPr>
          <w:rFonts w:ascii="Traditional Arabic" w:hAnsi="Traditional Arabic" w:cs="Traditional Arabic"/>
          <w:sz w:val="24"/>
          <w:szCs w:val="24"/>
          <w:rtl/>
        </w:rPr>
        <w:t>نظر سليمان الندوي، العبادة في الإسلام (كراتشي: دار الإشات، 1994)، صفحات 153 - 155. ولمقارنة تفصيلية لما يعتبره اليهود شريعة موسى وزكاة الإسلام،</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أ</w:t>
      </w:r>
      <w:r w:rsidRPr="006D5377">
        <w:rPr>
          <w:rFonts w:ascii="Traditional Arabic" w:hAnsi="Traditional Arabic" w:cs="Traditional Arabic"/>
          <w:sz w:val="24"/>
          <w:szCs w:val="24"/>
          <w:rtl/>
        </w:rPr>
        <w:t xml:space="preserve">نظر سليمان الندوي، الصفحات من 162 إلى 173. </w:t>
      </w:r>
    </w:p>
  </w:footnote>
  <w:footnote w:id="203">
    <w:p w:rsidR="00C8034A" w:rsidRPr="006D5377" w:rsidRDefault="00C8034A" w:rsidP="000D3336">
      <w:pPr>
        <w:pStyle w:val="a3"/>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سليمان الندوي، الصفحة رقم 179.</w:t>
      </w:r>
    </w:p>
  </w:footnote>
  <w:footnote w:id="204">
    <w:p w:rsidR="00C8034A" w:rsidRPr="006D5377" w:rsidRDefault="00C8034A" w:rsidP="000D3336">
      <w:pPr>
        <w:pStyle w:val="a3"/>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أ</w:t>
      </w:r>
      <w:r w:rsidRPr="006D5377">
        <w:rPr>
          <w:rFonts w:ascii="Traditional Arabic" w:hAnsi="Traditional Arabic" w:cs="Traditional Arabic"/>
          <w:sz w:val="24"/>
          <w:szCs w:val="24"/>
          <w:rtl/>
        </w:rPr>
        <w:t>نظر عبد الرحمن بن رجب، لطائف المعارف فيما لمواسم العام من الوظائف (دمشق: دار ابن كثير، 1996)، ص 284.</w:t>
      </w:r>
    </w:p>
  </w:footnote>
  <w:footnote w:id="205">
    <w:p w:rsidR="00C8034A" w:rsidRPr="006D5377" w:rsidRDefault="00C8034A" w:rsidP="000D3336">
      <w:pPr>
        <w:pStyle w:val="a3"/>
        <w:rPr>
          <w:rFonts w:ascii="Traditional Arabic" w:hAnsi="Traditional Arabic" w:cs="Traditional Arabic"/>
          <w:sz w:val="24"/>
          <w:szCs w:val="24"/>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رواه مسلم</w:t>
      </w:r>
    </w:p>
  </w:footnote>
  <w:footnote w:id="206">
    <w:p w:rsidR="00C8034A" w:rsidRPr="006D5377" w:rsidRDefault="00C8034A" w:rsidP="000D3336">
      <w:pPr>
        <w:pStyle w:val="a3"/>
        <w:jc w:val="lowKashida"/>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بل إن المؤمنين الحقيقيين لا يشكرون الله فحسب، وإنما يشكرون من يحسن إليهم في هذه الدنيا. فقد قال رسول الله (صلى الله عليه وسلم) "من لم يشكر الناس لم يشكر الله" رواه أحمد والترمذي.</w:t>
      </w:r>
    </w:p>
  </w:footnote>
  <w:footnote w:id="207">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انظر كيث ل. مور (مع عبد المجيد الزنداني)، التطور البشري: علم الأجنة التجريبي</w:t>
      </w:r>
      <w:r w:rsidRPr="006D5377">
        <w:rPr>
          <w:rFonts w:ascii="Traditional Arabic" w:hAnsi="Traditional Arabic" w:cs="Traditional Arabic"/>
          <w:sz w:val="24"/>
          <w:szCs w:val="24"/>
          <w:lang w:bidi="ar-EG"/>
        </w:rPr>
        <w:t>"The Developing Human: Clinically Oriented Embryology</w:t>
      </w:r>
      <w:r w:rsidRPr="006D5377">
        <w:rPr>
          <w:rFonts w:ascii="Traditional Arabic" w:hAnsi="Traditional Arabic" w:cs="Traditional Arabic"/>
          <w:sz w:val="24"/>
          <w:szCs w:val="24"/>
          <w:rtl/>
          <w:lang w:bidi="ar-EG"/>
        </w:rPr>
        <w:t xml:space="preserve">" (مع إضافات إسلامية: دراسات ارتباطية مع القرآن والحديث)، جدة، المملكة العربية السعودية: دار القبلة للأدب العربي، 1983، بالتعاون مع شركة دبل بي سوندرز. وهذا كتاب مثير يتكون من كتاب تعليمي كامل لمور، وبه إضافات تتناول نفس الموضوع من وجهة نظر القرآن والحديث. والاتساق بين الاثنين واضح ومذهل، نظرًا للتطور التاريخي للعلوم، لأن القرآن قد نزل منذ أكثر من 1400 عامًا مضت. </w:t>
      </w:r>
    </w:p>
  </w:footnote>
  <w:footnote w:id="208">
    <w:p w:rsidR="00C8034A" w:rsidRPr="006D5377" w:rsidRDefault="00C8034A" w:rsidP="000D3336">
      <w:pPr>
        <w:pStyle w:val="a3"/>
        <w:jc w:val="lowKashida"/>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مقتبس في آي. إيه. إبراهيم، دليل مصور موجز لفهم الإسلام (هيوستن: دار السلام، 1997)، ص 10. وهذا العمل متاح بالكامل على الموقع التالي: </w:t>
      </w:r>
      <w:hyperlink r:id="rId1" w:history="1">
        <w:r w:rsidRPr="006D5377">
          <w:rPr>
            <w:rStyle w:val="Hyperlink"/>
            <w:rFonts w:ascii="Traditional Arabic" w:hAnsi="Traditional Arabic" w:cs="Traditional Arabic"/>
            <w:color w:val="auto"/>
            <w:sz w:val="24"/>
            <w:szCs w:val="24"/>
          </w:rPr>
          <w:t>www.islam-guide.com</w:t>
        </w:r>
      </w:hyperlink>
      <w:r w:rsidRPr="006D5377">
        <w:rPr>
          <w:rFonts w:ascii="Traditional Arabic" w:hAnsi="Traditional Arabic" w:cs="Traditional Arabic"/>
          <w:sz w:val="24"/>
          <w:szCs w:val="24"/>
          <w:rtl/>
        </w:rPr>
        <w:t>. ويستعرض إبراهيم ويلخص استنتاجات مور وعدد من العلماء الآخرين.</w:t>
      </w:r>
    </w:p>
  </w:footnote>
  <w:footnote w:id="209">
    <w:p w:rsidR="00C8034A" w:rsidRPr="006D5377" w:rsidRDefault="00C8034A" w:rsidP="000D3336">
      <w:pPr>
        <w:pStyle w:val="a3"/>
        <w:jc w:val="lowKashida"/>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لمزيد من التفاصيل عن المراحل المختلفة للتطور البشري، يمكن للقارئ المهتم أيضا الرجوع إلى كتاب كيث ل. مور وعبد المجيد زنداني ومصطفى أحمد: القرآن والعلم الحديث: دراسات ارتباطية (بردج فيو، إلينويس: المجمع الإسلامي للبحث العلمي، 1990)، الصفحات من 15 إلى 47.</w:t>
      </w:r>
    </w:p>
  </w:footnote>
  <w:footnote w:id="210">
    <w:p w:rsidR="00C8034A" w:rsidRPr="006D5377" w:rsidRDefault="00C8034A" w:rsidP="000D3336">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انظر آي. إيه. إبراهيم، الصفحة رقم 7، الشكل رقم 1.</w:t>
      </w:r>
    </w:p>
  </w:footnote>
  <w:footnote w:id="211">
    <w:p w:rsidR="00C8034A" w:rsidRPr="006D5377" w:rsidRDefault="00C8034A" w:rsidP="000D3336">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آي. إيه. إبراهيم، الصفحة رقم 6.</w:t>
      </w:r>
    </w:p>
  </w:footnote>
  <w:footnote w:id="212">
    <w:p w:rsidR="00C8034A" w:rsidRPr="006D5377" w:rsidRDefault="00C8034A" w:rsidP="000D3336">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انظر آي. إيه. إبراهيم، الصفحة رقم 7، الشكل رقم 2.</w:t>
      </w:r>
    </w:p>
  </w:footnote>
  <w:footnote w:id="213">
    <w:p w:rsidR="00C8034A" w:rsidRPr="006D5377" w:rsidRDefault="00C8034A" w:rsidP="000D3336">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إبراهيم، الصفحة رقم 8</w:t>
      </w:r>
    </w:p>
  </w:footnote>
  <w:footnote w:id="214">
    <w:p w:rsidR="00C8034A" w:rsidRPr="006D5377" w:rsidRDefault="00C8034A" w:rsidP="000D3336">
      <w:pPr>
        <w:pStyle w:val="a3"/>
        <w:jc w:val="lowKashida"/>
        <w:rPr>
          <w:rFonts w:ascii="Traditional Arabic" w:hAnsi="Traditional Arabic" w:cs="Traditional Arabic"/>
          <w:sz w:val="24"/>
          <w:szCs w:val="24"/>
          <w:rtl/>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اقتسبه إبراهيم، الصفحة رقم 8، من مور وبيرسود، التطور البشري "</w:t>
      </w:r>
      <w:r w:rsidRPr="006D5377">
        <w:rPr>
          <w:rFonts w:ascii="Traditional Arabic" w:hAnsi="Traditional Arabic" w:cs="Traditional Arabic"/>
          <w:sz w:val="24"/>
          <w:szCs w:val="24"/>
        </w:rPr>
        <w:t>The Developing Human</w:t>
      </w:r>
      <w:r w:rsidRPr="006D5377">
        <w:rPr>
          <w:rFonts w:ascii="Traditional Arabic" w:hAnsi="Traditional Arabic" w:cs="Traditional Arabic"/>
          <w:sz w:val="24"/>
          <w:szCs w:val="24"/>
          <w:rtl/>
        </w:rPr>
        <w:t>"، الطبعة الخامسة، الصفحة رقم 8. انظر أيضا أشكال إبراهيم في الصفحة رقم 9.</w:t>
      </w:r>
    </w:p>
  </w:footnote>
  <w:footnote w:id="215">
    <w:p w:rsidR="00C8034A" w:rsidRPr="006D5377" w:rsidRDefault="00C8034A" w:rsidP="000D3336">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إبراهيم، الصفحات من 8 إلى 10.</w:t>
      </w:r>
    </w:p>
  </w:footnote>
  <w:footnote w:id="216">
    <w:p w:rsidR="00C8034A" w:rsidRPr="006D5377" w:rsidRDefault="00C8034A" w:rsidP="000D3336">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رواه البخاري.</w:t>
      </w:r>
    </w:p>
  </w:footnote>
  <w:footnote w:id="217">
    <w:p w:rsidR="00C8034A" w:rsidRPr="006D5377" w:rsidRDefault="00C8034A" w:rsidP="000D3336">
      <w:pPr>
        <w:pStyle w:val="a3"/>
        <w:jc w:val="lowKashida"/>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Pr>
          <w:rFonts w:ascii="Traditional Arabic" w:hAnsi="Traditional Arabic" w:cs="Traditional Arabic"/>
          <w:sz w:val="24"/>
          <w:szCs w:val="24"/>
          <w:rtl/>
          <w:lang w:bidi="ar-EG"/>
        </w:rPr>
        <w:t xml:space="preserve">للتعرف على تفاصيل هذه التجارب، </w:t>
      </w:r>
      <w:r>
        <w:rPr>
          <w:rFonts w:ascii="Traditional Arabic" w:hAnsi="Traditional Arabic" w:cs="Traditional Arabic" w:hint="cs"/>
          <w:sz w:val="24"/>
          <w:szCs w:val="24"/>
          <w:rtl/>
          <w:lang w:bidi="ar-EG"/>
        </w:rPr>
        <w:t>أ</w:t>
      </w:r>
      <w:r w:rsidRPr="006D5377">
        <w:rPr>
          <w:rFonts w:ascii="Traditional Arabic" w:hAnsi="Traditional Arabic" w:cs="Traditional Arabic"/>
          <w:sz w:val="24"/>
          <w:szCs w:val="24"/>
          <w:rtl/>
          <w:lang w:bidi="ar-EG"/>
        </w:rPr>
        <w:t>نظر صالح بن أحمد رضا، الإعجاز العلمي في السنة النبوية (الرياض، المملكة العربية السعودية: مكتبة العبيكان، 2001) الجزء الأول، الصفحات من 552 إلى 555، أو يوسف الحاج أحمد، موسوعة الإعجاز العلمي في القرآن الكريم والسنة المطهرة (دمشق، سوريا: مكتبة ابن حجر، 2003)، الصفحات رقم 297 و298.</w:t>
      </w:r>
    </w:p>
  </w:footnote>
  <w:footnote w:id="218">
    <w:p w:rsidR="00C8034A" w:rsidRPr="006D5377" w:rsidRDefault="00C8034A" w:rsidP="000D3336">
      <w:pPr>
        <w:pStyle w:val="a3"/>
        <w:jc w:val="lowKashida"/>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بوكاي، الصفحات رقم 195 و196. وهو يذكر أن هذه الترجمة قريبة جد</w:t>
      </w:r>
      <w:r>
        <w:rPr>
          <w:rFonts w:ascii="Traditional Arabic" w:hAnsi="Traditional Arabic" w:cs="Traditional Arabic" w:hint="cs"/>
          <w:sz w:val="24"/>
          <w:szCs w:val="24"/>
          <w:rtl/>
          <w:lang w:bidi="ar-EG"/>
        </w:rPr>
        <w:t>ً</w:t>
      </w:r>
      <w:r w:rsidRPr="006D5377">
        <w:rPr>
          <w:rFonts w:ascii="Traditional Arabic" w:hAnsi="Traditional Arabic" w:cs="Traditional Arabic"/>
          <w:sz w:val="24"/>
          <w:szCs w:val="24"/>
          <w:rtl/>
          <w:lang w:bidi="ar-EG"/>
        </w:rPr>
        <w:t>ا من الترجمة الواردة في المنتخب، طبعة عام 1973</w:t>
      </w:r>
      <w:r>
        <w:rPr>
          <w:rFonts w:ascii="Traditional Arabic" w:hAnsi="Traditional Arabic" w:cs="Traditional Arabic"/>
          <w:sz w:val="24"/>
          <w:szCs w:val="24"/>
          <w:rtl/>
          <w:lang w:bidi="ar-EG"/>
        </w:rPr>
        <w:t>، والتي حررها المجلس الأعلى للش</w:t>
      </w:r>
      <w:r>
        <w:rPr>
          <w:rFonts w:ascii="Traditional Arabic" w:hAnsi="Traditional Arabic" w:cs="Traditional Arabic" w:hint="cs"/>
          <w:sz w:val="24"/>
          <w:szCs w:val="24"/>
          <w:rtl/>
          <w:lang w:bidi="ar-EG"/>
        </w:rPr>
        <w:t>ؤ</w:t>
      </w:r>
      <w:r w:rsidRPr="006D5377">
        <w:rPr>
          <w:rFonts w:ascii="Traditional Arabic" w:hAnsi="Traditional Arabic" w:cs="Traditional Arabic"/>
          <w:sz w:val="24"/>
          <w:szCs w:val="24"/>
          <w:rtl/>
          <w:lang w:bidi="ar-EG"/>
        </w:rPr>
        <w:t>ون الإسلامية.</w:t>
      </w:r>
    </w:p>
  </w:footnote>
  <w:footnote w:id="219">
    <w:p w:rsidR="00C8034A" w:rsidRPr="006D5377" w:rsidRDefault="00C8034A" w:rsidP="000D3336">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بوكاي، الصفحة رقم 197</w:t>
      </w:r>
    </w:p>
  </w:footnote>
  <w:footnote w:id="220">
    <w:p w:rsidR="00C8034A" w:rsidRPr="006D5377" w:rsidRDefault="00C8034A" w:rsidP="000D3336">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إبراهيم، الصفحة رقم 14.</w:t>
      </w:r>
    </w:p>
  </w:footnote>
  <w:footnote w:id="221">
    <w:p w:rsidR="00C8034A" w:rsidRPr="006D5377" w:rsidRDefault="00C8034A" w:rsidP="000D3336">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بوكاي، الصفحة رقم 139.</w:t>
      </w:r>
    </w:p>
  </w:footnote>
  <w:footnote w:id="222">
    <w:p w:rsidR="00C8034A" w:rsidRPr="006D5377" w:rsidRDefault="00C8034A" w:rsidP="000D3336">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بوكاي، الصفحة رقم 139.</w:t>
      </w:r>
    </w:p>
  </w:footnote>
  <w:footnote w:id="223">
    <w:p w:rsidR="00C8034A" w:rsidRPr="006D5377" w:rsidRDefault="00C8034A" w:rsidP="000D3336">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اقتباس في كتاب إبراهيم، الصفحة رقم 14.</w:t>
      </w:r>
    </w:p>
  </w:footnote>
  <w:footnote w:id="224">
    <w:p w:rsidR="00C8034A" w:rsidRPr="006D5377" w:rsidRDefault="00C8034A" w:rsidP="000D3336">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انظر إبراهيم، الصفحة رقم 11.</w:t>
      </w:r>
    </w:p>
  </w:footnote>
  <w:footnote w:id="225">
    <w:p w:rsidR="00C8034A" w:rsidRPr="006D5377" w:rsidRDefault="00C8034A" w:rsidP="00621103">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إبراهيم، الصفحة رقم 13. انظر أيضا بوكاي، الصفحات 180 - 182.</w:t>
      </w:r>
    </w:p>
  </w:footnote>
  <w:footnote w:id="226">
    <w:p w:rsidR="00C8034A" w:rsidRPr="006D5377" w:rsidRDefault="00C8034A" w:rsidP="000D3336">
      <w:pPr>
        <w:pStyle w:val="a3"/>
        <w:jc w:val="lowKashida"/>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يجد المرء بين غير المسلمين من يهاجمون الإسلام بقوة وغيرهم ممن يظهرون شيئا من التقدير والاحترام للدين. وعلى الرغم من أن المجال لا يتسع للدخول في مناقشة تفصيلية لهذا الموضوع، يمكن إبراز أن كثيرًا ممن يهاجمون الإسلام وربما أكثرهم يشنون هجماتهم على الروايات أو الأفكار المغلوطة عن الإسلام. وعلى الرغم من ذلك، هناك آخرون ممن يهاجمون الإسلام لمجرد أن منهج الحياة الذي يؤمنون به معارض تماما للإسلام، ولذلك فإنهم يتبعون وجهة نظر سلبية ومنحازة ضد الإسلام. </w:t>
      </w:r>
    </w:p>
  </w:footnote>
  <w:footnote w:id="227">
    <w:p w:rsidR="00C8034A" w:rsidRPr="006D5377" w:rsidRDefault="00C8034A" w:rsidP="00C8034A">
      <w:pPr>
        <w:pStyle w:val="a3"/>
        <w:jc w:val="both"/>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للمزيد من أقوال العديد من المفكرين غير المسلمين، انظر الإسلام – الدين ا</w:t>
      </w:r>
      <w:r>
        <w:rPr>
          <w:rFonts w:ascii="Traditional Arabic" w:hAnsi="Traditional Arabic" w:cs="Traditional Arabic"/>
          <w:sz w:val="24"/>
          <w:szCs w:val="24"/>
          <w:rtl/>
          <w:lang w:bidi="ar-EG"/>
        </w:rPr>
        <w:t>لأول والأخير (كراتشي، باكستان: وق</w:t>
      </w:r>
      <w:r w:rsidRPr="006D5377">
        <w:rPr>
          <w:rFonts w:ascii="Traditional Arabic" w:hAnsi="Traditional Arabic" w:cs="Traditional Arabic"/>
          <w:sz w:val="24"/>
          <w:szCs w:val="24"/>
          <w:rtl/>
          <w:lang w:bidi="ar-EG"/>
        </w:rPr>
        <w:t xml:space="preserve">ف </w:t>
      </w:r>
      <w:r>
        <w:rPr>
          <w:rFonts w:ascii="Traditional Arabic" w:hAnsi="Traditional Arabic" w:cs="Traditional Arabic" w:hint="cs"/>
          <w:sz w:val="24"/>
          <w:szCs w:val="24"/>
          <w:rtl/>
          <w:lang w:bidi="ar-EG"/>
        </w:rPr>
        <w:t>السيدة</w:t>
      </w:r>
      <w:r w:rsidRPr="006D5377">
        <w:rPr>
          <w:rFonts w:ascii="Traditional Arabic" w:hAnsi="Traditional Arabic" w:cs="Traditional Arabic"/>
          <w:sz w:val="24"/>
          <w:szCs w:val="24"/>
          <w:rtl/>
          <w:lang w:bidi="ar-EG"/>
        </w:rPr>
        <w:t xml:space="preserve"> عائشة بواني، 1978)، الصفحات من 37 إلى 93. </w:t>
      </w:r>
    </w:p>
  </w:footnote>
  <w:footnote w:id="228">
    <w:p w:rsidR="00C8034A" w:rsidRPr="006D5377" w:rsidRDefault="00C8034A" w:rsidP="00621103">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مقتبس في كتاب "الإسلام – الدين الأول والأخير"، ص 39.</w:t>
      </w:r>
    </w:p>
  </w:footnote>
  <w:footnote w:id="229">
    <w:p w:rsidR="00C8034A" w:rsidRPr="006D5377" w:rsidRDefault="00C8034A" w:rsidP="00621103">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مقتبس في كتاب "الإسلام – الدين الأول والأخير"، ص 46.</w:t>
      </w:r>
    </w:p>
  </w:footnote>
  <w:footnote w:id="230">
    <w:p w:rsidR="00C8034A" w:rsidRPr="006D5377" w:rsidRDefault="00C8034A" w:rsidP="007B2B66">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مقتبس في كتاب "الإسلام – الدين الأول والأخير"، ص 47.</w:t>
      </w:r>
    </w:p>
  </w:footnote>
  <w:footnote w:id="231">
    <w:p w:rsidR="00C8034A" w:rsidRPr="006D5377" w:rsidRDefault="00C8034A" w:rsidP="007B2B66">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مقتبس في كتاب "الإسلام – الدين الأول والأخير"، ص 52.</w:t>
      </w:r>
    </w:p>
  </w:footnote>
  <w:footnote w:id="232">
    <w:p w:rsidR="00C8034A" w:rsidRPr="006D5377" w:rsidRDefault="00C8034A" w:rsidP="000D3336">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انظر على سبيل المثال كتاب "الإسلام – الدين الأول والأخير" الصفحات: 44-45 و57-58 و66-67 و73-76 و93.</w:t>
      </w:r>
    </w:p>
  </w:footnote>
  <w:footnote w:id="233">
    <w:p w:rsidR="00C8034A" w:rsidRPr="006D5377" w:rsidRDefault="00C8034A" w:rsidP="000D3336">
      <w:pPr>
        <w:pStyle w:val="a3"/>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مقتبس في كتاب "الإسلام – الدين الأول والأخير"، الصفحة رقم 53.</w:t>
      </w:r>
    </w:p>
  </w:footnote>
  <w:footnote w:id="234">
    <w:p w:rsidR="00C8034A" w:rsidRPr="006D5377" w:rsidRDefault="00C8034A" w:rsidP="000D3336">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مقتبس في كتاب "الإسلام – الدين الأول والأخير"، ص 44.</w:t>
      </w:r>
    </w:p>
  </w:footnote>
  <w:footnote w:id="235">
    <w:p w:rsidR="00C8034A" w:rsidRPr="006D5377" w:rsidRDefault="00C8034A" w:rsidP="000D3336">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يمكن الاطلاع على عدد من الاقتباسات عن كبار العلماء المعاصرين في مجالات علمية مختلفة في كتاب إبراهيم، الصفحات رقم: 27-31.</w:t>
      </w:r>
    </w:p>
  </w:footnote>
  <w:footnote w:id="236">
    <w:p w:rsidR="00C8034A" w:rsidRPr="006D5377" w:rsidRDefault="00C8034A" w:rsidP="000D3336">
      <w:pPr>
        <w:pStyle w:val="a3"/>
        <w:jc w:val="lowKashida"/>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موريس بوكاي، الكتاب المقدس والقرآن والعلوم (إنديانابولس، إنديانا: الأمانة الأمريكية للنشر، 1978)، الصفحات رقم 251 -252. </w:t>
      </w:r>
    </w:p>
  </w:footnote>
  <w:footnote w:id="237">
    <w:p w:rsidR="00C8034A" w:rsidRPr="006D5377" w:rsidRDefault="00C8034A" w:rsidP="000D3336">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مقتبس في إبراهيم، الصفحة رقم 27.</w:t>
      </w:r>
    </w:p>
  </w:footnote>
  <w:footnote w:id="238">
    <w:p w:rsidR="00C8034A" w:rsidRPr="006D5377" w:rsidRDefault="00C8034A" w:rsidP="000D3336">
      <w:pPr>
        <w:pStyle w:val="a3"/>
        <w:rPr>
          <w:rFonts w:ascii="Traditional Arabic" w:hAnsi="Traditional Arabic" w:cs="Traditional Arabic"/>
          <w:sz w:val="24"/>
          <w:szCs w:val="24"/>
          <w:rtl/>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 xml:space="preserve">مقتبس في إبراهيم، الصفحة رقم 31. </w:t>
      </w:r>
    </w:p>
  </w:footnote>
  <w:footnote w:id="239">
    <w:p w:rsidR="00C8034A" w:rsidRPr="006D5377" w:rsidRDefault="00C8034A" w:rsidP="000D3336">
      <w:pPr>
        <w:pStyle w:val="a3"/>
        <w:rPr>
          <w:rFonts w:ascii="Traditional Arabic" w:hAnsi="Traditional Arabic" w:cs="Traditional Arabic"/>
          <w:sz w:val="24"/>
          <w:szCs w:val="24"/>
          <w:lang w:bidi="ar-EG"/>
        </w:rPr>
      </w:pPr>
      <w:r w:rsidRPr="006D5377">
        <w:rPr>
          <w:rStyle w:val="a4"/>
          <w:rFonts w:ascii="Traditional Arabic" w:hAnsi="Traditional Arabic" w:cs="Traditional Arabic"/>
          <w:sz w:val="24"/>
          <w:szCs w:val="24"/>
        </w:rPr>
        <w:footnoteRef/>
      </w:r>
      <w:r w:rsidRPr="006D5377">
        <w:rPr>
          <w:rFonts w:ascii="Traditional Arabic" w:hAnsi="Traditional Arabic" w:cs="Traditional Arabic"/>
          <w:sz w:val="24"/>
          <w:szCs w:val="24"/>
          <w:rtl/>
        </w:rPr>
        <w:t xml:space="preserve"> </w:t>
      </w:r>
      <w:r w:rsidRPr="006D5377">
        <w:rPr>
          <w:rFonts w:ascii="Traditional Arabic" w:hAnsi="Traditional Arabic" w:cs="Traditional Arabic"/>
          <w:sz w:val="24"/>
          <w:szCs w:val="24"/>
          <w:rtl/>
          <w:lang w:bidi="ar-EG"/>
        </w:rPr>
        <w:t>رواه أحمد</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F04" w:rsidRDefault="00C11C56" w:rsidP="007C0F04">
    <w:pPr>
      <w:pStyle w:val="a7"/>
      <w:jc w:val="right"/>
      <w:rPr>
        <w:rtl/>
      </w:rPr>
    </w:pPr>
    <w:r>
      <w:fldChar w:fldCharType="begin"/>
    </w:r>
    <w:r>
      <w:instrText xml:space="preserve"> PAGE   \* MERGEFORMAT </w:instrText>
    </w:r>
    <w:r>
      <w:fldChar w:fldCharType="separate"/>
    </w:r>
    <w:r w:rsidR="00D15074">
      <w:rPr>
        <w:noProof/>
      </w:rPr>
      <w:t>20</w:t>
    </w:r>
    <w:r>
      <w:rPr>
        <w:noProof/>
      </w:rPr>
      <w:fldChar w:fldCharType="end"/>
    </w:r>
    <w:r w:rsidR="007C0F04">
      <w:rPr>
        <w:rFonts w:hint="cs"/>
        <w:rtl/>
      </w:rPr>
      <w:t xml:space="preserve">ماهو الإسلام ــــــــــــــــــــــــــــــــــــــــــــــــــــــــــــــــــــــــــــــــــــــــ </w:t>
    </w:r>
  </w:p>
  <w:p w:rsidR="007C0F04" w:rsidRDefault="007C0F0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6C"/>
    <w:multiLevelType w:val="hybridMultilevel"/>
    <w:tmpl w:val="A1DA9934"/>
    <w:lvl w:ilvl="0" w:tplc="05EA4566">
      <w:start w:val="1"/>
      <w:numFmt w:val="decimal"/>
      <w:lvlText w:val="%1."/>
      <w:lvlJc w:val="left"/>
      <w:pPr>
        <w:tabs>
          <w:tab w:val="num" w:pos="720"/>
        </w:tabs>
        <w:ind w:left="720" w:hanging="360"/>
      </w:pPr>
      <w:rPr>
        <w:rFonts w:ascii="Simplified Arabic" w:eastAsia="Times New Roman" w:hAnsi="Simplified Arabic" w:cs="Simplified Arabic"/>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01610A"/>
    <w:multiLevelType w:val="hybridMultilevel"/>
    <w:tmpl w:val="1E98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B38FD"/>
    <w:multiLevelType w:val="hybridMultilevel"/>
    <w:tmpl w:val="FEA4983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93431"/>
    <w:multiLevelType w:val="hybridMultilevel"/>
    <w:tmpl w:val="E886E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0052D"/>
    <w:multiLevelType w:val="hybridMultilevel"/>
    <w:tmpl w:val="456E00F4"/>
    <w:lvl w:ilvl="0" w:tplc="04BE475E">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7C6272"/>
    <w:multiLevelType w:val="hybridMultilevel"/>
    <w:tmpl w:val="F73C5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304361"/>
    <w:multiLevelType w:val="hybridMultilevel"/>
    <w:tmpl w:val="5FFA6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84AD2"/>
    <w:multiLevelType w:val="hybridMultilevel"/>
    <w:tmpl w:val="5492DDEA"/>
    <w:lvl w:ilvl="0" w:tplc="41A6DCFC">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8" w15:restartNumberingAfterBreak="0">
    <w:nsid w:val="13240BF2"/>
    <w:multiLevelType w:val="hybridMultilevel"/>
    <w:tmpl w:val="D00C1160"/>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52613F"/>
    <w:multiLevelType w:val="hybridMultilevel"/>
    <w:tmpl w:val="7742A3DA"/>
    <w:lvl w:ilvl="0" w:tplc="6D2476CC">
      <w:start w:val="1"/>
      <w:numFmt w:val="decimal"/>
      <w:lvlText w:val="%1."/>
      <w:lvlJc w:val="left"/>
      <w:pPr>
        <w:ind w:left="644" w:hanging="360"/>
      </w:pPr>
      <w:rPr>
        <w:rFonts w:hint="default"/>
        <w:lang w:bidi="ar-SA"/>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136B3515"/>
    <w:multiLevelType w:val="hybridMultilevel"/>
    <w:tmpl w:val="65947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497937"/>
    <w:multiLevelType w:val="hybridMultilevel"/>
    <w:tmpl w:val="ED6CE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202E42"/>
    <w:multiLevelType w:val="hybridMultilevel"/>
    <w:tmpl w:val="AAB8E4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762C53"/>
    <w:multiLevelType w:val="hybridMultilevel"/>
    <w:tmpl w:val="70362258"/>
    <w:lvl w:ilvl="0" w:tplc="67A6D8A2">
      <w:start w:val="1"/>
      <w:numFmt w:val="decimal"/>
      <w:lvlText w:val="(%1)"/>
      <w:lvlJc w:val="left"/>
      <w:pPr>
        <w:tabs>
          <w:tab w:val="num" w:pos="1121"/>
        </w:tabs>
        <w:ind w:left="1121" w:hanging="375"/>
      </w:pPr>
      <w:rPr>
        <w:rFonts w:hint="default"/>
      </w:rPr>
    </w:lvl>
    <w:lvl w:ilvl="1" w:tplc="04090019" w:tentative="1">
      <w:start w:val="1"/>
      <w:numFmt w:val="lowerLetter"/>
      <w:lvlText w:val="%2."/>
      <w:lvlJc w:val="left"/>
      <w:pPr>
        <w:tabs>
          <w:tab w:val="num" w:pos="1826"/>
        </w:tabs>
        <w:ind w:left="1826" w:hanging="360"/>
      </w:pPr>
    </w:lvl>
    <w:lvl w:ilvl="2" w:tplc="0409001B" w:tentative="1">
      <w:start w:val="1"/>
      <w:numFmt w:val="lowerRoman"/>
      <w:lvlText w:val="%3."/>
      <w:lvlJc w:val="right"/>
      <w:pPr>
        <w:tabs>
          <w:tab w:val="num" w:pos="2546"/>
        </w:tabs>
        <w:ind w:left="2546" w:hanging="180"/>
      </w:pPr>
    </w:lvl>
    <w:lvl w:ilvl="3" w:tplc="0409000F" w:tentative="1">
      <w:start w:val="1"/>
      <w:numFmt w:val="decimal"/>
      <w:lvlText w:val="%4."/>
      <w:lvlJc w:val="left"/>
      <w:pPr>
        <w:tabs>
          <w:tab w:val="num" w:pos="3266"/>
        </w:tabs>
        <w:ind w:left="3266" w:hanging="360"/>
      </w:pPr>
    </w:lvl>
    <w:lvl w:ilvl="4" w:tplc="04090019" w:tentative="1">
      <w:start w:val="1"/>
      <w:numFmt w:val="lowerLetter"/>
      <w:lvlText w:val="%5."/>
      <w:lvlJc w:val="left"/>
      <w:pPr>
        <w:tabs>
          <w:tab w:val="num" w:pos="3986"/>
        </w:tabs>
        <w:ind w:left="3986" w:hanging="360"/>
      </w:pPr>
    </w:lvl>
    <w:lvl w:ilvl="5" w:tplc="0409001B" w:tentative="1">
      <w:start w:val="1"/>
      <w:numFmt w:val="lowerRoman"/>
      <w:lvlText w:val="%6."/>
      <w:lvlJc w:val="right"/>
      <w:pPr>
        <w:tabs>
          <w:tab w:val="num" w:pos="4706"/>
        </w:tabs>
        <w:ind w:left="4706" w:hanging="180"/>
      </w:pPr>
    </w:lvl>
    <w:lvl w:ilvl="6" w:tplc="0409000F" w:tentative="1">
      <w:start w:val="1"/>
      <w:numFmt w:val="decimal"/>
      <w:lvlText w:val="%7."/>
      <w:lvlJc w:val="left"/>
      <w:pPr>
        <w:tabs>
          <w:tab w:val="num" w:pos="5426"/>
        </w:tabs>
        <w:ind w:left="5426" w:hanging="360"/>
      </w:pPr>
    </w:lvl>
    <w:lvl w:ilvl="7" w:tplc="04090019" w:tentative="1">
      <w:start w:val="1"/>
      <w:numFmt w:val="lowerLetter"/>
      <w:lvlText w:val="%8."/>
      <w:lvlJc w:val="left"/>
      <w:pPr>
        <w:tabs>
          <w:tab w:val="num" w:pos="6146"/>
        </w:tabs>
        <w:ind w:left="6146" w:hanging="360"/>
      </w:pPr>
    </w:lvl>
    <w:lvl w:ilvl="8" w:tplc="0409001B" w:tentative="1">
      <w:start w:val="1"/>
      <w:numFmt w:val="lowerRoman"/>
      <w:lvlText w:val="%9."/>
      <w:lvlJc w:val="right"/>
      <w:pPr>
        <w:tabs>
          <w:tab w:val="num" w:pos="6866"/>
        </w:tabs>
        <w:ind w:left="6866" w:hanging="180"/>
      </w:pPr>
    </w:lvl>
  </w:abstractNum>
  <w:abstractNum w:abstractNumId="14" w15:restartNumberingAfterBreak="0">
    <w:nsid w:val="1CC148AC"/>
    <w:multiLevelType w:val="hybridMultilevel"/>
    <w:tmpl w:val="77D49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963796"/>
    <w:multiLevelType w:val="hybridMultilevel"/>
    <w:tmpl w:val="432C4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7A0D95"/>
    <w:multiLevelType w:val="hybridMultilevel"/>
    <w:tmpl w:val="A570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BE7990"/>
    <w:multiLevelType w:val="hybridMultilevel"/>
    <w:tmpl w:val="D472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BD20C9"/>
    <w:multiLevelType w:val="hybridMultilevel"/>
    <w:tmpl w:val="0CC41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0F4F03"/>
    <w:multiLevelType w:val="hybridMultilevel"/>
    <w:tmpl w:val="C2DAB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C05504"/>
    <w:multiLevelType w:val="hybridMultilevel"/>
    <w:tmpl w:val="A5E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186A82"/>
    <w:multiLevelType w:val="hybridMultilevel"/>
    <w:tmpl w:val="6B88CFCE"/>
    <w:lvl w:ilvl="0" w:tplc="7148688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701D3E"/>
    <w:multiLevelType w:val="hybridMultilevel"/>
    <w:tmpl w:val="F74E1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A008A1"/>
    <w:multiLevelType w:val="multilevel"/>
    <w:tmpl w:val="767A8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1CB7931"/>
    <w:multiLevelType w:val="hybridMultilevel"/>
    <w:tmpl w:val="2DD4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943680"/>
    <w:multiLevelType w:val="hybridMultilevel"/>
    <w:tmpl w:val="F60A6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D47694"/>
    <w:multiLevelType w:val="hybridMultilevel"/>
    <w:tmpl w:val="AE0ECDC4"/>
    <w:lvl w:ilvl="0" w:tplc="D42AF74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9DB5324"/>
    <w:multiLevelType w:val="hybridMultilevel"/>
    <w:tmpl w:val="B7943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011718"/>
    <w:multiLevelType w:val="hybridMultilevel"/>
    <w:tmpl w:val="E3B07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86648E"/>
    <w:multiLevelType w:val="hybridMultilevel"/>
    <w:tmpl w:val="BB70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DC7689"/>
    <w:multiLevelType w:val="hybridMultilevel"/>
    <w:tmpl w:val="591E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E53A55"/>
    <w:multiLevelType w:val="hybridMultilevel"/>
    <w:tmpl w:val="3A18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0974FA"/>
    <w:multiLevelType w:val="hybridMultilevel"/>
    <w:tmpl w:val="E8F45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F46BAE"/>
    <w:multiLevelType w:val="hybridMultilevel"/>
    <w:tmpl w:val="AD868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BB402B"/>
    <w:multiLevelType w:val="hybridMultilevel"/>
    <w:tmpl w:val="E48C6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1F5A2B"/>
    <w:multiLevelType w:val="hybridMultilevel"/>
    <w:tmpl w:val="B9126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641ED4"/>
    <w:multiLevelType w:val="hybridMultilevel"/>
    <w:tmpl w:val="DAC68B88"/>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DD4FE6"/>
    <w:multiLevelType w:val="hybridMultilevel"/>
    <w:tmpl w:val="E0D27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FC5FEB"/>
    <w:multiLevelType w:val="hybridMultilevel"/>
    <w:tmpl w:val="028AC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3E3683"/>
    <w:multiLevelType w:val="hybridMultilevel"/>
    <w:tmpl w:val="E274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EC0A0C"/>
    <w:multiLevelType w:val="hybridMultilevel"/>
    <w:tmpl w:val="52142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B0243B"/>
    <w:multiLevelType w:val="hybridMultilevel"/>
    <w:tmpl w:val="F230B382"/>
    <w:lvl w:ilvl="0" w:tplc="80247A2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7DB27343"/>
    <w:multiLevelType w:val="hybridMultilevel"/>
    <w:tmpl w:val="300A7CB6"/>
    <w:lvl w:ilvl="0" w:tplc="870E9D4E">
      <w:start w:val="1"/>
      <w:numFmt w:val="decimal"/>
      <w:lvlText w:val="(%1)"/>
      <w:lvlJc w:val="left"/>
      <w:pPr>
        <w:ind w:left="869" w:hanging="360"/>
      </w:pPr>
      <w:rPr>
        <w:rFonts w:hint="default"/>
      </w:rPr>
    </w:lvl>
    <w:lvl w:ilvl="1" w:tplc="04090019">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43" w15:restartNumberingAfterBreak="0">
    <w:nsid w:val="7ED57ED9"/>
    <w:multiLevelType w:val="hybridMultilevel"/>
    <w:tmpl w:val="50C04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7"/>
  </w:num>
  <w:num w:numId="3">
    <w:abstractNumId w:val="23"/>
  </w:num>
  <w:num w:numId="4">
    <w:abstractNumId w:val="21"/>
  </w:num>
  <w:num w:numId="5">
    <w:abstractNumId w:val="4"/>
  </w:num>
  <w:num w:numId="6">
    <w:abstractNumId w:val="19"/>
  </w:num>
  <w:num w:numId="7">
    <w:abstractNumId w:val="22"/>
  </w:num>
  <w:num w:numId="8">
    <w:abstractNumId w:val="33"/>
  </w:num>
  <w:num w:numId="9">
    <w:abstractNumId w:val="14"/>
  </w:num>
  <w:num w:numId="10">
    <w:abstractNumId w:val="8"/>
  </w:num>
  <w:num w:numId="11">
    <w:abstractNumId w:val="12"/>
  </w:num>
  <w:num w:numId="12">
    <w:abstractNumId w:val="5"/>
  </w:num>
  <w:num w:numId="13">
    <w:abstractNumId w:val="11"/>
  </w:num>
  <w:num w:numId="14">
    <w:abstractNumId w:val="36"/>
  </w:num>
  <w:num w:numId="15">
    <w:abstractNumId w:val="2"/>
  </w:num>
  <w:num w:numId="16">
    <w:abstractNumId w:val="27"/>
  </w:num>
  <w:num w:numId="17">
    <w:abstractNumId w:val="16"/>
  </w:num>
  <w:num w:numId="18">
    <w:abstractNumId w:val="28"/>
  </w:num>
  <w:num w:numId="19">
    <w:abstractNumId w:val="25"/>
  </w:num>
  <w:num w:numId="20">
    <w:abstractNumId w:val="1"/>
  </w:num>
  <w:num w:numId="21">
    <w:abstractNumId w:val="30"/>
  </w:num>
  <w:num w:numId="22">
    <w:abstractNumId w:val="18"/>
  </w:num>
  <w:num w:numId="23">
    <w:abstractNumId w:val="40"/>
  </w:num>
  <w:num w:numId="24">
    <w:abstractNumId w:val="31"/>
  </w:num>
  <w:num w:numId="25">
    <w:abstractNumId w:val="37"/>
  </w:num>
  <w:num w:numId="26">
    <w:abstractNumId w:val="6"/>
  </w:num>
  <w:num w:numId="27">
    <w:abstractNumId w:val="35"/>
  </w:num>
  <w:num w:numId="28">
    <w:abstractNumId w:val="24"/>
  </w:num>
  <w:num w:numId="29">
    <w:abstractNumId w:val="39"/>
  </w:num>
  <w:num w:numId="30">
    <w:abstractNumId w:val="38"/>
  </w:num>
  <w:num w:numId="31">
    <w:abstractNumId w:val="10"/>
  </w:num>
  <w:num w:numId="32">
    <w:abstractNumId w:val="34"/>
  </w:num>
  <w:num w:numId="33">
    <w:abstractNumId w:val="29"/>
  </w:num>
  <w:num w:numId="34">
    <w:abstractNumId w:val="20"/>
  </w:num>
  <w:num w:numId="35">
    <w:abstractNumId w:val="32"/>
  </w:num>
  <w:num w:numId="36">
    <w:abstractNumId w:val="43"/>
  </w:num>
  <w:num w:numId="37">
    <w:abstractNumId w:val="17"/>
  </w:num>
  <w:num w:numId="38">
    <w:abstractNumId w:val="3"/>
  </w:num>
  <w:num w:numId="39">
    <w:abstractNumId w:val="15"/>
  </w:num>
  <w:num w:numId="40">
    <w:abstractNumId w:val="26"/>
  </w:num>
  <w:num w:numId="41">
    <w:abstractNumId w:val="13"/>
  </w:num>
  <w:num w:numId="42">
    <w:abstractNumId w:val="0"/>
  </w:num>
  <w:num w:numId="43">
    <w:abstractNumId w:val="9"/>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F0E23"/>
    <w:rsid w:val="00004492"/>
    <w:rsid w:val="0000582A"/>
    <w:rsid w:val="00005940"/>
    <w:rsid w:val="00005A59"/>
    <w:rsid w:val="00005DF3"/>
    <w:rsid w:val="00005EBE"/>
    <w:rsid w:val="0000632B"/>
    <w:rsid w:val="0000659A"/>
    <w:rsid w:val="000066FD"/>
    <w:rsid w:val="00006754"/>
    <w:rsid w:val="00007581"/>
    <w:rsid w:val="000104D2"/>
    <w:rsid w:val="00010CDA"/>
    <w:rsid w:val="000122DC"/>
    <w:rsid w:val="00014AFF"/>
    <w:rsid w:val="0001507C"/>
    <w:rsid w:val="0001536F"/>
    <w:rsid w:val="00017CE0"/>
    <w:rsid w:val="0002230C"/>
    <w:rsid w:val="000227D5"/>
    <w:rsid w:val="00022C95"/>
    <w:rsid w:val="00024E5C"/>
    <w:rsid w:val="00025EE8"/>
    <w:rsid w:val="0003276A"/>
    <w:rsid w:val="00033463"/>
    <w:rsid w:val="000368A9"/>
    <w:rsid w:val="00037436"/>
    <w:rsid w:val="000409D4"/>
    <w:rsid w:val="00041732"/>
    <w:rsid w:val="0004423D"/>
    <w:rsid w:val="00047DB3"/>
    <w:rsid w:val="00050A72"/>
    <w:rsid w:val="00052520"/>
    <w:rsid w:val="00053448"/>
    <w:rsid w:val="00053F29"/>
    <w:rsid w:val="00055A24"/>
    <w:rsid w:val="000579EC"/>
    <w:rsid w:val="00060E98"/>
    <w:rsid w:val="00061044"/>
    <w:rsid w:val="00061963"/>
    <w:rsid w:val="00061CDA"/>
    <w:rsid w:val="00061F9A"/>
    <w:rsid w:val="000660FF"/>
    <w:rsid w:val="00066864"/>
    <w:rsid w:val="00066948"/>
    <w:rsid w:val="00070F95"/>
    <w:rsid w:val="00070FA7"/>
    <w:rsid w:val="00071542"/>
    <w:rsid w:val="000725F7"/>
    <w:rsid w:val="0007577A"/>
    <w:rsid w:val="00076CB2"/>
    <w:rsid w:val="0007771B"/>
    <w:rsid w:val="00077926"/>
    <w:rsid w:val="0008078F"/>
    <w:rsid w:val="000825D3"/>
    <w:rsid w:val="00083831"/>
    <w:rsid w:val="00086579"/>
    <w:rsid w:val="00096374"/>
    <w:rsid w:val="000972F2"/>
    <w:rsid w:val="000A009D"/>
    <w:rsid w:val="000A0569"/>
    <w:rsid w:val="000A22BD"/>
    <w:rsid w:val="000A3CC4"/>
    <w:rsid w:val="000A4DC0"/>
    <w:rsid w:val="000A6B60"/>
    <w:rsid w:val="000A70C1"/>
    <w:rsid w:val="000B0DE0"/>
    <w:rsid w:val="000B6A15"/>
    <w:rsid w:val="000B751B"/>
    <w:rsid w:val="000B7BC0"/>
    <w:rsid w:val="000C4A7F"/>
    <w:rsid w:val="000C5716"/>
    <w:rsid w:val="000D0A77"/>
    <w:rsid w:val="000D1420"/>
    <w:rsid w:val="000D2A48"/>
    <w:rsid w:val="000D3336"/>
    <w:rsid w:val="000D4621"/>
    <w:rsid w:val="000D4BC9"/>
    <w:rsid w:val="000D5E3A"/>
    <w:rsid w:val="000E5744"/>
    <w:rsid w:val="000E6D26"/>
    <w:rsid w:val="000E7A92"/>
    <w:rsid w:val="000E7DA4"/>
    <w:rsid w:val="000F0671"/>
    <w:rsid w:val="000F2B54"/>
    <w:rsid w:val="000F2B94"/>
    <w:rsid w:val="000F4BB6"/>
    <w:rsid w:val="000F5B7D"/>
    <w:rsid w:val="000F6A85"/>
    <w:rsid w:val="0010089E"/>
    <w:rsid w:val="001029E8"/>
    <w:rsid w:val="00104D4D"/>
    <w:rsid w:val="0010619F"/>
    <w:rsid w:val="001104B8"/>
    <w:rsid w:val="00110AD2"/>
    <w:rsid w:val="00111B18"/>
    <w:rsid w:val="00113D2F"/>
    <w:rsid w:val="00114BAC"/>
    <w:rsid w:val="0011719A"/>
    <w:rsid w:val="00122E8A"/>
    <w:rsid w:val="00122E95"/>
    <w:rsid w:val="0012466E"/>
    <w:rsid w:val="00125E8A"/>
    <w:rsid w:val="001267DF"/>
    <w:rsid w:val="0012687C"/>
    <w:rsid w:val="001270E7"/>
    <w:rsid w:val="001304ED"/>
    <w:rsid w:val="00130B0C"/>
    <w:rsid w:val="001310B7"/>
    <w:rsid w:val="001310FD"/>
    <w:rsid w:val="00132566"/>
    <w:rsid w:val="00132A0A"/>
    <w:rsid w:val="00136358"/>
    <w:rsid w:val="00140703"/>
    <w:rsid w:val="00140E4D"/>
    <w:rsid w:val="001436E2"/>
    <w:rsid w:val="00147F8D"/>
    <w:rsid w:val="00150850"/>
    <w:rsid w:val="00150BD3"/>
    <w:rsid w:val="001515D0"/>
    <w:rsid w:val="0015769E"/>
    <w:rsid w:val="00157B73"/>
    <w:rsid w:val="001628B4"/>
    <w:rsid w:val="00162CFC"/>
    <w:rsid w:val="00163459"/>
    <w:rsid w:val="0016429E"/>
    <w:rsid w:val="00166E55"/>
    <w:rsid w:val="001672CD"/>
    <w:rsid w:val="00171321"/>
    <w:rsid w:val="001723B7"/>
    <w:rsid w:val="00173378"/>
    <w:rsid w:val="00176DA3"/>
    <w:rsid w:val="00177059"/>
    <w:rsid w:val="00180A29"/>
    <w:rsid w:val="00182277"/>
    <w:rsid w:val="001828FB"/>
    <w:rsid w:val="00183828"/>
    <w:rsid w:val="00184DFB"/>
    <w:rsid w:val="001868CC"/>
    <w:rsid w:val="001922B0"/>
    <w:rsid w:val="0019389D"/>
    <w:rsid w:val="001962CD"/>
    <w:rsid w:val="0019673C"/>
    <w:rsid w:val="001975C2"/>
    <w:rsid w:val="001A0160"/>
    <w:rsid w:val="001A1F94"/>
    <w:rsid w:val="001A3425"/>
    <w:rsid w:val="001A5DBE"/>
    <w:rsid w:val="001B0C14"/>
    <w:rsid w:val="001B10B2"/>
    <w:rsid w:val="001B146E"/>
    <w:rsid w:val="001B5F28"/>
    <w:rsid w:val="001C2CC3"/>
    <w:rsid w:val="001C3BEB"/>
    <w:rsid w:val="001C5746"/>
    <w:rsid w:val="001C64FA"/>
    <w:rsid w:val="001C7059"/>
    <w:rsid w:val="001D0E4E"/>
    <w:rsid w:val="001D2864"/>
    <w:rsid w:val="001D6239"/>
    <w:rsid w:val="001E01A3"/>
    <w:rsid w:val="001E0549"/>
    <w:rsid w:val="001E29D7"/>
    <w:rsid w:val="001E2C15"/>
    <w:rsid w:val="001E324E"/>
    <w:rsid w:val="001E45E6"/>
    <w:rsid w:val="001E6BB8"/>
    <w:rsid w:val="001E6F39"/>
    <w:rsid w:val="001F1817"/>
    <w:rsid w:val="001F2238"/>
    <w:rsid w:val="001F3009"/>
    <w:rsid w:val="001F4A7F"/>
    <w:rsid w:val="001F72FC"/>
    <w:rsid w:val="001F7C00"/>
    <w:rsid w:val="00202C9C"/>
    <w:rsid w:val="002060BD"/>
    <w:rsid w:val="00207749"/>
    <w:rsid w:val="00211C50"/>
    <w:rsid w:val="00212A48"/>
    <w:rsid w:val="00213B1B"/>
    <w:rsid w:val="00215CED"/>
    <w:rsid w:val="00216B6A"/>
    <w:rsid w:val="00216EF7"/>
    <w:rsid w:val="00217C65"/>
    <w:rsid w:val="00220374"/>
    <w:rsid w:val="00220AEE"/>
    <w:rsid w:val="00221D32"/>
    <w:rsid w:val="0022546D"/>
    <w:rsid w:val="002325D8"/>
    <w:rsid w:val="00232795"/>
    <w:rsid w:val="00233333"/>
    <w:rsid w:val="00233636"/>
    <w:rsid w:val="00233DCA"/>
    <w:rsid w:val="002355BF"/>
    <w:rsid w:val="002359B7"/>
    <w:rsid w:val="00240466"/>
    <w:rsid w:val="002427B7"/>
    <w:rsid w:val="00243EEF"/>
    <w:rsid w:val="0025229A"/>
    <w:rsid w:val="00255316"/>
    <w:rsid w:val="00255B48"/>
    <w:rsid w:val="00255B6B"/>
    <w:rsid w:val="00257E28"/>
    <w:rsid w:val="00260138"/>
    <w:rsid w:val="00261314"/>
    <w:rsid w:val="002621DD"/>
    <w:rsid w:val="0026246C"/>
    <w:rsid w:val="00262D59"/>
    <w:rsid w:val="00263FF7"/>
    <w:rsid w:val="00265CA6"/>
    <w:rsid w:val="00266645"/>
    <w:rsid w:val="00267275"/>
    <w:rsid w:val="00267B49"/>
    <w:rsid w:val="0027021E"/>
    <w:rsid w:val="002709A8"/>
    <w:rsid w:val="00272687"/>
    <w:rsid w:val="00273C34"/>
    <w:rsid w:val="002741BE"/>
    <w:rsid w:val="00276A7E"/>
    <w:rsid w:val="00281AF4"/>
    <w:rsid w:val="0028267E"/>
    <w:rsid w:val="0028458D"/>
    <w:rsid w:val="00284DAA"/>
    <w:rsid w:val="00292D93"/>
    <w:rsid w:val="002934E1"/>
    <w:rsid w:val="002937EB"/>
    <w:rsid w:val="00294218"/>
    <w:rsid w:val="00294BB1"/>
    <w:rsid w:val="002A0C28"/>
    <w:rsid w:val="002A36FE"/>
    <w:rsid w:val="002A433D"/>
    <w:rsid w:val="002A54C7"/>
    <w:rsid w:val="002A7753"/>
    <w:rsid w:val="002B0B8C"/>
    <w:rsid w:val="002B0D7E"/>
    <w:rsid w:val="002B2A5B"/>
    <w:rsid w:val="002B3FAB"/>
    <w:rsid w:val="002B4610"/>
    <w:rsid w:val="002B6CB6"/>
    <w:rsid w:val="002B7FFE"/>
    <w:rsid w:val="002C0354"/>
    <w:rsid w:val="002C25A2"/>
    <w:rsid w:val="002C39BF"/>
    <w:rsid w:val="002C40B0"/>
    <w:rsid w:val="002C7D2C"/>
    <w:rsid w:val="002D047A"/>
    <w:rsid w:val="002D0504"/>
    <w:rsid w:val="002D0E87"/>
    <w:rsid w:val="002D4997"/>
    <w:rsid w:val="002D5382"/>
    <w:rsid w:val="002E0FD0"/>
    <w:rsid w:val="002E2430"/>
    <w:rsid w:val="002E4C7B"/>
    <w:rsid w:val="002E6E9C"/>
    <w:rsid w:val="002F4E89"/>
    <w:rsid w:val="002F51F6"/>
    <w:rsid w:val="003029CB"/>
    <w:rsid w:val="00302CA0"/>
    <w:rsid w:val="0030324C"/>
    <w:rsid w:val="00304C64"/>
    <w:rsid w:val="00306A58"/>
    <w:rsid w:val="003108E6"/>
    <w:rsid w:val="003129A2"/>
    <w:rsid w:val="00312EC0"/>
    <w:rsid w:val="003145FB"/>
    <w:rsid w:val="00314F8A"/>
    <w:rsid w:val="00315C2B"/>
    <w:rsid w:val="0031702A"/>
    <w:rsid w:val="0031780E"/>
    <w:rsid w:val="00323344"/>
    <w:rsid w:val="003311FC"/>
    <w:rsid w:val="003318AE"/>
    <w:rsid w:val="00332277"/>
    <w:rsid w:val="0033231E"/>
    <w:rsid w:val="003369F2"/>
    <w:rsid w:val="00336D05"/>
    <w:rsid w:val="00340DBB"/>
    <w:rsid w:val="003414CC"/>
    <w:rsid w:val="00352719"/>
    <w:rsid w:val="00353A4A"/>
    <w:rsid w:val="0035477D"/>
    <w:rsid w:val="003551A1"/>
    <w:rsid w:val="0035574C"/>
    <w:rsid w:val="00355B05"/>
    <w:rsid w:val="0035765D"/>
    <w:rsid w:val="00360E01"/>
    <w:rsid w:val="003610E4"/>
    <w:rsid w:val="00361800"/>
    <w:rsid w:val="0036537B"/>
    <w:rsid w:val="0036587B"/>
    <w:rsid w:val="00366D65"/>
    <w:rsid w:val="0036736E"/>
    <w:rsid w:val="00367816"/>
    <w:rsid w:val="00367CC9"/>
    <w:rsid w:val="0037383B"/>
    <w:rsid w:val="00375A61"/>
    <w:rsid w:val="003768B7"/>
    <w:rsid w:val="00380DC4"/>
    <w:rsid w:val="003851EA"/>
    <w:rsid w:val="00385950"/>
    <w:rsid w:val="00386495"/>
    <w:rsid w:val="00392CE0"/>
    <w:rsid w:val="00395401"/>
    <w:rsid w:val="00395900"/>
    <w:rsid w:val="00397BE1"/>
    <w:rsid w:val="00397F93"/>
    <w:rsid w:val="003A0057"/>
    <w:rsid w:val="003A0D7F"/>
    <w:rsid w:val="003A35E0"/>
    <w:rsid w:val="003A6781"/>
    <w:rsid w:val="003B5250"/>
    <w:rsid w:val="003C19CE"/>
    <w:rsid w:val="003C2802"/>
    <w:rsid w:val="003C3F5B"/>
    <w:rsid w:val="003C52D0"/>
    <w:rsid w:val="003C5390"/>
    <w:rsid w:val="003C7085"/>
    <w:rsid w:val="003D1A61"/>
    <w:rsid w:val="003D33ED"/>
    <w:rsid w:val="003D367D"/>
    <w:rsid w:val="003D3BCA"/>
    <w:rsid w:val="003E144A"/>
    <w:rsid w:val="003E1871"/>
    <w:rsid w:val="003E4EA6"/>
    <w:rsid w:val="003F0709"/>
    <w:rsid w:val="003F1DAD"/>
    <w:rsid w:val="003F1FCE"/>
    <w:rsid w:val="003F4660"/>
    <w:rsid w:val="003F63E6"/>
    <w:rsid w:val="003F6475"/>
    <w:rsid w:val="003F7991"/>
    <w:rsid w:val="003F7FA7"/>
    <w:rsid w:val="004004CA"/>
    <w:rsid w:val="00400F3A"/>
    <w:rsid w:val="00402CC1"/>
    <w:rsid w:val="00403101"/>
    <w:rsid w:val="004041F5"/>
    <w:rsid w:val="00407A80"/>
    <w:rsid w:val="00410A74"/>
    <w:rsid w:val="00411C87"/>
    <w:rsid w:val="00412FBC"/>
    <w:rsid w:val="004136FF"/>
    <w:rsid w:val="004148B0"/>
    <w:rsid w:val="0041578B"/>
    <w:rsid w:val="00415A2F"/>
    <w:rsid w:val="0041639F"/>
    <w:rsid w:val="00416927"/>
    <w:rsid w:val="00417357"/>
    <w:rsid w:val="00417A15"/>
    <w:rsid w:val="004211CC"/>
    <w:rsid w:val="0042257F"/>
    <w:rsid w:val="0042639B"/>
    <w:rsid w:val="004271DE"/>
    <w:rsid w:val="004273AC"/>
    <w:rsid w:val="0043080D"/>
    <w:rsid w:val="00432998"/>
    <w:rsid w:val="004334D9"/>
    <w:rsid w:val="00436915"/>
    <w:rsid w:val="0043776A"/>
    <w:rsid w:val="00442780"/>
    <w:rsid w:val="00442873"/>
    <w:rsid w:val="00443305"/>
    <w:rsid w:val="0044499D"/>
    <w:rsid w:val="00451CF2"/>
    <w:rsid w:val="004530A9"/>
    <w:rsid w:val="00455CA8"/>
    <w:rsid w:val="00456E3A"/>
    <w:rsid w:val="00456F1E"/>
    <w:rsid w:val="004571D4"/>
    <w:rsid w:val="00457D18"/>
    <w:rsid w:val="00461C57"/>
    <w:rsid w:val="004660B6"/>
    <w:rsid w:val="00466EEB"/>
    <w:rsid w:val="00470FB8"/>
    <w:rsid w:val="00471DD8"/>
    <w:rsid w:val="00472AAA"/>
    <w:rsid w:val="0047492F"/>
    <w:rsid w:val="004763D8"/>
    <w:rsid w:val="00477803"/>
    <w:rsid w:val="004831B3"/>
    <w:rsid w:val="004836B1"/>
    <w:rsid w:val="004851B7"/>
    <w:rsid w:val="00486ACE"/>
    <w:rsid w:val="00486E29"/>
    <w:rsid w:val="004902C7"/>
    <w:rsid w:val="004914F0"/>
    <w:rsid w:val="0049509C"/>
    <w:rsid w:val="004952DA"/>
    <w:rsid w:val="00495C15"/>
    <w:rsid w:val="0049644D"/>
    <w:rsid w:val="004A09AC"/>
    <w:rsid w:val="004A201D"/>
    <w:rsid w:val="004A2060"/>
    <w:rsid w:val="004A2249"/>
    <w:rsid w:val="004A2D6A"/>
    <w:rsid w:val="004A39B8"/>
    <w:rsid w:val="004A5102"/>
    <w:rsid w:val="004A54B9"/>
    <w:rsid w:val="004A58C8"/>
    <w:rsid w:val="004A5F8B"/>
    <w:rsid w:val="004A61AA"/>
    <w:rsid w:val="004B2653"/>
    <w:rsid w:val="004B36BF"/>
    <w:rsid w:val="004B668E"/>
    <w:rsid w:val="004B73C9"/>
    <w:rsid w:val="004C0629"/>
    <w:rsid w:val="004C1B19"/>
    <w:rsid w:val="004C1CE1"/>
    <w:rsid w:val="004C20AA"/>
    <w:rsid w:val="004C2234"/>
    <w:rsid w:val="004C2588"/>
    <w:rsid w:val="004C2742"/>
    <w:rsid w:val="004C33C8"/>
    <w:rsid w:val="004C3764"/>
    <w:rsid w:val="004C4758"/>
    <w:rsid w:val="004C4ABE"/>
    <w:rsid w:val="004C5892"/>
    <w:rsid w:val="004C5A4F"/>
    <w:rsid w:val="004C6DC1"/>
    <w:rsid w:val="004D2A13"/>
    <w:rsid w:val="004D4740"/>
    <w:rsid w:val="004D5510"/>
    <w:rsid w:val="004D5BF2"/>
    <w:rsid w:val="004D5FDF"/>
    <w:rsid w:val="004E07FA"/>
    <w:rsid w:val="004E58AC"/>
    <w:rsid w:val="004E6003"/>
    <w:rsid w:val="004E66E6"/>
    <w:rsid w:val="004E6832"/>
    <w:rsid w:val="004E7740"/>
    <w:rsid w:val="004F03FB"/>
    <w:rsid w:val="004F0E23"/>
    <w:rsid w:val="004F0FCE"/>
    <w:rsid w:val="004F23E8"/>
    <w:rsid w:val="004F2686"/>
    <w:rsid w:val="004F3436"/>
    <w:rsid w:val="004F355A"/>
    <w:rsid w:val="004F5F84"/>
    <w:rsid w:val="00500BD4"/>
    <w:rsid w:val="005027CC"/>
    <w:rsid w:val="0050315D"/>
    <w:rsid w:val="00505CB0"/>
    <w:rsid w:val="00506D28"/>
    <w:rsid w:val="005100F4"/>
    <w:rsid w:val="00511494"/>
    <w:rsid w:val="00513ABA"/>
    <w:rsid w:val="00515458"/>
    <w:rsid w:val="00517FA7"/>
    <w:rsid w:val="00520269"/>
    <w:rsid w:val="0052098C"/>
    <w:rsid w:val="00524613"/>
    <w:rsid w:val="00526EDE"/>
    <w:rsid w:val="00526FC4"/>
    <w:rsid w:val="00532565"/>
    <w:rsid w:val="005333FF"/>
    <w:rsid w:val="00535D2C"/>
    <w:rsid w:val="00536B21"/>
    <w:rsid w:val="00536B48"/>
    <w:rsid w:val="0054108B"/>
    <w:rsid w:val="00544502"/>
    <w:rsid w:val="005458CB"/>
    <w:rsid w:val="00545EC8"/>
    <w:rsid w:val="00553940"/>
    <w:rsid w:val="00555AA4"/>
    <w:rsid w:val="005568B0"/>
    <w:rsid w:val="00561F48"/>
    <w:rsid w:val="005640C3"/>
    <w:rsid w:val="00564387"/>
    <w:rsid w:val="005662ED"/>
    <w:rsid w:val="005706F5"/>
    <w:rsid w:val="005726D4"/>
    <w:rsid w:val="00573893"/>
    <w:rsid w:val="005749FD"/>
    <w:rsid w:val="00574BBE"/>
    <w:rsid w:val="0057555E"/>
    <w:rsid w:val="005755BE"/>
    <w:rsid w:val="00575BD8"/>
    <w:rsid w:val="005771E5"/>
    <w:rsid w:val="005774DE"/>
    <w:rsid w:val="0058001D"/>
    <w:rsid w:val="005808E5"/>
    <w:rsid w:val="005813C5"/>
    <w:rsid w:val="00583211"/>
    <w:rsid w:val="00583917"/>
    <w:rsid w:val="005855D8"/>
    <w:rsid w:val="005862EC"/>
    <w:rsid w:val="005871E6"/>
    <w:rsid w:val="00587809"/>
    <w:rsid w:val="00587D9B"/>
    <w:rsid w:val="0059173A"/>
    <w:rsid w:val="00595DBC"/>
    <w:rsid w:val="00595DD5"/>
    <w:rsid w:val="005962EA"/>
    <w:rsid w:val="00596E5A"/>
    <w:rsid w:val="00596EC9"/>
    <w:rsid w:val="0059768A"/>
    <w:rsid w:val="005A0AF3"/>
    <w:rsid w:val="005A109D"/>
    <w:rsid w:val="005A10B1"/>
    <w:rsid w:val="005A2C74"/>
    <w:rsid w:val="005A51D4"/>
    <w:rsid w:val="005A5951"/>
    <w:rsid w:val="005A64BB"/>
    <w:rsid w:val="005A7113"/>
    <w:rsid w:val="005C0638"/>
    <w:rsid w:val="005C18F8"/>
    <w:rsid w:val="005C2EB9"/>
    <w:rsid w:val="005C329C"/>
    <w:rsid w:val="005C4C28"/>
    <w:rsid w:val="005C4EBE"/>
    <w:rsid w:val="005C50C7"/>
    <w:rsid w:val="005C513C"/>
    <w:rsid w:val="005C59C8"/>
    <w:rsid w:val="005C64DE"/>
    <w:rsid w:val="005C6FAD"/>
    <w:rsid w:val="005C726C"/>
    <w:rsid w:val="005C7583"/>
    <w:rsid w:val="005C79F0"/>
    <w:rsid w:val="005C7F9D"/>
    <w:rsid w:val="005D37AF"/>
    <w:rsid w:val="005D3E10"/>
    <w:rsid w:val="005D4D1E"/>
    <w:rsid w:val="005D7E62"/>
    <w:rsid w:val="005E0750"/>
    <w:rsid w:val="005E165B"/>
    <w:rsid w:val="005E2A11"/>
    <w:rsid w:val="005E3FFD"/>
    <w:rsid w:val="005E43DD"/>
    <w:rsid w:val="005E5A45"/>
    <w:rsid w:val="005F1B7C"/>
    <w:rsid w:val="005F49EE"/>
    <w:rsid w:val="005F5A3D"/>
    <w:rsid w:val="005F7C97"/>
    <w:rsid w:val="00601D02"/>
    <w:rsid w:val="006020A2"/>
    <w:rsid w:val="006120F1"/>
    <w:rsid w:val="00613673"/>
    <w:rsid w:val="006153AD"/>
    <w:rsid w:val="00616A07"/>
    <w:rsid w:val="00621103"/>
    <w:rsid w:val="0062118A"/>
    <w:rsid w:val="006220D5"/>
    <w:rsid w:val="00623E7E"/>
    <w:rsid w:val="00625340"/>
    <w:rsid w:val="00625E3E"/>
    <w:rsid w:val="00626AB4"/>
    <w:rsid w:val="00627AC9"/>
    <w:rsid w:val="00630C69"/>
    <w:rsid w:val="00630E32"/>
    <w:rsid w:val="00634FDF"/>
    <w:rsid w:val="006358D5"/>
    <w:rsid w:val="006362BC"/>
    <w:rsid w:val="006366D8"/>
    <w:rsid w:val="00637B42"/>
    <w:rsid w:val="00641051"/>
    <w:rsid w:val="00642251"/>
    <w:rsid w:val="006456BC"/>
    <w:rsid w:val="006460CD"/>
    <w:rsid w:val="00646472"/>
    <w:rsid w:val="00646909"/>
    <w:rsid w:val="00647A6E"/>
    <w:rsid w:val="00650E96"/>
    <w:rsid w:val="006539BD"/>
    <w:rsid w:val="00656545"/>
    <w:rsid w:val="006577B1"/>
    <w:rsid w:val="00660E7B"/>
    <w:rsid w:val="00662125"/>
    <w:rsid w:val="006624D1"/>
    <w:rsid w:val="00663B53"/>
    <w:rsid w:val="0067004C"/>
    <w:rsid w:val="00670CD5"/>
    <w:rsid w:val="00671592"/>
    <w:rsid w:val="0067389F"/>
    <w:rsid w:val="00674A17"/>
    <w:rsid w:val="00674CF4"/>
    <w:rsid w:val="006810F5"/>
    <w:rsid w:val="0068141D"/>
    <w:rsid w:val="006843B0"/>
    <w:rsid w:val="00684BEB"/>
    <w:rsid w:val="006862E6"/>
    <w:rsid w:val="00686BB1"/>
    <w:rsid w:val="00691EAF"/>
    <w:rsid w:val="00691EEC"/>
    <w:rsid w:val="00694122"/>
    <w:rsid w:val="006978E6"/>
    <w:rsid w:val="00697D79"/>
    <w:rsid w:val="006A03D0"/>
    <w:rsid w:val="006A1FAF"/>
    <w:rsid w:val="006A3C5B"/>
    <w:rsid w:val="006A43BE"/>
    <w:rsid w:val="006A48FE"/>
    <w:rsid w:val="006A5E68"/>
    <w:rsid w:val="006A76F1"/>
    <w:rsid w:val="006B0127"/>
    <w:rsid w:val="006B16A3"/>
    <w:rsid w:val="006B3646"/>
    <w:rsid w:val="006B4482"/>
    <w:rsid w:val="006B45FC"/>
    <w:rsid w:val="006B558D"/>
    <w:rsid w:val="006B5FFE"/>
    <w:rsid w:val="006B6514"/>
    <w:rsid w:val="006B73CD"/>
    <w:rsid w:val="006C18AB"/>
    <w:rsid w:val="006C55D5"/>
    <w:rsid w:val="006C585F"/>
    <w:rsid w:val="006C5C4C"/>
    <w:rsid w:val="006C5E18"/>
    <w:rsid w:val="006C794E"/>
    <w:rsid w:val="006C7DC3"/>
    <w:rsid w:val="006D5377"/>
    <w:rsid w:val="006D674D"/>
    <w:rsid w:val="006D7446"/>
    <w:rsid w:val="006E1B22"/>
    <w:rsid w:val="006E3CD9"/>
    <w:rsid w:val="006E546E"/>
    <w:rsid w:val="006E65F3"/>
    <w:rsid w:val="006F2EF0"/>
    <w:rsid w:val="006F3278"/>
    <w:rsid w:val="006F3ED4"/>
    <w:rsid w:val="006F5C18"/>
    <w:rsid w:val="006F5FE3"/>
    <w:rsid w:val="006F6579"/>
    <w:rsid w:val="006F679E"/>
    <w:rsid w:val="00701B8F"/>
    <w:rsid w:val="00703FD4"/>
    <w:rsid w:val="0070408E"/>
    <w:rsid w:val="0070713D"/>
    <w:rsid w:val="007103AF"/>
    <w:rsid w:val="00711311"/>
    <w:rsid w:val="007148B8"/>
    <w:rsid w:val="00714CDB"/>
    <w:rsid w:val="00714EA0"/>
    <w:rsid w:val="00721278"/>
    <w:rsid w:val="00721396"/>
    <w:rsid w:val="00722345"/>
    <w:rsid w:val="007229EA"/>
    <w:rsid w:val="00723477"/>
    <w:rsid w:val="00723E35"/>
    <w:rsid w:val="00724AD6"/>
    <w:rsid w:val="00724FEF"/>
    <w:rsid w:val="00725ED3"/>
    <w:rsid w:val="00727153"/>
    <w:rsid w:val="00730D5A"/>
    <w:rsid w:val="007312F6"/>
    <w:rsid w:val="00734E57"/>
    <w:rsid w:val="00735C67"/>
    <w:rsid w:val="00743337"/>
    <w:rsid w:val="00743412"/>
    <w:rsid w:val="00747445"/>
    <w:rsid w:val="007515C6"/>
    <w:rsid w:val="0075478D"/>
    <w:rsid w:val="00754FBA"/>
    <w:rsid w:val="00755410"/>
    <w:rsid w:val="0075615E"/>
    <w:rsid w:val="00756665"/>
    <w:rsid w:val="00756811"/>
    <w:rsid w:val="0075773A"/>
    <w:rsid w:val="00757B1E"/>
    <w:rsid w:val="007604E9"/>
    <w:rsid w:val="007623FC"/>
    <w:rsid w:val="00764DA2"/>
    <w:rsid w:val="00766B8C"/>
    <w:rsid w:val="00766E36"/>
    <w:rsid w:val="00767EDC"/>
    <w:rsid w:val="00772E78"/>
    <w:rsid w:val="00772F66"/>
    <w:rsid w:val="0077366D"/>
    <w:rsid w:val="007760A2"/>
    <w:rsid w:val="007807B7"/>
    <w:rsid w:val="00782CDA"/>
    <w:rsid w:val="00783394"/>
    <w:rsid w:val="00783A0C"/>
    <w:rsid w:val="007903F9"/>
    <w:rsid w:val="00790AA5"/>
    <w:rsid w:val="007911A2"/>
    <w:rsid w:val="0079179B"/>
    <w:rsid w:val="00793569"/>
    <w:rsid w:val="0079377B"/>
    <w:rsid w:val="00793DDA"/>
    <w:rsid w:val="00797703"/>
    <w:rsid w:val="007A2FD5"/>
    <w:rsid w:val="007A380C"/>
    <w:rsid w:val="007A4FFB"/>
    <w:rsid w:val="007A5616"/>
    <w:rsid w:val="007A6290"/>
    <w:rsid w:val="007A65FE"/>
    <w:rsid w:val="007A6660"/>
    <w:rsid w:val="007B2AA6"/>
    <w:rsid w:val="007B2B66"/>
    <w:rsid w:val="007B364B"/>
    <w:rsid w:val="007B3EA8"/>
    <w:rsid w:val="007B503B"/>
    <w:rsid w:val="007C0B82"/>
    <w:rsid w:val="007C0F04"/>
    <w:rsid w:val="007C42D4"/>
    <w:rsid w:val="007C46D0"/>
    <w:rsid w:val="007C6B20"/>
    <w:rsid w:val="007C6BA2"/>
    <w:rsid w:val="007D556C"/>
    <w:rsid w:val="007D71CE"/>
    <w:rsid w:val="007D76C2"/>
    <w:rsid w:val="007E300D"/>
    <w:rsid w:val="007E42FD"/>
    <w:rsid w:val="007E4793"/>
    <w:rsid w:val="007F06FF"/>
    <w:rsid w:val="007F0D61"/>
    <w:rsid w:val="007F2B2F"/>
    <w:rsid w:val="007F7CC0"/>
    <w:rsid w:val="00800AF2"/>
    <w:rsid w:val="00800DD8"/>
    <w:rsid w:val="00803235"/>
    <w:rsid w:val="00804D09"/>
    <w:rsid w:val="00804E22"/>
    <w:rsid w:val="00812402"/>
    <w:rsid w:val="00812628"/>
    <w:rsid w:val="00816A9D"/>
    <w:rsid w:val="008243E2"/>
    <w:rsid w:val="0082447C"/>
    <w:rsid w:val="00824BF3"/>
    <w:rsid w:val="00825499"/>
    <w:rsid w:val="00826D65"/>
    <w:rsid w:val="0082768D"/>
    <w:rsid w:val="00830D48"/>
    <w:rsid w:val="0083140D"/>
    <w:rsid w:val="008318CE"/>
    <w:rsid w:val="00832D97"/>
    <w:rsid w:val="00833A48"/>
    <w:rsid w:val="00833F06"/>
    <w:rsid w:val="00845665"/>
    <w:rsid w:val="00845E78"/>
    <w:rsid w:val="00846800"/>
    <w:rsid w:val="00846F66"/>
    <w:rsid w:val="00846FE6"/>
    <w:rsid w:val="00847179"/>
    <w:rsid w:val="008478FA"/>
    <w:rsid w:val="00850F3A"/>
    <w:rsid w:val="008536DD"/>
    <w:rsid w:val="008569F8"/>
    <w:rsid w:val="008572A8"/>
    <w:rsid w:val="008573DA"/>
    <w:rsid w:val="00863DEC"/>
    <w:rsid w:val="008671BB"/>
    <w:rsid w:val="008702E2"/>
    <w:rsid w:val="00871E68"/>
    <w:rsid w:val="008723AA"/>
    <w:rsid w:val="008749C1"/>
    <w:rsid w:val="00875FF2"/>
    <w:rsid w:val="008900DC"/>
    <w:rsid w:val="00890C81"/>
    <w:rsid w:val="0089256D"/>
    <w:rsid w:val="00892A80"/>
    <w:rsid w:val="00892B01"/>
    <w:rsid w:val="008934D1"/>
    <w:rsid w:val="008940B6"/>
    <w:rsid w:val="00894363"/>
    <w:rsid w:val="008946D4"/>
    <w:rsid w:val="00896617"/>
    <w:rsid w:val="008972F6"/>
    <w:rsid w:val="008A1C5D"/>
    <w:rsid w:val="008A4796"/>
    <w:rsid w:val="008A6DF6"/>
    <w:rsid w:val="008B02B3"/>
    <w:rsid w:val="008B4531"/>
    <w:rsid w:val="008B727D"/>
    <w:rsid w:val="008C0162"/>
    <w:rsid w:val="008C107F"/>
    <w:rsid w:val="008D0E07"/>
    <w:rsid w:val="008D1877"/>
    <w:rsid w:val="008D78A0"/>
    <w:rsid w:val="008E00F4"/>
    <w:rsid w:val="008E3185"/>
    <w:rsid w:val="008E32A2"/>
    <w:rsid w:val="008E5B83"/>
    <w:rsid w:val="008E6DC0"/>
    <w:rsid w:val="008F1903"/>
    <w:rsid w:val="008F389C"/>
    <w:rsid w:val="008F4ACB"/>
    <w:rsid w:val="008F66CD"/>
    <w:rsid w:val="009014C1"/>
    <w:rsid w:val="00901806"/>
    <w:rsid w:val="00901EFA"/>
    <w:rsid w:val="0090273D"/>
    <w:rsid w:val="009040F3"/>
    <w:rsid w:val="009056DC"/>
    <w:rsid w:val="009058A5"/>
    <w:rsid w:val="00906ACF"/>
    <w:rsid w:val="00910345"/>
    <w:rsid w:val="0091154D"/>
    <w:rsid w:val="00917A16"/>
    <w:rsid w:val="00921952"/>
    <w:rsid w:val="009235F0"/>
    <w:rsid w:val="00923DD5"/>
    <w:rsid w:val="00924964"/>
    <w:rsid w:val="00925423"/>
    <w:rsid w:val="0092595A"/>
    <w:rsid w:val="009275FA"/>
    <w:rsid w:val="00933096"/>
    <w:rsid w:val="009333A8"/>
    <w:rsid w:val="00933CCF"/>
    <w:rsid w:val="0093696A"/>
    <w:rsid w:val="009370D5"/>
    <w:rsid w:val="0094120F"/>
    <w:rsid w:val="00941337"/>
    <w:rsid w:val="00941D86"/>
    <w:rsid w:val="009439E1"/>
    <w:rsid w:val="0094419E"/>
    <w:rsid w:val="00944BD9"/>
    <w:rsid w:val="00945275"/>
    <w:rsid w:val="00952881"/>
    <w:rsid w:val="00952906"/>
    <w:rsid w:val="00953124"/>
    <w:rsid w:val="0095507E"/>
    <w:rsid w:val="00956433"/>
    <w:rsid w:val="00956C92"/>
    <w:rsid w:val="0096027D"/>
    <w:rsid w:val="009617BD"/>
    <w:rsid w:val="009632A9"/>
    <w:rsid w:val="00966C15"/>
    <w:rsid w:val="00967756"/>
    <w:rsid w:val="009738D0"/>
    <w:rsid w:val="0097394C"/>
    <w:rsid w:val="0097505B"/>
    <w:rsid w:val="00975438"/>
    <w:rsid w:val="00976F22"/>
    <w:rsid w:val="009806A7"/>
    <w:rsid w:val="00980DB9"/>
    <w:rsid w:val="00982EDF"/>
    <w:rsid w:val="00985038"/>
    <w:rsid w:val="009854CB"/>
    <w:rsid w:val="009854D0"/>
    <w:rsid w:val="00985597"/>
    <w:rsid w:val="009864B3"/>
    <w:rsid w:val="00986DE2"/>
    <w:rsid w:val="00992203"/>
    <w:rsid w:val="0099225E"/>
    <w:rsid w:val="009935B9"/>
    <w:rsid w:val="00994E22"/>
    <w:rsid w:val="009951C1"/>
    <w:rsid w:val="009A177E"/>
    <w:rsid w:val="009A22E0"/>
    <w:rsid w:val="009A2B6F"/>
    <w:rsid w:val="009A3843"/>
    <w:rsid w:val="009A64FE"/>
    <w:rsid w:val="009A7CA3"/>
    <w:rsid w:val="009B05EC"/>
    <w:rsid w:val="009B1429"/>
    <w:rsid w:val="009B1C35"/>
    <w:rsid w:val="009B316A"/>
    <w:rsid w:val="009B65F7"/>
    <w:rsid w:val="009B79F1"/>
    <w:rsid w:val="009C0427"/>
    <w:rsid w:val="009C061F"/>
    <w:rsid w:val="009C0CC8"/>
    <w:rsid w:val="009C1752"/>
    <w:rsid w:val="009C3B40"/>
    <w:rsid w:val="009C3EDB"/>
    <w:rsid w:val="009C6D0A"/>
    <w:rsid w:val="009C7D39"/>
    <w:rsid w:val="009D1749"/>
    <w:rsid w:val="009D4F34"/>
    <w:rsid w:val="009D619F"/>
    <w:rsid w:val="009D6CA6"/>
    <w:rsid w:val="009F0FA8"/>
    <w:rsid w:val="009F2D56"/>
    <w:rsid w:val="009F48B1"/>
    <w:rsid w:val="009F4A58"/>
    <w:rsid w:val="009F7617"/>
    <w:rsid w:val="00A005B2"/>
    <w:rsid w:val="00A018C6"/>
    <w:rsid w:val="00A01F74"/>
    <w:rsid w:val="00A02EED"/>
    <w:rsid w:val="00A0467B"/>
    <w:rsid w:val="00A061D5"/>
    <w:rsid w:val="00A06B13"/>
    <w:rsid w:val="00A102C1"/>
    <w:rsid w:val="00A10A7E"/>
    <w:rsid w:val="00A10C1F"/>
    <w:rsid w:val="00A10E76"/>
    <w:rsid w:val="00A1192D"/>
    <w:rsid w:val="00A11C63"/>
    <w:rsid w:val="00A12130"/>
    <w:rsid w:val="00A2044E"/>
    <w:rsid w:val="00A2089B"/>
    <w:rsid w:val="00A21CDA"/>
    <w:rsid w:val="00A21DD9"/>
    <w:rsid w:val="00A22D8D"/>
    <w:rsid w:val="00A23F43"/>
    <w:rsid w:val="00A24705"/>
    <w:rsid w:val="00A25245"/>
    <w:rsid w:val="00A30865"/>
    <w:rsid w:val="00A326EC"/>
    <w:rsid w:val="00A335DA"/>
    <w:rsid w:val="00A34C1B"/>
    <w:rsid w:val="00A366C8"/>
    <w:rsid w:val="00A4084C"/>
    <w:rsid w:val="00A40A0F"/>
    <w:rsid w:val="00A416F6"/>
    <w:rsid w:val="00A41EEB"/>
    <w:rsid w:val="00A424EE"/>
    <w:rsid w:val="00A43612"/>
    <w:rsid w:val="00A44BAA"/>
    <w:rsid w:val="00A46AA0"/>
    <w:rsid w:val="00A5004D"/>
    <w:rsid w:val="00A508F0"/>
    <w:rsid w:val="00A5109A"/>
    <w:rsid w:val="00A54F88"/>
    <w:rsid w:val="00A550BF"/>
    <w:rsid w:val="00A574F4"/>
    <w:rsid w:val="00A63E45"/>
    <w:rsid w:val="00A6496B"/>
    <w:rsid w:val="00A64EB5"/>
    <w:rsid w:val="00A66E36"/>
    <w:rsid w:val="00A67B1C"/>
    <w:rsid w:val="00A70C56"/>
    <w:rsid w:val="00A713CF"/>
    <w:rsid w:val="00A71F59"/>
    <w:rsid w:val="00A72942"/>
    <w:rsid w:val="00A74A25"/>
    <w:rsid w:val="00A76EBB"/>
    <w:rsid w:val="00A80426"/>
    <w:rsid w:val="00A81D9B"/>
    <w:rsid w:val="00A83086"/>
    <w:rsid w:val="00A83993"/>
    <w:rsid w:val="00A8539B"/>
    <w:rsid w:val="00A8554A"/>
    <w:rsid w:val="00A90A51"/>
    <w:rsid w:val="00A92D62"/>
    <w:rsid w:val="00A92F6A"/>
    <w:rsid w:val="00A96A3E"/>
    <w:rsid w:val="00A97483"/>
    <w:rsid w:val="00AA3208"/>
    <w:rsid w:val="00AA3F4B"/>
    <w:rsid w:val="00AA53C8"/>
    <w:rsid w:val="00AA63FA"/>
    <w:rsid w:val="00AA68AA"/>
    <w:rsid w:val="00AA72F0"/>
    <w:rsid w:val="00AB0208"/>
    <w:rsid w:val="00AB0BA0"/>
    <w:rsid w:val="00AB11E9"/>
    <w:rsid w:val="00AB35CA"/>
    <w:rsid w:val="00AB7363"/>
    <w:rsid w:val="00AC33D2"/>
    <w:rsid w:val="00AC4183"/>
    <w:rsid w:val="00AC434F"/>
    <w:rsid w:val="00AC733F"/>
    <w:rsid w:val="00AD2B5C"/>
    <w:rsid w:val="00AD3595"/>
    <w:rsid w:val="00AD367F"/>
    <w:rsid w:val="00AD5062"/>
    <w:rsid w:val="00AD5D7F"/>
    <w:rsid w:val="00AD5DF1"/>
    <w:rsid w:val="00AE0E38"/>
    <w:rsid w:val="00AE20C5"/>
    <w:rsid w:val="00AE3063"/>
    <w:rsid w:val="00AE3A1E"/>
    <w:rsid w:val="00AE5935"/>
    <w:rsid w:val="00AF1474"/>
    <w:rsid w:val="00AF29F4"/>
    <w:rsid w:val="00AF3A47"/>
    <w:rsid w:val="00AF49D6"/>
    <w:rsid w:val="00AF5C22"/>
    <w:rsid w:val="00AF75B4"/>
    <w:rsid w:val="00B00208"/>
    <w:rsid w:val="00B02F37"/>
    <w:rsid w:val="00B0616C"/>
    <w:rsid w:val="00B07CA7"/>
    <w:rsid w:val="00B114A5"/>
    <w:rsid w:val="00B117D0"/>
    <w:rsid w:val="00B134B7"/>
    <w:rsid w:val="00B14095"/>
    <w:rsid w:val="00B1558E"/>
    <w:rsid w:val="00B15C76"/>
    <w:rsid w:val="00B168D6"/>
    <w:rsid w:val="00B229F7"/>
    <w:rsid w:val="00B22EE9"/>
    <w:rsid w:val="00B303B9"/>
    <w:rsid w:val="00B32341"/>
    <w:rsid w:val="00B32E94"/>
    <w:rsid w:val="00B347FA"/>
    <w:rsid w:val="00B34833"/>
    <w:rsid w:val="00B363F6"/>
    <w:rsid w:val="00B41B8D"/>
    <w:rsid w:val="00B42ACD"/>
    <w:rsid w:val="00B505D9"/>
    <w:rsid w:val="00B51903"/>
    <w:rsid w:val="00B53E53"/>
    <w:rsid w:val="00B55788"/>
    <w:rsid w:val="00B561BD"/>
    <w:rsid w:val="00B601B1"/>
    <w:rsid w:val="00B61816"/>
    <w:rsid w:val="00B6227C"/>
    <w:rsid w:val="00B64000"/>
    <w:rsid w:val="00B65139"/>
    <w:rsid w:val="00B676D4"/>
    <w:rsid w:val="00B67F4B"/>
    <w:rsid w:val="00B725B7"/>
    <w:rsid w:val="00B76410"/>
    <w:rsid w:val="00B8000C"/>
    <w:rsid w:val="00B80489"/>
    <w:rsid w:val="00B8143C"/>
    <w:rsid w:val="00B81850"/>
    <w:rsid w:val="00B83B56"/>
    <w:rsid w:val="00B83D12"/>
    <w:rsid w:val="00B843A4"/>
    <w:rsid w:val="00B84969"/>
    <w:rsid w:val="00B92970"/>
    <w:rsid w:val="00B9305E"/>
    <w:rsid w:val="00B93065"/>
    <w:rsid w:val="00B93CFF"/>
    <w:rsid w:val="00B93E74"/>
    <w:rsid w:val="00B94168"/>
    <w:rsid w:val="00B95214"/>
    <w:rsid w:val="00B96B16"/>
    <w:rsid w:val="00BA0469"/>
    <w:rsid w:val="00BA0926"/>
    <w:rsid w:val="00BA4027"/>
    <w:rsid w:val="00BA4493"/>
    <w:rsid w:val="00BA7455"/>
    <w:rsid w:val="00BA7C1F"/>
    <w:rsid w:val="00BB327E"/>
    <w:rsid w:val="00BB478C"/>
    <w:rsid w:val="00BB7C5C"/>
    <w:rsid w:val="00BC0983"/>
    <w:rsid w:val="00BC2708"/>
    <w:rsid w:val="00BC4413"/>
    <w:rsid w:val="00BC5703"/>
    <w:rsid w:val="00BD13AA"/>
    <w:rsid w:val="00BD276F"/>
    <w:rsid w:val="00BD2CE8"/>
    <w:rsid w:val="00BD338B"/>
    <w:rsid w:val="00BD4BE9"/>
    <w:rsid w:val="00BD4E92"/>
    <w:rsid w:val="00BE1B17"/>
    <w:rsid w:val="00BE1CD5"/>
    <w:rsid w:val="00BE316B"/>
    <w:rsid w:val="00BE4B73"/>
    <w:rsid w:val="00BE50F1"/>
    <w:rsid w:val="00BE6C6E"/>
    <w:rsid w:val="00BE6F40"/>
    <w:rsid w:val="00BE713E"/>
    <w:rsid w:val="00BF2208"/>
    <w:rsid w:val="00BF59B2"/>
    <w:rsid w:val="00BF7178"/>
    <w:rsid w:val="00C02375"/>
    <w:rsid w:val="00C03556"/>
    <w:rsid w:val="00C04038"/>
    <w:rsid w:val="00C055D6"/>
    <w:rsid w:val="00C069B7"/>
    <w:rsid w:val="00C108B8"/>
    <w:rsid w:val="00C114A5"/>
    <w:rsid w:val="00C11C56"/>
    <w:rsid w:val="00C134F7"/>
    <w:rsid w:val="00C13D7F"/>
    <w:rsid w:val="00C158B5"/>
    <w:rsid w:val="00C168D1"/>
    <w:rsid w:val="00C173A2"/>
    <w:rsid w:val="00C20A7F"/>
    <w:rsid w:val="00C2102C"/>
    <w:rsid w:val="00C219AE"/>
    <w:rsid w:val="00C23653"/>
    <w:rsid w:val="00C25A9C"/>
    <w:rsid w:val="00C31347"/>
    <w:rsid w:val="00C36451"/>
    <w:rsid w:val="00C37883"/>
    <w:rsid w:val="00C4010E"/>
    <w:rsid w:val="00C448AF"/>
    <w:rsid w:val="00C44A48"/>
    <w:rsid w:val="00C44BB6"/>
    <w:rsid w:val="00C45885"/>
    <w:rsid w:val="00C50076"/>
    <w:rsid w:val="00C51AF5"/>
    <w:rsid w:val="00C524F1"/>
    <w:rsid w:val="00C52ECA"/>
    <w:rsid w:val="00C5635A"/>
    <w:rsid w:val="00C57848"/>
    <w:rsid w:val="00C60D22"/>
    <w:rsid w:val="00C6183A"/>
    <w:rsid w:val="00C64DCF"/>
    <w:rsid w:val="00C65681"/>
    <w:rsid w:val="00C660DF"/>
    <w:rsid w:val="00C701DB"/>
    <w:rsid w:val="00C70C11"/>
    <w:rsid w:val="00C72C2D"/>
    <w:rsid w:val="00C76A58"/>
    <w:rsid w:val="00C76EF0"/>
    <w:rsid w:val="00C770E9"/>
    <w:rsid w:val="00C8034A"/>
    <w:rsid w:val="00C8173E"/>
    <w:rsid w:val="00C82A1E"/>
    <w:rsid w:val="00C85656"/>
    <w:rsid w:val="00C87370"/>
    <w:rsid w:val="00C875AC"/>
    <w:rsid w:val="00C91656"/>
    <w:rsid w:val="00C91920"/>
    <w:rsid w:val="00C947A9"/>
    <w:rsid w:val="00C94C0D"/>
    <w:rsid w:val="00C95E4D"/>
    <w:rsid w:val="00C9609E"/>
    <w:rsid w:val="00CA0FD5"/>
    <w:rsid w:val="00CA620D"/>
    <w:rsid w:val="00CA74D0"/>
    <w:rsid w:val="00CA7769"/>
    <w:rsid w:val="00CB1759"/>
    <w:rsid w:val="00CB24E8"/>
    <w:rsid w:val="00CB47EB"/>
    <w:rsid w:val="00CC0E75"/>
    <w:rsid w:val="00CC4345"/>
    <w:rsid w:val="00CD00E8"/>
    <w:rsid w:val="00CD1622"/>
    <w:rsid w:val="00CD1E51"/>
    <w:rsid w:val="00CD709C"/>
    <w:rsid w:val="00CE1168"/>
    <w:rsid w:val="00CE3315"/>
    <w:rsid w:val="00CE4D51"/>
    <w:rsid w:val="00CE56C6"/>
    <w:rsid w:val="00CE6D33"/>
    <w:rsid w:val="00CF2A77"/>
    <w:rsid w:val="00CF2D83"/>
    <w:rsid w:val="00CF3966"/>
    <w:rsid w:val="00CF52F9"/>
    <w:rsid w:val="00D003CD"/>
    <w:rsid w:val="00D01F46"/>
    <w:rsid w:val="00D02DD0"/>
    <w:rsid w:val="00D04294"/>
    <w:rsid w:val="00D04AA9"/>
    <w:rsid w:val="00D07E7C"/>
    <w:rsid w:val="00D122D2"/>
    <w:rsid w:val="00D143F5"/>
    <w:rsid w:val="00D15074"/>
    <w:rsid w:val="00D1527B"/>
    <w:rsid w:val="00D16491"/>
    <w:rsid w:val="00D16B88"/>
    <w:rsid w:val="00D17547"/>
    <w:rsid w:val="00D17FFD"/>
    <w:rsid w:val="00D202ED"/>
    <w:rsid w:val="00D2076F"/>
    <w:rsid w:val="00D23819"/>
    <w:rsid w:val="00D258A2"/>
    <w:rsid w:val="00D300D7"/>
    <w:rsid w:val="00D33030"/>
    <w:rsid w:val="00D33171"/>
    <w:rsid w:val="00D33D6A"/>
    <w:rsid w:val="00D34EB4"/>
    <w:rsid w:val="00D3655E"/>
    <w:rsid w:val="00D43815"/>
    <w:rsid w:val="00D4542E"/>
    <w:rsid w:val="00D45DAD"/>
    <w:rsid w:val="00D479AD"/>
    <w:rsid w:val="00D505AF"/>
    <w:rsid w:val="00D53E8D"/>
    <w:rsid w:val="00D553FD"/>
    <w:rsid w:val="00D570E1"/>
    <w:rsid w:val="00D642CD"/>
    <w:rsid w:val="00D650BD"/>
    <w:rsid w:val="00D65684"/>
    <w:rsid w:val="00D66E42"/>
    <w:rsid w:val="00D75474"/>
    <w:rsid w:val="00D76F1A"/>
    <w:rsid w:val="00D8261E"/>
    <w:rsid w:val="00D83C21"/>
    <w:rsid w:val="00D84515"/>
    <w:rsid w:val="00D869B3"/>
    <w:rsid w:val="00D90CD6"/>
    <w:rsid w:val="00D92164"/>
    <w:rsid w:val="00D93654"/>
    <w:rsid w:val="00D94E27"/>
    <w:rsid w:val="00DA0457"/>
    <w:rsid w:val="00DA27BB"/>
    <w:rsid w:val="00DA5E91"/>
    <w:rsid w:val="00DA7B57"/>
    <w:rsid w:val="00DA7C70"/>
    <w:rsid w:val="00DB11F8"/>
    <w:rsid w:val="00DB12D8"/>
    <w:rsid w:val="00DB3102"/>
    <w:rsid w:val="00DB765C"/>
    <w:rsid w:val="00DB7BFE"/>
    <w:rsid w:val="00DC23DF"/>
    <w:rsid w:val="00DC35C2"/>
    <w:rsid w:val="00DC3B9C"/>
    <w:rsid w:val="00DC4FD7"/>
    <w:rsid w:val="00DC51AA"/>
    <w:rsid w:val="00DD0C43"/>
    <w:rsid w:val="00DD157C"/>
    <w:rsid w:val="00DD1AC5"/>
    <w:rsid w:val="00DD33B1"/>
    <w:rsid w:val="00DD3B4A"/>
    <w:rsid w:val="00DD475C"/>
    <w:rsid w:val="00DE05D3"/>
    <w:rsid w:val="00DE1ABC"/>
    <w:rsid w:val="00DE204F"/>
    <w:rsid w:val="00DE2988"/>
    <w:rsid w:val="00DE2C61"/>
    <w:rsid w:val="00DE2E3E"/>
    <w:rsid w:val="00DE3834"/>
    <w:rsid w:val="00DE55ED"/>
    <w:rsid w:val="00DE646D"/>
    <w:rsid w:val="00DE6953"/>
    <w:rsid w:val="00DF0942"/>
    <w:rsid w:val="00DF0ED9"/>
    <w:rsid w:val="00DF2243"/>
    <w:rsid w:val="00DF4915"/>
    <w:rsid w:val="00DF4BD4"/>
    <w:rsid w:val="00DF4E0E"/>
    <w:rsid w:val="00DF7046"/>
    <w:rsid w:val="00E031D1"/>
    <w:rsid w:val="00E03DCA"/>
    <w:rsid w:val="00E07DF0"/>
    <w:rsid w:val="00E115E9"/>
    <w:rsid w:val="00E154AF"/>
    <w:rsid w:val="00E161FA"/>
    <w:rsid w:val="00E17409"/>
    <w:rsid w:val="00E17DD7"/>
    <w:rsid w:val="00E248E0"/>
    <w:rsid w:val="00E25CC4"/>
    <w:rsid w:val="00E27F44"/>
    <w:rsid w:val="00E3047C"/>
    <w:rsid w:val="00E32727"/>
    <w:rsid w:val="00E32ED0"/>
    <w:rsid w:val="00E37C38"/>
    <w:rsid w:val="00E40D41"/>
    <w:rsid w:val="00E4236A"/>
    <w:rsid w:val="00E4341D"/>
    <w:rsid w:val="00E459CE"/>
    <w:rsid w:val="00E46D3D"/>
    <w:rsid w:val="00E4771D"/>
    <w:rsid w:val="00E51622"/>
    <w:rsid w:val="00E5457C"/>
    <w:rsid w:val="00E54A68"/>
    <w:rsid w:val="00E55CCC"/>
    <w:rsid w:val="00E5606A"/>
    <w:rsid w:val="00E60716"/>
    <w:rsid w:val="00E65728"/>
    <w:rsid w:val="00E66019"/>
    <w:rsid w:val="00E70FBC"/>
    <w:rsid w:val="00E7148F"/>
    <w:rsid w:val="00E71B86"/>
    <w:rsid w:val="00E72960"/>
    <w:rsid w:val="00E82C81"/>
    <w:rsid w:val="00E83C5D"/>
    <w:rsid w:val="00E8502E"/>
    <w:rsid w:val="00E85D44"/>
    <w:rsid w:val="00E867E8"/>
    <w:rsid w:val="00E87D43"/>
    <w:rsid w:val="00E92496"/>
    <w:rsid w:val="00E92FCA"/>
    <w:rsid w:val="00E94D1D"/>
    <w:rsid w:val="00E95F1F"/>
    <w:rsid w:val="00E9604D"/>
    <w:rsid w:val="00E967FD"/>
    <w:rsid w:val="00E97C6C"/>
    <w:rsid w:val="00EA0BD7"/>
    <w:rsid w:val="00EA2013"/>
    <w:rsid w:val="00EA3979"/>
    <w:rsid w:val="00EA4434"/>
    <w:rsid w:val="00EA6E2E"/>
    <w:rsid w:val="00EA7545"/>
    <w:rsid w:val="00EB01F1"/>
    <w:rsid w:val="00EB11E0"/>
    <w:rsid w:val="00EB4268"/>
    <w:rsid w:val="00EB5422"/>
    <w:rsid w:val="00EB77D0"/>
    <w:rsid w:val="00EC110D"/>
    <w:rsid w:val="00EC3E89"/>
    <w:rsid w:val="00EC4F8C"/>
    <w:rsid w:val="00ED4E57"/>
    <w:rsid w:val="00ED5692"/>
    <w:rsid w:val="00ED6A77"/>
    <w:rsid w:val="00ED7333"/>
    <w:rsid w:val="00ED7F04"/>
    <w:rsid w:val="00EE2AF1"/>
    <w:rsid w:val="00EE3A0D"/>
    <w:rsid w:val="00EF0B9D"/>
    <w:rsid w:val="00EF1D47"/>
    <w:rsid w:val="00EF29FC"/>
    <w:rsid w:val="00EF3646"/>
    <w:rsid w:val="00EF3C75"/>
    <w:rsid w:val="00EF4F44"/>
    <w:rsid w:val="00EF5905"/>
    <w:rsid w:val="00EF639C"/>
    <w:rsid w:val="00EF79DF"/>
    <w:rsid w:val="00F01A38"/>
    <w:rsid w:val="00F01C74"/>
    <w:rsid w:val="00F0210A"/>
    <w:rsid w:val="00F04080"/>
    <w:rsid w:val="00F04256"/>
    <w:rsid w:val="00F0564A"/>
    <w:rsid w:val="00F06336"/>
    <w:rsid w:val="00F105A8"/>
    <w:rsid w:val="00F1336F"/>
    <w:rsid w:val="00F13B63"/>
    <w:rsid w:val="00F16577"/>
    <w:rsid w:val="00F17737"/>
    <w:rsid w:val="00F20906"/>
    <w:rsid w:val="00F2098C"/>
    <w:rsid w:val="00F23B77"/>
    <w:rsid w:val="00F24586"/>
    <w:rsid w:val="00F265DC"/>
    <w:rsid w:val="00F27806"/>
    <w:rsid w:val="00F31151"/>
    <w:rsid w:val="00F344C5"/>
    <w:rsid w:val="00F34D33"/>
    <w:rsid w:val="00F35D14"/>
    <w:rsid w:val="00F40F77"/>
    <w:rsid w:val="00F419EC"/>
    <w:rsid w:val="00F41F3E"/>
    <w:rsid w:val="00F439EA"/>
    <w:rsid w:val="00F44BCB"/>
    <w:rsid w:val="00F44BD2"/>
    <w:rsid w:val="00F5202E"/>
    <w:rsid w:val="00F52E75"/>
    <w:rsid w:val="00F54DF6"/>
    <w:rsid w:val="00F55574"/>
    <w:rsid w:val="00F55EE7"/>
    <w:rsid w:val="00F60987"/>
    <w:rsid w:val="00F624B7"/>
    <w:rsid w:val="00F635F1"/>
    <w:rsid w:val="00F639E6"/>
    <w:rsid w:val="00F64054"/>
    <w:rsid w:val="00F64537"/>
    <w:rsid w:val="00F65935"/>
    <w:rsid w:val="00F65D6F"/>
    <w:rsid w:val="00F674F7"/>
    <w:rsid w:val="00F705B6"/>
    <w:rsid w:val="00F7182A"/>
    <w:rsid w:val="00F722FD"/>
    <w:rsid w:val="00F72951"/>
    <w:rsid w:val="00F72994"/>
    <w:rsid w:val="00F74C94"/>
    <w:rsid w:val="00F74FB4"/>
    <w:rsid w:val="00F76CF1"/>
    <w:rsid w:val="00F81987"/>
    <w:rsid w:val="00F81A5C"/>
    <w:rsid w:val="00F820CC"/>
    <w:rsid w:val="00F8218B"/>
    <w:rsid w:val="00F82E15"/>
    <w:rsid w:val="00F86108"/>
    <w:rsid w:val="00F86801"/>
    <w:rsid w:val="00F86B96"/>
    <w:rsid w:val="00F86FC8"/>
    <w:rsid w:val="00F91E82"/>
    <w:rsid w:val="00F91FF6"/>
    <w:rsid w:val="00F92A96"/>
    <w:rsid w:val="00F93C27"/>
    <w:rsid w:val="00F959EF"/>
    <w:rsid w:val="00F9727A"/>
    <w:rsid w:val="00F976C6"/>
    <w:rsid w:val="00FA110F"/>
    <w:rsid w:val="00FA19B8"/>
    <w:rsid w:val="00FA3658"/>
    <w:rsid w:val="00FA4218"/>
    <w:rsid w:val="00FA54A9"/>
    <w:rsid w:val="00FA767E"/>
    <w:rsid w:val="00FB1575"/>
    <w:rsid w:val="00FB216B"/>
    <w:rsid w:val="00FB3412"/>
    <w:rsid w:val="00FB4BF3"/>
    <w:rsid w:val="00FC436C"/>
    <w:rsid w:val="00FC5217"/>
    <w:rsid w:val="00FC5D38"/>
    <w:rsid w:val="00FC775F"/>
    <w:rsid w:val="00FD0AE1"/>
    <w:rsid w:val="00FD1711"/>
    <w:rsid w:val="00FD198B"/>
    <w:rsid w:val="00FD2069"/>
    <w:rsid w:val="00FD540B"/>
    <w:rsid w:val="00FD7F6C"/>
    <w:rsid w:val="00FE0327"/>
    <w:rsid w:val="00FE5BBF"/>
    <w:rsid w:val="00FE6153"/>
    <w:rsid w:val="00FE618E"/>
    <w:rsid w:val="00FE6CB2"/>
    <w:rsid w:val="00FF0154"/>
    <w:rsid w:val="00FF2ECE"/>
    <w:rsid w:val="00FF3980"/>
    <w:rsid w:val="00FF3AA0"/>
    <w:rsid w:val="00FF3C08"/>
    <w:rsid w:val="00FF5332"/>
    <w:rsid w:val="00FF6271"/>
    <w:rsid w:val="00FF79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FDD8B2-F84D-4A18-BDF9-8F8DED9EB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spacing w:after="200" w:line="276" w:lineRule="auto"/>
    </w:pPr>
    <w:rPr>
      <w:sz w:val="22"/>
      <w:szCs w:val="22"/>
    </w:rPr>
  </w:style>
  <w:style w:type="paragraph" w:styleId="1">
    <w:name w:val="heading 1"/>
    <w:basedOn w:val="a"/>
    <w:next w:val="a"/>
    <w:link w:val="1Char"/>
    <w:uiPriority w:val="9"/>
    <w:qFormat/>
    <w:rsid w:val="00AB0208"/>
    <w:pPr>
      <w:keepNext/>
      <w:spacing w:before="240" w:after="60"/>
      <w:outlineLvl w:val="0"/>
    </w:pPr>
    <w:rPr>
      <w:rFonts w:ascii="Cambria" w:hAnsi="Cambria" w:cs="Times New Roman"/>
      <w:b/>
      <w:bCs/>
      <w:kern w:val="32"/>
      <w:sz w:val="32"/>
      <w:szCs w:val="32"/>
    </w:rPr>
  </w:style>
  <w:style w:type="paragraph" w:styleId="2">
    <w:name w:val="heading 2"/>
    <w:basedOn w:val="a"/>
    <w:link w:val="2Char"/>
    <w:qFormat/>
    <w:rsid w:val="000D3336"/>
    <w:pPr>
      <w:bidi w:val="0"/>
      <w:spacing w:before="100" w:beforeAutospacing="1" w:after="100" w:afterAutospacing="1" w:line="240" w:lineRule="auto"/>
      <w:outlineLvl w:val="1"/>
    </w:pPr>
    <w:rPr>
      <w:rFonts w:ascii="Times New Roman" w:hAnsi="Times New Roman" w:cs="Times New Roman"/>
      <w:b/>
      <w:bCs/>
      <w:sz w:val="36"/>
      <w:szCs w:val="36"/>
    </w:rPr>
  </w:style>
  <w:style w:type="paragraph" w:styleId="3">
    <w:name w:val="heading 3"/>
    <w:basedOn w:val="a"/>
    <w:next w:val="a"/>
    <w:link w:val="3Char"/>
    <w:uiPriority w:val="9"/>
    <w:semiHidden/>
    <w:unhideWhenUsed/>
    <w:qFormat/>
    <w:rsid w:val="000D3336"/>
    <w:pPr>
      <w:keepNext/>
      <w:spacing w:before="240" w:after="60" w:line="240" w:lineRule="auto"/>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nhideWhenUsed/>
    <w:rsid w:val="00D23819"/>
    <w:pPr>
      <w:spacing w:after="0" w:line="240" w:lineRule="auto"/>
    </w:pPr>
    <w:rPr>
      <w:rFonts w:cs="Times New Roman"/>
      <w:sz w:val="20"/>
      <w:szCs w:val="20"/>
    </w:rPr>
  </w:style>
  <w:style w:type="character" w:customStyle="1" w:styleId="Char">
    <w:name w:val="نص حاشية سفلية Char"/>
    <w:link w:val="a3"/>
    <w:rsid w:val="00D23819"/>
    <w:rPr>
      <w:sz w:val="20"/>
      <w:szCs w:val="20"/>
    </w:rPr>
  </w:style>
  <w:style w:type="character" w:styleId="a4">
    <w:name w:val="footnote reference"/>
    <w:unhideWhenUsed/>
    <w:rsid w:val="00D23819"/>
    <w:rPr>
      <w:vertAlign w:val="superscript"/>
    </w:rPr>
  </w:style>
  <w:style w:type="character" w:customStyle="1" w:styleId="hps">
    <w:name w:val="hps"/>
    <w:basedOn w:val="a0"/>
    <w:rsid w:val="007E4793"/>
  </w:style>
  <w:style w:type="paragraph" w:styleId="a5">
    <w:name w:val="List Paragraph"/>
    <w:basedOn w:val="a"/>
    <w:uiPriority w:val="34"/>
    <w:qFormat/>
    <w:rsid w:val="0096027D"/>
    <w:pPr>
      <w:ind w:left="720"/>
      <w:contextualSpacing/>
    </w:pPr>
  </w:style>
  <w:style w:type="character" w:customStyle="1" w:styleId="shorttext">
    <w:name w:val="short_text"/>
    <w:basedOn w:val="a0"/>
    <w:rsid w:val="000D3336"/>
  </w:style>
  <w:style w:type="character" w:styleId="a6">
    <w:name w:val="Emphasis"/>
    <w:qFormat/>
    <w:rsid w:val="000D3336"/>
    <w:rPr>
      <w:i/>
      <w:iCs/>
    </w:rPr>
  </w:style>
  <w:style w:type="character" w:styleId="Hyperlink">
    <w:name w:val="Hyperlink"/>
    <w:rsid w:val="000D3336"/>
    <w:rPr>
      <w:color w:val="0000FF"/>
      <w:u w:val="single"/>
    </w:rPr>
  </w:style>
  <w:style w:type="character" w:customStyle="1" w:styleId="st">
    <w:name w:val="st"/>
    <w:basedOn w:val="a0"/>
    <w:rsid w:val="000D3336"/>
  </w:style>
  <w:style w:type="paragraph" w:styleId="a7">
    <w:name w:val="header"/>
    <w:basedOn w:val="a"/>
    <w:link w:val="Char0"/>
    <w:uiPriority w:val="99"/>
    <w:rsid w:val="000D3336"/>
    <w:pPr>
      <w:tabs>
        <w:tab w:val="center" w:pos="4153"/>
        <w:tab w:val="right" w:pos="8306"/>
      </w:tabs>
      <w:bidi w:val="0"/>
      <w:spacing w:after="0" w:line="240" w:lineRule="auto"/>
    </w:pPr>
    <w:rPr>
      <w:rFonts w:ascii="Times New Roman" w:hAnsi="Times New Roman" w:cs="Times New Roman"/>
      <w:sz w:val="24"/>
      <w:szCs w:val="24"/>
    </w:rPr>
  </w:style>
  <w:style w:type="character" w:customStyle="1" w:styleId="Char0">
    <w:name w:val="رأس الصفحة Char"/>
    <w:link w:val="a7"/>
    <w:uiPriority w:val="99"/>
    <w:rsid w:val="000D3336"/>
    <w:rPr>
      <w:rFonts w:ascii="Times New Roman" w:eastAsia="Times New Roman" w:hAnsi="Times New Roman" w:cs="Times New Roman"/>
      <w:sz w:val="24"/>
      <w:szCs w:val="24"/>
    </w:rPr>
  </w:style>
  <w:style w:type="paragraph" w:styleId="a8">
    <w:name w:val="footer"/>
    <w:basedOn w:val="a"/>
    <w:link w:val="Char1"/>
    <w:uiPriority w:val="99"/>
    <w:rsid w:val="000D3336"/>
    <w:pPr>
      <w:tabs>
        <w:tab w:val="center" w:pos="4153"/>
        <w:tab w:val="right" w:pos="8306"/>
      </w:tabs>
      <w:bidi w:val="0"/>
      <w:spacing w:after="0" w:line="240" w:lineRule="auto"/>
    </w:pPr>
    <w:rPr>
      <w:rFonts w:ascii="Times New Roman" w:hAnsi="Times New Roman" w:cs="Times New Roman"/>
      <w:sz w:val="24"/>
      <w:szCs w:val="24"/>
    </w:rPr>
  </w:style>
  <w:style w:type="character" w:customStyle="1" w:styleId="Char1">
    <w:name w:val="تذييل الصفحة Char"/>
    <w:link w:val="a8"/>
    <w:uiPriority w:val="99"/>
    <w:rsid w:val="000D3336"/>
    <w:rPr>
      <w:rFonts w:ascii="Times New Roman" w:eastAsia="Times New Roman" w:hAnsi="Times New Roman" w:cs="Times New Roman"/>
      <w:sz w:val="24"/>
      <w:szCs w:val="24"/>
    </w:rPr>
  </w:style>
  <w:style w:type="character" w:customStyle="1" w:styleId="2Char">
    <w:name w:val="عنوان 2 Char"/>
    <w:link w:val="2"/>
    <w:rsid w:val="000D3336"/>
    <w:rPr>
      <w:rFonts w:ascii="Times New Roman" w:eastAsia="Times New Roman" w:hAnsi="Times New Roman" w:cs="Times New Roman"/>
      <w:b/>
      <w:bCs/>
      <w:sz w:val="36"/>
      <w:szCs w:val="36"/>
    </w:rPr>
  </w:style>
  <w:style w:type="character" w:customStyle="1" w:styleId="3Char">
    <w:name w:val="عنوان 3 Char"/>
    <w:link w:val="3"/>
    <w:uiPriority w:val="9"/>
    <w:semiHidden/>
    <w:rsid w:val="000D3336"/>
    <w:rPr>
      <w:rFonts w:ascii="Cambria" w:eastAsia="Times New Roman" w:hAnsi="Cambria" w:cs="Times New Roman"/>
      <w:b/>
      <w:bCs/>
      <w:sz w:val="26"/>
      <w:szCs w:val="26"/>
    </w:rPr>
  </w:style>
  <w:style w:type="paragraph" w:styleId="a9">
    <w:name w:val="Normal (Web)"/>
    <w:basedOn w:val="a"/>
    <w:rsid w:val="000D3336"/>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0D3336"/>
    <w:rPr>
      <w:rFonts w:ascii="Verdana" w:hAnsi="Verdana" w:hint="default"/>
      <w:color w:val="666666"/>
      <w:sz w:val="18"/>
      <w:szCs w:val="18"/>
    </w:rPr>
  </w:style>
  <w:style w:type="character" w:customStyle="1" w:styleId="author21">
    <w:name w:val="author21"/>
    <w:rsid w:val="000D3336"/>
    <w:rPr>
      <w:rFonts w:ascii="Verdana" w:hAnsi="Verdana" w:hint="default"/>
      <w:color w:val="333333"/>
      <w:sz w:val="16"/>
      <w:szCs w:val="16"/>
    </w:rPr>
  </w:style>
  <w:style w:type="character" w:styleId="aa">
    <w:name w:val="Strong"/>
    <w:qFormat/>
    <w:rsid w:val="000D3336"/>
    <w:rPr>
      <w:b/>
      <w:bCs/>
    </w:rPr>
  </w:style>
  <w:style w:type="character" w:customStyle="1" w:styleId="bold">
    <w:name w:val="bold"/>
    <w:basedOn w:val="a0"/>
    <w:rsid w:val="000D3336"/>
  </w:style>
  <w:style w:type="paragraph" w:styleId="ab">
    <w:name w:val="endnote text"/>
    <w:basedOn w:val="a"/>
    <w:link w:val="Char2"/>
    <w:uiPriority w:val="99"/>
    <w:unhideWhenUsed/>
    <w:rsid w:val="000D3336"/>
    <w:pPr>
      <w:spacing w:after="0" w:line="240" w:lineRule="auto"/>
    </w:pPr>
    <w:rPr>
      <w:rFonts w:ascii="Times New Roman" w:hAnsi="Times New Roman" w:cs="Times New Roman"/>
      <w:sz w:val="20"/>
      <w:szCs w:val="20"/>
    </w:rPr>
  </w:style>
  <w:style w:type="character" w:customStyle="1" w:styleId="Char2">
    <w:name w:val="نص تعليق ختامي Char"/>
    <w:link w:val="ab"/>
    <w:uiPriority w:val="99"/>
    <w:rsid w:val="000D3336"/>
    <w:rPr>
      <w:rFonts w:ascii="Times New Roman" w:eastAsia="Times New Roman" w:hAnsi="Times New Roman" w:cs="Simplified Arabic"/>
      <w:sz w:val="20"/>
      <w:szCs w:val="20"/>
    </w:rPr>
  </w:style>
  <w:style w:type="character" w:styleId="ac">
    <w:name w:val="endnote reference"/>
    <w:uiPriority w:val="99"/>
    <w:unhideWhenUsed/>
    <w:rsid w:val="000D3336"/>
    <w:rPr>
      <w:vertAlign w:val="superscript"/>
    </w:rPr>
  </w:style>
  <w:style w:type="character" w:customStyle="1" w:styleId="apple-style-span">
    <w:name w:val="apple-style-span"/>
    <w:basedOn w:val="a0"/>
    <w:rsid w:val="000D3336"/>
  </w:style>
  <w:style w:type="character" w:customStyle="1" w:styleId="apple-converted-space">
    <w:name w:val="apple-converted-space"/>
    <w:basedOn w:val="a0"/>
    <w:rsid w:val="000D3336"/>
  </w:style>
  <w:style w:type="paragraph" w:styleId="ad">
    <w:name w:val="Title"/>
    <w:basedOn w:val="a"/>
    <w:link w:val="Char3"/>
    <w:qFormat/>
    <w:rsid w:val="000D3336"/>
    <w:pPr>
      <w:snapToGrid w:val="0"/>
      <w:spacing w:after="0" w:line="240" w:lineRule="auto"/>
      <w:jc w:val="center"/>
    </w:pPr>
    <w:rPr>
      <w:rFonts w:ascii="Times New Roman" w:hAnsi="Times New Roman" w:cs="Times New Roman"/>
      <w:b/>
      <w:bCs/>
      <w:sz w:val="20"/>
      <w:szCs w:val="36"/>
    </w:rPr>
  </w:style>
  <w:style w:type="character" w:customStyle="1" w:styleId="Char3">
    <w:name w:val="العنوان Char"/>
    <w:link w:val="ad"/>
    <w:rsid w:val="000D3336"/>
    <w:rPr>
      <w:rFonts w:ascii="Times New Roman" w:eastAsia="Times New Roman" w:hAnsi="Times New Roman" w:cs="Akhbar MT"/>
      <w:b/>
      <w:bCs/>
      <w:sz w:val="20"/>
      <w:szCs w:val="36"/>
    </w:rPr>
  </w:style>
  <w:style w:type="table" w:styleId="ae">
    <w:name w:val="Table Grid"/>
    <w:basedOn w:val="a1"/>
    <w:rsid w:val="000D3336"/>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ytxt15b1">
    <w:name w:val="grytxt15b1"/>
    <w:rsid w:val="000D3336"/>
    <w:rPr>
      <w:rFonts w:ascii="Arial" w:hAnsi="Arial" w:cs="Arial" w:hint="default"/>
      <w:b/>
      <w:bCs/>
      <w:color w:val="616161"/>
      <w:sz w:val="15"/>
      <w:szCs w:val="15"/>
    </w:rPr>
  </w:style>
  <w:style w:type="character" w:customStyle="1" w:styleId="1Char">
    <w:name w:val="العنوان 1 Char"/>
    <w:link w:val="1"/>
    <w:uiPriority w:val="9"/>
    <w:rsid w:val="00AB0208"/>
    <w:rPr>
      <w:rFonts w:ascii="Cambria" w:eastAsia="Times New Roman" w:hAnsi="Cambria"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ogle.com.e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hyperlink" Target="http://www.islam-guide.com"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E8095-DCCB-4DA1-8C9F-59AFCEEDF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310</Pages>
  <Words>31967</Words>
  <Characters>182218</Characters>
  <Application>Microsoft Office Word</Application>
  <DocSecurity>0</DocSecurity>
  <Lines>1518</Lines>
  <Paragraphs>427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ما هو الإسلام</vt:lpstr>
      <vt:lpstr/>
    </vt:vector>
  </TitlesOfParts>
  <Company/>
  <LinksUpToDate>false</LinksUpToDate>
  <CharactersWithSpaces>213758</CharactersWithSpaces>
  <SharedDoc>false</SharedDoc>
  <HLinks>
    <vt:vector size="12" baseType="variant">
      <vt:variant>
        <vt:i4>4653173</vt:i4>
      </vt:variant>
      <vt:variant>
        <vt:i4>0</vt:i4>
      </vt:variant>
      <vt:variant>
        <vt:i4>0</vt:i4>
      </vt:variant>
      <vt:variant>
        <vt:i4>5</vt:i4>
      </vt:variant>
      <vt:variant>
        <vt:lpwstr>http://www.google.com.eg/</vt:lpwstr>
      </vt:variant>
      <vt:variant>
        <vt:lpwstr>#</vt:lpwstr>
      </vt:variant>
      <vt:variant>
        <vt:i4>2490431</vt:i4>
      </vt:variant>
      <vt:variant>
        <vt:i4>0</vt:i4>
      </vt:variant>
      <vt:variant>
        <vt:i4>0</vt:i4>
      </vt:variant>
      <vt:variant>
        <vt:i4>5</vt:i4>
      </vt:variant>
      <vt:variant>
        <vt:lpwstr>http://www.islam-guide.com/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ما هو الإسلام</dc:title>
  <dc:subject>الإسلام</dc:subject>
  <dc:creator>جمال الدين زرابوزو</dc:creator>
  <cp:keywords>ما هو الإسلام</cp:keywords>
  <cp:lastModifiedBy>Abdullah</cp:lastModifiedBy>
  <cp:revision>4</cp:revision>
  <cp:lastPrinted>2013-07-08T09:55:00Z</cp:lastPrinted>
  <dcterms:created xsi:type="dcterms:W3CDTF">2014-05-12T06:24:00Z</dcterms:created>
  <dcterms:modified xsi:type="dcterms:W3CDTF">2017-03-17T17:33:00Z</dcterms:modified>
</cp:coreProperties>
</file>