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8A2829" w:rsidRDefault="00CC66C2" w:rsidP="00744DD2">
      <w:pPr>
        <w:pStyle w:val="Heading4"/>
        <w:shd w:val="clear" w:color="auto" w:fill="FFFFFF"/>
        <w:bidi w:val="0"/>
        <w:spacing w:before="0" w:after="0"/>
        <w:jc w:val="center"/>
        <w:rPr>
          <w:rFonts w:ascii="Kalpurush" w:hAnsi="Kalpurush" w:cstheme="minorBidi"/>
          <w:bCs w:val="0"/>
          <w:color w:val="2F5496" w:themeColor="accent5" w:themeShade="BF"/>
          <w:sz w:val="36"/>
          <w:szCs w:val="36"/>
          <w:rtl/>
        </w:rPr>
      </w:pPr>
      <w:r w:rsidRPr="008A2829">
        <w:rPr>
          <w:rFonts w:ascii="Kalpurush" w:hAnsi="Kalpurush" w:cs="Kalpurush" w:hint="cs"/>
          <w:bCs w:val="0"/>
          <w:color w:val="2F5496" w:themeColor="accent5" w:themeShade="BF"/>
          <w:sz w:val="36"/>
          <w:szCs w:val="36"/>
          <w:cs/>
          <w:lang w:bidi="as-IN"/>
        </w:rPr>
        <w:t>মুআজ্জিনে আজান দি থকা অৱস্থাত স্ত্ৰী সহবাস কৰিলে</w:t>
      </w:r>
      <w:r w:rsidR="006A364D" w:rsidRPr="008A2829">
        <w:rPr>
          <w:rFonts w:ascii="Kalpurush" w:hAnsi="Kalpurush" w:cs="Kalpurush"/>
          <w:bCs w:val="0"/>
          <w:color w:val="2F5496" w:themeColor="accent5" w:themeShade="BF"/>
          <w:sz w:val="36"/>
          <w:szCs w:val="36"/>
          <w:lang w:bidi="as-IN"/>
        </w:rPr>
        <w:t xml:space="preserve"> </w:t>
      </w:r>
      <w:r w:rsidR="00744DD2" w:rsidRPr="008A2829">
        <w:rPr>
          <w:rFonts w:ascii="Kalpurush" w:hAnsi="Kalpurush" w:cs="Kalpurush" w:hint="cs"/>
          <w:bCs w:val="0"/>
          <w:color w:val="2F5496" w:themeColor="accent5" w:themeShade="BF"/>
          <w:sz w:val="36"/>
          <w:szCs w:val="36"/>
          <w:cs/>
          <w:lang w:bidi="as-IN"/>
        </w:rPr>
        <w:t>ছওম</w:t>
      </w:r>
      <w:r w:rsidR="00744DD2" w:rsidRPr="008A2829">
        <w:rPr>
          <w:rFonts w:ascii="Kalpurush" w:hAnsi="Kalpurush" w:cs="Kalpurush"/>
          <w:bCs w:val="0"/>
          <w:color w:val="2F5496" w:themeColor="accent5" w:themeShade="BF"/>
          <w:sz w:val="36"/>
          <w:szCs w:val="36"/>
          <w:cs/>
          <w:lang w:bidi="as-IN"/>
        </w:rPr>
        <w:t xml:space="preserve"> ভঙ্গ হ</w:t>
      </w:r>
      <w:r w:rsidR="00744DD2" w:rsidRPr="008A2829">
        <w:rPr>
          <w:rFonts w:ascii="Kalpurush" w:hAnsi="Kalpurush" w:cs="Kalpurush"/>
          <w:bCs w:val="0"/>
          <w:color w:val="2F5496" w:themeColor="accent5" w:themeShade="BF"/>
          <w:sz w:val="36"/>
          <w:szCs w:val="36"/>
          <w:lang w:bidi="as-IN"/>
        </w:rPr>
        <w:t>’</w:t>
      </w:r>
      <w:r w:rsidR="00744DD2" w:rsidRPr="008A2829">
        <w:rPr>
          <w:rFonts w:ascii="Kalpurush" w:hAnsi="Kalpurush" w:cs="Kalpurush"/>
          <w:bCs w:val="0"/>
          <w:color w:val="2F5496" w:themeColor="accent5" w:themeShade="BF"/>
          <w:sz w:val="36"/>
          <w:szCs w:val="36"/>
          <w:cs/>
          <w:lang w:bidi="as-IN"/>
        </w:rPr>
        <w:t>ব</w:t>
      </w:r>
      <w:r w:rsidR="00744DD2" w:rsidRPr="008A2829">
        <w:rPr>
          <w:rFonts w:ascii="Kalpurush" w:hAnsi="Kalpurush" w:cs="Kalpurush" w:hint="cs"/>
          <w:bCs w:val="0"/>
          <w:color w:val="2F5496" w:themeColor="accent5" w:themeShade="BF"/>
          <w:sz w:val="36"/>
          <w:szCs w:val="36"/>
          <w:cs/>
          <w:lang w:bidi="as-IN"/>
        </w:rPr>
        <w:t>নে</w:t>
      </w:r>
      <w:r w:rsidR="00744DD2" w:rsidRPr="008A2829">
        <w:rPr>
          <w:rFonts w:ascii="Kalpurush" w:hAnsi="Kalpurush" w:cs="Kalpurush"/>
          <w:bCs w:val="0"/>
          <w:color w:val="2F5496" w:themeColor="accent5" w:themeShade="BF"/>
          <w:sz w:val="36"/>
          <w:szCs w:val="36"/>
          <w:lang w:bidi="as-IN"/>
        </w:rPr>
        <w:t>?</w:t>
      </w:r>
    </w:p>
    <w:p w:rsidR="00384014" w:rsidRPr="003277AF" w:rsidRDefault="00B677E0" w:rsidP="008A282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</w:t>
      </w:r>
      <w:r w:rsidR="008A2829">
        <w:rPr>
          <w:rFonts w:ascii="Shonar Bangla" w:hAnsi="Shonar Bangla" w:cs="Sakkal Majalla" w:hint="cs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744DD2" w:rsidRDefault="00744DD2" w:rsidP="00744DD2">
      <w:pPr>
        <w:bidi w:val="0"/>
        <w:spacing w:after="0" w:line="240" w:lineRule="auto"/>
        <w:jc w:val="center"/>
        <w:rPr>
          <w:rFonts w:ascii="Kalpurush" w:eastAsia="Times New Roman" w:hAnsi="Kalpurush" w:cstheme="minorBidi"/>
          <w:b/>
          <w:caps/>
          <w:color w:val="333333"/>
          <w:sz w:val="36"/>
          <w:szCs w:val="36"/>
          <w:rtl/>
          <w:cs/>
        </w:rPr>
      </w:pPr>
      <w:r w:rsidRPr="00744DD2">
        <w:rPr>
          <w:rFonts w:ascii="Kalpurush" w:eastAsia="Times New Roman" w:hAnsi="Kalpurush" w:cs="Kalpurush"/>
          <w:b/>
          <w:caps/>
          <w:color w:val="333333"/>
          <w:sz w:val="36"/>
          <w:szCs w:val="36"/>
          <w:cs/>
          <w:lang w:bidi="as-IN"/>
        </w:rPr>
        <w:t>ই</w:t>
      </w:r>
      <w:r w:rsidRPr="00744DD2">
        <w:rPr>
          <w:rFonts w:ascii="Kalpurush" w:eastAsia="Times New Roman" w:hAnsi="Kalpurush" w:cs="Kalpurush" w:hint="cs"/>
          <w:b/>
          <w:caps/>
          <w:color w:val="333333"/>
          <w:sz w:val="36"/>
          <w:szCs w:val="36"/>
          <w:cs/>
          <w:lang w:bidi="as-IN"/>
        </w:rPr>
        <w:t>ছ</w:t>
      </w:r>
      <w:r w:rsidRPr="00744DD2">
        <w:rPr>
          <w:rFonts w:ascii="Kalpurush" w:eastAsia="Times New Roman" w:hAnsi="Kalpurush" w:cs="Kalpurush"/>
          <w:b/>
          <w:caps/>
          <w:color w:val="333333"/>
          <w:sz w:val="36"/>
          <w:szCs w:val="36"/>
          <w:cs/>
          <w:lang w:bidi="as-IN"/>
        </w:rPr>
        <w:t xml:space="preserve">লাম </w:t>
      </w:r>
      <w:r w:rsidRPr="00744DD2">
        <w:rPr>
          <w:rFonts w:ascii="Kalpurush" w:eastAsia="Times New Roman" w:hAnsi="Kalpurush" w:cs="Kalpurush" w:hint="cs"/>
          <w:b/>
          <w:caps/>
          <w:color w:val="333333"/>
          <w:sz w:val="36"/>
          <w:szCs w:val="36"/>
          <w:cs/>
          <w:lang w:bidi="as-IN"/>
        </w:rPr>
        <w:t>প্ৰশ্ন</w:t>
      </w:r>
      <w:r w:rsidR="00DD7504">
        <w:rPr>
          <w:rFonts w:ascii="Kalpurush" w:eastAsia="Times New Roman" w:hAnsi="Kalpurush" w:cs="Kalpurush"/>
          <w:b/>
          <w:caps/>
          <w:color w:val="333333"/>
          <w:sz w:val="36"/>
          <w:szCs w:val="36"/>
          <w:lang w:bidi="as-IN"/>
        </w:rPr>
        <w:t xml:space="preserve"> </w:t>
      </w:r>
      <w:r w:rsidRPr="00744DD2">
        <w:rPr>
          <w:rFonts w:ascii="Kalpurush" w:eastAsia="Times New Roman" w:hAnsi="Kalpurush" w:cs="Kalpurush" w:hint="cs"/>
          <w:b/>
          <w:caps/>
          <w:color w:val="333333"/>
          <w:sz w:val="36"/>
          <w:szCs w:val="36"/>
          <w:cs/>
          <w:lang w:bidi="as-IN"/>
        </w:rPr>
        <w:t>আৰু</w:t>
      </w:r>
      <w:r w:rsidR="00DD7504">
        <w:rPr>
          <w:rFonts w:ascii="Kalpurush" w:eastAsia="Times New Roman" w:hAnsi="Kalpurush" w:cs="Kalpurush"/>
          <w:b/>
          <w:caps/>
          <w:color w:val="333333"/>
          <w:sz w:val="36"/>
          <w:szCs w:val="36"/>
          <w:lang w:bidi="as-IN"/>
        </w:rPr>
        <w:t xml:space="preserve"> </w:t>
      </w:r>
      <w:r w:rsidRPr="00744DD2">
        <w:rPr>
          <w:rFonts w:ascii="Kalpurush" w:eastAsia="Times New Roman" w:hAnsi="Kalpurush" w:cs="Kalpurush" w:hint="cs"/>
          <w:b/>
          <w:caps/>
          <w:color w:val="333333"/>
          <w:sz w:val="36"/>
          <w:szCs w:val="36"/>
          <w:cs/>
          <w:lang w:bidi="as-IN"/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DD7504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1777AD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</w:rPr>
      </w:pPr>
    </w:p>
    <w:p w:rsidR="00744DD2" w:rsidRPr="00CC66C2" w:rsidRDefault="00744DD2" w:rsidP="00744DD2">
      <w:pPr>
        <w:bidi w:val="0"/>
        <w:jc w:val="both"/>
        <w:rPr>
          <w:rFonts w:ascii="Shonar Bangla" w:hAnsi="Shonar Bangla" w:cs="Vrinda"/>
          <w:color w:val="006666"/>
          <w:sz w:val="12"/>
          <w:szCs w:val="15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Pr="00A528E0" w:rsidRDefault="00A528E0" w:rsidP="00EB41E9">
      <w:pPr>
        <w:bidi w:val="0"/>
        <w:jc w:val="center"/>
        <w:rPr>
          <w:rFonts w:ascii="Shonar Bangla" w:hAnsi="Shonar Bangla" w:cs="Vrinda"/>
          <w:b/>
          <w:bCs/>
          <w:lang w:bidi="as-IN"/>
        </w:rPr>
      </w:pPr>
      <w:r>
        <w:rPr>
          <w:rFonts w:ascii="Shonar Bangla" w:hAnsi="Shonar Bangla" w:cs="Shonar Bangla" w:hint="cs"/>
          <w:b/>
          <w:bCs/>
          <w:cs/>
          <w:lang w:bidi="as-IN"/>
        </w:rPr>
        <w:t>২০১৬</w:t>
      </w:r>
      <w:r>
        <w:rPr>
          <w:rFonts w:ascii="Shonar Bangla" w:hAnsi="Shonar Bangla" w:cs="Shonar Bangla"/>
          <w:b/>
          <w:bCs/>
          <w:lang w:bidi="as-IN"/>
        </w:rPr>
        <w:t xml:space="preserve"> - </w:t>
      </w:r>
      <w:r>
        <w:rPr>
          <w:rFonts w:ascii="Shonar Bangla" w:hAnsi="Shonar Bangla" w:cs="Shonar Bangla" w:hint="cs"/>
          <w:b/>
          <w:bCs/>
          <w:cs/>
          <w:lang w:bidi="as-IN"/>
        </w:rPr>
        <w:t>১৪৩৭</w:t>
      </w: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</w:rPr>
      </w:pPr>
      <w:r>
        <w:rPr>
          <w:rFonts w:cs="KFGQPC Uthman Taha Naskh"/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2011680" cy="357505"/>
            <wp:effectExtent l="0" t="0" r="7620" b="4445"/>
            <wp:docPr id="1" name="Picture 1" descr="C:\Users\Ibn Radman\Desktop\logo_islamhouse.tif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n Radman\Desktop\logo_islamhouse.tif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29" w:rsidRDefault="008A2829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</w:rPr>
      </w:pPr>
    </w:p>
    <w:p w:rsidR="008A2829" w:rsidRDefault="008A2829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</w:rPr>
      </w:pPr>
    </w:p>
    <w:p w:rsidR="008A2829" w:rsidRPr="00265DA9" w:rsidRDefault="008A2829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</w:p>
    <w:p w:rsidR="00384014" w:rsidRPr="008A2829" w:rsidRDefault="00CC66C2" w:rsidP="00AB4E3E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Vrinda"/>
          <w:b/>
          <w:bCs/>
          <w:color w:val="44546A" w:themeColor="text2"/>
          <w:sz w:val="52"/>
          <w:szCs w:val="52"/>
          <w:lang w:bidi="as-IN"/>
        </w:rPr>
      </w:pPr>
      <w:r w:rsidRPr="008A2829">
        <w:rPr>
          <w:rFonts w:ascii="Helvetica" w:hAnsi="Helvetica" w:cs="KFGQPC Uthman Taha Naskh"/>
          <w:b/>
          <w:color w:val="44546A" w:themeColor="text2"/>
          <w:spacing w:val="10"/>
          <w:sz w:val="52"/>
          <w:szCs w:val="52"/>
          <w:rtl/>
        </w:rPr>
        <w:t>جامع أهله والمؤذن يؤذن للفجر</w:t>
      </w:r>
    </w:p>
    <w:p w:rsidR="00A528E0" w:rsidRPr="00A528E0" w:rsidRDefault="008A2829" w:rsidP="00A528E0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2870CBF8" wp14:editId="0A4DBC6B">
            <wp:simplePos x="0" y="0"/>
            <wp:positionH relativeFrom="margin">
              <wp:posOffset>864254</wp:posOffset>
            </wp:positionH>
            <wp:positionV relativeFrom="paragraph">
              <wp:posOffset>53397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AB4E3E" w:rsidRDefault="00744DD2" w:rsidP="007210F5">
      <w:pPr>
        <w:jc w:val="center"/>
        <w:rPr>
          <w:rFonts w:ascii="Vrinda" w:hAnsi="Vrinda" w:cs="Vrinda"/>
          <w:b/>
          <w:bCs/>
          <w:sz w:val="36"/>
          <w:szCs w:val="45"/>
          <w:rtl/>
          <w:cs/>
          <w:lang w:bidi="as-IN"/>
        </w:rPr>
      </w:pPr>
      <w:r>
        <w:rPr>
          <w:rFonts w:ascii="Vrinda" w:hAnsi="Vrinda" w:cstheme="minorBidi" w:hint="cs"/>
          <w:b/>
          <w:bCs/>
          <w:sz w:val="36"/>
          <w:szCs w:val="36"/>
          <w:rtl/>
        </w:rPr>
        <w:t>القسم العلمي موقع سؤال وجواب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A528E0" w:rsidRDefault="00A528E0" w:rsidP="00A528E0">
      <w:pPr>
        <w:jc w:val="center"/>
        <w:rPr>
          <w:rFonts w:ascii="Shonar Bangla" w:hAnsi="Shonar Bangla" w:cs="Arial"/>
          <w:color w:val="7F7F7F" w:themeColor="text1" w:themeTint="80"/>
          <w:sz w:val="44"/>
          <w:szCs w:val="44"/>
          <w:rtl/>
        </w:rPr>
      </w:pPr>
    </w:p>
    <w:p w:rsidR="00384014" w:rsidRPr="00A528E0" w:rsidRDefault="00384014" w:rsidP="00A528E0">
      <w:pPr>
        <w:jc w:val="center"/>
        <w:rPr>
          <w:rFonts w:ascii="Shonar Bangla" w:hAnsi="Shonar Bangla" w:cs="KFGQPC Uthman Taha Naskh"/>
          <w:b/>
          <w:bCs/>
          <w:color w:val="7F7F7F" w:themeColor="text1" w:themeTint="80"/>
          <w:sz w:val="36"/>
          <w:szCs w:val="36"/>
          <w:rtl/>
          <w:cs/>
          <w:lang w:bidi="as-IN"/>
        </w:rPr>
      </w:pPr>
    </w:p>
    <w:p w:rsidR="00384014" w:rsidRPr="003277AF" w:rsidRDefault="007A41F7" w:rsidP="00A528E0">
      <w:pPr>
        <w:spacing w:line="240" w:lineRule="auto"/>
        <w:jc w:val="center"/>
        <w:rPr>
          <w:rFonts w:ascii="Shonar Bangla" w:hAnsi="Shonar Bangla" w:cs="Shonar Bangla"/>
          <w:b/>
          <w:bCs/>
          <w:color w:val="205B83"/>
          <w:sz w:val="36"/>
          <w:szCs w:val="36"/>
          <w:rtl/>
          <w:cs/>
          <w:lang w:bidi="as-IN"/>
        </w:rPr>
      </w:pPr>
      <w:r>
        <w:rPr>
          <w:rFonts w:ascii="Arial" w:hAnsi="Arial" w:cs="KFGQPC Uthman Taha Naskh" w:hint="cs"/>
          <w:b/>
          <w:bCs/>
          <w:color w:val="205B83"/>
          <w:sz w:val="36"/>
          <w:szCs w:val="36"/>
          <w:rtl/>
        </w:rPr>
        <w:t>ترجمة</w:t>
      </w:r>
      <w:r w:rsidR="00384014" w:rsidRPr="00A528E0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: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رفيق</w:t>
      </w:r>
      <w:r w:rsidR="006A364D">
        <w:rPr>
          <w:rFonts w:ascii="Arial" w:hAnsi="Arial" w:cs="KFGQPC Uthman Taha Naskh"/>
          <w:b/>
          <w:bCs/>
          <w:color w:val="205B83"/>
          <w:sz w:val="36"/>
          <w:szCs w:val="36"/>
        </w:rPr>
        <w:t xml:space="preserve">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الاسلام</w:t>
      </w:r>
      <w:r w:rsidR="006A364D">
        <w:rPr>
          <w:rFonts w:ascii="Arial" w:hAnsi="Arial" w:cs="KFGQPC Uthman Taha Naskh"/>
          <w:b/>
          <w:bCs/>
          <w:color w:val="205B83"/>
          <w:sz w:val="36"/>
          <w:szCs w:val="36"/>
        </w:rPr>
        <w:t xml:space="preserve">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بن</w:t>
      </w:r>
      <w:r w:rsidR="006A364D">
        <w:rPr>
          <w:rFonts w:ascii="Arial" w:hAnsi="Arial" w:cs="KFGQPC Uthman Taha Naskh"/>
          <w:b/>
          <w:bCs/>
          <w:color w:val="205B83"/>
          <w:sz w:val="36"/>
          <w:szCs w:val="36"/>
        </w:rPr>
        <w:t xml:space="preserve">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حبيب</w:t>
      </w:r>
      <w:r w:rsidR="006A364D">
        <w:rPr>
          <w:rFonts w:ascii="Arial" w:hAnsi="Arial" w:cs="KFGQPC Uthman Taha Naskh"/>
          <w:b/>
          <w:bCs/>
          <w:color w:val="205B83"/>
          <w:sz w:val="36"/>
          <w:szCs w:val="36"/>
        </w:rPr>
        <w:t xml:space="preserve">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744DD2" w:rsidRPr="00CC66C2" w:rsidRDefault="00744DD2" w:rsidP="00744DD2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36"/>
          <w:szCs w:val="45"/>
          <w:rtl/>
          <w:cs/>
          <w:lang w:bidi="as-IN"/>
        </w:rPr>
      </w:pPr>
    </w:p>
    <w:p w:rsidR="00E179B9" w:rsidRDefault="00E179B9" w:rsidP="00AB4E3E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  <w:rtl/>
        </w:rPr>
      </w:pPr>
    </w:p>
    <w:p w:rsidR="008A2829" w:rsidRDefault="008A2829" w:rsidP="00AB4E3E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  <w:rtl/>
        </w:rPr>
      </w:pPr>
    </w:p>
    <w:p w:rsidR="008A2829" w:rsidRPr="00AB4E3E" w:rsidRDefault="008A2829" w:rsidP="00AB4E3E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theme="minorBidi"/>
          <w:b/>
          <w:bCs/>
          <w:color w:val="800000"/>
        </w:rPr>
      </w:pP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outlineLvl w:val="3"/>
        <w:rPr>
          <w:rFonts w:ascii="Kalpurush" w:eastAsia="Times New Roman" w:hAnsi="Kalpurush" w:cs="Kalpurush"/>
          <w:color w:val="943E19"/>
          <w:lang w:bidi="as-IN"/>
        </w:rPr>
      </w:pPr>
      <w:r w:rsidRPr="00F1311E">
        <w:rPr>
          <w:rFonts w:ascii="Kalpurush" w:eastAsia="Times New Roman" w:hAnsi="Kalpurush" w:cs="Kalpurush"/>
          <w:color w:val="FF0000"/>
          <w:lang w:bidi="as-IN"/>
        </w:rPr>
        <w:t>124290</w:t>
      </w:r>
      <w:r w:rsidRPr="00F1311E">
        <w:rPr>
          <w:rFonts w:ascii="Kalpurush" w:eastAsia="Times New Roman" w:hAnsi="Kalpurush" w:cs="Kalpurush"/>
          <w:color w:val="943E19"/>
          <w:lang w:bidi="as-IN"/>
        </w:rPr>
        <w:t xml:space="preserve">: </w:t>
      </w:r>
      <w:r w:rsidRPr="003F0029">
        <w:rPr>
          <w:rFonts w:ascii="Kalpurush" w:eastAsia="Times New Roman" w:hAnsi="Kalpurush" w:cs="Kalpurush"/>
          <w:cs/>
          <w:lang w:bidi="as-IN"/>
        </w:rPr>
        <w:t>মুআজ্জিনে ফজৰৰ আজান দি আছিল সেই সময়ত যি ব্যক্তি তাৰ স্ত্ৰীৰ লগত সহবাসত লিপ্ত আছিল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943E19"/>
          <w:lang w:bidi="as-IN"/>
        </w:rPr>
      </w:pPr>
      <w:r w:rsidRPr="003F0029">
        <w:rPr>
          <w:rFonts w:ascii="Kalpurush" w:eastAsia="Times New Roman" w:hAnsi="Kalpurush" w:cs="Kalpurush"/>
          <w:color w:val="002060"/>
          <w:cs/>
          <w:lang w:bidi="as-IN"/>
        </w:rPr>
        <w:t>প্ৰশ্ন:</w:t>
      </w:r>
      <w:r w:rsidRPr="003F0029">
        <w:rPr>
          <w:rFonts w:eastAsia="Times New Roman"/>
          <w:color w:val="002060"/>
          <w:lang w:bidi="as-IN"/>
        </w:rPr>
        <w:t> </w:t>
      </w:r>
      <w:r w:rsidRPr="003F0029">
        <w:rPr>
          <w:rFonts w:ascii="Kalpurush" w:eastAsia="Times New Roman" w:hAnsi="Kalpurush" w:cs="Kalpurush"/>
          <w:color w:val="002060"/>
          <w:lang w:bidi="as-IN"/>
        </w:rPr>
        <w:br/>
      </w:r>
      <w:r w:rsidRPr="003F0029">
        <w:rPr>
          <w:rFonts w:ascii="Kalpurush" w:eastAsia="Times New Roman" w:hAnsi="Kalpurush" w:cs="Kalpurush"/>
          <w:color w:val="002060"/>
          <w:cs/>
          <w:lang w:bidi="as-IN"/>
        </w:rPr>
        <w:t>ৰমজান মাহত ফজৰৰ আজানৰ আগৰে পৰা মই মোৰ স্ত্ৰীৰ লগত সহবাস কৰি আছিলো</w:t>
      </w:r>
      <w:r w:rsidRPr="003F0029">
        <w:rPr>
          <w:rFonts w:ascii="Kalpurush" w:eastAsia="Times New Roman" w:hAnsi="Kalpurush" w:cs="Mangal"/>
          <w:color w:val="002060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olor w:val="002060"/>
          <w:cs/>
          <w:lang w:bidi="bn-IN"/>
        </w:rPr>
        <w:t>আ</w:t>
      </w:r>
      <w:r w:rsidRPr="003F0029">
        <w:rPr>
          <w:rFonts w:ascii="Kalpurush" w:eastAsia="Times New Roman" w:hAnsi="Kalpurush" w:cs="Kalpurush"/>
          <w:color w:val="002060"/>
          <w:cs/>
          <w:lang w:bidi="as-IN"/>
        </w:rPr>
        <w:t>জান চলি থকা সময়তো মই সহবাস কৰি আছিলো</w:t>
      </w:r>
      <w:r w:rsidRPr="003F0029">
        <w:rPr>
          <w:rFonts w:ascii="Kalpurush" w:eastAsia="Times New Roman" w:hAnsi="Kalpurush" w:cs="Mangal"/>
          <w:color w:val="002060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olor w:val="002060"/>
          <w:cs/>
          <w:lang w:bidi="as-IN"/>
        </w:rPr>
        <w:t>কি</w:t>
      </w:r>
      <w:bookmarkStart w:id="0" w:name="_GoBack"/>
      <w:bookmarkEnd w:id="0"/>
      <w:r w:rsidRPr="003F0029">
        <w:rPr>
          <w:rFonts w:ascii="Kalpurush" w:eastAsia="Times New Roman" w:hAnsi="Kalpurush" w:cs="Kalpurush"/>
          <w:color w:val="002060"/>
          <w:cs/>
          <w:lang w:bidi="as-IN"/>
        </w:rPr>
        <w:t>ন্তু আজান শেষ হোৱাৰ আগতে</w:t>
      </w:r>
      <w:r w:rsidR="005373C8">
        <w:rPr>
          <w:rFonts w:ascii="Kalpurush" w:eastAsia="Times New Roman" w:hAnsi="Kalpurush" w:cs="Kalpurush"/>
          <w:color w:val="002060"/>
          <w:cs/>
          <w:lang w:bidi="as-IN"/>
        </w:rPr>
        <w:t xml:space="preserve">ই </w:t>
      </w:r>
      <w:r w:rsidR="005373C8">
        <w:rPr>
          <w:rFonts w:ascii="Kalpurush" w:eastAsia="Times New Roman" w:hAnsi="Kalpurush" w:cs="Kalpurush" w:hint="cs"/>
          <w:color w:val="002060"/>
          <w:cs/>
          <w:lang w:bidi="as-IN"/>
        </w:rPr>
        <w:t>মই</w:t>
      </w:r>
      <w:r w:rsidRPr="003F0029">
        <w:rPr>
          <w:rFonts w:ascii="Kalpurush" w:eastAsia="Times New Roman" w:hAnsi="Kalpurush" w:cs="Kalpurush"/>
          <w:color w:val="002060"/>
          <w:cs/>
          <w:lang w:bidi="as-IN"/>
        </w:rPr>
        <w:t xml:space="preserve"> বিৰত হৈছো</w:t>
      </w:r>
      <w:r w:rsidRPr="003F0029">
        <w:rPr>
          <w:rFonts w:ascii="Kalpurush" w:eastAsia="Times New Roman" w:hAnsi="Kalpurush" w:cs="Mangal"/>
          <w:color w:val="002060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olor w:val="002060"/>
          <w:cs/>
          <w:lang w:bidi="as-IN"/>
        </w:rPr>
        <w:t>মোৰ ধাৰণা আছিল যে</w:t>
      </w:r>
      <w:r w:rsidRPr="003F0029">
        <w:rPr>
          <w:rFonts w:ascii="Kalpurush" w:eastAsia="Times New Roman" w:hAnsi="Kalpurush" w:cs="Kalpurush"/>
          <w:color w:val="002060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olor w:val="002060"/>
          <w:cs/>
          <w:lang w:bidi="as-IN"/>
        </w:rPr>
        <w:t>মুআজ্জিনৰ আজান শেষ কৰাৰ আগলৈকে সহবাস কৰা জায়েয। এতিয়া মোৰ কৰণীয় কি</w:t>
      </w:r>
      <w:r w:rsidRPr="003F0029">
        <w:rPr>
          <w:rFonts w:ascii="Kalpurush" w:eastAsia="Times New Roman" w:hAnsi="Kalpurush" w:cs="Kalpurush"/>
          <w:color w:val="002060"/>
          <w:lang w:bidi="as-IN"/>
        </w:rPr>
        <w:t>?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>উত্তৰঃ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>আলহামদুলিল্লাহ।</w:t>
      </w:r>
      <w:r w:rsidRPr="003F0029">
        <w:rPr>
          <w:rFonts w:eastAsia="Times New Roman"/>
          <w:lang w:bidi="as-IN"/>
        </w:rPr>
        <w:t> 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>এক: যদি ফজৰৰ সময় আৰম্ভ হোৱাৰ লগে লগে মুআজ্জিনে আজান দিয়ে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তেনেহ</w:t>
      </w:r>
      <w:r w:rsidRPr="003F0029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লে ওৱাজিব হৈছে ফজৰৰ সময়ৰ পৰা সূৰ্যাস্ত লৈকে ছওম ভঙ্গকাৰী বিষয়সমূহৰ (মুফাত্তিৰাতৰ) পৰা বিৰত থকা। সেয়ে মুআজ্জিন </w:t>
      </w:r>
      <w:r w:rsidRPr="003F0029">
        <w:rPr>
          <w:rFonts w:ascii="Kalpurush" w:eastAsia="Times New Roman" w:hAnsi="Kalpurush" w:cs="Kalpurush"/>
          <w:lang w:bidi="as-IN"/>
        </w:rPr>
        <w:t>‘</w:t>
      </w:r>
      <w:r w:rsidRPr="003F0029">
        <w:rPr>
          <w:rFonts w:ascii="Kalpurush" w:eastAsia="Times New Roman" w:hAnsi="Kalpurush" w:cs="Kalpurush"/>
          <w:cs/>
          <w:lang w:bidi="as-IN"/>
        </w:rPr>
        <w:t>আল্লাহু আক্‌বাৰ</w:t>
      </w:r>
      <w:r w:rsidRPr="003F0029">
        <w:rPr>
          <w:rFonts w:ascii="Kalpurush" w:eastAsia="Times New Roman" w:hAnsi="Kalpurush" w:cs="Kalpurush"/>
          <w:lang w:bidi="as-IN"/>
        </w:rPr>
        <w:t>’ (</w:t>
      </w:r>
      <w:r w:rsidRPr="003F0029">
        <w:rPr>
          <w:rFonts w:ascii="Kalpurush" w:eastAsia="Times New Roman" w:hAnsi="Kalpurush" w:cs="Kalpurush"/>
          <w:cs/>
          <w:lang w:bidi="as-IN"/>
        </w:rPr>
        <w:t>আল্লাহ মহান) কোৱাৰ লগে লগে খাদ্য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পানীয়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সহবাস আৰু ছওম ভঙ্গকাৰী সকলো বিষয় (মুফাত্তিৰাত)ৰ পৰা বিৰত থকা আৱশ্যক হৈ যায়। </w:t>
      </w:r>
      <w:r w:rsidRPr="003F0029">
        <w:rPr>
          <w:rFonts w:eastAsia="Times New Roman"/>
          <w:lang w:bidi="as-IN"/>
        </w:rPr>
        <w:t>  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>ইমাম নৱৱী (ৰাহিমাহুল্লাহে) কৈছে: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lang w:bidi="as-IN"/>
        </w:rPr>
        <w:t>“</w:t>
      </w:r>
      <w:r w:rsidRPr="003F0029">
        <w:rPr>
          <w:rFonts w:ascii="Kalpurush" w:eastAsia="Times New Roman" w:hAnsi="Kalpurush" w:cs="Kalpurush"/>
          <w:cs/>
          <w:lang w:bidi="as-IN"/>
        </w:rPr>
        <w:t>যদি ফজৰৰ ওৱাক্ত হোৱাৰ সময়ত কাৰো মুখত আহাৰ থাকে</w:t>
      </w:r>
      <w:r w:rsidRPr="003F0029">
        <w:rPr>
          <w:rFonts w:ascii="Kalpurush" w:eastAsia="Times New Roman" w:hAnsi="Kalpurush" w:cs="Kalpurush"/>
          <w:lang w:bidi="as-IN"/>
        </w:rPr>
        <w:t>,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তেন্তে সি যেন সেয়া পেলাই দিয়ে</w:t>
      </w:r>
      <w:r w:rsidRPr="003F0029">
        <w:rPr>
          <w:rFonts w:ascii="Kalpurush" w:eastAsia="Times New Roman" w:hAnsi="Kalpurush" w:cs="Mangal"/>
          <w:cs/>
          <w:lang w:bidi="hi-IN"/>
        </w:rPr>
        <w:t>।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lang w:bidi="as-IN"/>
        </w:rPr>
        <w:t>(</w:t>
      </w:r>
      <w:r w:rsidRPr="003F0029">
        <w:rPr>
          <w:rFonts w:ascii="Kalpurush" w:eastAsia="Times New Roman" w:hAnsi="Kalpurush" w:cs="Kalpurush"/>
          <w:cs/>
          <w:lang w:bidi="as-IN"/>
        </w:rPr>
        <w:t>আহাৰ) এৰি দিলে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lang w:bidi="as-IN"/>
        </w:rPr>
        <w:t>-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তাৰ ছওম শুদ্ধ হ</w:t>
      </w:r>
      <w:r w:rsidRPr="003F0029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ব</w:t>
      </w:r>
      <w:r w:rsidRPr="003F0029">
        <w:rPr>
          <w:rFonts w:ascii="Kalpurush" w:eastAsia="Times New Roman" w:hAnsi="Kalpurush" w:cs="Kalpurush"/>
          <w:lang w:bidi="as-IN"/>
        </w:rPr>
        <w:t>,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আৰু গিলি পেলালে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lang w:bidi="as-IN"/>
        </w:rPr>
        <w:t>-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তাৰ ছওম ভঙ্গ হৈ যাব। আৰু </w:t>
      </w:r>
      <w:r w:rsidRPr="003F0029">
        <w:rPr>
          <w:rFonts w:ascii="Kalpurush" w:eastAsia="Times New Roman" w:hAnsi="Kalpurush" w:cs="Kalpurush"/>
          <w:cs/>
          <w:lang w:bidi="as-IN"/>
        </w:rPr>
        <w:lastRenderedPageBreak/>
        <w:t>যদি ফজৰৰ ওৱাক্ত হোৱাৰ সময়ত সি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সহবাস কৰা অৱস্থাত থাকে</w:t>
      </w:r>
      <w:r w:rsidRPr="003F0029">
        <w:rPr>
          <w:rFonts w:ascii="Kalpurush" w:eastAsia="Times New Roman" w:hAnsi="Kalpurush" w:cs="Kalpurush"/>
          <w:lang w:bidi="as-IN"/>
        </w:rPr>
        <w:t>,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তেন্তে সেই অৱস্থাৰ পৰা লগে লগে আঁতৰি আহিলে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lang w:bidi="as-IN"/>
        </w:rPr>
        <w:t>–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তাৰ ছওম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শুদ্ধ হ</w:t>
      </w:r>
      <w:r w:rsidRPr="003F0029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ব</w:t>
      </w:r>
      <w:r w:rsidRPr="003F0029">
        <w:rPr>
          <w:rFonts w:ascii="Kalpurush" w:eastAsia="Times New Roman" w:hAnsi="Kalpurush" w:cs="Mangal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s/>
          <w:lang w:bidi="bn-IN"/>
        </w:rPr>
        <w:t>আ</w:t>
      </w:r>
      <w:r w:rsidRPr="003F0029">
        <w:rPr>
          <w:rFonts w:ascii="Kalpurush" w:eastAsia="Times New Roman" w:hAnsi="Kalpurush" w:cs="Kalpurush"/>
          <w:cs/>
          <w:lang w:bidi="as-IN"/>
        </w:rPr>
        <w:t>ৰু যদি ফজৰৰ ওৱাক্ত হোৱাৰ সময়ত সি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সহবাস কৰা অৱস্থাত থাকে আৰু ফজৰৰ ওৱাক্ত হৈছে বুলি জানিও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সহবাসত লিপ্ত থাকে</w:t>
      </w:r>
      <w:r w:rsidRPr="003F0029">
        <w:rPr>
          <w:rFonts w:ascii="Kalpurush" w:eastAsia="Times New Roman" w:hAnsi="Kalpurush" w:cs="Kalpurush"/>
          <w:lang w:bidi="as-IN"/>
        </w:rPr>
        <w:t>,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তেন্তে তাৰ ছওম ভঙ্গ হ</w:t>
      </w:r>
      <w:r w:rsidRPr="003F0029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ব- এই বিষয়ে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lang w:bidi="as-IN"/>
        </w:rPr>
        <w:t>‘</w:t>
      </w:r>
      <w:r w:rsidRPr="003F0029">
        <w:rPr>
          <w:rFonts w:ascii="Kalpurush" w:eastAsia="Times New Roman" w:hAnsi="Kalpurush" w:cs="Kalpurush"/>
          <w:cs/>
          <w:lang w:bidi="as-IN"/>
        </w:rPr>
        <w:t>আলিমসকলৰ মাজত কোনো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দ্বিমত নাই।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আৰু সেই অনুসাৰে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তাৰ ওপৰত কাফ্‌ফাৰা আৱশ্যক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হ</w:t>
      </w:r>
      <w:r w:rsidRPr="003F0029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ব</w:t>
      </w:r>
      <w:r w:rsidRPr="003F0029">
        <w:rPr>
          <w:rFonts w:ascii="Kalpurush" w:eastAsia="Times New Roman" w:hAnsi="Kalpurush" w:cs="Mangal"/>
          <w:cs/>
          <w:lang w:bidi="hi-IN"/>
        </w:rPr>
        <w:t>।</w:t>
      </w:r>
      <w:r w:rsidRPr="003F0029">
        <w:rPr>
          <w:rFonts w:ascii="Kalpurush" w:eastAsia="Times New Roman" w:hAnsi="Kalpurush" w:cs="Kalpurush"/>
          <w:lang w:bidi="as-IN"/>
        </w:rPr>
        <w:t>”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সমাপ্ত। [আল-মাজ্‌মু</w:t>
      </w:r>
      <w:r w:rsidRPr="003F0029">
        <w:rPr>
          <w:rFonts w:ascii="Kalpurush" w:eastAsia="Times New Roman" w:hAnsi="Kalpurush" w:cs="Kalpurush"/>
          <w:lang w:bidi="as-IN"/>
        </w:rPr>
        <w:t>‘ (</w:t>
      </w:r>
      <w:r w:rsidRPr="003F0029">
        <w:rPr>
          <w:rFonts w:ascii="Kalpurush" w:eastAsia="Times New Roman" w:hAnsi="Kalpurush" w:cs="Kalpurush"/>
          <w:cs/>
          <w:lang w:bidi="as-IN"/>
        </w:rPr>
        <w:t>৬ /৩২৯) ]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>তেওঁ আৰু কৈছে :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lang w:bidi="as-IN"/>
        </w:rPr>
        <w:t>“</w:t>
      </w:r>
      <w:r w:rsidRPr="003F0029">
        <w:rPr>
          <w:rFonts w:ascii="Kalpurush" w:eastAsia="Times New Roman" w:hAnsi="Kalpurush" w:cs="Kalpurush"/>
          <w:cs/>
          <w:lang w:bidi="as-IN"/>
        </w:rPr>
        <w:t>আমি উল্লেখ কৰিছো যে</w:t>
      </w:r>
      <w:r w:rsidRPr="003F0029">
        <w:rPr>
          <w:rFonts w:ascii="Kalpurush" w:eastAsia="Times New Roman" w:hAnsi="Kalpurush" w:cs="Kalpurush"/>
          <w:lang w:bidi="as-IN"/>
        </w:rPr>
        <w:t>,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ফজৰ উদয় হোৱাৰ সময়ত যদি কাৰোবাৰ মুখত আহাৰ থাকে</w:t>
      </w:r>
      <w:r w:rsidRPr="003F0029">
        <w:rPr>
          <w:rFonts w:ascii="Kalpurush" w:eastAsia="Times New Roman" w:hAnsi="Kalpurush" w:cs="Kalpurush"/>
          <w:lang w:bidi="as-IN"/>
        </w:rPr>
        <w:t>,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তেন্তে সি সেইটো পেলাই দিব আৰু তাৰ ছওম সম্পন্ন কৰিব। আৰু যদি ফজৰ হৈছে বুলি জানিও সি সেয়া গিলি </w:t>
      </w:r>
      <w:r w:rsidR="005373C8">
        <w:rPr>
          <w:rFonts w:ascii="Kalpurush" w:eastAsia="Times New Roman" w:hAnsi="Kalpurush" w:cs="Kalpurush"/>
          <w:cs/>
          <w:lang w:bidi="as-IN"/>
        </w:rPr>
        <w:t>পেলা</w:t>
      </w:r>
      <w:r w:rsidR="005373C8">
        <w:rPr>
          <w:rFonts w:ascii="Kalpurush" w:eastAsia="Times New Roman" w:hAnsi="Kalpurush" w:cs="Kalpurush" w:hint="cs"/>
          <w:cs/>
          <w:lang w:bidi="as-IN"/>
        </w:rPr>
        <w:t>য়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তেন্তে তাৰ ছওম বাতিল হৈ যাব</w:t>
      </w:r>
      <w:r w:rsidRPr="003F0029">
        <w:rPr>
          <w:rFonts w:ascii="Kalpurush" w:eastAsia="Times New Roman" w:hAnsi="Kalpurush" w:cs="Mangal"/>
          <w:cs/>
          <w:lang w:bidi="hi-IN"/>
        </w:rPr>
        <w:t>।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এই বিষয়ে কোনো মতানৈক্য নাই</w:t>
      </w:r>
      <w:r w:rsidRPr="003F0029">
        <w:rPr>
          <w:rFonts w:ascii="Kalpurush" w:eastAsia="Times New Roman" w:hAnsi="Kalpurush" w:cs="Kalpurush"/>
          <w:lang w:bidi="as-IN"/>
        </w:rPr>
        <w:t>”</w:t>
      </w:r>
      <w:r w:rsidRPr="003F0029">
        <w:rPr>
          <w:rFonts w:ascii="Kalpurush" w:eastAsia="Times New Roman" w:hAnsi="Kalpurush" w:cs="Mangal"/>
          <w:cs/>
          <w:lang w:bidi="hi-IN"/>
        </w:rPr>
        <w:t>।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আল-মাজ্‌মু</w:t>
      </w:r>
      <w:r w:rsidRPr="003F0029">
        <w:rPr>
          <w:rFonts w:ascii="Kalpurush" w:eastAsia="Times New Roman" w:hAnsi="Kalpurush" w:cs="Kalpurush"/>
          <w:lang w:bidi="as-IN"/>
        </w:rPr>
        <w:t>‘ (</w:t>
      </w:r>
      <w:r w:rsidRPr="003F0029">
        <w:rPr>
          <w:rFonts w:ascii="Kalpurush" w:eastAsia="Times New Roman" w:hAnsi="Kalpurush" w:cs="Kalpurush"/>
          <w:cs/>
          <w:lang w:bidi="as-IN"/>
        </w:rPr>
        <w:t>৬/৩৩৩)</w:t>
      </w:r>
      <w:r w:rsidRPr="003F0029">
        <w:rPr>
          <w:rFonts w:eastAsia="Times New Roman"/>
          <w:lang w:bidi="as-IN"/>
        </w:rPr>
        <w:t> 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 xml:space="preserve">ইয়াৰ দলীল হৈছে ইবনে ওমৰ আৰু আইশ্বা ৰাদিয়াল্লাহু </w:t>
      </w:r>
      <w:r w:rsidRPr="003F0029">
        <w:rPr>
          <w:rFonts w:ascii="Kalpurush" w:eastAsia="Times New Roman" w:hAnsi="Kalpurush" w:cs="Kalpurush"/>
          <w:lang w:bidi="as-IN"/>
        </w:rPr>
        <w:t>‘</w:t>
      </w:r>
      <w:r w:rsidRPr="003F0029">
        <w:rPr>
          <w:rFonts w:ascii="Kalpurush" w:eastAsia="Times New Roman" w:hAnsi="Kalpurush" w:cs="Kalpurush"/>
          <w:cs/>
          <w:lang w:bidi="as-IN"/>
        </w:rPr>
        <w:t>আনহুমৰ হাদীছ</w:t>
      </w:r>
      <w:r w:rsidRPr="003F0029">
        <w:rPr>
          <w:rFonts w:ascii="Kalpurush" w:eastAsia="Times New Roman" w:hAnsi="Kalpurush" w:cs="Mangal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ৰাছুলুল্লাহ চাল্লাল্লাহ </w:t>
      </w:r>
      <w:r w:rsidRPr="003F0029">
        <w:rPr>
          <w:rFonts w:ascii="Kalpurush" w:eastAsia="Times New Roman" w:hAnsi="Kalpurush" w:cs="Kalpurush"/>
          <w:lang w:bidi="as-IN"/>
        </w:rPr>
        <w:t>‘</w:t>
      </w:r>
      <w:r w:rsidRPr="003F0029">
        <w:rPr>
          <w:rFonts w:ascii="Kalpurush" w:eastAsia="Times New Roman" w:hAnsi="Kalpurush" w:cs="Kalpurush"/>
          <w:cs/>
          <w:lang w:bidi="as-IN"/>
        </w:rPr>
        <w:t>আলাইহি অছাল্লামে কৈছে:</w:t>
      </w:r>
    </w:p>
    <w:p w:rsidR="00CE452A" w:rsidRPr="003F0029" w:rsidRDefault="00CC66C2" w:rsidP="00CC66C2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hint="cs"/>
          <w:rtl/>
        </w:rPr>
        <w:t>(إ</w:t>
      </w:r>
      <w:r w:rsidR="00CE452A" w:rsidRPr="003F0029">
        <w:rPr>
          <w:rFonts w:eastAsia="Times New Roman" w:hint="cs"/>
          <w:rtl/>
        </w:rPr>
        <w:t>ن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بلالا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يؤذن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بليل</w:t>
      </w:r>
      <w:r w:rsidR="00CE452A" w:rsidRPr="003F0029">
        <w:rPr>
          <w:rFonts w:ascii="Kalpurush" w:eastAsia="Times New Roman" w:hAnsi="Kalpurush" w:cs="Kalpurush"/>
          <w:rtl/>
          <w:cs/>
          <w:lang w:bidi="as-IN"/>
        </w:rPr>
        <w:t xml:space="preserve"> , </w:t>
      </w:r>
      <w:r w:rsidR="00CE452A" w:rsidRPr="003F0029">
        <w:rPr>
          <w:rFonts w:eastAsia="Times New Roman" w:hint="cs"/>
          <w:rtl/>
        </w:rPr>
        <w:t>فكلوا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واشربوا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حتى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يؤذن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ابن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أم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مكتوم</w:t>
      </w:r>
      <w:r w:rsidR="00CE452A" w:rsidRPr="003F0029">
        <w:rPr>
          <w:rFonts w:ascii="Kalpurush" w:eastAsia="Times New Roman" w:hAnsi="Kalpurush" w:cs="Kalpurush"/>
          <w:rtl/>
          <w:cs/>
          <w:lang w:bidi="as-IN"/>
        </w:rPr>
        <w:t xml:space="preserve"> ) </w:t>
      </w:r>
      <w:r w:rsidR="00CE452A" w:rsidRPr="003F0029">
        <w:rPr>
          <w:rFonts w:eastAsia="Times New Roman" w:hint="cs"/>
          <w:rtl/>
        </w:rPr>
        <w:t>رواه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البخاري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ومسلم</w:t>
      </w:r>
      <w:r w:rsidR="00CE452A" w:rsidRPr="003F0029">
        <w:rPr>
          <w:rFonts w:ascii="Kalpurush" w:eastAsia="Times New Roman" w:hAnsi="Kalpurush" w:cs="Kalpurush"/>
          <w:rtl/>
          <w:cs/>
          <w:lang w:bidi="as-IN"/>
        </w:rPr>
        <w:t xml:space="preserve"> , </w:t>
      </w:r>
      <w:r w:rsidR="00CE452A" w:rsidRPr="003F0029">
        <w:rPr>
          <w:rFonts w:eastAsia="Times New Roman" w:hint="cs"/>
          <w:rtl/>
        </w:rPr>
        <w:t>وفي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الصحيح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أحاديث</w:t>
      </w:r>
      <w:r w:rsidR="006A364D">
        <w:rPr>
          <w:rFonts w:eastAsia="Times New Roman"/>
        </w:rPr>
        <w:t xml:space="preserve"> </w:t>
      </w:r>
      <w:r w:rsidR="00CE452A" w:rsidRPr="003F0029">
        <w:rPr>
          <w:rFonts w:eastAsia="Times New Roman" w:hint="cs"/>
          <w:rtl/>
        </w:rPr>
        <w:t>بمعناه</w:t>
      </w:r>
      <w:r w:rsidRPr="003F0029">
        <w:rPr>
          <w:rFonts w:eastAsia="Times New Roman" w:hint="cs"/>
          <w:rtl/>
        </w:rPr>
        <w:t>.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lang w:bidi="as-IN"/>
        </w:rPr>
        <w:t>“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বিলাল (ৰাদিয়াল্লাহু </w:t>
      </w:r>
      <w:r w:rsidRPr="003F0029">
        <w:rPr>
          <w:rFonts w:ascii="Kalpurush" w:eastAsia="Times New Roman" w:hAnsi="Kalpurush" w:cs="Kalpurush"/>
          <w:lang w:bidi="as-IN"/>
        </w:rPr>
        <w:t>‘</w:t>
      </w:r>
      <w:r w:rsidRPr="003F0029">
        <w:rPr>
          <w:rFonts w:ascii="Kalpurush" w:eastAsia="Times New Roman" w:hAnsi="Kalpurush" w:cs="Kalpurush"/>
          <w:cs/>
          <w:lang w:bidi="as-IN"/>
        </w:rPr>
        <w:t>আনহু) ৰাতি থাকোতে আজান দিয়ে</w:t>
      </w:r>
      <w:r w:rsidRPr="003F0029">
        <w:rPr>
          <w:rFonts w:ascii="Kalpurush" w:eastAsia="Times New Roman" w:hAnsi="Kalpurush" w:cs="Mangal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s/>
          <w:lang w:bidi="as-IN"/>
        </w:rPr>
        <w:t>সেয়ে সেই সময়ত আপোনালোকে খাওক আৰু পান কৰক যেতিয়া লৈকে ইবনে উম্মে মাকতূমে আজান নিদিয়ে</w:t>
      </w:r>
      <w:r w:rsidRPr="003F0029">
        <w:rPr>
          <w:rFonts w:ascii="Kalpurush" w:eastAsia="Times New Roman" w:hAnsi="Kalpurush" w:cs="Mangal"/>
          <w:cs/>
          <w:lang w:bidi="hi-IN"/>
        </w:rPr>
        <w:t>।</w:t>
      </w:r>
      <w:r w:rsidRPr="003F0029">
        <w:rPr>
          <w:rFonts w:ascii="Kalpurush" w:eastAsia="Times New Roman" w:hAnsi="Kalpurush" w:cs="Kalpurush"/>
          <w:lang w:bidi="as-IN"/>
        </w:rPr>
        <w:t>” [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হাদীছটো ইমাম বুখাৰী </w:t>
      </w:r>
      <w:r w:rsidRPr="003F0029">
        <w:rPr>
          <w:rFonts w:ascii="Kalpurush" w:eastAsia="Times New Roman" w:hAnsi="Kalpurush" w:cs="Kalpurush"/>
          <w:cs/>
          <w:lang w:bidi="as-IN"/>
        </w:rPr>
        <w:lastRenderedPageBreak/>
        <w:t>আৰু মুছলিমে সংকলন কৰিছে আৰু ছহীহ গ্ৰন্থত এই অৰ্থৰ আৰু হাদীছ আছে] সমাপ্ত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এই হিচাপে কব পাৰি যে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যদি আপোনাৰ সমাজৰ মুআজ্জিনে ফজৰৰ ওৱাক্ত হোৱাৰ পিছত আজান দিয়ে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তেনেহ</w:t>
      </w:r>
      <w:r w:rsidR="005373C8">
        <w:rPr>
          <w:rFonts w:ascii="Kalpurush" w:eastAsia="Times New Roman" w:hAnsi="Kalpurush" w:cstheme="minorBidi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লে আজানৰ প্ৰথম তাকবীৰ শুনাৰ লগে লগে সহবাসৰ পৰা বিৰত হ</w:t>
      </w:r>
      <w:r w:rsidR="005373C8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ব লাগিব, আৰু যদি আপুনি জানে যে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মুআজ্জিন ফজৰৰ ওৱাক্ত হোৱাৰ আগতেই আজান দিয়ে অথবা এই বিষয়ে যদি আপোনাৰ সন্দেহ থাকে যে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তেওঁ ছুবহে ছাদিক হোৱাৰ আগতে আজান দিয়ে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নে পিছত আজান দিয়ে- সেই ক্ষেত্ৰত আপোনাৰ কৰণীয় একো নাই। কাৰণ আল্লাহ তা</w:t>
      </w:r>
      <w:r w:rsidRPr="003F0029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আলাই ফজৰ পৰিস্ফুট হোৱা লৈকে খোৱা-বোৱা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পান কৰা আৰু সহবাস কৰা বৈধ কৰিছে</w:t>
      </w:r>
      <w:r w:rsidRPr="003F0029">
        <w:rPr>
          <w:rFonts w:ascii="Kalpurush" w:eastAsia="Times New Roman" w:hAnsi="Kalpurush" w:cs="Mangal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s/>
          <w:lang w:bidi="bn-IN"/>
        </w:rPr>
        <w:t>আল্লাহ তা</w:t>
      </w:r>
      <w:r w:rsidRPr="003F0029">
        <w:rPr>
          <w:rFonts w:ascii="Kalpurush" w:eastAsia="Times New Roman" w:hAnsi="Kalpurush" w:cs="Kalpurush"/>
          <w:lang w:bidi="as-IN"/>
        </w:rPr>
        <w:t>‘</w:t>
      </w:r>
      <w:r w:rsidRPr="003F0029">
        <w:rPr>
          <w:rFonts w:ascii="Kalpurush" w:eastAsia="Times New Roman" w:hAnsi="Kalpurush" w:cs="Kalpurush"/>
          <w:cs/>
          <w:lang w:bidi="as-IN"/>
        </w:rPr>
        <w:t>আলাই কৈছে :</w:t>
      </w:r>
    </w:p>
    <w:p w:rsidR="00CE452A" w:rsidRPr="003F0029" w:rsidRDefault="00CC66C2" w:rsidP="00CC66C2">
      <w:pPr>
        <w:shd w:val="clear" w:color="auto" w:fill="FFFFFF"/>
        <w:spacing w:after="0" w:line="240" w:lineRule="auto"/>
        <w:jc w:val="both"/>
        <w:rPr>
          <w:rFonts w:ascii="Kalpurush" w:eastAsia="Times New Roman" w:hAnsi="Kalpurush" w:cs="KFGQPC Uthman Taha Naskh"/>
        </w:rPr>
      </w:pPr>
      <w:r w:rsidRPr="003F0029">
        <w:rPr>
          <w:rFonts w:ascii="Kalpurush" w:eastAsia="Times New Roman" w:hAnsi="Kalpurush" w:cs="KFGQPC Uthman Taha Naskh" w:hint="cs"/>
          <w:rtl/>
        </w:rPr>
        <w:t>(</w:t>
      </w:r>
      <w:r w:rsidR="00CE452A" w:rsidRPr="003F0029">
        <w:rPr>
          <w:rFonts w:eastAsia="Times New Roman" w:cs="KFGQPC Uthman Taha Naskh" w:hint="cs"/>
          <w:rtl/>
        </w:rPr>
        <w:t>فَالْآَنَ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بَاشِرُوهُنَّ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وَابْتَغُوا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مَاكَتَبَ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اللَّهُ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لَكُمْ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وَكُلُوا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وَاشْرَبُوا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حَتَّى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يَتَبَيَّنَ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لَكُمُ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الْخَيْطُ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الْأَبْيَضُ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مِنَ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الْخَيْطِ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الْأَسْوَدِ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مِنَ</w:t>
      </w:r>
      <w:r w:rsidR="006A364D">
        <w:rPr>
          <w:rFonts w:eastAsia="Times New Roman" w:cs="KFGQPC Uthman Taha Naskh"/>
        </w:rPr>
        <w:t xml:space="preserve"> </w:t>
      </w:r>
      <w:r w:rsidR="00CE452A" w:rsidRPr="003F0029">
        <w:rPr>
          <w:rFonts w:eastAsia="Times New Roman" w:cs="KFGQPC Uthman Taha Naskh" w:hint="cs"/>
          <w:rtl/>
        </w:rPr>
        <w:t>الْفَجْرِ</w:t>
      </w:r>
      <w:r w:rsidRPr="003F0029">
        <w:rPr>
          <w:rFonts w:ascii="Kalpurush" w:eastAsia="Times New Roman" w:hAnsi="Kalpurush" w:cs="KFGQPC Uthman Taha Naskh" w:hint="cs"/>
          <w:rtl/>
        </w:rPr>
        <w:t>)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lang w:bidi="as-IN"/>
        </w:rPr>
        <w:t>“</w:t>
      </w:r>
      <w:r w:rsidRPr="003F0029">
        <w:rPr>
          <w:rFonts w:ascii="Kalpurush" w:eastAsia="Times New Roman" w:hAnsi="Kalpurush" w:cs="Kalpurush"/>
          <w:cs/>
          <w:lang w:bidi="as-IN"/>
        </w:rPr>
        <w:t>এতেকে এতিয়া তোমালোকে নিজ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স্ত্ৰীৰ লগত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সহবাস কৰিব পাৰা আৰু আল্লাহে তোমালোকৰ বাবে যি (সন্তান) লিখি ৰাখিছে সেয়া কামনা কৰিব পাৰা,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আৰু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তোমালোকে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পানাহাৰ কৰা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যেতিয়া লৈকে কলা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cs/>
          <w:lang w:bidi="as-IN"/>
        </w:rPr>
        <w:t>সুতা (ৰাতিৰ কলা ৰেখা)ৰ পৰা ঊষাৰ বগা সুতা (বগা ৰেখা) স্পষ্টৰূপে তোমালোকৰ ওচৰত প্ৰতিভাত নহয়।</w:t>
      </w:r>
      <w:r w:rsidRPr="003F0029">
        <w:rPr>
          <w:rFonts w:ascii="Kalpurush" w:eastAsia="Times New Roman" w:hAnsi="Kalpurush" w:cs="Kalpurush"/>
          <w:lang w:bidi="as-IN"/>
        </w:rPr>
        <w:t>”</w:t>
      </w:r>
      <w:r w:rsidRPr="003F0029">
        <w:rPr>
          <w:rFonts w:eastAsia="Times New Roman"/>
          <w:lang w:bidi="as-IN"/>
        </w:rPr>
        <w:t> </w:t>
      </w:r>
      <w:r w:rsidRPr="003F0029">
        <w:rPr>
          <w:rFonts w:ascii="Kalpurush" w:eastAsia="Times New Roman" w:hAnsi="Kalpurush" w:cs="Kalpurush"/>
          <w:lang w:bidi="as-IN"/>
        </w:rPr>
        <w:t>[</w:t>
      </w:r>
      <w:r w:rsidRPr="003F0029">
        <w:rPr>
          <w:rFonts w:ascii="Kalpurush" w:eastAsia="Times New Roman" w:hAnsi="Kalpurush" w:cs="Kalpurush"/>
          <w:cs/>
          <w:lang w:bidi="as-IN"/>
        </w:rPr>
        <w:t>ছুৰা বাকাৰাহ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২ : ১৮৭]</w:t>
      </w:r>
      <w:r w:rsidRPr="003F0029">
        <w:rPr>
          <w:rFonts w:eastAsia="Times New Roman"/>
          <w:lang w:bidi="as-IN"/>
        </w:rPr>
        <w:t> 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lastRenderedPageBreak/>
        <w:t xml:space="preserve">ফতোৱা বিষয়ক স্থায়ী কমিটিৰ </w:t>
      </w:r>
      <w:r w:rsidRPr="003F0029">
        <w:rPr>
          <w:rFonts w:ascii="Kalpurush" w:eastAsia="Times New Roman" w:hAnsi="Kalpurush" w:cs="Kalpurush"/>
          <w:lang w:bidi="as-IN"/>
        </w:rPr>
        <w:t>‘</w:t>
      </w:r>
      <w:r w:rsidRPr="003F0029">
        <w:rPr>
          <w:rFonts w:ascii="Kalpurush" w:eastAsia="Times New Roman" w:hAnsi="Kalpurush" w:cs="Kalpurush"/>
          <w:cs/>
          <w:lang w:bidi="as-IN"/>
        </w:rPr>
        <w:t>আলিমসকলক প্ৰশ্ন কৰা হৈছিল:</w:t>
      </w:r>
      <w:r w:rsidRPr="003F0029">
        <w:rPr>
          <w:rFonts w:ascii="Kalpurush" w:eastAsia="Times New Roman" w:hAnsi="Kalpurush" w:cs="Kalpurush"/>
          <w:lang w:bidi="as-IN"/>
        </w:rPr>
        <w:t>“</w:t>
      </w:r>
      <w:r w:rsidRPr="003F0029">
        <w:rPr>
          <w:rFonts w:ascii="Kalpurush" w:eastAsia="Times New Roman" w:hAnsi="Kalpurush" w:cs="Kalpurush"/>
          <w:cs/>
          <w:lang w:bidi="as-IN"/>
        </w:rPr>
        <w:t>কোনো এজন ব্যক্তিয়ে আগতেই ছুহুৰ খাইছে। কিন্তু ফজৰৰ আজান চলাকালীন সময়ত অথবা আজান দিয়াৰ ১৫ মিনিট পিছত পানী পান কৰিছে- ইয়াৰ হুকুম কি</w:t>
      </w:r>
      <w:r w:rsidRPr="003F0029">
        <w:rPr>
          <w:rFonts w:ascii="Kalpurush" w:eastAsia="Times New Roman" w:hAnsi="Kalpurush" w:cs="Kalpurush"/>
          <w:lang w:bidi="as-IN"/>
        </w:rPr>
        <w:t>?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 xml:space="preserve">তেওঁলোকে উত্তৰত কৈছে: </w:t>
      </w:r>
      <w:r w:rsidRPr="003F0029">
        <w:rPr>
          <w:rFonts w:ascii="Kalpurush" w:eastAsia="Times New Roman" w:hAnsi="Kalpurush" w:cs="Kalpurush"/>
          <w:lang w:bidi="as-IN"/>
        </w:rPr>
        <w:t>“</w:t>
      </w:r>
      <w:r w:rsidRPr="003F0029">
        <w:rPr>
          <w:rFonts w:ascii="Kalpurush" w:eastAsia="Times New Roman" w:hAnsi="Kalpurush" w:cs="Kalpurush"/>
          <w:cs/>
          <w:lang w:bidi="as-IN"/>
        </w:rPr>
        <w:t>প্ৰশ্নত উল্লেখিত ব্যক্তিয়ে যদি জানে যে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সেই আজান ছুবহে ছাদিক পৰিষ্কাৰ হোৱাৰ আগত দিয়া হৈছিল তেন্তে তাৰ ওপৰত কোনো কাযা নাই। আৰু যদি তেওঁ জানে যে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সেই আজান ছুবহে ছাদিক পৰিষ্কাৰ হোৱাৰ পিছত দিয়া হৈছে তেন্তে তাৰ ওপৰত উক্ত ছওম কাযা কৰা আৱশ্যক। আৰু তেওঁ যদি নাজানে যে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তেওঁৰ পানাহাৰ ফজৰৰ ওৱাক্ত হোৱাৰ আগতে হৈছে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নে পিছত হৈছে তেনেক্ষেত্ৰত তেওঁৰ কোনো ছওম কাযা কৰিব নালাগিব</w:t>
      </w:r>
      <w:r w:rsidRPr="003F0029">
        <w:rPr>
          <w:rFonts w:ascii="Kalpurush" w:eastAsia="Times New Roman" w:hAnsi="Kalpurush" w:cs="Mangal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s/>
          <w:lang w:bidi="bn-IN"/>
        </w:rPr>
        <w:t>কা</w:t>
      </w:r>
      <w:r w:rsidRPr="003F0029">
        <w:rPr>
          <w:rFonts w:ascii="Kalpurush" w:eastAsia="Times New Roman" w:hAnsi="Kalpurush" w:cs="Kalpurush"/>
          <w:cs/>
          <w:lang w:bidi="as-IN"/>
        </w:rPr>
        <w:t>ৰণ এই ক্ষেত্ৰত মূল অৱস্থা হৈছে- ৰাতি অৱশিষ্ট থাকা। সেয়ে এজন মু</w:t>
      </w:r>
      <w:r w:rsidRPr="003F0029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মিনৰ বাবে উচিত নিজৰ ছিয়াম সম্পৰ্কে সাৱধানতা অৱলম্বন কৰা আৰু আজান শুনাৰ লগে লগে ছওম ভঙ্গকাৰী সকলো বিষয়ৰ পৰা বিৰত থাকা। কিন্তু তেওঁ যদি জানে যে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এই আজান ফজৰৰ ওৱাক্ত হোৱাৰ আগতে দিয়া হৈছে তেনেহ</w:t>
      </w:r>
      <w:r w:rsidR="005373C8">
        <w:rPr>
          <w:rFonts w:ascii="Kalpurush" w:eastAsia="Times New Roman" w:hAnsi="Kalpurush" w:cs="Kalpurush"/>
          <w:lang w:bidi="as-IN"/>
        </w:rPr>
        <w:t>’</w:t>
      </w:r>
      <w:r w:rsidRPr="003F0029">
        <w:rPr>
          <w:rFonts w:ascii="Kalpurush" w:eastAsia="Times New Roman" w:hAnsi="Kalpurush" w:cs="Kalpurush"/>
          <w:cs/>
          <w:lang w:bidi="as-IN"/>
        </w:rPr>
        <w:t>লে</w:t>
      </w:r>
      <w:r w:rsidR="005373C8">
        <w:rPr>
          <w:rFonts w:ascii="Kalpurush" w:eastAsia="Times New Roman" w:hAnsi="Kalpurush" w:cs="Kalpurush" w:hint="cs"/>
          <w:cs/>
          <w:lang w:bidi="as-IN"/>
        </w:rPr>
        <w:t xml:space="preserve"> সেয়া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 সুকীয়া কথা।</w:t>
      </w:r>
      <w:r w:rsidRPr="003F0029">
        <w:rPr>
          <w:rFonts w:ascii="Kalpurush" w:eastAsia="Times New Roman" w:hAnsi="Kalpurush" w:cs="Kalpurush"/>
          <w:lang w:bidi="as-IN"/>
        </w:rPr>
        <w:t xml:space="preserve">” 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সমাপ্ত </w:t>
      </w:r>
      <w:r w:rsidRPr="003F0029">
        <w:rPr>
          <w:rFonts w:eastAsia="Times New Roman" w:hint="cs"/>
          <w:cs/>
          <w:lang w:bidi="as-IN"/>
        </w:rPr>
        <w:t> 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lang w:bidi="as-IN"/>
        </w:rPr>
        <w:t>[</w:t>
      </w:r>
      <w:r w:rsidRPr="003F0029">
        <w:rPr>
          <w:rFonts w:ascii="Kalpurush" w:eastAsia="Times New Roman" w:hAnsi="Kalpurush" w:cs="Kalpurush"/>
          <w:cs/>
          <w:lang w:bidi="as-IN"/>
        </w:rPr>
        <w:t>ফাতাৱা ইছলামিয়াহ : (২/২৪০) ]</w:t>
      </w:r>
      <w:r w:rsidRPr="003F0029">
        <w:rPr>
          <w:rFonts w:eastAsia="Times New Roman"/>
          <w:lang w:bidi="as-IN"/>
        </w:rPr>
        <w:t> 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>দুই:</w:t>
      </w:r>
      <w:r w:rsidRPr="003F0029">
        <w:rPr>
          <w:rFonts w:eastAsia="Times New Roman"/>
          <w:lang w:bidi="as-IN"/>
        </w:rPr>
        <w:t>  </w:t>
      </w:r>
      <w:r w:rsidRPr="003F0029">
        <w:rPr>
          <w:rFonts w:ascii="Kalpurush" w:eastAsia="Times New Roman" w:hAnsi="Kalpurush" w:cs="Kalpurush"/>
          <w:lang w:bidi="as-IN"/>
        </w:rPr>
        <w:br/>
      </w:r>
      <w:r w:rsidRPr="003F0029">
        <w:rPr>
          <w:rFonts w:ascii="Kalpurush" w:eastAsia="Times New Roman" w:hAnsi="Kalpurush" w:cs="Kalpurush"/>
          <w:cs/>
          <w:lang w:bidi="as-IN"/>
        </w:rPr>
        <w:t>যদি আপুনি এই বিধান সম্পৰ্কে জনা নাছিল আৰু এইটো ভাৱিছিল যে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 xml:space="preserve">আজানৰ শেষ পৰ্যায় লৈকে ছওম ভঙ্গকাৰী বিষয়াসমূহৰ </w:t>
      </w:r>
      <w:r w:rsidRPr="003F0029">
        <w:rPr>
          <w:rFonts w:ascii="Kalpurush" w:eastAsia="Times New Roman" w:hAnsi="Kalpurush" w:cs="Kalpurush"/>
          <w:cs/>
          <w:lang w:bidi="as-IN"/>
        </w:rPr>
        <w:lastRenderedPageBreak/>
        <w:t>(মুফাত্তিৰাতৰ) পৰা বিৰত হোৱা অনিবাৰ্য হয়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তেন্তে আপোনাৰ ওপৰত কোনো কাফ্‌ফাৰা নাই</w:t>
      </w:r>
      <w:r w:rsidRPr="003F0029">
        <w:rPr>
          <w:rFonts w:ascii="Kalpurush" w:eastAsia="Times New Roman" w:hAnsi="Kalpurush" w:cs="Mangal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s/>
          <w:lang w:bidi="as-IN"/>
        </w:rPr>
        <w:t>কিন্তু সাৱধানতাবশতঃ আপুনি সেইদিনাৰ ছওমটো কাযা আদায় কৰিব লাগিব</w:t>
      </w:r>
      <w:r w:rsidRPr="003F0029">
        <w:rPr>
          <w:rFonts w:ascii="Kalpurush" w:eastAsia="Times New Roman" w:hAnsi="Kalpurush" w:cs="Mangal"/>
          <w:cs/>
          <w:lang w:bidi="hi-IN"/>
        </w:rPr>
        <w:t xml:space="preserve">। </w:t>
      </w:r>
      <w:r w:rsidRPr="003F0029">
        <w:rPr>
          <w:rFonts w:ascii="Kalpurush" w:eastAsia="Times New Roman" w:hAnsi="Kalpurush" w:cs="Kalpurush"/>
          <w:cs/>
          <w:lang w:bidi="as-IN"/>
        </w:rPr>
        <w:t>এইদৰে দ্বীনৰ যিবোৰ বিষয় জনা আপোনাৰ বাবে ওৱাজিব আছিল</w:t>
      </w:r>
      <w:r w:rsidRPr="003F0029">
        <w:rPr>
          <w:rFonts w:ascii="Kalpurush" w:eastAsia="Times New Roman" w:hAnsi="Kalpurush" w:cs="Kalpurush"/>
          <w:lang w:bidi="as-IN"/>
        </w:rPr>
        <w:t xml:space="preserve">, </w:t>
      </w:r>
      <w:r w:rsidRPr="003F0029">
        <w:rPr>
          <w:rFonts w:ascii="Kalpurush" w:eastAsia="Times New Roman" w:hAnsi="Kalpurush" w:cs="Kalpurush"/>
          <w:cs/>
          <w:lang w:bidi="as-IN"/>
        </w:rPr>
        <w:t>সেই বিষয়ে অৱহেলা কৰাৰ বাবে তাওবা আৰু ইস্তিগফাৰ কৰিব লাগিব</w:t>
      </w:r>
      <w:r w:rsidRPr="003F0029">
        <w:rPr>
          <w:rFonts w:ascii="Kalpurush" w:eastAsia="Times New Roman" w:hAnsi="Kalpurush" w:cs="Mangal"/>
          <w:cs/>
          <w:lang w:bidi="hi-IN"/>
        </w:rPr>
        <w:t xml:space="preserve">। </w:t>
      </w:r>
      <w:r w:rsidRPr="003F0029">
        <w:rPr>
          <w:rFonts w:eastAsia="Times New Roman" w:hint="cs"/>
          <w:cs/>
          <w:lang w:bidi="as-IN"/>
        </w:rPr>
        <w:t> 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>আৰু চাওঁক (</w:t>
      </w:r>
      <w:hyperlink r:id="rId11" w:history="1">
        <w:r w:rsidRPr="003F0029">
          <w:rPr>
            <w:rFonts w:ascii="Kalpurush" w:eastAsia="Times New Roman" w:hAnsi="Kalpurush" w:cs="Kalpurush"/>
            <w:u w:val="single"/>
            <w:lang w:bidi="as-IN"/>
          </w:rPr>
          <w:t>93866</w:t>
        </w:r>
      </w:hyperlink>
      <w:r w:rsidRPr="003F0029">
        <w:rPr>
          <w:rFonts w:ascii="Kalpurush" w:eastAsia="Times New Roman" w:hAnsi="Kalpurush" w:cs="Kalpurush"/>
          <w:lang w:bidi="as-IN"/>
        </w:rPr>
        <w:t xml:space="preserve">) </w:t>
      </w:r>
      <w:r w:rsidRPr="003F0029">
        <w:rPr>
          <w:rFonts w:ascii="Kalpurush" w:eastAsia="Times New Roman" w:hAnsi="Kalpurush" w:cs="Kalpurush"/>
          <w:cs/>
          <w:lang w:bidi="as-IN"/>
        </w:rPr>
        <w:t>আৰু (</w:t>
      </w:r>
      <w:hyperlink r:id="rId12" w:history="1">
        <w:r w:rsidRPr="003F0029">
          <w:rPr>
            <w:rFonts w:ascii="Kalpurush" w:eastAsia="Times New Roman" w:hAnsi="Kalpurush" w:cs="Kalpurush"/>
            <w:u w:val="single"/>
            <w:lang w:bidi="as-IN"/>
          </w:rPr>
          <w:t>37879</w:t>
        </w:r>
      </w:hyperlink>
      <w:r w:rsidRPr="003F0029">
        <w:rPr>
          <w:rFonts w:ascii="Kalpurush" w:eastAsia="Times New Roman" w:hAnsi="Kalpurush" w:cs="Kalpurush"/>
          <w:lang w:bidi="as-IN"/>
        </w:rPr>
        <w:t xml:space="preserve">) </w:t>
      </w:r>
      <w:r w:rsidRPr="003F0029">
        <w:rPr>
          <w:rFonts w:ascii="Kalpurush" w:eastAsia="Times New Roman" w:hAnsi="Kalpurush" w:cs="Kalpurush"/>
          <w:cs/>
          <w:lang w:bidi="as-IN"/>
        </w:rPr>
        <w:t>নং প্ৰশ্নৰ উত্তৰ</w:t>
      </w:r>
      <w:r w:rsidRPr="003F0029">
        <w:rPr>
          <w:rFonts w:ascii="Kalpurush" w:eastAsia="Times New Roman" w:hAnsi="Kalpurush" w:cs="Mangal"/>
          <w:cs/>
          <w:lang w:bidi="hi-IN"/>
        </w:rPr>
        <w:t>।</w:t>
      </w:r>
      <w:r w:rsidRPr="003F0029">
        <w:rPr>
          <w:rFonts w:eastAsia="Times New Roman"/>
          <w:lang w:bidi="as-IN"/>
        </w:rPr>
        <w:t> </w:t>
      </w:r>
    </w:p>
    <w:p w:rsidR="00CE452A" w:rsidRPr="003F0029" w:rsidRDefault="00CE452A" w:rsidP="00CC66C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3F0029">
        <w:rPr>
          <w:rFonts w:ascii="Kalpurush" w:eastAsia="Times New Roman" w:hAnsi="Kalpurush" w:cs="Kalpurush"/>
          <w:cs/>
          <w:lang w:bidi="as-IN"/>
        </w:rPr>
        <w:t>আল্লাহেই সৰ্বজ্ঞানী</w:t>
      </w:r>
      <w:r w:rsidRPr="003F0029">
        <w:rPr>
          <w:rFonts w:ascii="Kalpurush" w:eastAsia="Times New Roman" w:hAnsi="Kalpurush" w:cs="Mangal"/>
          <w:cs/>
          <w:lang w:bidi="hi-IN"/>
        </w:rPr>
        <w:t>।</w:t>
      </w:r>
    </w:p>
    <w:p w:rsidR="005666DC" w:rsidRPr="003F0029" w:rsidRDefault="005666DC" w:rsidP="00CC66C2">
      <w:pPr>
        <w:bidi w:val="0"/>
        <w:spacing w:after="0"/>
        <w:jc w:val="both"/>
        <w:rPr>
          <w:rFonts w:ascii="Kalpurush" w:hAnsi="Kalpurush" w:cs="Kalpurush"/>
          <w:sz w:val="22"/>
          <w:szCs w:val="22"/>
          <w:lang w:bidi="hi-IN"/>
        </w:rPr>
      </w:pPr>
    </w:p>
    <w:sectPr w:rsidR="005666DC" w:rsidRPr="003F0029" w:rsidSect="007C43C8">
      <w:headerReference w:type="even" r:id="rId13"/>
      <w:headerReference w:type="default" r:id="rId14"/>
      <w:footerReference w:type="default" r:id="rId15"/>
      <w:headerReference w:type="first" r:id="rId16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562" w:rsidRDefault="007D1562" w:rsidP="00E32771">
      <w:pPr>
        <w:spacing w:after="0" w:line="240" w:lineRule="auto"/>
      </w:pPr>
      <w:r>
        <w:separator/>
      </w:r>
    </w:p>
  </w:endnote>
  <w:endnote w:type="continuationSeparator" w:id="0">
    <w:p w:rsidR="007D1562" w:rsidRDefault="007D156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B3923C33-C175-4E99-9BE4-4A537AE45B34}"/>
    <w:embedBold r:id="rId2" w:fontKey="{F605C6CA-9976-49E9-AB7F-45552F34A66E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BBF363FB-4CD4-485C-9534-6E80CDBC6B1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163E87CE-41F9-452C-BEE6-4A2D04D9F1E5}"/>
    <w:embedBold r:id="rId5" w:fontKey="{5FD62874-1FD5-4DED-B3B9-6398299C545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DB6C6ABB-4931-46C6-BA15-95AD76AA5452}"/>
    <w:embedBold r:id="rId7" w:fontKey="{7FBB8F44-C968-42CB-815E-F3FEB3CBEBBD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92FFE89E-3217-42A4-A683-162105EF6C85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1C68D0B0-9B3E-41E6-A00C-B4B3A6B14D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66D1873-35F7-4119-8A0C-BA8D6DA617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5949B8CB-B8C0-4DD0-B73B-E5790074D068}"/>
    <w:embedBold r:id="rId12" w:fontKey="{978E990B-FD4B-4E44-A038-51BA6FAD9E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CE9C1A88-0F26-42CA-9443-B20011DB528F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0B4CC885-2248-467A-8C53-5CCC1DF652F7}"/>
    <w:embedBold r:id="rId15" w:fontKey="{BEA9C700-49E0-4CEF-AA9A-3C08074E371A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D313589A-B3B3-431C-ABDD-5EADEF6FEBAA}"/>
    <w:embedBold r:id="rId17" w:fontKey="{BF83142B-D9C7-452E-A86D-2E56B9A3068A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96D42C05-690A-4946-83BA-E32EC1E2E747}"/>
    <w:embedBold r:id="rId19" w:fontKey="{BAD283C4-C4C0-476D-9476-7090AC1BA2F4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730F25A7-9456-4CD3-86A2-FBD5B473F6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4FCB7CB5-F58C-4B8F-AB44-C7BF4B8AD2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25B1129F-6875-4DB5-9864-7F9AC3C8724E}"/>
    <w:embedBold r:id="rId23" w:fontKey="{35317882-C979-4F69-B5A2-6E15721625C0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4AEF3805-342E-41FF-B4D9-7588849681C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5" w:fontKey="{7D72AD8E-13DB-4E4C-844D-D11C979E5FB4}"/>
    <w:embedBold r:id="rId26" w:fontKey="{985A4CCD-DD8A-47E5-8943-900FB4E2911E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7" w:fontKey="{CA1F8E93-DC6C-4B59-986F-55DC2A4D6C5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8" w:fontKey="{DE68BD23-018E-4477-89C9-F2E16E6B2445}"/>
    <w:embedBold r:id="rId29" w:fontKey="{40DB33F5-8C0C-444A-AD1B-E816FDFF60F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0" w:fontKey="{395E77FC-7F38-4DB3-ABF8-01FF1A3D4831}"/>
    <w:embedBold r:id="rId31" w:fontKey="{3F4745AB-8136-413D-B744-B4E440282C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2" w:fontKey="{A09D64AE-D9DB-40D3-A1B7-1AD384107695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3" w:fontKey="{AA2BEFD6-FD23-41E1-93DB-81F1CC2C29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4" w:fontKey="{17A293E1-619D-45D5-A269-E8FBCAEA3B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562" w:rsidRDefault="007D1562" w:rsidP="00E32771">
      <w:pPr>
        <w:spacing w:after="0" w:line="240" w:lineRule="auto"/>
      </w:pPr>
      <w:r>
        <w:separator/>
      </w:r>
    </w:p>
  </w:footnote>
  <w:footnote w:type="continuationSeparator" w:id="0">
    <w:p w:rsidR="007D1562" w:rsidRDefault="007D156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7D1562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<v:textbox>
              <w:txbxContent>
                <w:p w:rsidR="00AC1F6F" w:rsidRPr="00B71399" w:rsidRDefault="00AC1F6F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F028B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028B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F028B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C1F6F" w:rsidRPr="00A507EE" w:rsidRDefault="00AC1F6F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7D1562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32.8pt;margin-top:-31.7pt;width:363.7pt;height:34.25pt;z-index:251679744;mso-width-relative:margin;mso-height-relative:margin" coordorigin="-1566,-731" coordsize="46188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-1566;top:-731;width:36991;height:3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B677E0" w:rsidRPr="00744DD2" w:rsidRDefault="00B677E0" w:rsidP="00744DD2">
                  <w:pPr>
                    <w:bidi w:val="0"/>
                    <w:rPr>
                      <w:rFonts w:ascii="Kalpurush" w:eastAsia="Calibri" w:hAnsi="Kalpurush" w:cstheme="minorBidi"/>
                      <w:b/>
                      <w:color w:val="385623" w:themeColor="accent6" w:themeShade="80"/>
                      <w:sz w:val="22"/>
                      <w:szCs w:val="22"/>
                    </w:rPr>
                  </w:pPr>
                </w:p>
                <w:p w:rsidR="00AC1F6F" w:rsidRPr="00744DD2" w:rsidRDefault="00AC1F6F" w:rsidP="00E179B9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AC1F6F" w:rsidRPr="00AE458F" w:rsidRDefault="00AC1F6F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="00F028B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F028B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8A2829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6</w:t>
                  </w:r>
                  <w:r w:rsidR="00F028B6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7D156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<v:textbox>
              <w:txbxContent>
                <w:p w:rsidR="00AC1F6F" w:rsidRPr="0062751C" w:rsidRDefault="00AC1F6F" w:rsidP="008A2829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</w:t>
                  </w:r>
                  <w:r w:rsidR="008A2829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3pt;height:11.3pt" o:bullet="t">
        <v:imagedata r:id="rId1" o:title="clip_image001"/>
      </v:shape>
    </w:pict>
  </w:numPicBullet>
  <w:numPicBullet w:numPicBulletId="1">
    <w:pict>
      <v:shape id="_x0000_i1043" type="#_x0000_t75" style="width:11.3pt;height:11.3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370A8"/>
    <w:rsid w:val="00142F9A"/>
    <w:rsid w:val="001437BF"/>
    <w:rsid w:val="00146DC3"/>
    <w:rsid w:val="00171C08"/>
    <w:rsid w:val="00173957"/>
    <w:rsid w:val="001777AD"/>
    <w:rsid w:val="00177BAA"/>
    <w:rsid w:val="001826AA"/>
    <w:rsid w:val="00184210"/>
    <w:rsid w:val="00184B46"/>
    <w:rsid w:val="00187D3B"/>
    <w:rsid w:val="001A0D79"/>
    <w:rsid w:val="001A3303"/>
    <w:rsid w:val="001A347A"/>
    <w:rsid w:val="001A3FC9"/>
    <w:rsid w:val="001B0B11"/>
    <w:rsid w:val="001B1D96"/>
    <w:rsid w:val="001B7390"/>
    <w:rsid w:val="001C41BC"/>
    <w:rsid w:val="001E43D1"/>
    <w:rsid w:val="001E44F6"/>
    <w:rsid w:val="001E5F40"/>
    <w:rsid w:val="001E6AE8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692D"/>
    <w:rsid w:val="0034748A"/>
    <w:rsid w:val="00347608"/>
    <w:rsid w:val="00354F43"/>
    <w:rsid w:val="003555D8"/>
    <w:rsid w:val="00355AD2"/>
    <w:rsid w:val="00360684"/>
    <w:rsid w:val="00375136"/>
    <w:rsid w:val="00380812"/>
    <w:rsid w:val="00384014"/>
    <w:rsid w:val="003B4A6F"/>
    <w:rsid w:val="003B7C9E"/>
    <w:rsid w:val="003D36B1"/>
    <w:rsid w:val="003D6FA1"/>
    <w:rsid w:val="003E1AC6"/>
    <w:rsid w:val="003E3EFC"/>
    <w:rsid w:val="003F0029"/>
    <w:rsid w:val="003F0A8D"/>
    <w:rsid w:val="003F283A"/>
    <w:rsid w:val="003F32D2"/>
    <w:rsid w:val="003F7C60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254FB"/>
    <w:rsid w:val="00531B93"/>
    <w:rsid w:val="005373C8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F0430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A3125"/>
    <w:rsid w:val="006A364D"/>
    <w:rsid w:val="006A764D"/>
    <w:rsid w:val="006B4F4B"/>
    <w:rsid w:val="006B5C10"/>
    <w:rsid w:val="006B6E6B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44DD2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09F3"/>
    <w:rsid w:val="007A41F7"/>
    <w:rsid w:val="007A7AD4"/>
    <w:rsid w:val="007B0A77"/>
    <w:rsid w:val="007B56EA"/>
    <w:rsid w:val="007C43C8"/>
    <w:rsid w:val="007C560C"/>
    <w:rsid w:val="007D1562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4251"/>
    <w:rsid w:val="00865161"/>
    <w:rsid w:val="008822AD"/>
    <w:rsid w:val="00885CFF"/>
    <w:rsid w:val="0088791E"/>
    <w:rsid w:val="008A2829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B4E3E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377C"/>
    <w:rsid w:val="00B7457E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05491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C66C2"/>
    <w:rsid w:val="00CD4735"/>
    <w:rsid w:val="00CE15FC"/>
    <w:rsid w:val="00CE3D50"/>
    <w:rsid w:val="00CE452A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77210"/>
    <w:rsid w:val="00D849A2"/>
    <w:rsid w:val="00D85636"/>
    <w:rsid w:val="00D85A5F"/>
    <w:rsid w:val="00DA7B40"/>
    <w:rsid w:val="00DC6494"/>
    <w:rsid w:val="00DC6A8E"/>
    <w:rsid w:val="00DD2ED6"/>
    <w:rsid w:val="00DD3466"/>
    <w:rsid w:val="00DD60D3"/>
    <w:rsid w:val="00DD7504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4082"/>
    <w:rsid w:val="00E254EC"/>
    <w:rsid w:val="00E25D4B"/>
    <w:rsid w:val="00E27207"/>
    <w:rsid w:val="00E32771"/>
    <w:rsid w:val="00E356A6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28B6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F3A2D"/>
    <w:rsid w:val="00FF5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4B178346-0238-45BB-8136-7A41894C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8B6"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slamqa.info/bn/3787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slamqa.info/bn/9386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islamhouse.com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86B38-8222-4D98-A2FE-3F92BB891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798</Words>
  <Characters>3828</Characters>
  <Application>Microsoft Office Word</Application>
  <DocSecurity>0</DocSecurity>
  <Lines>132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কোনটো ধৰ্ম উত্তম- হিন্দুধৰ্ম নে ইছলাম ধৰ্ম আৰু কিয়</vt:lpstr>
      <vt:lpstr/>
    </vt:vector>
  </TitlesOfParts>
  <Manager/>
  <Company>islamhouse.com</Company>
  <LinksUpToDate>false</LinksUpToDate>
  <CharactersWithSpaces>4586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মুআজ্জিনে আজান দি থকা অৱস্থাত স্ত্ৰী সহবাস কৰিলে ছওম ভঙ্গ হ’বনে</dc:title>
  <dc:subject>মুআজ্জিনে আজান দি থকা অৱস্থাত স্ত্ৰী সহবাস কৰিলে ছওম ভঙ্গ হ’বনে</dc:subject>
  <dc:creator>ইছলাম প্ৰশ্ন আৰু উত্তৰ</dc:creator>
  <cp:keywords>মুআজ্জিনে আজান দি থকা অৱস্থাত স্ত্ৰী সহবাস কৰিলে ছওম ভঙ্গ হ’বনে</cp:keywords>
  <dc:description>মুআজ্জিনে আজান দি থকা অৱস্থাত স্ত্ৰী সহবাস কৰিলে ছওম ভঙ্গ হ’বনে</dc:description>
  <cp:lastModifiedBy>Mahmoud</cp:lastModifiedBy>
  <cp:revision>9</cp:revision>
  <cp:lastPrinted>2016-06-06T03:37:00Z</cp:lastPrinted>
  <dcterms:created xsi:type="dcterms:W3CDTF">2016-06-09T08:22:00Z</dcterms:created>
  <dcterms:modified xsi:type="dcterms:W3CDTF">2016-06-16T14:54:00Z</dcterms:modified>
  <cp:category/>
</cp:coreProperties>
</file>