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631571" w:rsidRDefault="00181D17" w:rsidP="00181D17">
      <w:pPr>
        <w:bidi w:val="0"/>
        <w:spacing w:after="0" w:line="240" w:lineRule="auto"/>
        <w:ind w:firstLine="113"/>
        <w:jc w:val="center"/>
        <w:rPr>
          <w:rFonts w:ascii="Kalpurush" w:hAnsi="Kalpurush" w:cs="Kalpurush"/>
          <w:color w:val="205B83"/>
          <w:sz w:val="74"/>
          <w:szCs w:val="74"/>
          <w:lang w:bidi="bn-BD"/>
        </w:rPr>
      </w:pPr>
      <w:r w:rsidRPr="00631571">
        <w:rPr>
          <w:rFonts w:ascii="Kalpurush" w:hAnsi="Kalpurush" w:cs="Kalpurush" w:hint="cs"/>
          <w:color w:val="205B83"/>
          <w:sz w:val="58"/>
          <w:szCs w:val="58"/>
          <w:cs/>
          <w:lang w:bidi="bn-BD"/>
        </w:rPr>
        <w:t>শিশুর</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নৈতিকতা</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গঠনে</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পারিবারিক</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শিক্ষা</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ও</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পর্দা</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অনুশীলনের</w:t>
      </w:r>
      <w:r w:rsidRPr="00631571">
        <w:rPr>
          <w:rFonts w:ascii="Kalpurush" w:hAnsi="Kalpurush" w:cs="Kalpurush"/>
          <w:color w:val="205B83"/>
          <w:sz w:val="58"/>
          <w:szCs w:val="58"/>
          <w:cs/>
          <w:lang w:bidi="bn-BD"/>
        </w:rPr>
        <w:t xml:space="preserve"> </w:t>
      </w:r>
      <w:r w:rsidRPr="00631571">
        <w:rPr>
          <w:rFonts w:ascii="Kalpurush" w:hAnsi="Kalpurush" w:cs="Kalpurush" w:hint="cs"/>
          <w:color w:val="205B83"/>
          <w:sz w:val="58"/>
          <w:szCs w:val="58"/>
          <w:cs/>
          <w:lang w:bidi="bn-BD"/>
        </w:rPr>
        <w:t>গুরুত্ব</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631571" w:rsidP="00673F78">
      <w:pPr>
        <w:spacing w:after="0" w:line="240" w:lineRule="auto"/>
        <w:ind w:firstLine="113"/>
        <w:jc w:val="center"/>
        <w:rPr>
          <w:rFonts w:asciiTheme="majorBidi" w:hAnsiTheme="majorBidi" w:cs="KFGQPC Uthman Taha Naskh"/>
          <w:sz w:val="40"/>
          <w:szCs w:val="40"/>
          <w:rtl/>
        </w:rPr>
      </w:pPr>
      <w:r w:rsidRPr="00631571">
        <w:rPr>
          <w:rFonts w:asciiTheme="majorBidi" w:hAnsiTheme="majorBidi" w:cs="KFGQPC Uthman Taha Naskh" w:hint="cs"/>
          <w:sz w:val="40"/>
          <w:szCs w:val="40"/>
          <w:rtl/>
          <w:lang w:bidi="ar-EG"/>
        </w:rPr>
        <w:t>أهمية</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تربية</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الأسرية</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وممارسة</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الحجاب</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في</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تكوين</w:t>
      </w:r>
      <w:r w:rsidRPr="00631571">
        <w:rPr>
          <w:rFonts w:asciiTheme="majorBidi" w:hAnsiTheme="majorBidi" w:cs="KFGQPC Uthman Taha Naskh"/>
          <w:sz w:val="40"/>
          <w:szCs w:val="40"/>
          <w:rtl/>
          <w:lang w:bidi="ar-EG"/>
        </w:rPr>
        <w:t xml:space="preserve"> </w:t>
      </w:r>
      <w:r w:rsidRPr="00631571">
        <w:rPr>
          <w:rFonts w:asciiTheme="majorBidi" w:hAnsiTheme="majorBidi" w:cs="KFGQPC Uthman Taha Naskh" w:hint="cs"/>
          <w:sz w:val="40"/>
          <w:szCs w:val="40"/>
          <w:rtl/>
          <w:lang w:bidi="ar-EG"/>
        </w:rPr>
        <w:t>الخلق</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631571" w:rsidP="00631571">
      <w:pPr>
        <w:bidi w:val="0"/>
        <w:spacing w:after="0" w:line="240" w:lineRule="auto"/>
        <w:ind w:firstLine="113"/>
        <w:jc w:val="center"/>
        <w:rPr>
          <w:rFonts w:ascii="Kalpurush" w:hAnsi="Kalpurush" w:cs="Kalpurush"/>
          <w:color w:val="205B83"/>
          <w:sz w:val="48"/>
          <w:szCs w:val="48"/>
          <w:lang w:bidi="bn-BD"/>
        </w:rPr>
      </w:pPr>
      <w:r w:rsidRPr="00631571">
        <w:rPr>
          <w:rFonts w:ascii="Kalpurush" w:hAnsi="Kalpurush" w:cs="Kalpurush" w:hint="cs"/>
          <w:color w:val="205B83"/>
          <w:sz w:val="48"/>
          <w:szCs w:val="48"/>
          <w:cs/>
          <w:lang w:bidi="bn-BD"/>
        </w:rPr>
        <w:t>ড</w:t>
      </w:r>
      <w:r w:rsidRPr="00631571">
        <w:rPr>
          <w:rFonts w:ascii="Kalpurush" w:hAnsi="Kalpurush" w:cs="Kalpurush"/>
          <w:color w:val="205B83"/>
          <w:sz w:val="48"/>
          <w:szCs w:val="48"/>
          <w:cs/>
          <w:lang w:bidi="bn-BD"/>
        </w:rPr>
        <w:t xml:space="preserve">. </w:t>
      </w:r>
      <w:r w:rsidRPr="00631571">
        <w:rPr>
          <w:rFonts w:ascii="Kalpurush" w:hAnsi="Kalpurush" w:cs="Kalpurush" w:hint="cs"/>
          <w:color w:val="205B83"/>
          <w:sz w:val="48"/>
          <w:szCs w:val="48"/>
          <w:cs/>
          <w:lang w:bidi="bn-BD"/>
        </w:rPr>
        <w:t>মোঃ</w:t>
      </w:r>
      <w:r w:rsidRPr="00631571">
        <w:rPr>
          <w:rFonts w:ascii="Kalpurush" w:hAnsi="Kalpurush" w:cs="Kalpurush"/>
          <w:color w:val="205B83"/>
          <w:sz w:val="48"/>
          <w:szCs w:val="48"/>
          <w:cs/>
          <w:lang w:bidi="bn-BD"/>
        </w:rPr>
        <w:t xml:space="preserve"> </w:t>
      </w:r>
      <w:r w:rsidRPr="00631571">
        <w:rPr>
          <w:rFonts w:ascii="Kalpurush" w:hAnsi="Kalpurush" w:cs="Kalpurush" w:hint="cs"/>
          <w:color w:val="205B83"/>
          <w:sz w:val="48"/>
          <w:szCs w:val="48"/>
          <w:cs/>
          <w:lang w:bidi="bn-BD"/>
        </w:rPr>
        <w:t>আবদুল</w:t>
      </w:r>
      <w:r w:rsidRPr="00631571">
        <w:rPr>
          <w:rFonts w:ascii="Kalpurush" w:hAnsi="Kalpurush" w:cs="Kalpurush"/>
          <w:color w:val="205B83"/>
          <w:sz w:val="48"/>
          <w:szCs w:val="48"/>
          <w:cs/>
          <w:lang w:bidi="bn-BD"/>
        </w:rPr>
        <w:t xml:space="preserve"> </w:t>
      </w:r>
      <w:r w:rsidRPr="00631571">
        <w:rPr>
          <w:rFonts w:ascii="Kalpurush" w:hAnsi="Kalpurush" w:cs="Kalpurush" w:hint="cs"/>
          <w:color w:val="205B83"/>
          <w:sz w:val="48"/>
          <w:szCs w:val="48"/>
          <w:cs/>
          <w:lang w:bidi="bn-BD"/>
        </w:rPr>
        <w:t>কাদের</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631571" w:rsidP="00631571">
      <w:pPr>
        <w:spacing w:after="0" w:line="240" w:lineRule="auto"/>
        <w:ind w:firstLine="113"/>
        <w:jc w:val="center"/>
        <w:rPr>
          <w:rFonts w:asciiTheme="majorBidi" w:hAnsiTheme="majorBidi" w:cs="KFGQPC Uthman Taha Naskh"/>
          <w:sz w:val="36"/>
          <w:szCs w:val="36"/>
          <w:rtl/>
          <w:lang w:bidi="ar-EG"/>
        </w:rPr>
      </w:pPr>
      <w:r w:rsidRPr="00631571">
        <w:rPr>
          <w:rFonts w:asciiTheme="majorBidi" w:hAnsiTheme="majorBidi" w:cs="KFGQPC Uthman Taha Naskh" w:hint="cs"/>
          <w:sz w:val="36"/>
          <w:szCs w:val="36"/>
          <w:rtl/>
          <w:lang w:bidi="ar-EG"/>
        </w:rPr>
        <w:t>د</w:t>
      </w:r>
      <w:r w:rsidRPr="00631571">
        <w:rPr>
          <w:rFonts w:asciiTheme="majorBidi" w:hAnsiTheme="majorBidi" w:cs="KFGQPC Uthman Taha Naskh"/>
          <w:sz w:val="36"/>
          <w:szCs w:val="36"/>
          <w:rtl/>
          <w:lang w:bidi="ar-EG"/>
        </w:rPr>
        <w:t xml:space="preserve">/ </w:t>
      </w:r>
      <w:r w:rsidRPr="00631571">
        <w:rPr>
          <w:rFonts w:asciiTheme="majorBidi" w:hAnsiTheme="majorBidi" w:cs="KFGQPC Uthman Taha Naskh" w:hint="cs"/>
          <w:sz w:val="36"/>
          <w:szCs w:val="36"/>
          <w:rtl/>
          <w:lang w:bidi="ar-EG"/>
        </w:rPr>
        <w:t>محمد</w:t>
      </w:r>
      <w:r w:rsidRPr="00631571">
        <w:rPr>
          <w:rFonts w:asciiTheme="majorBidi" w:hAnsiTheme="majorBidi" w:cs="KFGQPC Uthman Taha Naskh"/>
          <w:sz w:val="36"/>
          <w:szCs w:val="36"/>
          <w:rtl/>
          <w:lang w:bidi="ar-EG"/>
        </w:rPr>
        <w:t xml:space="preserve"> </w:t>
      </w:r>
      <w:r w:rsidRPr="00631571">
        <w:rPr>
          <w:rFonts w:asciiTheme="majorBidi" w:hAnsiTheme="majorBidi" w:cs="KFGQPC Uthman Taha Naskh" w:hint="cs"/>
          <w:sz w:val="36"/>
          <w:szCs w:val="36"/>
          <w:rtl/>
          <w:lang w:bidi="ar-EG"/>
        </w:rPr>
        <w:t>عبد</w:t>
      </w:r>
      <w:r w:rsidRPr="00631571">
        <w:rPr>
          <w:rFonts w:asciiTheme="majorBidi" w:hAnsiTheme="majorBidi" w:cs="KFGQPC Uthman Taha Naskh"/>
          <w:sz w:val="36"/>
          <w:szCs w:val="36"/>
          <w:rtl/>
          <w:lang w:bidi="ar-EG"/>
        </w:rPr>
        <w:t xml:space="preserve"> </w:t>
      </w:r>
      <w:r w:rsidRPr="00631571">
        <w:rPr>
          <w:rFonts w:asciiTheme="majorBidi" w:hAnsiTheme="majorBidi" w:cs="KFGQPC Uthman Taha Naskh" w:hint="cs"/>
          <w:sz w:val="36"/>
          <w:szCs w:val="36"/>
          <w:rtl/>
          <w:lang w:bidi="ar-EG"/>
        </w:rPr>
        <w:t>القادر</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631571" w:rsidRPr="00DF7E4B" w:rsidRDefault="00631571" w:rsidP="00631571">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13505A">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4455E007" wp14:editId="2D8032E7">
            <wp:simplePos x="0" y="0"/>
            <wp:positionH relativeFrom="margin">
              <wp:posOffset>-78963</wp:posOffset>
            </wp:positionH>
            <wp:positionV relativeFrom="paragraph">
              <wp:posOffset>89535</wp:posOffset>
            </wp:positionV>
            <wp:extent cx="6002977" cy="469075"/>
            <wp:effectExtent l="0" t="0" r="0" b="762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2977" cy="469075"/>
                    </a:xfrm>
                    <a:prstGeom prst="rect">
                      <a:avLst/>
                    </a:prstGeom>
                  </pic:spPr>
                </pic:pic>
              </a:graphicData>
            </a:graphic>
            <wp14:sizeRelH relativeFrom="margin">
              <wp14:pctWidth>0</wp14:pctWidth>
            </wp14:sizeRelH>
            <wp14:sizeRelV relativeFrom="margin">
              <wp14:pctHeight>0</wp14:pctHeight>
            </wp14:sizeRelV>
          </wp:anchor>
        </w:drawing>
      </w:r>
      <w:r w:rsidR="0001281F" w:rsidRPr="0001281F">
        <w:rPr>
          <w:rFonts w:ascii="Kalpurush" w:hAnsi="Kalpurush" w:cs="Kalpurush"/>
          <w:color w:val="205B83"/>
          <w:sz w:val="32"/>
          <w:szCs w:val="32"/>
          <w:cs/>
          <w:lang w:bidi="bn-BD"/>
        </w:rPr>
        <w:t xml:space="preserve"> </w:t>
      </w:r>
      <w:r w:rsidR="00181D17">
        <w:rPr>
          <w:rFonts w:ascii="Kalpurush" w:hAnsi="Kalpurush" w:cs="Kalpurush" w:hint="cs"/>
          <w:color w:val="205B83"/>
          <w:sz w:val="32"/>
          <w:szCs w:val="32"/>
          <w:cs/>
          <w:lang w:bidi="bn-BD"/>
        </w:rPr>
        <w:t xml:space="preserve">শিশুর </w:t>
      </w:r>
      <w:r w:rsidR="0001281F" w:rsidRPr="0001281F">
        <w:rPr>
          <w:rFonts w:ascii="Kalpurush" w:hAnsi="Kalpurush" w:cs="Kalpurush" w:hint="cs"/>
          <w:color w:val="205B83"/>
          <w:sz w:val="32"/>
          <w:szCs w:val="32"/>
          <w:cs/>
          <w:lang w:bidi="bn-BD"/>
        </w:rPr>
        <w:t>নৈতিকতা</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গঠনে</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পারিবারিক</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শিক্ষা</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ও</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পর্দা</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অনুশীলনের</w:t>
      </w:r>
      <w:r w:rsidR="0001281F" w:rsidRPr="0001281F">
        <w:rPr>
          <w:rFonts w:ascii="Kalpurush" w:hAnsi="Kalpurush" w:cs="Kalpurush"/>
          <w:color w:val="205B83"/>
          <w:sz w:val="32"/>
          <w:szCs w:val="32"/>
          <w:cs/>
          <w:lang w:bidi="bn-BD"/>
        </w:rPr>
        <w:t xml:space="preserve"> </w:t>
      </w:r>
      <w:r w:rsidR="0001281F" w:rsidRPr="0001281F">
        <w:rPr>
          <w:rFonts w:ascii="Kalpurush" w:hAnsi="Kalpurush" w:cs="Kalpurush" w:hint="cs"/>
          <w:color w:val="205B83"/>
          <w:sz w:val="32"/>
          <w:szCs w:val="32"/>
          <w:cs/>
          <w:lang w:bidi="bn-BD"/>
        </w:rPr>
        <w:t>গুরুত্ব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1724F" w:rsidRPr="0061724F" w:rsidRDefault="0001281F" w:rsidP="00076CA3">
      <w:pPr>
        <w:bidi w:val="0"/>
        <w:jc w:val="both"/>
        <w:rPr>
          <w:rFonts w:ascii="Kalpurush" w:hAnsi="Kalpurush" w:cs="Kalpurush"/>
          <w:sz w:val="24"/>
          <w:szCs w:val="24"/>
        </w:rPr>
      </w:pPr>
      <w:r>
        <w:rPr>
          <w:rFonts w:ascii="Kalpurush" w:eastAsia="Nikosh" w:hAnsi="Kalpurush" w:cs="Kalpurush" w:hint="cs"/>
          <w:sz w:val="24"/>
          <w:szCs w:val="24"/>
          <w:cs/>
          <w:lang w:bidi="bn-BD"/>
        </w:rPr>
        <w:t>আমাদের মা-</w:t>
      </w:r>
      <w:r w:rsidR="0061724F" w:rsidRPr="0061724F">
        <w:rPr>
          <w:rFonts w:ascii="Kalpurush" w:eastAsia="Nikosh" w:hAnsi="Kalpurush" w:cs="Kalpurush" w:hint="cs"/>
          <w:sz w:val="24"/>
          <w:szCs w:val="24"/>
          <w:cs/>
          <w:lang w:bidi="bn-BD"/>
        </w:rPr>
        <w:t>বাবা, ভাই-বোন কে নিয়ে পরিবার গড়ে উঠে। একজন শিশু সন্তান জন্মে</w:t>
      </w:r>
      <w:r>
        <w:rPr>
          <w:rFonts w:ascii="Kalpurush" w:eastAsia="Nikosh" w:hAnsi="Kalpurush" w:cs="Kalpurush" w:hint="cs"/>
          <w:sz w:val="24"/>
          <w:szCs w:val="24"/>
          <w:cs/>
          <w:lang w:bidi="bn-BD"/>
        </w:rPr>
        <w:t>র পর প্রাতিষ্ঠানিক শিক্ষা গ্রহণে</w:t>
      </w:r>
      <w:r w:rsidR="0061724F" w:rsidRPr="0061724F">
        <w:rPr>
          <w:rFonts w:ascii="Kalpurush" w:eastAsia="Nikosh" w:hAnsi="Kalpurush" w:cs="Kalpurush" w:hint="cs"/>
          <w:sz w:val="24"/>
          <w:szCs w:val="24"/>
          <w:cs/>
          <w:lang w:bidi="bn-BD"/>
        </w:rPr>
        <w:t xml:space="preserve">র পূর্বে ৪-৫ বছর পরিবারে বেড়ে </w:t>
      </w:r>
      <w:r>
        <w:rPr>
          <w:rFonts w:ascii="Kalpurush" w:eastAsia="Nikosh" w:hAnsi="Kalpurush" w:cs="Kalpurush" w:hint="cs"/>
          <w:sz w:val="24"/>
          <w:szCs w:val="24"/>
          <w:cs/>
          <w:lang w:bidi="bn-BD"/>
        </w:rPr>
        <w:t>ও</w:t>
      </w:r>
      <w:bookmarkStart w:id="0" w:name="_GoBack"/>
      <w:bookmarkEnd w:id="0"/>
      <w:r w:rsidR="0061724F" w:rsidRPr="0061724F">
        <w:rPr>
          <w:rFonts w:ascii="Kalpurush" w:eastAsia="Nikosh" w:hAnsi="Kalpurush" w:cs="Kalpurush" w:hint="cs"/>
          <w:sz w:val="24"/>
          <w:szCs w:val="24"/>
          <w:cs/>
          <w:lang w:bidi="bn-BD"/>
        </w:rPr>
        <w:t xml:space="preserve">ঠে। এ সময়টিতে তার মানসিক বিকাশ ও নৈতিক চরিত্র গঠন হয়ে থাকে। শিশুর মায়ের কোল তার শিক্ষার হাতে খড়ি। ফলে পরিবার থেকেই শিশু প্রাথমিক শিক্ষা লাভ করে। </w:t>
      </w:r>
    </w:p>
    <w:p w:rsidR="0061724F" w:rsidRPr="0061724F" w:rsidRDefault="0061724F" w:rsidP="00332CAD">
      <w:pPr>
        <w:bidi w:val="0"/>
        <w:spacing w:after="0"/>
        <w:jc w:val="both"/>
        <w:rPr>
          <w:rFonts w:ascii="Kalpurush" w:hAnsi="Kalpurush" w:cs="Kalpurush"/>
          <w:sz w:val="24"/>
          <w:szCs w:val="24"/>
          <w:lang w:bidi="bn-BD"/>
        </w:rPr>
      </w:pPr>
      <w:r w:rsidRPr="0061724F">
        <w:rPr>
          <w:rFonts w:ascii="Kalpurush" w:eastAsia="Nikosh" w:hAnsi="Kalpurush" w:cs="Kalpurush"/>
          <w:sz w:val="24"/>
          <w:szCs w:val="24"/>
          <w:cs/>
          <w:lang w:bidi="bn-BD"/>
        </w:rPr>
        <w:t>পরিবার মানব সন্তানের প্রথম শিক্ষা নিকেতন। ছেলে-মেয়েদের জীবনে পারিবারিক শিক্ষার মূল্য অনেক। সন্তানের মূল্যবোধ, আখলাক, চেতনা ও বিশ্বাস জন্ম নেয় পরিবার থেকেই। পিতা</w:t>
      </w:r>
      <w:r w:rsidR="0001281F">
        <w:rPr>
          <w:rFonts w:ascii="Kalpurush" w:eastAsia="Nikosh" w:hAnsi="Kalpurush" w:cs="Kalpurush" w:hint="cs"/>
          <w:sz w:val="24"/>
          <w:szCs w:val="24"/>
          <w:cs/>
          <w:lang w:bidi="bn-BD"/>
        </w:rPr>
        <w:t>-</w:t>
      </w:r>
      <w:r w:rsidR="0001281F">
        <w:rPr>
          <w:rFonts w:ascii="Kalpurush" w:eastAsia="Nikosh" w:hAnsi="Kalpurush" w:cs="Kalpurush"/>
          <w:sz w:val="24"/>
          <w:szCs w:val="24"/>
          <w:cs/>
          <w:lang w:bidi="bn-BD"/>
        </w:rPr>
        <w:t>মাতার সঠিক লালন-পালনে সন্তানরা সফল হতে পারে</w:t>
      </w:r>
      <w:r w:rsidRPr="00332CAD">
        <w:rPr>
          <w:rFonts w:ascii="SolaimanLipi" w:eastAsia="Nikosh" w:hAnsi="SolaimanLipi" w:cs="SolaimanLipi"/>
          <w:sz w:val="24"/>
          <w:szCs w:val="24"/>
          <w:cs/>
          <w:lang w:bidi="hi-IN"/>
        </w:rPr>
        <w:t xml:space="preserve">। </w:t>
      </w:r>
      <w:r w:rsidRPr="00332CAD">
        <w:rPr>
          <w:rFonts w:ascii="Kalpurush" w:eastAsia="Nikosh" w:hAnsi="Kalpurush" w:cs="Kalpurush"/>
          <w:sz w:val="24"/>
          <w:szCs w:val="24"/>
          <w:cs/>
          <w:lang w:bidi="bn-IN"/>
        </w:rPr>
        <w:t>পিতা</w:t>
      </w:r>
      <w:r w:rsidR="0001281F" w:rsidRPr="00332CAD">
        <w:rPr>
          <w:rFonts w:ascii="Kalpurush" w:eastAsia="Nikosh" w:hAnsi="Kalpurush" w:cs="Kalpurush"/>
          <w:sz w:val="24"/>
          <w:szCs w:val="24"/>
          <w:cs/>
          <w:lang w:bidi="bn-BD"/>
        </w:rPr>
        <w:t>-</w:t>
      </w:r>
      <w:r w:rsidRPr="00332CAD">
        <w:rPr>
          <w:rFonts w:ascii="Kalpurush" w:eastAsia="Nikosh" w:hAnsi="Kalpurush" w:cs="Kalpurush"/>
          <w:sz w:val="24"/>
          <w:szCs w:val="24"/>
          <w:cs/>
          <w:lang w:bidi="bn-BD"/>
        </w:rPr>
        <w:t>মাতা</w:t>
      </w:r>
      <w:r w:rsidRPr="0061724F">
        <w:rPr>
          <w:rFonts w:ascii="Kalpurush" w:eastAsia="Nikosh" w:hAnsi="Kalpurush" w:cs="Kalpurush"/>
          <w:sz w:val="24"/>
          <w:szCs w:val="24"/>
          <w:cs/>
          <w:lang w:bidi="bn-BD"/>
        </w:rPr>
        <w:t xml:space="preserve"> যে আদর্শ লালন </w:t>
      </w:r>
      <w:r w:rsidR="0001281F">
        <w:rPr>
          <w:rFonts w:ascii="Kalpurush" w:eastAsia="Nikosh" w:hAnsi="Kalpurush" w:cs="Kalpurush"/>
          <w:sz w:val="24"/>
          <w:szCs w:val="24"/>
          <w:cs/>
          <w:lang w:bidi="bn-BD"/>
        </w:rPr>
        <w:t>করেন তাদের সন্তান</w:t>
      </w:r>
      <w:r w:rsidRPr="0061724F">
        <w:rPr>
          <w:rFonts w:ascii="Kalpurush" w:eastAsia="Nikosh" w:hAnsi="Kalpurush" w:cs="Kalpurush"/>
          <w:sz w:val="24"/>
          <w:szCs w:val="24"/>
          <w:cs/>
          <w:lang w:bidi="bn-BD"/>
        </w:rPr>
        <w:t>রাও তাই ধারণ করার চেষ্টা করে। হাদীস শরীফে এসেছে,</w:t>
      </w:r>
    </w:p>
    <w:p w:rsidR="0061724F" w:rsidRPr="0001281F" w:rsidRDefault="0001281F" w:rsidP="00332CAD">
      <w:pPr>
        <w:autoSpaceDE w:val="0"/>
        <w:autoSpaceDN w:val="0"/>
        <w:adjustRightInd w:val="0"/>
        <w:spacing w:after="0"/>
        <w:rPr>
          <w:rFonts w:ascii="Traditional Arabic" w:hAnsi="Traditional Arabic" w:cs="KFGQPC Uthman Taha Naskh"/>
          <w:color w:val="000099"/>
          <w:sz w:val="24"/>
          <w:szCs w:val="24"/>
        </w:rPr>
      </w:pPr>
      <w:r w:rsidRPr="0001281F">
        <w:rPr>
          <w:rFonts w:ascii="Traditional Arabic" w:hAnsi="Traditional Arabic" w:cs="KFGQPC Uthman Taha Naskh" w:hint="cs"/>
          <w:color w:val="000099"/>
          <w:sz w:val="24"/>
          <w:szCs w:val="24"/>
          <w:rtl/>
        </w:rPr>
        <w:t>«</w:t>
      </w:r>
      <w:r w:rsidR="0061724F" w:rsidRPr="0001281F">
        <w:rPr>
          <w:rFonts w:ascii="Traditional Arabic" w:hAnsi="Traditional Arabic" w:cs="KFGQPC Uthman Taha Naskh"/>
          <w:color w:val="000099"/>
          <w:sz w:val="24"/>
          <w:szCs w:val="24"/>
          <w:rtl/>
        </w:rPr>
        <w:t>كل مولود يولد على الفطرة فأبواه يهودانه أو ينصراه أو يمجسانه</w:t>
      </w:r>
      <w:r w:rsidRPr="0001281F">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r w:rsidR="0061724F" w:rsidRPr="0001281F">
        <w:rPr>
          <w:rFonts w:ascii="Traditional Arabic" w:hAnsi="Traditional Arabic" w:cs="KFGQPC Uthman Taha Naskh"/>
          <w:color w:val="000099"/>
          <w:sz w:val="24"/>
          <w:szCs w:val="24"/>
          <w:rtl/>
        </w:rPr>
        <w:t xml:space="preserve"> </w:t>
      </w:r>
    </w:p>
    <w:p w:rsidR="0001281F" w:rsidRDefault="0001281F" w:rsidP="0061724F">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প্রত্যেক নবজাতক স্বভাবধর্মের (ইসলাম) ওপর জন্মগ্রহণ করে। অত:পর তার পিতা</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মাতা তাকে ইহুদী, খ্রিষ্টান বা অগ্নিপূজক বানান।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1"/>
      </w:r>
      <w:r w:rsidR="0061724F" w:rsidRPr="0061724F">
        <w:rPr>
          <w:rFonts w:ascii="Kalpurush" w:eastAsia="Nikosh" w:hAnsi="Kalpurush" w:cs="Kalpurush"/>
          <w:sz w:val="24"/>
          <w:szCs w:val="24"/>
          <w:cs/>
          <w:lang w:bidi="bn-BD"/>
        </w:rPr>
        <w:t xml:space="preserve"> </w:t>
      </w:r>
    </w:p>
    <w:p w:rsidR="0061724F" w:rsidRPr="0061724F" w:rsidRDefault="0001281F" w:rsidP="00332CAD">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অন্য </w:t>
      </w:r>
      <w:r w:rsidR="0061724F" w:rsidRPr="0061724F">
        <w:rPr>
          <w:rFonts w:ascii="Kalpurush" w:eastAsia="Nikosh" w:hAnsi="Kalpurush" w:cs="Kalpurush"/>
          <w:sz w:val="24"/>
          <w:szCs w:val="24"/>
          <w:cs/>
          <w:lang w:bidi="bn-BD"/>
        </w:rPr>
        <w:t>হাদীস</w:t>
      </w:r>
      <w:r>
        <w:rPr>
          <w:rFonts w:ascii="Kalpurush" w:eastAsia="Nikosh" w:hAnsi="Kalpurush" w:cs="Kalpurush"/>
          <w:sz w:val="24"/>
          <w:szCs w:val="24"/>
          <w:cs/>
          <w:lang w:bidi="bn-BD"/>
        </w:rPr>
        <w:t>ে এসেছে</w:t>
      </w:r>
      <w:r>
        <w:rPr>
          <w:rFonts w:ascii="Kalpurush" w:eastAsia="Nikosh" w:hAnsi="Kalpurush" w:cs="Kalpurush" w:hint="cs"/>
          <w:sz w:val="24"/>
          <w:szCs w:val="24"/>
          <w:cs/>
          <w:lang w:bidi="bn-BD"/>
        </w:rPr>
        <w:t>,</w:t>
      </w:r>
    </w:p>
    <w:p w:rsidR="0061724F" w:rsidRPr="0001281F" w:rsidRDefault="0061724F" w:rsidP="00332CAD">
      <w:pPr>
        <w:autoSpaceDE w:val="0"/>
        <w:autoSpaceDN w:val="0"/>
        <w:adjustRightInd w:val="0"/>
        <w:spacing w:after="0"/>
        <w:rPr>
          <w:rFonts w:ascii="Traditional Arabic" w:hAnsi="Traditional Arabic" w:cs="KFGQPC Uthman Taha Naskh"/>
          <w:color w:val="000099"/>
          <w:sz w:val="24"/>
          <w:szCs w:val="24"/>
        </w:rPr>
      </w:pPr>
      <w:r w:rsidRPr="0001281F">
        <w:rPr>
          <w:rFonts w:ascii="Traditional Arabic" w:hAnsi="Traditional Arabic" w:cs="KFGQPC Uthman Taha Naskh"/>
          <w:color w:val="000099"/>
          <w:sz w:val="24"/>
          <w:szCs w:val="24"/>
          <w:rtl/>
        </w:rPr>
        <w:t xml:space="preserve"> </w:t>
      </w:r>
      <w:r w:rsidR="0001281F" w:rsidRPr="0001281F">
        <w:rPr>
          <w:rFonts w:ascii="Traditional Arabic" w:hAnsi="Traditional Arabic" w:cs="KFGQPC Uthman Taha Naskh" w:hint="cs"/>
          <w:color w:val="000099"/>
          <w:sz w:val="24"/>
          <w:szCs w:val="24"/>
          <w:rtl/>
        </w:rPr>
        <w:t>«</w:t>
      </w:r>
      <w:r w:rsidRPr="0001281F">
        <w:rPr>
          <w:rFonts w:ascii="Traditional Arabic" w:hAnsi="Traditional Arabic" w:cs="KFGQPC Uthman Taha Naskh"/>
          <w:color w:val="000099"/>
          <w:sz w:val="24"/>
          <w:szCs w:val="24"/>
          <w:rtl/>
        </w:rPr>
        <w:t>ما نحل والد ولدا من نحل أفضل من أدب حسن</w:t>
      </w:r>
      <w:r w:rsidR="0001281F" w:rsidRPr="0001281F">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r w:rsidRPr="0001281F">
        <w:rPr>
          <w:rFonts w:ascii="Traditional Arabic" w:hAnsi="Traditional Arabic" w:cs="KFGQPC Uthman Taha Naskh"/>
          <w:color w:val="000099"/>
          <w:sz w:val="24"/>
          <w:szCs w:val="24"/>
          <w:rtl/>
        </w:rPr>
        <w:t xml:space="preserve"> </w:t>
      </w:r>
    </w:p>
    <w:p w:rsidR="0061724F" w:rsidRPr="0061724F" w:rsidRDefault="0001281F" w:rsidP="0061724F">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উত্তম শিষ্টাচার শিক্ষাদানের চেয়ে বড় দান কোনো পিতা তার সন্তানের জন্য করতে পারেনি।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
      </w:r>
    </w:p>
    <w:p w:rsidR="0061724F" w:rsidRPr="0001281F" w:rsidRDefault="0061724F" w:rsidP="0001281F">
      <w:pPr>
        <w:bidi w:val="0"/>
        <w:jc w:val="both"/>
        <w:rPr>
          <w:rFonts w:ascii="Kalpurush" w:hAnsi="Kalpurush" w:cs="Kalpurush"/>
          <w:sz w:val="24"/>
          <w:szCs w:val="24"/>
        </w:rPr>
      </w:pPr>
      <w:r w:rsidRPr="0061724F">
        <w:rPr>
          <w:rFonts w:ascii="Kalpurush" w:eastAsia="Nikosh" w:hAnsi="Kalpurush" w:cs="Kalpurush"/>
          <w:sz w:val="24"/>
          <w:szCs w:val="24"/>
          <w:cs/>
          <w:lang w:bidi="bn-BD"/>
        </w:rPr>
        <w:t>আরবী কবি হাফেজ ইবরাহীম উত্তম জাতি গঠনে মায়ের ভূমিকা সম্পর্কে বলেন,</w:t>
      </w:r>
      <w:r w:rsidR="0001281F">
        <w:rPr>
          <w:rFonts w:ascii="Kalpurush" w:hAnsi="Kalpurush" w:cs="Kalpurush" w:hint="cs"/>
          <w:sz w:val="24"/>
          <w:szCs w:val="24"/>
          <w:cs/>
          <w:lang w:bidi="bn-BD"/>
        </w:rPr>
        <w:t xml:space="preserve"> </w:t>
      </w:r>
      <w:r w:rsidRPr="0061724F">
        <w:rPr>
          <w:rFonts w:ascii="Kalpurush" w:eastAsia="Nikosh" w:hAnsi="Kalpurush" w:cs="Kalpurush"/>
          <w:sz w:val="24"/>
          <w:szCs w:val="24"/>
          <w:cs/>
          <w:lang w:bidi="bn-BD"/>
        </w:rPr>
        <w:t>ম</w:t>
      </w:r>
      <w:r w:rsidR="0001281F">
        <w:rPr>
          <w:rFonts w:ascii="Kalpurush" w:eastAsia="Nikosh" w:hAnsi="Kalpurush" w:cs="Kalpurush"/>
          <w:sz w:val="24"/>
          <w:szCs w:val="24"/>
          <w:cs/>
          <w:lang w:bidi="bn-BD"/>
        </w:rPr>
        <w:t>াতা হলেন জ্ঞানালোকের প্রথম বাতি</w:t>
      </w:r>
      <w:r w:rsidR="0001281F" w:rsidRPr="00332CAD">
        <w:rPr>
          <w:rFonts w:ascii="SolaimanLipi" w:eastAsia="Nikosh" w:hAnsi="SolaimanLipi" w:cs="SolaimanLipi"/>
          <w:sz w:val="24"/>
          <w:szCs w:val="24"/>
          <w:cs/>
          <w:lang w:bidi="hi-IN"/>
        </w:rPr>
        <w:t xml:space="preserve">। </w:t>
      </w:r>
      <w:r w:rsidRPr="0061724F">
        <w:rPr>
          <w:rFonts w:ascii="Kalpurush" w:eastAsia="Nikosh" w:hAnsi="Kalpurush" w:cs="Kalpurush"/>
          <w:sz w:val="24"/>
          <w:szCs w:val="24"/>
          <w:cs/>
          <w:lang w:bidi="bn-BD"/>
        </w:rPr>
        <w:t>তাকে যদি পড়তে পার, জন্ম নেবে সত্য জাতি।</w:t>
      </w:r>
      <w:r w:rsidRPr="0061724F">
        <w:rPr>
          <w:rStyle w:val="FootnoteReference"/>
          <w:rFonts w:ascii="Kalpurush" w:hAnsi="Kalpurush" w:cs="Kalpurush"/>
          <w:sz w:val="24"/>
          <w:szCs w:val="24"/>
        </w:rPr>
        <w:footnoteReference w:id="3"/>
      </w:r>
      <w:r w:rsidRPr="0061724F">
        <w:rPr>
          <w:rFonts w:ascii="Kalpurush" w:eastAsia="Nikosh" w:hAnsi="Kalpurush" w:cs="Kalpurush"/>
          <w:sz w:val="24"/>
          <w:szCs w:val="24"/>
          <w:cs/>
          <w:lang w:bidi="bn-BD"/>
        </w:rPr>
        <w:t xml:space="preserve"> </w:t>
      </w:r>
    </w:p>
    <w:p w:rsidR="0061724F" w:rsidRPr="0061724F" w:rsidRDefault="0061724F" w:rsidP="0001281F">
      <w:pPr>
        <w:bidi w:val="0"/>
        <w:jc w:val="both"/>
        <w:rPr>
          <w:rFonts w:ascii="Kalpurush" w:eastAsia="Nikosh" w:hAnsi="Kalpurush" w:cs="Kalpurush"/>
          <w:sz w:val="24"/>
          <w:szCs w:val="24"/>
          <w:cs/>
          <w:lang w:bidi="bn-BD"/>
        </w:rPr>
      </w:pPr>
      <w:r w:rsidRPr="0061724F">
        <w:rPr>
          <w:rFonts w:ascii="Kalpurush" w:eastAsia="Nikosh" w:hAnsi="Kalpurush" w:cs="Kalpurush" w:hint="cs"/>
          <w:sz w:val="24"/>
          <w:szCs w:val="24"/>
          <w:cs/>
          <w:lang w:bidi="bn-BD"/>
        </w:rPr>
        <w:t>অতএব, অভিভাবকদের কর্তব্য হলো শিশুর সুস্থ</w:t>
      </w:r>
      <w:r w:rsidR="0001281F">
        <w:rPr>
          <w:rFonts w:ascii="Kalpurush" w:eastAsia="Nikosh" w:hAnsi="Kalpurush" w:cs="Kalpurush" w:hint="cs"/>
          <w:sz w:val="24"/>
          <w:szCs w:val="24"/>
          <w:cs/>
          <w:lang w:bidi="bn-BD"/>
        </w:rPr>
        <w:t xml:space="preserve"> মানসিক বিকাশ সাধনে ও নৈতিক চরিত্র গঠনে নিম্নো</w:t>
      </w:r>
      <w:r w:rsidRPr="0061724F">
        <w:rPr>
          <w:rFonts w:ascii="Kalpurush" w:eastAsia="Nikosh" w:hAnsi="Kalpurush" w:cs="Kalpurush" w:hint="cs"/>
          <w:sz w:val="24"/>
          <w:szCs w:val="24"/>
          <w:cs/>
          <w:lang w:bidi="bn-BD"/>
        </w:rPr>
        <w:t xml:space="preserve">ক্ত </w:t>
      </w:r>
      <w:r w:rsidR="0001281F">
        <w:rPr>
          <w:rFonts w:ascii="Kalpurush" w:eastAsia="Nikosh" w:hAnsi="Kalpurush" w:cs="Kalpurush" w:hint="cs"/>
          <w:sz w:val="24"/>
          <w:szCs w:val="24"/>
          <w:cs/>
          <w:lang w:bidi="bn-BD"/>
        </w:rPr>
        <w:t>বিষয়গুলো</w:t>
      </w:r>
      <w:r w:rsidRPr="0061724F">
        <w:rPr>
          <w:rFonts w:ascii="Kalpurush" w:eastAsia="Nikosh" w:hAnsi="Kalpurush" w:cs="Kalpurush" w:hint="cs"/>
          <w:sz w:val="24"/>
          <w:szCs w:val="24"/>
          <w:cs/>
          <w:lang w:bidi="bn-BD"/>
        </w:rPr>
        <w:t xml:space="preserve"> পালন করা।</w:t>
      </w:r>
    </w:p>
    <w:p w:rsidR="0061724F" w:rsidRPr="0061724F" w:rsidRDefault="0001281F" w:rsidP="00332CAD">
      <w:pPr>
        <w:bidi w:val="0"/>
        <w:spacing w:after="0"/>
        <w:jc w:val="both"/>
        <w:rPr>
          <w:rFonts w:ascii="Kalpurush" w:hAnsi="Kalpurush" w:cs="Kalpurush"/>
          <w:b/>
          <w:bCs/>
          <w:sz w:val="24"/>
          <w:szCs w:val="24"/>
        </w:rPr>
      </w:pPr>
      <w:r>
        <w:rPr>
          <w:rFonts w:ascii="Kalpurush" w:eastAsia="Nikosh" w:hAnsi="Kalpurush" w:cs="Kalpurush"/>
          <w:b/>
          <w:bCs/>
          <w:sz w:val="24"/>
          <w:szCs w:val="24"/>
          <w:cs/>
          <w:lang w:bidi="bn-BD"/>
        </w:rPr>
        <w:t>এক. য</w:t>
      </w:r>
      <w:r>
        <w:rPr>
          <w:rFonts w:ascii="Kalpurush" w:eastAsia="Nikosh" w:hAnsi="Kalpurush" w:cs="Kalpurush" w:hint="cs"/>
          <w:b/>
          <w:bCs/>
          <w:sz w:val="24"/>
          <w:szCs w:val="24"/>
          <w:cs/>
          <w:lang w:bidi="bn-BD"/>
        </w:rPr>
        <w:t>ত্ন</w:t>
      </w:r>
      <w:r w:rsidR="0061724F" w:rsidRPr="0061724F">
        <w:rPr>
          <w:rFonts w:ascii="Kalpurush" w:eastAsia="Nikosh" w:hAnsi="Kalpurush" w:cs="Kalpurush"/>
          <w:b/>
          <w:bCs/>
          <w:sz w:val="24"/>
          <w:szCs w:val="24"/>
          <w:cs/>
          <w:lang w:bidi="bn-BD"/>
        </w:rPr>
        <w:t>শীলতা, স্নেহ-মমতা, আদর-ভালোবাসা</w:t>
      </w:r>
      <w:r w:rsidR="0061724F" w:rsidRPr="0061724F">
        <w:rPr>
          <w:rFonts w:ascii="Kalpurush" w:eastAsia="Nikosh" w:hAnsi="Kalpurush" w:cs="Kalpurush" w:hint="cs"/>
          <w:b/>
          <w:bCs/>
          <w:sz w:val="24"/>
          <w:szCs w:val="24"/>
          <w:cs/>
          <w:lang w:bidi="bn-BD"/>
        </w:rPr>
        <w:t xml:space="preserve"> দে</w:t>
      </w:r>
      <w:r w:rsidR="00F94906">
        <w:rPr>
          <w:rFonts w:ascii="Kalpurush" w:eastAsia="Nikosh" w:hAnsi="Kalpurush" w:cs="Kalpurush" w:hint="cs"/>
          <w:b/>
          <w:bCs/>
          <w:sz w:val="24"/>
          <w:szCs w:val="24"/>
          <w:cs/>
          <w:lang w:bidi="bn-BD"/>
        </w:rPr>
        <w:t>ও</w:t>
      </w:r>
      <w:r w:rsidR="0061724F" w:rsidRPr="0061724F">
        <w:rPr>
          <w:rFonts w:ascii="Kalpurush" w:eastAsia="Nikosh" w:hAnsi="Kalpurush" w:cs="Kalpurush" w:hint="cs"/>
          <w:b/>
          <w:bCs/>
          <w:sz w:val="24"/>
          <w:szCs w:val="24"/>
          <w:cs/>
          <w:lang w:bidi="bn-BD"/>
        </w:rPr>
        <w:t>য়া</w:t>
      </w:r>
      <w:r>
        <w:rPr>
          <w:rFonts w:ascii="Kalpurush" w:eastAsia="Nikosh" w:hAnsi="Kalpurush" w:cs="Kalpurush" w:hint="cs"/>
          <w:b/>
          <w:bCs/>
          <w:sz w:val="24"/>
          <w:szCs w:val="24"/>
          <w:cs/>
          <w:lang w:bidi="bn-BD"/>
        </w:rPr>
        <w:t>:</w:t>
      </w:r>
    </w:p>
    <w:p w:rsidR="0061724F" w:rsidRPr="0061724F" w:rsidRDefault="0061724F" w:rsidP="00332CAD">
      <w:pPr>
        <w:bidi w:val="0"/>
        <w:spacing w:after="0"/>
        <w:jc w:val="both"/>
        <w:rPr>
          <w:rFonts w:ascii="Kalpurush" w:hAnsi="Kalpurush" w:cs="Kalpurush"/>
          <w:sz w:val="24"/>
          <w:szCs w:val="24"/>
        </w:rPr>
      </w:pPr>
      <w:r w:rsidRPr="0061724F">
        <w:rPr>
          <w:rFonts w:ascii="Kalpurush" w:eastAsia="Nikosh" w:hAnsi="Kalpurush" w:cs="Kalpurush"/>
          <w:sz w:val="24"/>
          <w:szCs w:val="24"/>
          <w:cs/>
          <w:lang w:bidi="bn-BD"/>
        </w:rPr>
        <w:t>শিশুরা স্রষ্টার মহান আমানত। তারা নিষ্পাপ, অপ্রষ্ফুটিত পুষ্পকলির মতো পবিত্র। পিতা</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 অভিভাবকদের কাছে কোমলতা, মমতা, আদর সোহা</w:t>
      </w:r>
      <w:r w:rsidRPr="0061724F">
        <w:rPr>
          <w:rFonts w:ascii="Kalpurush" w:eastAsia="Nikosh" w:hAnsi="Kalpurush" w:cs="Kalpurush" w:hint="cs"/>
          <w:sz w:val="24"/>
          <w:szCs w:val="24"/>
          <w:cs/>
          <w:lang w:bidi="bn-BD"/>
        </w:rPr>
        <w:t>গ</w:t>
      </w:r>
      <w:r w:rsidRPr="0061724F">
        <w:rPr>
          <w:rFonts w:ascii="Kalpurush" w:eastAsia="Nikosh" w:hAnsi="Kalpurush" w:cs="Kalpurush"/>
          <w:sz w:val="24"/>
          <w:szCs w:val="24"/>
          <w:cs/>
          <w:lang w:bidi="bn-BD"/>
        </w:rPr>
        <w:t xml:space="preserve"> পেলে তাদের হৃদয় আনন্দে উচ্ছাসে ভরে ওঠে, যা শিশুর মানসিক বিকাশের জন্য একটি অপরিহার্য উপাদান। পক্ষান্তরে নিষ্ঠুরত</w:t>
      </w:r>
      <w:r w:rsidR="0001281F">
        <w:rPr>
          <w:rFonts w:ascii="Kalpurush" w:eastAsia="Nikosh" w:hAnsi="Kalpurush" w:cs="Kalpurush"/>
          <w:sz w:val="24"/>
          <w:szCs w:val="24"/>
          <w:cs/>
          <w:lang w:bidi="bn-BD"/>
        </w:rPr>
        <w:t>া, অবহেলা ও সহিংসতাপূর্ণ প্রতিক</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ল পরিবেশ ও পারিপার্শ্বিকতা তাদের মধ্যে মানসিক জটিলতা</w:t>
      </w:r>
      <w:r w:rsidR="00076CA3">
        <w:rPr>
          <w:rFonts w:ascii="Kalpurush" w:eastAsia="Nikosh" w:hAnsi="Kalpurush" w:cs="Kalpurush"/>
          <w:sz w:val="24"/>
          <w:szCs w:val="24"/>
          <w:cs/>
          <w:lang w:bidi="bn-BD"/>
        </w:rPr>
        <w:t xml:space="preserve"> ও প্রতিবন্ধকতা সৃষ্টি করে। ক্র</w:t>
      </w:r>
      <w:r w:rsidRPr="0061724F">
        <w:rPr>
          <w:rFonts w:ascii="Kalpurush" w:eastAsia="Nikosh" w:hAnsi="Kalpurush" w:cs="Kalpurush"/>
          <w:sz w:val="24"/>
          <w:szCs w:val="24"/>
          <w:cs/>
          <w:lang w:bidi="bn-BD"/>
        </w:rPr>
        <w:t>ম</w:t>
      </w:r>
      <w:r w:rsidR="00076CA3">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ন্বয়ে তাদের মানবিক গুণাবলী আচ্ছন্ন হয়ে পড়ে এবং পাশবিক চিন্তাধারা সক্রিয় হয়ে ওঠে। এরাই একদিন বড় হয়ে মানব</w:t>
      </w:r>
      <w:r w:rsidRPr="0061724F">
        <w:rPr>
          <w:rFonts w:ascii="Kalpurush" w:eastAsia="Nikosh" w:hAnsi="Kalpurush" w:cs="Kalpurush"/>
          <w:sz w:val="24"/>
          <w:szCs w:val="24"/>
          <w:lang w:bidi="bn-BD"/>
        </w:rPr>
        <w:t xml:space="preserve"> </w:t>
      </w:r>
      <w:r w:rsidRPr="0061724F">
        <w:rPr>
          <w:rFonts w:ascii="Kalpurush" w:eastAsia="Nikosh" w:hAnsi="Kalpurush" w:cs="Kalpurush"/>
          <w:sz w:val="24"/>
          <w:szCs w:val="24"/>
          <w:cs/>
          <w:lang w:bidi="bn-BD"/>
        </w:rPr>
        <w:t>সমাজের জন্য বিপজ্জনক ও ধ্বংসাত্মক উপাদানে পরিণত হয়।</w:t>
      </w:r>
    </w:p>
    <w:p w:rsidR="0061724F" w:rsidRPr="0061724F" w:rsidRDefault="0061724F" w:rsidP="0001281F">
      <w:pPr>
        <w:bidi w:val="0"/>
        <w:jc w:val="both"/>
        <w:rPr>
          <w:rFonts w:ascii="Kalpurush" w:hAnsi="Kalpurush" w:cs="Kalpurush"/>
          <w:sz w:val="24"/>
          <w:szCs w:val="24"/>
        </w:rPr>
      </w:pPr>
      <w:r w:rsidRPr="0061724F">
        <w:rPr>
          <w:rFonts w:ascii="Kalpurush" w:eastAsia="Nikosh" w:hAnsi="Kalpurush" w:cs="Kalpurush"/>
          <w:sz w:val="24"/>
          <w:szCs w:val="24"/>
          <w:cs/>
          <w:lang w:bidi="bn-BD"/>
        </w:rPr>
        <w:lastRenderedPageBreak/>
        <w:t>সন্তানের প্রতি মাতাপিতার হৃদয়জুড়ে অফুরন্ত ভালোবাসার যে ফ</w:t>
      </w:r>
      <w:r w:rsidR="0001281F">
        <w:rPr>
          <w:rFonts w:ascii="Kalpurush" w:eastAsia="Nikosh" w:hAnsi="Kalpurush" w:cs="Kalpurush" w:hint="cs"/>
          <w:sz w:val="24"/>
          <w:szCs w:val="24"/>
          <w:cs/>
          <w:lang w:bidi="bn-BD"/>
        </w:rPr>
        <w:t>াল্গু</w:t>
      </w:r>
      <w:r w:rsidRPr="0061724F">
        <w:rPr>
          <w:rFonts w:ascii="Kalpurush" w:eastAsia="Nikosh" w:hAnsi="Kalpurush" w:cs="Kalpurush"/>
          <w:sz w:val="24"/>
          <w:szCs w:val="24"/>
          <w:cs/>
          <w:lang w:bidi="bn-BD"/>
        </w:rPr>
        <w:t>ধারা আছে তা একটি স্বত</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সিদ্ধ সহজাত সত্য হলেও আজকাল য</w:t>
      </w:r>
      <w:r w:rsidR="0001281F">
        <w:rPr>
          <w:rFonts w:ascii="Kalpurush" w:eastAsia="Nikosh" w:hAnsi="Kalpurush" w:cs="Kalpurush"/>
          <w:sz w:val="24"/>
          <w:szCs w:val="24"/>
          <w:cs/>
          <w:lang w:bidi="bn-BD"/>
        </w:rPr>
        <w:t>ান্ত্রিক সভ্যতা ও ভোগবাদী বস্ত</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তান্ত্রিক ধ্যান-ধারণা মানুষকে হৃদয় মনহীন এমন এক যন্ত্রে রূপান্তরিত করেছ যে, এক</w:t>
      </w:r>
      <w:r w:rsidR="0001281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শ্রেণীর পিতা</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 অর্থ ও প্রাচুর্যের পাহাড় গড়তে গিয়ে সন্তানের মানসিক ভবিষ্যৎ গড়ার কথা বে</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w:t>
      </w:r>
      <w:r w:rsidR="0001281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লুম ভুলে যান। যে সময় সন্তানের হৃদয় থাকে পিতা</w:t>
      </w:r>
      <w:r w:rsidR="0001281F">
        <w:rPr>
          <w:rFonts w:ascii="Kalpurush" w:eastAsia="Nikosh" w:hAnsi="Kalpurush" w:cs="Kalpurush" w:hint="cs"/>
          <w:sz w:val="24"/>
          <w:szCs w:val="24"/>
          <w:cs/>
          <w:lang w:bidi="bn-BD"/>
        </w:rPr>
        <w:t>-</w:t>
      </w:r>
      <w:r w:rsidR="0001281F" w:rsidRPr="0061724F">
        <w:rPr>
          <w:rFonts w:ascii="Kalpurush" w:eastAsia="Nikosh" w:hAnsi="Kalpurush" w:cs="Kalpurush"/>
          <w:sz w:val="24"/>
          <w:szCs w:val="24"/>
          <w:cs/>
          <w:lang w:bidi="bn-BD"/>
        </w:rPr>
        <w:t>মাতা</w:t>
      </w:r>
      <w:r w:rsidRPr="0061724F">
        <w:rPr>
          <w:rFonts w:ascii="Kalpurush" w:eastAsia="Nikosh" w:hAnsi="Kalpurush" w:cs="Kalpurush"/>
          <w:sz w:val="24"/>
          <w:szCs w:val="24"/>
          <w:cs/>
          <w:lang w:bidi="bn-BD"/>
        </w:rPr>
        <w:t xml:space="preserve">র স্নেহ মমতা ও আদর-সোহাগের প্রবল পিপাসা, তখন তারা তাকে তুলে দেন কাজের মেয়ে কিংবা বেতনভোগী কর্মচারীদের হাতে। </w:t>
      </w:r>
    </w:p>
    <w:p w:rsidR="0061724F" w:rsidRPr="0061724F" w:rsidRDefault="0001281F" w:rsidP="00076CA3">
      <w:pPr>
        <w:bidi w:val="0"/>
        <w:jc w:val="both"/>
        <w:rPr>
          <w:rFonts w:ascii="Kalpurush" w:hAnsi="Kalpurush" w:cs="Kalpurush"/>
          <w:sz w:val="24"/>
          <w:szCs w:val="24"/>
        </w:rPr>
      </w:pPr>
      <w:r>
        <w:rPr>
          <w:rFonts w:ascii="Kalpurush" w:eastAsia="Nikosh" w:hAnsi="Kalpurush" w:cs="Kalpurush"/>
          <w:sz w:val="24"/>
          <w:szCs w:val="24"/>
          <w:cs/>
          <w:lang w:bidi="bn-BD"/>
        </w:rPr>
        <w:t>ফলে</w:t>
      </w:r>
      <w:r w:rsidR="0061724F" w:rsidRPr="0061724F">
        <w:rPr>
          <w:rFonts w:ascii="Kalpurush" w:eastAsia="Nikosh" w:hAnsi="Kalpurush" w:cs="Kalpurush"/>
          <w:sz w:val="24"/>
          <w:szCs w:val="24"/>
          <w:cs/>
          <w:lang w:bidi="bn-BD"/>
        </w:rPr>
        <w:t xml:space="preserve"> পিতা</w:t>
      </w:r>
      <w:r>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w:t>
      </w:r>
      <w:r w:rsidR="0061724F" w:rsidRPr="0061724F">
        <w:rPr>
          <w:rFonts w:ascii="Kalpurush" w:eastAsia="Nikosh" w:hAnsi="Kalpurush" w:cs="Kalpurush"/>
          <w:sz w:val="24"/>
          <w:szCs w:val="24"/>
          <w:cs/>
          <w:lang w:bidi="bn-BD"/>
        </w:rPr>
        <w:t xml:space="preserve">র সান্নিধ্য সংস্পর্শ বঞ্চিত এসব শিশু মানসিক শূন্যতায় ভারসাম্যহীন হয়ে পড়ে। এই শূন্যতা ঘোচানোর জন্য </w:t>
      </w:r>
      <w:r w:rsidR="0061724F" w:rsidRPr="0061724F">
        <w:rPr>
          <w:rFonts w:ascii="Kalpurush" w:eastAsia="Nikosh" w:hAnsi="Kalpurush" w:cs="Kalpurush" w:hint="cs"/>
          <w:sz w:val="24"/>
          <w:szCs w:val="24"/>
          <w:cs/>
          <w:lang w:bidi="bn-BD"/>
        </w:rPr>
        <w:t>সে</w:t>
      </w:r>
      <w:r w:rsidR="0061724F" w:rsidRPr="0061724F">
        <w:rPr>
          <w:rFonts w:ascii="Kalpurush" w:eastAsia="Nikosh" w:hAnsi="Kalpurush" w:cs="Kalpurush"/>
          <w:sz w:val="24"/>
          <w:szCs w:val="24"/>
          <w:cs/>
          <w:lang w:bidi="bn-BD"/>
        </w:rPr>
        <w:t xml:space="preserve"> একসময় অসৎ, ভবঘুরে বন্ধুদের সাহচর্য খুঁজে নেয়। সে জানে না যে, এরাই একদিন তাকে ধ্বংসের দ্বারপ্রান্তে পৌ</w:t>
      </w:r>
      <w:r w:rsidR="001D118F">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ছে দেবে। এ জন্য আমরা দেখি যে, বখাটেদের মধ্যে এম</w:t>
      </w:r>
      <w:r w:rsidR="001D118F">
        <w:rPr>
          <w:rFonts w:ascii="Kalpurush" w:eastAsia="Nikosh" w:hAnsi="Kalpurush" w:cs="Kalpurush"/>
          <w:sz w:val="24"/>
          <w:szCs w:val="24"/>
          <w:cs/>
          <w:lang w:bidi="bn-BD"/>
        </w:rPr>
        <w:t>ন অনেকেই রয়েছে, যারা মূলত ধনা</w:t>
      </w:r>
      <w:r w:rsidR="00076CA3">
        <w:rPr>
          <w:rFonts w:ascii="Kalpurush" w:eastAsia="Nikosh" w:hAnsi="Kalpurush" w:cs="Kalpurush" w:hint="cs"/>
          <w:sz w:val="24"/>
          <w:szCs w:val="24"/>
          <w:cs/>
          <w:lang w:bidi="bn-BD"/>
        </w:rPr>
        <w:t>ঢ্য</w:t>
      </w:r>
      <w:r w:rsidR="0061724F" w:rsidRPr="0061724F">
        <w:rPr>
          <w:rFonts w:ascii="Kalpurush" w:eastAsia="Nikosh" w:hAnsi="Kalpurush" w:cs="Kalpurush"/>
          <w:sz w:val="24"/>
          <w:szCs w:val="24"/>
          <w:cs/>
          <w:lang w:bidi="bn-BD"/>
        </w:rPr>
        <w:t xml:space="preserve"> পরিবারের সন্তান। অর্থাভাব বা অন্য কিছু নয়, শুধুমাত্র পিতা</w:t>
      </w:r>
      <w:r w:rsidR="001D118F">
        <w:rPr>
          <w:rFonts w:ascii="Kalpurush" w:eastAsia="Nikosh" w:hAnsi="Kalpurush" w:cs="Kalpurush" w:hint="cs"/>
          <w:sz w:val="24"/>
          <w:szCs w:val="24"/>
          <w:cs/>
          <w:lang w:bidi="bn-BD"/>
        </w:rPr>
        <w:t>-</w:t>
      </w:r>
      <w:r w:rsidR="001D118F" w:rsidRPr="0061724F">
        <w:rPr>
          <w:rFonts w:ascii="Kalpurush" w:eastAsia="Nikosh" w:hAnsi="Kalpurush" w:cs="Kalpurush"/>
          <w:sz w:val="24"/>
          <w:szCs w:val="24"/>
          <w:cs/>
          <w:lang w:bidi="bn-BD"/>
        </w:rPr>
        <w:t>মাতা</w:t>
      </w:r>
      <w:r w:rsidR="0061724F" w:rsidRPr="0061724F">
        <w:rPr>
          <w:rFonts w:ascii="Kalpurush" w:eastAsia="Nikosh" w:hAnsi="Kalpurush" w:cs="Kalpurush"/>
          <w:sz w:val="24"/>
          <w:szCs w:val="24"/>
          <w:cs/>
          <w:lang w:bidi="bn-BD"/>
        </w:rPr>
        <w:t>র উদাসীনতাই তাদের এই অধ</w:t>
      </w:r>
      <w:r w:rsidR="00076CA3">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পতনের কারণ। </w:t>
      </w:r>
    </w:p>
    <w:p w:rsidR="0061724F" w:rsidRPr="0061724F" w:rsidRDefault="0061724F" w:rsidP="00076CA3">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আসলে পৃথিবীর সমস্ত ভালোবাসা একত্রিত করলেও পিতা</w:t>
      </w:r>
      <w:r w:rsidR="001D118F">
        <w:rPr>
          <w:rFonts w:ascii="Kalpurush" w:eastAsia="Nikosh" w:hAnsi="Kalpurush" w:cs="Kalpurush" w:hint="cs"/>
          <w:sz w:val="24"/>
          <w:szCs w:val="24"/>
          <w:cs/>
          <w:lang w:bidi="bn-BD"/>
        </w:rPr>
        <w:t>-</w:t>
      </w:r>
      <w:r w:rsidR="001D118F" w:rsidRPr="0061724F">
        <w:rPr>
          <w:rFonts w:ascii="Kalpurush" w:eastAsia="Nikosh" w:hAnsi="Kalpurush" w:cs="Kalpurush"/>
          <w:sz w:val="24"/>
          <w:szCs w:val="24"/>
          <w:cs/>
          <w:lang w:bidi="bn-BD"/>
        </w:rPr>
        <w:t>মাতা</w:t>
      </w:r>
      <w:r w:rsidRPr="0061724F">
        <w:rPr>
          <w:rFonts w:ascii="Kalpurush" w:eastAsia="Nikosh" w:hAnsi="Kalpurush" w:cs="Kalpurush"/>
          <w:sz w:val="24"/>
          <w:szCs w:val="24"/>
          <w:cs/>
          <w:lang w:bidi="bn-BD"/>
        </w:rPr>
        <w:t>র ভালোবাসা আত্মত্যাগ ও উৎসর্গের কোনো বিকল্প খুঁজে পাওয়া সম্ভব নয়। এজন্যই তো ইসলাম পারিবারিক ব্যবস্থাপনা প্রবর্তন করেছে। যেন ভূমিষ্ঠ হওয়ার অব্যবহিত পরে</w:t>
      </w:r>
      <w:r w:rsidR="001D118F">
        <w:rPr>
          <w:rFonts w:ascii="Kalpurush" w:eastAsia="Nikosh" w:hAnsi="Kalpurush" w:cs="Kalpurush"/>
          <w:sz w:val="24"/>
          <w:szCs w:val="24"/>
          <w:cs/>
          <w:lang w:bidi="bn-BD"/>
        </w:rPr>
        <w:t xml:space="preserve">ই শিশু এমন একটি </w:t>
      </w:r>
      <w:r w:rsidR="00076CA3">
        <w:rPr>
          <w:rFonts w:ascii="Kalpurush" w:eastAsia="Nikosh" w:hAnsi="Kalpurush" w:cs="Kalpurush" w:hint="cs"/>
          <w:sz w:val="24"/>
          <w:szCs w:val="24"/>
          <w:cs/>
          <w:lang w:bidi="bn-BD"/>
        </w:rPr>
        <w:t>জান্নাতী</w:t>
      </w:r>
      <w:r w:rsidR="001D118F">
        <w:rPr>
          <w:rFonts w:ascii="Kalpurush" w:eastAsia="Nikosh" w:hAnsi="Kalpurush" w:cs="Kalpurush"/>
          <w:sz w:val="24"/>
          <w:szCs w:val="24"/>
          <w:cs/>
          <w:lang w:bidi="bn-BD"/>
        </w:rPr>
        <w:t xml:space="preserve"> পরিম</w:t>
      </w:r>
      <w:r w:rsidR="001D118F">
        <w:rPr>
          <w:rFonts w:ascii="Kalpurush" w:eastAsia="Nikosh" w:hAnsi="Kalpurush" w:cs="Kalpurush" w:hint="cs"/>
          <w:sz w:val="24"/>
          <w:szCs w:val="24"/>
          <w:cs/>
          <w:lang w:bidi="bn-BD"/>
        </w:rPr>
        <w:t>ণ্ড</w:t>
      </w:r>
      <w:r w:rsidRPr="0061724F">
        <w:rPr>
          <w:rFonts w:ascii="Kalpurush" w:eastAsia="Nikosh" w:hAnsi="Kalpurush" w:cs="Kalpurush"/>
          <w:sz w:val="24"/>
          <w:szCs w:val="24"/>
          <w:cs/>
          <w:lang w:bidi="bn-BD"/>
        </w:rPr>
        <w:t>লের আশ্রয় পায়, সেখানে সবাই তাকে নি</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স্বার্থ ভালোবাসা দিয়ে বরণ করে নেয়। </w:t>
      </w:r>
    </w:p>
    <w:p w:rsidR="0061724F" w:rsidRPr="0061724F" w:rsidRDefault="001D118F" w:rsidP="001D118F">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শিশু ও সন্তান-সন্ততির প্রতি</w:t>
      </w:r>
      <w:r w:rsidR="0061724F" w:rsidRPr="0061724F">
        <w:rPr>
          <w:rFonts w:ascii="Kalpurush" w:eastAsia="Nikosh" w:hAnsi="Kalpurush" w:cs="Kalpurush"/>
          <w:sz w:val="24"/>
          <w:szCs w:val="24"/>
          <w:cs/>
          <w:lang w:bidi="bn-BD"/>
        </w:rPr>
        <w:t xml:space="preserve"> দয়া-ভালোবাসা প্রদর্শনে মহানবী (সা</w:t>
      </w:r>
      <w:r w:rsidR="0061724F" w:rsidRPr="0061724F">
        <w:rPr>
          <w:rFonts w:ascii="Kalpurush" w:eastAsia="Nikosh" w:hAnsi="Kalpurush" w:cs="Kalpurush" w:hint="cs"/>
          <w:sz w:val="24"/>
          <w:szCs w:val="24"/>
          <w:cs/>
          <w:lang w:bidi="bn-BD"/>
        </w:rPr>
        <w:t>ল্লাল্লাহু আলাইহি ওয়াসাল্লাম</w:t>
      </w:r>
      <w:r w:rsidR="0061724F" w:rsidRPr="0061724F">
        <w:rPr>
          <w:rFonts w:ascii="Kalpurush" w:eastAsia="Nikosh" w:hAnsi="Kalpurush" w:cs="Kalpurush"/>
          <w:sz w:val="24"/>
          <w:szCs w:val="24"/>
          <w:cs/>
          <w:lang w:bidi="bn-BD"/>
        </w:rPr>
        <w:t>) যে কত য</w:t>
      </w:r>
      <w:r>
        <w:rPr>
          <w:rFonts w:ascii="Kalpurush" w:eastAsia="Nikosh" w:hAnsi="Kalpurush" w:cs="Kalpurush" w:hint="cs"/>
          <w:sz w:val="24"/>
          <w:szCs w:val="24"/>
          <w:cs/>
          <w:lang w:bidi="bn-BD"/>
        </w:rPr>
        <w:t>ত্ন</w:t>
      </w:r>
      <w:r w:rsidR="0061724F" w:rsidRPr="0061724F">
        <w:rPr>
          <w:rFonts w:ascii="Kalpurush" w:eastAsia="Nikosh" w:hAnsi="Kalpurush" w:cs="Kalpurush"/>
          <w:sz w:val="24"/>
          <w:szCs w:val="24"/>
          <w:cs/>
          <w:lang w:bidi="bn-BD"/>
        </w:rPr>
        <w:t>শীল ছিলেন,</w:t>
      </w: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তা নিম্নোক্ত হাদীসগুলো থেকে প্রমাণিত হ</w:t>
      </w:r>
      <w:r w:rsidR="0061724F" w:rsidRPr="0061724F">
        <w:rPr>
          <w:rFonts w:ascii="Kalpurush" w:eastAsia="Nikosh" w:hAnsi="Kalpurush" w:cs="Kalpurush" w:hint="cs"/>
          <w:sz w:val="24"/>
          <w:szCs w:val="24"/>
          <w:cs/>
          <w:lang w:bidi="bn-BD"/>
        </w:rPr>
        <w:t>য়। হাদীসে এসেছে,</w:t>
      </w:r>
    </w:p>
    <w:p w:rsidR="0061724F" w:rsidRPr="001D118F" w:rsidRDefault="001D118F" w:rsidP="001D118F">
      <w:pPr>
        <w:jc w:val="both"/>
        <w:rPr>
          <w:rFonts w:ascii="Kalpurush" w:eastAsia="Nikosh" w:hAnsi="Kalpurush" w:cs="KFGQPC Uthman Taha Naskh"/>
          <w:color w:val="000099"/>
          <w:sz w:val="24"/>
          <w:szCs w:val="24"/>
          <w:lang w:bidi="bn-BD"/>
        </w:rPr>
      </w:pPr>
      <w:r w:rsidRPr="001D118F">
        <w:rPr>
          <w:rFonts w:ascii="Traditional Arabic" w:hAnsi="Traditional Arabic" w:cs="KFGQPC Uthman Taha Naskh" w:hint="cs"/>
          <w:color w:val="000099"/>
          <w:sz w:val="24"/>
          <w:szCs w:val="24"/>
          <w:rtl/>
        </w:rPr>
        <w:t>«</w:t>
      </w:r>
      <w:r w:rsidR="0061724F" w:rsidRPr="001D118F">
        <w:rPr>
          <w:rFonts w:ascii="Traditional Arabic" w:hAnsi="Traditional Arabic" w:cs="KFGQPC Uthman Taha Naskh"/>
          <w:color w:val="000099"/>
          <w:sz w:val="24"/>
          <w:szCs w:val="24"/>
          <w:rtl/>
        </w:rPr>
        <w:t>قبل رسول الله الحسن بن علي وعنده الأقرع بن حابس التميمي جالسا فقال الأقرع إن لي عشرة من الولد ما قبلت منهم أحدا فنظر إليه رسول الله ثم قال من لا يرحم لا يرحم</w:t>
      </w:r>
      <w:r w:rsidRPr="001D118F">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p>
    <w:p w:rsidR="0061724F" w:rsidRPr="0061724F" w:rsidRDefault="0061724F" w:rsidP="001D118F">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001D118F">
        <w:rPr>
          <w:rFonts w:ascii="Kalpurush" w:eastAsia="Nikosh" w:hAnsi="Kalpurush" w:cs="Kalpurush"/>
          <w:sz w:val="24"/>
          <w:szCs w:val="24"/>
          <w:cs/>
          <w:lang w:bidi="bn-BD"/>
        </w:rPr>
        <w:t xml:space="preserve">রাসূলুল্লাহ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তাঁর নাতি হাসান </w:t>
      </w:r>
      <w:r w:rsidR="001D118F">
        <w:rPr>
          <w:rFonts w:ascii="Kalpurush" w:eastAsia="Nikosh" w:hAnsi="Kalpurush" w:cs="Kalpurush" w:hint="cs"/>
          <w:sz w:val="24"/>
          <w:szCs w:val="24"/>
          <w:cs/>
          <w:lang w:bidi="bn-BD"/>
        </w:rPr>
        <w:t>ইবন</w:t>
      </w:r>
      <w:r w:rsidRPr="0061724F">
        <w:rPr>
          <w:rFonts w:ascii="Kalpurush" w:eastAsia="Nikosh" w:hAnsi="Kalpurush" w:cs="Kalpurush"/>
          <w:sz w:val="24"/>
          <w:szCs w:val="24"/>
          <w:cs/>
          <w:lang w:bidi="bn-BD"/>
        </w:rPr>
        <w:t xml:space="preserve"> </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আলীকে চুমু দিচ্ছিলেন। তখন তাঁর কাছে আকরা </w:t>
      </w:r>
      <w:r w:rsidR="001D118F">
        <w:rPr>
          <w:rFonts w:ascii="Kalpurush" w:eastAsia="Nikosh" w:hAnsi="Kalpurush" w:cs="Kalpurush" w:hint="cs"/>
          <w:sz w:val="24"/>
          <w:szCs w:val="24"/>
          <w:cs/>
          <w:lang w:bidi="bn-BD"/>
        </w:rPr>
        <w:t>ইবন</w:t>
      </w:r>
      <w:r w:rsidR="001D118F">
        <w:rPr>
          <w:rFonts w:ascii="Kalpurush" w:eastAsia="Nikosh" w:hAnsi="Kalpurush" w:cs="Kalpurush"/>
          <w:sz w:val="24"/>
          <w:szCs w:val="24"/>
          <w:cs/>
          <w:lang w:bidi="bn-BD"/>
        </w:rPr>
        <w:t xml:space="preserve"> হাবিছ আত</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তাইমী নামে একজন সাহাবী উপস্থিত ছিলেন। আকরা বললেন, ইয়া রাস</w:t>
      </w:r>
      <w:r w:rsidRPr="0061724F">
        <w:rPr>
          <w:rFonts w:ascii="Kalpurush" w:eastAsia="Nikosh" w:hAnsi="Kalpurush" w:cs="Kalpurush" w:hint="cs"/>
          <w:sz w:val="24"/>
          <w:szCs w:val="24"/>
          <w:cs/>
          <w:lang w:bidi="bn-BD"/>
        </w:rPr>
        <w:t>ূ</w:t>
      </w:r>
      <w:r w:rsidR="00332CAD">
        <w:rPr>
          <w:rFonts w:ascii="Kalpurush" w:eastAsia="Nikosh" w:hAnsi="Kalpurush" w:cs="Kalpurush"/>
          <w:sz w:val="24"/>
          <w:szCs w:val="24"/>
          <w:cs/>
          <w:lang w:bidi="bn-BD"/>
        </w:rPr>
        <w:t xml:space="preserve">লুল্লাহ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আমার দশটি সন্তান। আমি কোন</w:t>
      </w:r>
      <w:r w:rsidR="001D118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দিন তাদের কাউকে চুমু দেই</w:t>
      </w:r>
      <w:r w:rsidR="001D118F">
        <w:rPr>
          <w:rFonts w:ascii="Kalpurush" w:eastAsia="Nikosh" w:hAnsi="Kalpurush" w:cs="Kalpurush" w:hint="cs"/>
          <w:sz w:val="24"/>
          <w:szCs w:val="24"/>
          <w:cs/>
          <w:lang w:bidi="bn-BD"/>
        </w:rPr>
        <w:t xml:space="preserve"> </w:t>
      </w:r>
      <w:r w:rsidR="001D118F">
        <w:rPr>
          <w:rFonts w:ascii="Kalpurush" w:eastAsia="Nikosh" w:hAnsi="Kalpurush" w:cs="Kalpurush"/>
          <w:sz w:val="24"/>
          <w:szCs w:val="24"/>
          <w:cs/>
          <w:lang w:bidi="bn-BD"/>
        </w:rPr>
        <w:t>নি। রাসূল</w:t>
      </w:r>
      <w:r w:rsidR="001D118F">
        <w:rPr>
          <w:rFonts w:ascii="Kalpurush" w:eastAsia="Nikosh" w:hAnsi="Kalpurush" w:cs="Kalpurush" w:hint="cs"/>
          <w:sz w:val="24"/>
          <w:szCs w:val="24"/>
          <w:cs/>
          <w:lang w:bidi="bn-BD"/>
        </w:rPr>
        <w:t>ুল্লাহ</w:t>
      </w:r>
      <w:r w:rsidRPr="0061724F">
        <w:rPr>
          <w:rFonts w:ascii="Kalpurush" w:eastAsia="Nikosh" w:hAnsi="Kalpurush" w:cs="Kalpurush"/>
          <w:sz w:val="24"/>
          <w:szCs w:val="24"/>
          <w:cs/>
          <w:lang w:bidi="bn-BD"/>
        </w:rPr>
        <w:t xml:space="preserve">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তার দিকে (বিস্ময়ভরে) তাকালেন। তারপর বললেন, যে ব্যক্তি দয়া প্রদর্শন করে না, সে দয়ার পাত্রও হতে পারে না।</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4"/>
      </w:r>
    </w:p>
    <w:p w:rsidR="0061724F" w:rsidRPr="0061724F" w:rsidRDefault="001D118F" w:rsidP="00F94906">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মহানবী</w:t>
      </w: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সা</w:t>
      </w:r>
      <w:r w:rsidR="0061724F" w:rsidRPr="0061724F">
        <w:rPr>
          <w:rFonts w:ascii="Kalpurush" w:eastAsia="Nikosh" w:hAnsi="Kalpurush" w:cs="Kalpurush" w:hint="cs"/>
          <w:sz w:val="24"/>
          <w:szCs w:val="24"/>
          <w:cs/>
          <w:lang w:bidi="bn-BD"/>
        </w:rPr>
        <w:t>ল্লাল্লাহু আলাইহি ওয়াসাল্লাম</w:t>
      </w:r>
      <w:r w:rsidR="0061724F" w:rsidRPr="0061724F">
        <w:rPr>
          <w:rFonts w:ascii="Kalpurush" w:eastAsia="Nikosh" w:hAnsi="Kalpurush" w:cs="Kalpurush"/>
          <w:sz w:val="24"/>
          <w:szCs w:val="24"/>
          <w:cs/>
          <w:lang w:bidi="bn-BD"/>
        </w:rPr>
        <w:t xml:space="preserve"> শিশুদের কান্না সহ্য করতে পারতেন না। প্রয়োজনে সে কারণে </w:t>
      </w:r>
      <w:r w:rsidR="00F94906">
        <w:rPr>
          <w:rFonts w:ascii="Kalpurush" w:eastAsia="Nikosh" w:hAnsi="Kalpurush" w:cs="Kalpurush" w:hint="cs"/>
          <w:sz w:val="24"/>
          <w:szCs w:val="24"/>
          <w:cs/>
          <w:lang w:bidi="bn-BD"/>
        </w:rPr>
        <w:t>সালাত</w:t>
      </w:r>
      <w:r w:rsidR="0061724F" w:rsidRPr="0061724F">
        <w:rPr>
          <w:rFonts w:ascii="Kalpurush" w:eastAsia="Nikosh" w:hAnsi="Kalpurush" w:cs="Kalpurush"/>
          <w:sz w:val="24"/>
          <w:szCs w:val="24"/>
          <w:cs/>
          <w:lang w:bidi="bn-BD"/>
        </w:rPr>
        <w:t>কেও সংক্ষিপ্ত করতেন। হাদীসে এসেছে,</w:t>
      </w:r>
    </w:p>
    <w:p w:rsidR="0061724F" w:rsidRPr="001D118F" w:rsidRDefault="0061724F" w:rsidP="0061724F">
      <w:pPr>
        <w:bidi w:val="0"/>
        <w:jc w:val="right"/>
        <w:rPr>
          <w:rFonts w:ascii="Kalpurush" w:eastAsia="Nikosh" w:hAnsi="Kalpurush" w:cs="KFGQPC Uthman Taha Naskh"/>
          <w:color w:val="000099"/>
          <w:sz w:val="24"/>
          <w:szCs w:val="24"/>
          <w:lang w:bidi="bn-BD"/>
        </w:rPr>
      </w:pPr>
      <w:r w:rsidRPr="001D118F">
        <w:rPr>
          <w:rFonts w:ascii="Traditional Arabic" w:hAnsi="Traditional Arabic" w:cs="KFGQPC Uthman Taha Naskh"/>
          <w:color w:val="000099"/>
          <w:sz w:val="24"/>
          <w:szCs w:val="24"/>
          <w:rtl/>
        </w:rPr>
        <w:t>«إني لأقومُ في الصلاة أريدُ أن أطوِّل فيها ، فأسمعُ بكاءَ الصَّبيِّ فأتجوَّزُ في صلاتي ، كراهية أن أشقَّ على أُمِّه»</w:t>
      </w:r>
      <w:r w:rsidR="00332CAD">
        <w:rPr>
          <w:rFonts w:ascii="Traditional Arabic" w:hAnsi="Traditional Arabic" w:cs="KFGQPC Uthman Taha Naskh" w:hint="cs"/>
          <w:color w:val="000099"/>
          <w:sz w:val="24"/>
          <w:szCs w:val="24"/>
          <w:rtl/>
        </w:rPr>
        <w:t>.</w:t>
      </w:r>
      <w:r w:rsidRPr="001D118F">
        <w:rPr>
          <w:rFonts w:ascii="Traditional Arabic" w:hAnsi="Traditional Arabic" w:cs="KFGQPC Uthman Taha Naskh"/>
          <w:color w:val="000099"/>
          <w:sz w:val="24"/>
          <w:szCs w:val="24"/>
          <w:rtl/>
        </w:rPr>
        <w:t xml:space="preserve"> </w:t>
      </w:r>
    </w:p>
    <w:p w:rsidR="0061724F" w:rsidRDefault="0061724F" w:rsidP="00076CA3">
      <w:pPr>
        <w:bidi w:val="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আমি </w:t>
      </w:r>
      <w:r w:rsidR="00F94906">
        <w:rPr>
          <w:rFonts w:ascii="Kalpurush" w:eastAsia="Nikosh" w:hAnsi="Kalpurush" w:cs="Kalpurush" w:hint="cs"/>
          <w:sz w:val="24"/>
          <w:szCs w:val="24"/>
          <w:cs/>
          <w:lang w:bidi="bn-BD"/>
        </w:rPr>
        <w:t>সালাত</w:t>
      </w:r>
      <w:r w:rsidRPr="0061724F">
        <w:rPr>
          <w:rFonts w:ascii="Kalpurush" w:eastAsia="Nikosh" w:hAnsi="Kalpurush" w:cs="Kalpurush"/>
          <w:sz w:val="24"/>
          <w:szCs w:val="24"/>
          <w:cs/>
          <w:lang w:bidi="bn-BD"/>
        </w:rPr>
        <w:t xml:space="preserve">কে দীর্ঘায়িত করার ইচ্ছা নিয়ে </w:t>
      </w:r>
      <w:r w:rsidR="00076CA3">
        <w:rPr>
          <w:rFonts w:ascii="Kalpurush" w:eastAsia="Nikosh" w:hAnsi="Kalpurush" w:cs="Kalpurush" w:hint="cs"/>
          <w:sz w:val="24"/>
          <w:szCs w:val="24"/>
          <w:cs/>
          <w:lang w:bidi="bn-BD"/>
        </w:rPr>
        <w:t>সালাত</w:t>
      </w:r>
      <w:r w:rsidRPr="0061724F">
        <w:rPr>
          <w:rFonts w:ascii="Kalpurush" w:eastAsia="Nikosh" w:hAnsi="Kalpurush" w:cs="Kalpurush"/>
          <w:sz w:val="24"/>
          <w:szCs w:val="24"/>
          <w:cs/>
          <w:lang w:bidi="bn-BD"/>
        </w:rPr>
        <w:t xml:space="preserve"> পড়তে দাঁড়াই। তারপর শিশুর কান্নার শব্দ শুনতে পাই এবং তা তার মাকে বিচলিত করতে পারে এ আশ</w:t>
      </w:r>
      <w:r w:rsidRPr="0061724F">
        <w:rPr>
          <w:rFonts w:ascii="Kalpurush" w:eastAsia="Nikosh" w:hAnsi="Kalpurush" w:cs="Kalpurush" w:hint="cs"/>
          <w:sz w:val="24"/>
          <w:szCs w:val="24"/>
          <w:cs/>
          <w:lang w:bidi="bn-BD"/>
        </w:rPr>
        <w:t>ংকা</w:t>
      </w:r>
      <w:r w:rsidRPr="0061724F">
        <w:rPr>
          <w:rFonts w:ascii="Kalpurush" w:eastAsia="Nikosh" w:hAnsi="Kalpurush" w:cs="Kalpurush"/>
          <w:sz w:val="24"/>
          <w:szCs w:val="24"/>
          <w:cs/>
          <w:lang w:bidi="bn-BD"/>
        </w:rPr>
        <w:t xml:space="preserve">য় আমি </w:t>
      </w:r>
      <w:r w:rsidR="00F94906">
        <w:rPr>
          <w:rFonts w:ascii="Kalpurush" w:eastAsia="Nikosh" w:hAnsi="Kalpurush" w:cs="Kalpurush" w:hint="cs"/>
          <w:sz w:val="24"/>
          <w:szCs w:val="24"/>
          <w:cs/>
          <w:lang w:bidi="bn-BD"/>
        </w:rPr>
        <w:t>সালাত</w:t>
      </w:r>
      <w:r w:rsidRPr="0061724F">
        <w:rPr>
          <w:rFonts w:ascii="Kalpurush" w:eastAsia="Nikosh" w:hAnsi="Kalpurush" w:cs="Kalpurush"/>
          <w:sz w:val="24"/>
          <w:szCs w:val="24"/>
          <w:cs/>
          <w:lang w:bidi="bn-BD"/>
        </w:rPr>
        <w:t xml:space="preserve"> সংক্ষিপ্ত কর</w:t>
      </w:r>
      <w:r w:rsidRPr="0061724F">
        <w:rPr>
          <w:rFonts w:ascii="Kalpurush" w:eastAsia="Nikosh" w:hAnsi="Kalpurush" w:cs="Kalpurush" w:hint="cs"/>
          <w:sz w:val="24"/>
          <w:szCs w:val="24"/>
          <w:cs/>
          <w:lang w:bidi="bn-BD"/>
        </w:rPr>
        <w:t>ি।”</w:t>
      </w:r>
    </w:p>
    <w:p w:rsidR="001D118F" w:rsidRPr="0061724F" w:rsidRDefault="001D118F" w:rsidP="001D118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Pr="0061724F">
        <w:rPr>
          <w:rFonts w:ascii="Kalpurush" w:eastAsia="Nikosh" w:hAnsi="Kalpurush" w:cs="Kalpurush"/>
          <w:sz w:val="24"/>
          <w:szCs w:val="24"/>
          <w:cs/>
          <w:lang w:bidi="bn-BD"/>
        </w:rPr>
        <w:t xml:space="preserve"> থেকে বর্ণিত।</w:t>
      </w:r>
      <w:r>
        <w:rPr>
          <w:rFonts w:ascii="Kalpurush" w:eastAsia="Nikosh" w:hAnsi="Kalpurush" w:cs="Kalpurush" w:hint="cs"/>
          <w:sz w:val="24"/>
          <w:szCs w:val="24"/>
          <w:cs/>
          <w:lang w:bidi="bn-BD"/>
        </w:rPr>
        <w:t xml:space="preserve"> তিনি বলেন,</w:t>
      </w:r>
    </w:p>
    <w:p w:rsidR="0061724F" w:rsidRPr="001D118F" w:rsidRDefault="001D118F" w:rsidP="001D118F">
      <w:pPr>
        <w:jc w:val="both"/>
        <w:rPr>
          <w:rFonts w:ascii="Kalpurush" w:eastAsia="Nikosh" w:hAnsi="Kalpurush" w:cs="KFGQPC Uthman Taha Naskh"/>
          <w:color w:val="000099"/>
          <w:sz w:val="24"/>
          <w:szCs w:val="24"/>
          <w:lang w:bidi="bn-BD"/>
        </w:rPr>
      </w:pPr>
      <w:r>
        <w:rPr>
          <w:rFonts w:ascii="Traditional Arabic" w:hAnsi="Traditional Arabic" w:cs="KFGQPC Uthman Taha Naskh" w:hint="cs"/>
          <w:color w:val="000099"/>
          <w:sz w:val="24"/>
          <w:szCs w:val="24"/>
          <w:rtl/>
        </w:rPr>
        <w:lastRenderedPageBreak/>
        <w:t>«</w:t>
      </w:r>
      <w:r w:rsidR="0061724F" w:rsidRPr="001D118F">
        <w:rPr>
          <w:rFonts w:ascii="Traditional Arabic" w:hAnsi="Traditional Arabic" w:cs="KFGQPC Uthman Taha Naskh"/>
          <w:color w:val="000099"/>
          <w:sz w:val="24"/>
          <w:szCs w:val="24"/>
          <w:rtl/>
        </w:rPr>
        <w:t>دَخَلْ</w:t>
      </w:r>
      <w:r>
        <w:rPr>
          <w:rFonts w:ascii="Traditional Arabic" w:hAnsi="Traditional Arabic" w:cs="Vrinda" w:hint="cs"/>
          <w:color w:val="000099"/>
          <w:sz w:val="24"/>
          <w:szCs w:val="30"/>
          <w:cs/>
          <w:lang w:bidi="bn-BD"/>
        </w:rPr>
        <w:t xml:space="preserve"> </w:t>
      </w:r>
      <w:r w:rsidR="0061724F" w:rsidRPr="001D118F">
        <w:rPr>
          <w:rFonts w:ascii="Traditional Arabic" w:hAnsi="Traditional Arabic" w:cs="KFGQPC Uthman Taha Naskh"/>
          <w:color w:val="000099"/>
          <w:sz w:val="24"/>
          <w:szCs w:val="24"/>
          <w:rtl/>
        </w:rPr>
        <w:t>وَإِبْرَاهِيمُ يَجُودُ بِنَفْسِهِ ، فَجَعَلَتْ عَيْنَا رَسُولِ اللَّهِ صلى الله عليه وسلم تَذْرِفَانِ . فَقَالَ لَهُ</w:t>
      </w:r>
      <w:r>
        <w:rPr>
          <w:rFonts w:ascii="Traditional Arabic" w:hAnsi="Traditional Arabic" w:cs="KFGQPC Uthman Taha Naskh"/>
          <w:color w:val="000099"/>
          <w:sz w:val="24"/>
          <w:szCs w:val="24"/>
          <w:rtl/>
        </w:rPr>
        <w:t xml:space="preserve"> عَبْدُ الرَّحْمَنِ بْنُ عَوْفٍ</w:t>
      </w:r>
      <w:r w:rsidR="0061724F" w:rsidRPr="001D118F">
        <w:rPr>
          <w:rFonts w:ascii="Traditional Arabic" w:hAnsi="Traditional Arabic" w:cs="KFGQPC Uthman Taha Naskh"/>
          <w:color w:val="000099"/>
          <w:sz w:val="24"/>
          <w:szCs w:val="24"/>
          <w:rtl/>
        </w:rPr>
        <w:t xml:space="preserve"> رضى الله عنه  وَأَنْتَ يَا رَسُولَ اللَّهِ فَقَالَ « يَا ابْنَ عَوْفٍ</w:t>
      </w:r>
      <w:r>
        <w:rPr>
          <w:rFonts w:ascii="Traditional Arabic" w:hAnsi="Traditional Arabic" w:cs="KFGQPC Uthman Taha Naskh"/>
          <w:color w:val="000099"/>
          <w:sz w:val="24"/>
          <w:szCs w:val="24"/>
          <w:rtl/>
        </w:rPr>
        <w:t xml:space="preserve"> إِنَّهَا رَحْمَةٌ</w:t>
      </w:r>
      <w:r w:rsidR="0061724F" w:rsidRPr="001D118F">
        <w:rPr>
          <w:rFonts w:ascii="Traditional Arabic" w:hAnsi="Traditional Arabic" w:cs="KFGQPC Uthman Taha Naskh"/>
          <w:color w:val="000099"/>
          <w:sz w:val="24"/>
          <w:szCs w:val="24"/>
          <w:rtl/>
        </w:rPr>
        <w:t xml:space="preserve"> . ثُمَّ أَتْبَعَهَا بِأُخْرَى فَقَالَ صلى الله عليه وسلم إِنَّ الْعَيْنَ تَدْمَعُ ، وَالْقَلْبَ يَحْزَنُ ، وَلاَ نَقُولُ إِلاَّ مَا يَرْضَى رَبُّنَا ، وَإِنَّا بِفِرَاقِكَ يَا إِبْرَاهِيمُ لَمَحْزُونُونَ »</w:t>
      </w:r>
      <w:r w:rsidR="00332CAD">
        <w:rPr>
          <w:rFonts w:ascii="Traditional Arabic" w:hAnsi="Traditional Arabic" w:cs="KFGQPC Uthman Taha Naskh" w:hint="cs"/>
          <w:color w:val="000099"/>
          <w:sz w:val="24"/>
          <w:szCs w:val="24"/>
          <w:rtl/>
        </w:rPr>
        <w:t>.</w:t>
      </w:r>
    </w:p>
    <w:p w:rsidR="0061724F" w:rsidRPr="0061724F" w:rsidRDefault="0061724F" w:rsidP="001D118F">
      <w:pPr>
        <w:bidi w:val="0"/>
        <w:jc w:val="both"/>
        <w:rPr>
          <w:rFonts w:ascii="Kalpurush" w:hAnsi="Kalpurush" w:cs="Kalpurush"/>
          <w:sz w:val="24"/>
          <w:szCs w:val="24"/>
          <w:cs/>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রাসূলুল্লাহ সা</w:t>
      </w:r>
      <w:r w:rsidRPr="0061724F">
        <w:rPr>
          <w:rFonts w:ascii="Kalpurush" w:eastAsia="Nikosh" w:hAnsi="Kalpurush" w:cs="Kalpurush" w:hint="cs"/>
          <w:sz w:val="24"/>
          <w:szCs w:val="24"/>
          <w:cs/>
          <w:lang w:bidi="bn-BD"/>
        </w:rPr>
        <w:t>ল্লাল্লাহু আলাইহি ওয়াসাল্লাম</w:t>
      </w:r>
      <w:r w:rsidR="001D118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তাঁর পুত্র </w:t>
      </w:r>
      <w:r w:rsidR="00076CA3">
        <w:rPr>
          <w:rFonts w:ascii="Kalpurush" w:eastAsia="Nikosh" w:hAnsi="Kalpurush" w:cs="Kalpurush"/>
          <w:sz w:val="24"/>
          <w:szCs w:val="24"/>
          <w:cs/>
          <w:lang w:bidi="bn-BD"/>
        </w:rPr>
        <w:t>ইবরাহীম</w:t>
      </w:r>
      <w:r w:rsidRPr="0061724F">
        <w:rPr>
          <w:rFonts w:ascii="Kalpurush" w:eastAsia="Nikosh" w:hAnsi="Kalpurush" w:cs="Kalpurush"/>
          <w:sz w:val="24"/>
          <w:szCs w:val="24"/>
          <w:cs/>
          <w:lang w:bidi="bn-BD"/>
        </w:rPr>
        <w:t>-এর কাছে গেলেন। তি</w:t>
      </w:r>
      <w:r w:rsidRPr="0061724F">
        <w:rPr>
          <w:rFonts w:ascii="Kalpurush" w:eastAsia="Nikosh" w:hAnsi="Kalpurush" w:cs="Kalpurush" w:hint="cs"/>
          <w:sz w:val="24"/>
          <w:szCs w:val="24"/>
          <w:cs/>
          <w:lang w:bidi="bn-BD"/>
        </w:rPr>
        <w:t>নি</w:t>
      </w:r>
      <w:r w:rsidRPr="0061724F">
        <w:rPr>
          <w:rFonts w:ascii="Kalpurush" w:eastAsia="Nikosh" w:hAnsi="Kalpurush" w:cs="Kalpurush"/>
          <w:sz w:val="24"/>
          <w:szCs w:val="24"/>
          <w:cs/>
          <w:lang w:bidi="bn-BD"/>
        </w:rPr>
        <w:t xml:space="preserve"> তখন মৃত্যুর কোলে ঢলে পড়েছিলেন। এ দৃশ্য দেখে রাসূলুল্লাহ সা</w:t>
      </w:r>
      <w:r w:rsidRPr="0061724F">
        <w:rPr>
          <w:rFonts w:ascii="Kalpurush" w:eastAsia="Nikosh" w:hAnsi="Kalpurush" w:cs="Kalpurush" w:hint="cs"/>
          <w:sz w:val="24"/>
          <w:szCs w:val="24"/>
          <w:cs/>
          <w:lang w:bidi="bn-BD"/>
        </w:rPr>
        <w:t>ল্লাল্লাহু আলাইহি ওয়াসাল্লাম</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এর দু</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চোখে অশ্রু ঝরতে থাকে। আব্দুর রহমান </w:t>
      </w:r>
      <w:r w:rsidR="001D118F">
        <w:rPr>
          <w:rFonts w:ascii="Kalpurush" w:eastAsia="Nikosh" w:hAnsi="Kalpurush" w:cs="Kalpurush" w:hint="cs"/>
          <w:sz w:val="24"/>
          <w:szCs w:val="24"/>
          <w:cs/>
          <w:lang w:bidi="bn-BD"/>
        </w:rPr>
        <w:t xml:space="preserve">ইবন </w:t>
      </w:r>
      <w:r w:rsidRPr="0061724F">
        <w:rPr>
          <w:rFonts w:ascii="Kalpurush" w:eastAsia="Nikosh" w:hAnsi="Kalpurush" w:cs="Kalpurush"/>
          <w:sz w:val="24"/>
          <w:szCs w:val="24"/>
          <w:cs/>
          <w:lang w:bidi="bn-BD"/>
        </w:rPr>
        <w:t xml:space="preserve">আওফ </w:t>
      </w:r>
      <w:r w:rsidR="001D118F">
        <w:rPr>
          <w:rFonts w:ascii="Kalpurush" w:eastAsia="Nikosh" w:hAnsi="Kalpurush" w:cs="Kalpurush"/>
          <w:sz w:val="24"/>
          <w:szCs w:val="24"/>
          <w:cs/>
          <w:lang w:bidi="bn-BD"/>
        </w:rPr>
        <w:t xml:space="preserve">রাদিয়াল্লাহু </w:t>
      </w:r>
      <w:r w:rsidR="001D118F">
        <w:rPr>
          <w:rFonts w:ascii="Kalpurush" w:eastAsia="Nikosh" w:hAnsi="Kalpurush" w:cs="Kalpurush"/>
          <w:sz w:val="24"/>
          <w:szCs w:val="24"/>
          <w:lang w:bidi="bn-BD"/>
        </w:rPr>
        <w:t>‘</w:t>
      </w:r>
      <w:r w:rsidR="001D118F">
        <w:rPr>
          <w:rFonts w:ascii="Kalpurush" w:eastAsia="Nikosh" w:hAnsi="Kalpurush" w:cs="Kalpurush"/>
          <w:sz w:val="24"/>
          <w:szCs w:val="24"/>
          <w:cs/>
          <w:lang w:bidi="bn-BD"/>
        </w:rPr>
        <w:t>আন</w:t>
      </w:r>
      <w:r w:rsidR="001D118F">
        <w:rPr>
          <w:rFonts w:ascii="Kalpurush" w:eastAsia="Nikosh" w:hAnsi="Kalpurush" w:cs="Kalpurush" w:hint="cs"/>
          <w:sz w:val="24"/>
          <w:szCs w:val="24"/>
          <w:cs/>
          <w:lang w:bidi="bn-BD"/>
        </w:rPr>
        <w:t>হু</w:t>
      </w:r>
      <w:r w:rsidRPr="0061724F">
        <w:rPr>
          <w:rFonts w:ascii="Kalpurush" w:eastAsia="Nikosh" w:hAnsi="Kalpurush" w:cs="Kalpurush"/>
          <w:sz w:val="24"/>
          <w:szCs w:val="24"/>
          <w:cs/>
          <w:lang w:bidi="bn-BD"/>
        </w:rPr>
        <w:t xml:space="preserve"> বললেন, হে আল্লাহর রাসূল</w:t>
      </w:r>
      <w:r w:rsidR="001D118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001D118F">
        <w:rPr>
          <w:rFonts w:ascii="Kalpurush" w:eastAsia="Nikosh" w:hAnsi="Kalpurush" w:cs="Kalpurush"/>
          <w:sz w:val="24"/>
          <w:szCs w:val="24"/>
          <w:cs/>
          <w:lang w:bidi="bn-BD"/>
        </w:rPr>
        <w:t>)</w:t>
      </w:r>
      <w:r w:rsidRPr="0061724F">
        <w:rPr>
          <w:rFonts w:ascii="Kalpurush" w:eastAsia="Nikosh" w:hAnsi="Kalpurush" w:cs="Kalpurush"/>
          <w:sz w:val="24"/>
          <w:szCs w:val="24"/>
          <w:cs/>
          <w:lang w:bidi="bn-BD"/>
        </w:rPr>
        <w:t>! আপনিও (কাঁদছেন)! তিনি বললেন,</w:t>
      </w:r>
      <w:r w:rsidR="001D118F">
        <w:rPr>
          <w:rFonts w:ascii="Kalpurush" w:eastAsia="Nikosh" w:hAnsi="Kalpurush" w:cs="Kalpurush"/>
          <w:sz w:val="24"/>
          <w:szCs w:val="24"/>
          <w:cs/>
          <w:lang w:bidi="bn-BD"/>
        </w:rPr>
        <w:t xml:space="preserve"> হে আওফের পুত্র! এটা হচ্ছে মায়া</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মমতা। এরপর তাঁর চোখ থেকে আবারও অশ্রু ঝরতে লাগল। তারপর তিনি বললেন, হে চোখ অশ্রু ঝরাও, হৃদয় শোকার্ত হও, তবে আমরা আমাদের মুখে এমন কথাই বলব, যাতে আমাদের রব সন্তুষ্ট হন।</w:t>
      </w:r>
      <w:r w:rsidR="001D118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হে </w:t>
      </w:r>
      <w:r w:rsidR="00076CA3">
        <w:rPr>
          <w:rFonts w:ascii="Kalpurush" w:eastAsia="Nikosh" w:hAnsi="Kalpurush" w:cs="Kalpurush"/>
          <w:sz w:val="24"/>
          <w:szCs w:val="24"/>
          <w:cs/>
          <w:lang w:bidi="bn-BD"/>
        </w:rPr>
        <w:t>ইবরাহীম</w:t>
      </w:r>
      <w:r w:rsidRPr="0061724F">
        <w:rPr>
          <w:rFonts w:ascii="Kalpurush" w:eastAsia="Nikosh" w:hAnsi="Kalpurush" w:cs="Kalpurush"/>
          <w:sz w:val="24"/>
          <w:szCs w:val="24"/>
          <w:cs/>
          <w:lang w:bidi="bn-BD"/>
        </w:rPr>
        <w:t xml:space="preserve"> তোমার বিচ্ছেদে আমরা শোকাহত।</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5"/>
      </w:r>
      <w:r w:rsidRPr="0061724F">
        <w:rPr>
          <w:rFonts w:ascii="Kalpurush" w:eastAsia="Nikosh" w:hAnsi="Kalpurush" w:cs="Kalpurush"/>
          <w:sz w:val="24"/>
          <w:szCs w:val="24"/>
          <w:cs/>
          <w:lang w:bidi="bn-BD"/>
        </w:rPr>
        <w:t xml:space="preserve"> </w:t>
      </w:r>
    </w:p>
    <w:p w:rsidR="0061724F" w:rsidRPr="0061724F" w:rsidRDefault="0061724F" w:rsidP="002E0D01">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দুই. শিক্ষণ ও প্রশিক্ষণ</w:t>
      </w:r>
      <w:r w:rsidR="001D118F">
        <w:rPr>
          <w:rFonts w:ascii="Kalpurush" w:eastAsia="Nikosh" w:hAnsi="Kalpurush" w:cs="Kalpurush" w:hint="cs"/>
          <w:b/>
          <w:bCs/>
          <w:sz w:val="24"/>
          <w:szCs w:val="24"/>
          <w:cs/>
          <w:lang w:bidi="bn-BD"/>
        </w:rPr>
        <w:t>:</w:t>
      </w:r>
    </w:p>
    <w:p w:rsidR="0061724F" w:rsidRPr="0061724F" w:rsidRDefault="0061724F" w:rsidP="002E0D01">
      <w:pPr>
        <w:bidi w:val="0"/>
        <w:spacing w:after="0"/>
        <w:jc w:val="both"/>
        <w:rPr>
          <w:rFonts w:ascii="Kalpurush" w:hAnsi="Kalpurush" w:cs="Kalpurush"/>
          <w:sz w:val="24"/>
          <w:szCs w:val="24"/>
          <w:cs/>
          <w:lang w:bidi="bn-BD"/>
        </w:rPr>
      </w:pPr>
      <w:r w:rsidRPr="0061724F">
        <w:rPr>
          <w:rFonts w:ascii="Kalpurush" w:eastAsia="Nikosh" w:hAnsi="Kalpurush" w:cs="Kalpurush"/>
          <w:sz w:val="24"/>
          <w:szCs w:val="24"/>
          <w:cs/>
          <w:lang w:bidi="bn-BD"/>
        </w:rPr>
        <w:t>বয়ো</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প্রাপ্ত হওয়ার পরে ইসলামের দৃষ্টিতে মানবসন্তানের ওপর </w:t>
      </w:r>
      <w:r w:rsidR="001D118F">
        <w:rPr>
          <w:rFonts w:ascii="Kalpurush" w:eastAsia="Nikosh" w:hAnsi="Kalpurush" w:cs="Kalpurush"/>
          <w:sz w:val="24"/>
          <w:szCs w:val="24"/>
          <w:cs/>
          <w:lang w:bidi="bn-BD"/>
        </w:rPr>
        <w:t>বহুমুখী দায়িত্ব অর্পিত হয়, যাকে</w:t>
      </w:r>
      <w:r w:rsidRPr="0061724F">
        <w:rPr>
          <w:rFonts w:ascii="Kalpurush" w:eastAsia="Nikosh" w:hAnsi="Kalpurush" w:cs="Kalpurush"/>
          <w:sz w:val="24"/>
          <w:szCs w:val="24"/>
          <w:cs/>
          <w:lang w:bidi="bn-BD"/>
        </w:rPr>
        <w:t xml:space="preserve"> শরী</w:t>
      </w:r>
      <w:r w:rsidR="001D118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আতের পরিভাষায় বলা হয় তাকলীফ। তাকলীফ পর্যায়ে উপনীত হয়ে যেন সে যথাযথ আপন কর্তব্য পালন করতে পারে, এজন্য শিশুর মধ্যে যখন থেকেই ভাল</w:t>
      </w:r>
      <w:r w:rsidR="00624D7F">
        <w:rPr>
          <w:rFonts w:ascii="Kalpurush" w:eastAsia="Nikosh" w:hAnsi="Kalpurush" w:cs="Kalpurush"/>
          <w:sz w:val="24"/>
          <w:szCs w:val="24"/>
          <w:cs/>
          <w:lang w:bidi="bn-BD"/>
        </w:rPr>
        <w:t>ো-মন্দ, ন্যায়-অন্যায়ের বোধোদয় স</w:t>
      </w:r>
      <w:r w:rsidR="00624D7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চিত হবে, জ্ঞান</w:t>
      </w:r>
      <w:r w:rsidRPr="0061724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প্রথম আলোর উন্মেষ ঘটতে শুরু করবে, তখন থেকেই শুরু হবে তার শিক্ষণ ও প্রশিক্ষণ</w:t>
      </w:r>
      <w:r w:rsidR="00624D7F" w:rsidRPr="00332CAD">
        <w:rPr>
          <w:rFonts w:ascii="SolaimanLipi" w:eastAsia="Nikosh" w:hAnsi="SolaimanLipi" w:cs="SolaimanLipi"/>
          <w:sz w:val="24"/>
          <w:szCs w:val="24"/>
          <w:cs/>
          <w:lang w:bidi="hi-IN"/>
        </w:rPr>
        <w:t>।</w:t>
      </w:r>
    </w:p>
    <w:p w:rsidR="0061724F" w:rsidRPr="0061724F" w:rsidRDefault="0061724F" w:rsidP="00332CAD">
      <w:pPr>
        <w:bidi w:val="0"/>
        <w:spacing w:before="120" w:after="0"/>
        <w:jc w:val="both"/>
        <w:rPr>
          <w:rFonts w:ascii="Kalpurush" w:hAnsi="Kalpurush" w:cs="Kalpurush"/>
          <w:b/>
          <w:bCs/>
          <w:sz w:val="24"/>
          <w:szCs w:val="24"/>
        </w:rPr>
      </w:pPr>
      <w:r w:rsidRPr="0061724F">
        <w:rPr>
          <w:rFonts w:ascii="Kalpurush" w:eastAsia="Nikosh" w:hAnsi="Kalpurush" w:cs="Kalpurush"/>
          <w:b/>
          <w:bCs/>
          <w:sz w:val="24"/>
          <w:szCs w:val="24"/>
          <w:cs/>
          <w:lang w:bidi="bn-BD"/>
        </w:rPr>
        <w:t xml:space="preserve">ক. ঈমানের </w:t>
      </w:r>
      <w:r w:rsidRPr="0061724F">
        <w:rPr>
          <w:rFonts w:ascii="Kalpurush" w:eastAsia="Nikosh" w:hAnsi="Kalpurush" w:cs="Kalpurush" w:hint="cs"/>
          <w:b/>
          <w:bCs/>
          <w:sz w:val="24"/>
          <w:szCs w:val="24"/>
          <w:cs/>
          <w:lang w:bidi="bn-BD"/>
        </w:rPr>
        <w:t xml:space="preserve">বিষয়সমূহ </w:t>
      </w:r>
      <w:r w:rsidRPr="0061724F">
        <w:rPr>
          <w:rFonts w:ascii="Kalpurush" w:eastAsia="Nikosh" w:hAnsi="Kalpurush" w:cs="Kalpurush"/>
          <w:b/>
          <w:bCs/>
          <w:sz w:val="24"/>
          <w:szCs w:val="24"/>
          <w:cs/>
          <w:lang w:bidi="bn-BD"/>
        </w:rPr>
        <w:t>শিক্ষা</w:t>
      </w:r>
      <w:r w:rsidR="00624D7F">
        <w:rPr>
          <w:rFonts w:ascii="Kalpurush" w:eastAsia="Nikosh" w:hAnsi="Kalpurush" w:cs="Kalpurush" w:hint="cs"/>
          <w:b/>
          <w:bCs/>
          <w:sz w:val="24"/>
          <w:szCs w:val="24"/>
          <w:cs/>
          <w:lang w:bidi="bn-BD"/>
        </w:rPr>
        <w:t>:</w:t>
      </w:r>
    </w:p>
    <w:p w:rsidR="0061724F" w:rsidRPr="0061724F" w:rsidRDefault="00624D7F" w:rsidP="00332CAD">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আল্লাহ</w:t>
      </w:r>
      <w:r w:rsidR="0061724F" w:rsidRPr="0061724F">
        <w:rPr>
          <w:rFonts w:ascii="Kalpurush" w:eastAsia="Nikosh" w:hAnsi="Kalpurush" w:cs="Kalpurush"/>
          <w:sz w:val="24"/>
          <w:szCs w:val="24"/>
          <w:cs/>
          <w:lang w:bidi="bn-BD"/>
        </w:rPr>
        <w:t xml:space="preserve">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00076CA3">
        <w:rPr>
          <w:rFonts w:ascii="Kalpurush" w:eastAsia="Nikosh" w:hAnsi="Kalpurush" w:cs="Kalpurush"/>
          <w:sz w:val="24"/>
          <w:szCs w:val="24"/>
          <w:cs/>
          <w:lang w:bidi="bn-BD"/>
        </w:rPr>
        <w:t>, ফ</w:t>
      </w:r>
      <w:r w:rsidR="00076CA3">
        <w:rPr>
          <w:rFonts w:ascii="Kalpurush" w:eastAsia="Nikosh" w:hAnsi="Kalpurush" w:cs="Kalpurush" w:hint="cs"/>
          <w:sz w:val="24"/>
          <w:szCs w:val="24"/>
          <w:cs/>
          <w:lang w:bidi="bn-BD"/>
        </w:rPr>
        <w:t>ি</w:t>
      </w:r>
      <w:r w:rsidR="00076CA3">
        <w:rPr>
          <w:rFonts w:ascii="Kalpurush" w:eastAsia="Nikosh" w:hAnsi="Kalpurush" w:cs="Kalpurush"/>
          <w:sz w:val="24"/>
          <w:szCs w:val="24"/>
          <w:cs/>
          <w:lang w:bidi="bn-BD"/>
        </w:rPr>
        <w:t>র</w:t>
      </w:r>
      <w:r w:rsidR="00076CA3">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শতা, নবী-রাসূল, তাকদীর, পরকাল, জান্নাত-জাহান্নাম, হিসাব-নিকাশ ও অন্যান্য অপরিহার্য অদৃশ্য বিষয়</w:t>
      </w:r>
      <w:r w:rsidR="00076CA3">
        <w:rPr>
          <w:rFonts w:ascii="Kalpurush" w:eastAsia="Nikosh" w:hAnsi="Kalpurush" w:cs="Kalpurush"/>
          <w:sz w:val="24"/>
          <w:szCs w:val="24"/>
          <w:cs/>
          <w:lang w:bidi="bn-BD"/>
        </w:rPr>
        <w:t>সংক্রান্ত বিশ্বাস। হাদীসে</w:t>
      </w:r>
      <w:r w:rsidR="0061724F" w:rsidRPr="0061724F">
        <w:rPr>
          <w:rFonts w:ascii="Kalpurush" w:eastAsia="Nikosh" w:hAnsi="Kalpurush" w:cs="Kalpurush"/>
          <w:sz w:val="24"/>
          <w:szCs w:val="24"/>
          <w:cs/>
          <w:lang w:bidi="bn-BD"/>
        </w:rPr>
        <w:t xml:space="preserve"> রয়েছে</w:t>
      </w:r>
      <w:r>
        <w:rPr>
          <w:rFonts w:ascii="Kalpurush" w:eastAsia="Nikosh" w:hAnsi="Kalpurush" w:cs="Kalpurush" w:hint="cs"/>
          <w:sz w:val="24"/>
          <w:szCs w:val="24"/>
          <w:cs/>
          <w:lang w:bidi="bn-BD"/>
        </w:rPr>
        <w:t>,</w:t>
      </w:r>
    </w:p>
    <w:p w:rsidR="0061724F" w:rsidRPr="00624D7F" w:rsidRDefault="00624D7F" w:rsidP="00332CAD">
      <w:pPr>
        <w:autoSpaceDE w:val="0"/>
        <w:autoSpaceDN w:val="0"/>
        <w:adjustRightInd w:val="0"/>
        <w:spacing w:after="0"/>
        <w:rPr>
          <w:rFonts w:ascii="Traditional Arabic" w:hAnsi="Traditional Arabic" w:cs="KFGQPC Uthman Taha Naskh"/>
          <w:color w:val="000099"/>
          <w:sz w:val="24"/>
          <w:szCs w:val="30"/>
          <w:lang w:bidi="bn-BD"/>
        </w:rPr>
      </w:pPr>
      <w:r w:rsidRPr="00624D7F">
        <w:rPr>
          <w:rFonts w:ascii="Traditional Arabic" w:hAnsi="Traditional Arabic" w:cs="KFGQPC Uthman Taha Naskh" w:hint="cs"/>
          <w:color w:val="000099"/>
          <w:sz w:val="24"/>
          <w:szCs w:val="24"/>
          <w:rtl/>
        </w:rPr>
        <w:t>«</w:t>
      </w:r>
      <w:r w:rsidR="0061724F" w:rsidRPr="00624D7F">
        <w:rPr>
          <w:rFonts w:ascii="Traditional Arabic" w:hAnsi="Traditional Arabic" w:cs="KFGQPC Uthman Taha Naskh"/>
          <w:color w:val="000099"/>
          <w:sz w:val="24"/>
          <w:szCs w:val="24"/>
          <w:rtl/>
        </w:rPr>
        <w:t xml:space="preserve">افتحوا على صبيانكم أول كلمة بلا إله إلا الله </w:t>
      </w:r>
      <w:r w:rsidRPr="00624D7F">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p>
    <w:p w:rsidR="0061724F" w:rsidRPr="0061724F" w:rsidRDefault="0061724F" w:rsidP="0061724F">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তোমাদের</w:t>
      </w:r>
      <w:r w:rsidR="00624D7F">
        <w:rPr>
          <w:rFonts w:ascii="Kalpurush" w:eastAsia="Nikosh" w:hAnsi="Kalpurush" w:cs="Kalpurush"/>
          <w:sz w:val="24"/>
          <w:szCs w:val="24"/>
          <w:cs/>
          <w:lang w:bidi="bn-BD"/>
        </w:rPr>
        <w:t xml:space="preserve"> সন্তানদের প্রথম কথা শিক্ষা দাও</w:t>
      </w:r>
      <w:r w:rsidR="00076CA3">
        <w:rPr>
          <w:rFonts w:ascii="Kalpurush" w:eastAsia="Nikosh" w:hAnsi="Kalpurush" w:cs="Kalpurush"/>
          <w:sz w:val="24"/>
          <w:szCs w:val="24"/>
          <w:cs/>
          <w:lang w:bidi="bn-BD"/>
        </w:rPr>
        <w:t xml:space="preserve"> লা ইলাহা ইল্লাল্লাহ</w:t>
      </w:r>
      <w:r w:rsidRPr="0061724F">
        <w:rPr>
          <w:rFonts w:ascii="Kalpurush" w:eastAsia="Nikosh" w:hAnsi="Kalpurush" w:cs="Mangal"/>
          <w:sz w:val="24"/>
          <w:szCs w:val="24"/>
          <w:cs/>
          <w:lang w:bidi="hi-IN"/>
        </w:rPr>
        <w:t>।</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6"/>
      </w:r>
    </w:p>
    <w:p w:rsidR="0061724F" w:rsidRPr="0061724F" w:rsidRDefault="0061724F" w:rsidP="00332CAD">
      <w:pPr>
        <w:bidi w:val="0"/>
        <w:spacing w:after="0"/>
        <w:jc w:val="both"/>
        <w:rPr>
          <w:rFonts w:ascii="Kalpurush" w:eastAsia="Nikosh" w:hAnsi="Kalpurush" w:cs="Kalpurush"/>
          <w:b/>
          <w:bCs/>
          <w:sz w:val="24"/>
          <w:szCs w:val="24"/>
          <w:lang w:bidi="bn-BD"/>
        </w:rPr>
      </w:pPr>
      <w:r w:rsidRPr="0061724F">
        <w:rPr>
          <w:rFonts w:ascii="Kalpurush" w:eastAsia="Nikosh" w:hAnsi="Kalpurush" w:cs="Kalpurush"/>
          <w:b/>
          <w:bCs/>
          <w:sz w:val="24"/>
          <w:szCs w:val="24"/>
          <w:cs/>
          <w:lang w:bidi="bn-BD"/>
        </w:rPr>
        <w:t>খ. আরকানুল ইসলাম</w:t>
      </w:r>
      <w:r w:rsidR="00624D7F">
        <w:rPr>
          <w:rFonts w:ascii="Kalpurush" w:eastAsia="Nikosh" w:hAnsi="Kalpurush" w:cs="Kalpurush" w:hint="cs"/>
          <w:b/>
          <w:bCs/>
          <w:sz w:val="24"/>
          <w:szCs w:val="24"/>
          <w:cs/>
          <w:lang w:bidi="bn-BD"/>
        </w:rPr>
        <w:t>:</w:t>
      </w:r>
    </w:p>
    <w:p w:rsidR="0061724F" w:rsidRPr="0061724F" w:rsidRDefault="0061724F" w:rsidP="00076CA3">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তথা </w:t>
      </w:r>
      <w:r w:rsidR="00076CA3">
        <w:rPr>
          <w:rFonts w:ascii="Kalpurush" w:eastAsia="Nikosh" w:hAnsi="Kalpurush" w:cs="Kalpurush" w:hint="cs"/>
          <w:sz w:val="24"/>
          <w:szCs w:val="24"/>
          <w:cs/>
          <w:lang w:bidi="bn-BD"/>
        </w:rPr>
        <w:t>সালাত, সাওম</w:t>
      </w:r>
      <w:r w:rsidR="00624D7F">
        <w:rPr>
          <w:rFonts w:ascii="Kalpurush" w:eastAsia="Nikosh" w:hAnsi="Kalpurush" w:cs="Kalpurush"/>
          <w:sz w:val="24"/>
          <w:szCs w:val="24"/>
          <w:cs/>
          <w:lang w:bidi="bn-BD"/>
        </w:rPr>
        <w:t xml:space="preserve"> ইত্যাদির প্রশিক্ষণ। রাসূল</w:t>
      </w:r>
      <w:r w:rsidR="00624D7F">
        <w:rPr>
          <w:rFonts w:ascii="Kalpurush" w:eastAsia="Nikosh" w:hAnsi="Kalpurush" w:cs="Kalpurush" w:hint="cs"/>
          <w:sz w:val="24"/>
          <w:szCs w:val="24"/>
          <w:cs/>
          <w:lang w:bidi="bn-BD"/>
        </w:rPr>
        <w:t xml:space="preserve">ুল্লাহ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বলেন,</w:t>
      </w:r>
    </w:p>
    <w:p w:rsidR="0061724F" w:rsidRPr="00624D7F" w:rsidRDefault="0061724F" w:rsidP="00332CAD">
      <w:pPr>
        <w:autoSpaceDE w:val="0"/>
        <w:autoSpaceDN w:val="0"/>
        <w:adjustRightInd w:val="0"/>
        <w:spacing w:after="0"/>
        <w:rPr>
          <w:rFonts w:ascii="Traditional Arabic" w:hAnsi="Traditional Arabic" w:cs="KFGQPC Uthman Taha Naskh"/>
          <w:color w:val="000099"/>
          <w:sz w:val="24"/>
          <w:szCs w:val="24"/>
        </w:rPr>
      </w:pPr>
      <w:r w:rsidRPr="00624D7F">
        <w:rPr>
          <w:rFonts w:ascii="Traditional Arabic" w:hAnsi="Traditional Arabic" w:cs="KFGQPC Uthman Taha Naskh"/>
          <w:color w:val="000099"/>
          <w:sz w:val="24"/>
          <w:szCs w:val="24"/>
          <w:rtl/>
        </w:rPr>
        <w:t>« مُرُوا أَوْلاَدَكُمْ بِالصَّلاَةِ وَهُمْ أَبْنَاءُ سَبْعِ سِنِينَ وَاضْرِبُوهُمْ عَلَيْهَا وَهُمْ أَبْنَاءُ عَشْرِ سِنِينَ وَفَرِّقُوا بَيْنَهُمْ فِى الْمَضَاجِعِ ».</w:t>
      </w:r>
    </w:p>
    <w:p w:rsidR="00624D7F" w:rsidRDefault="0061724F" w:rsidP="00332CAD">
      <w:pPr>
        <w:bidi w:val="0"/>
        <w:spacing w:after="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সাত বছরে পর্দাপণ করলেই তোমরা তোমাদের সন্তানদের </w:t>
      </w:r>
      <w:r w:rsidR="00076CA3">
        <w:rPr>
          <w:rFonts w:ascii="Kalpurush" w:eastAsia="Nikosh" w:hAnsi="Kalpurush" w:cs="Kalpurush"/>
          <w:sz w:val="24"/>
          <w:szCs w:val="24"/>
          <w:cs/>
          <w:lang w:bidi="bn-BD"/>
        </w:rPr>
        <w:t>সালাত</w:t>
      </w:r>
      <w:r w:rsidRPr="0061724F">
        <w:rPr>
          <w:rFonts w:ascii="Kalpurush" w:eastAsia="Nikosh" w:hAnsi="Kalpurush" w:cs="Kalpurush"/>
          <w:sz w:val="24"/>
          <w:szCs w:val="24"/>
          <w:cs/>
          <w:lang w:bidi="bn-BD"/>
        </w:rPr>
        <w:t xml:space="preserve"> পড়ার নির্</w:t>
      </w:r>
      <w:r w:rsidR="00624D7F">
        <w:rPr>
          <w:rFonts w:ascii="Kalpurush" w:eastAsia="Nikosh" w:hAnsi="Kalpurush" w:cs="Kalpurush"/>
          <w:sz w:val="24"/>
          <w:szCs w:val="24"/>
          <w:cs/>
          <w:lang w:bidi="bn-BD"/>
        </w:rPr>
        <w:t>দেশ দাও, দশ বছরে পর্দাপণ করলে (</w:t>
      </w:r>
      <w:r w:rsidRPr="0061724F">
        <w:rPr>
          <w:rFonts w:ascii="Kalpurush" w:eastAsia="Nikosh" w:hAnsi="Kalpurush" w:cs="Kalpurush"/>
          <w:sz w:val="24"/>
          <w:szCs w:val="24"/>
          <w:cs/>
          <w:lang w:bidi="bn-BD"/>
        </w:rPr>
        <w:t xml:space="preserve">তখনও যদি </w:t>
      </w:r>
      <w:r w:rsidR="00076CA3">
        <w:rPr>
          <w:rFonts w:ascii="Kalpurush" w:eastAsia="Nikosh" w:hAnsi="Kalpurush" w:cs="Kalpurush"/>
          <w:sz w:val="24"/>
          <w:szCs w:val="24"/>
          <w:cs/>
          <w:lang w:bidi="bn-BD"/>
        </w:rPr>
        <w:t>সালাত</w:t>
      </w:r>
      <w:r w:rsidRPr="0061724F">
        <w:rPr>
          <w:rFonts w:ascii="Kalpurush" w:eastAsia="Nikosh" w:hAnsi="Kalpurush" w:cs="Kalpurush"/>
          <w:sz w:val="24"/>
          <w:szCs w:val="24"/>
          <w:cs/>
          <w:lang w:bidi="bn-BD"/>
        </w:rPr>
        <w:t xml:space="preserve"> পড়ার অভ্যাস না হয়ে থাকে তবে) তাদেরকে </w:t>
      </w:r>
      <w:r w:rsidR="00076CA3">
        <w:rPr>
          <w:rFonts w:ascii="Kalpurush" w:eastAsia="Nikosh" w:hAnsi="Kalpurush" w:cs="Kalpurush"/>
          <w:sz w:val="24"/>
          <w:szCs w:val="24"/>
          <w:cs/>
          <w:lang w:bidi="bn-BD"/>
        </w:rPr>
        <w:t>সালাত</w:t>
      </w:r>
      <w:r w:rsidRPr="0061724F">
        <w:rPr>
          <w:rFonts w:ascii="Kalpurush" w:eastAsia="Nikosh" w:hAnsi="Kalpurush" w:cs="Kalpurush"/>
          <w:sz w:val="24"/>
          <w:szCs w:val="24"/>
          <w:cs/>
          <w:lang w:bidi="bn-BD"/>
        </w:rPr>
        <w:t xml:space="preserve"> করার জন্য দৈহিক শাস্তি দাও এবং তাদের বিছানা পৃথক করে দাও।</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7"/>
      </w:r>
      <w:r w:rsidRPr="0061724F">
        <w:rPr>
          <w:rFonts w:ascii="Kalpurush" w:eastAsia="Nikosh" w:hAnsi="Kalpurush" w:cs="Kalpurush"/>
          <w:sz w:val="24"/>
          <w:szCs w:val="24"/>
          <w:cs/>
          <w:lang w:bidi="bn-BD"/>
        </w:rPr>
        <w:t xml:space="preserve"> </w:t>
      </w:r>
    </w:p>
    <w:p w:rsidR="0061724F" w:rsidRPr="0061724F" w:rsidRDefault="00076CA3" w:rsidP="00624D7F">
      <w:pPr>
        <w:bidi w:val="0"/>
        <w:jc w:val="both"/>
        <w:rPr>
          <w:rFonts w:ascii="Kalpurush" w:hAnsi="Kalpurush" w:cs="Kalpurush"/>
          <w:sz w:val="24"/>
          <w:szCs w:val="24"/>
          <w:cs/>
          <w:lang w:bidi="bn-BD"/>
        </w:rPr>
      </w:pPr>
      <w:r>
        <w:rPr>
          <w:rFonts w:ascii="Kalpurush" w:eastAsia="Nikosh" w:hAnsi="Kalpurush" w:cs="Kalpurush"/>
          <w:sz w:val="24"/>
          <w:szCs w:val="24"/>
          <w:cs/>
          <w:lang w:bidi="bn-BD"/>
        </w:rPr>
        <w:t>সালাত</w:t>
      </w:r>
      <w:r w:rsidR="0061724F" w:rsidRPr="0061724F">
        <w:rPr>
          <w:rFonts w:ascii="Kalpurush" w:eastAsia="Nikosh" w:hAnsi="Kalpurush" w:cs="Kalpurush"/>
          <w:sz w:val="24"/>
          <w:szCs w:val="24"/>
          <w:cs/>
          <w:lang w:bidi="bn-BD"/>
        </w:rPr>
        <w:t xml:space="preserve"> সম্পর্কিত নির্দেশ অন্যান্য আরকানের ক্ষেত্রেও সমানভাবে প্রযোজ্য। </w:t>
      </w:r>
    </w:p>
    <w:p w:rsidR="00624D7F" w:rsidRDefault="0061724F" w:rsidP="00076CA3">
      <w:pPr>
        <w:keepNext/>
        <w:widowControl w:val="0"/>
        <w:bidi w:val="0"/>
        <w:spacing w:after="0"/>
        <w:jc w:val="both"/>
        <w:rPr>
          <w:rFonts w:ascii="Kalpurush" w:eastAsia="Nikosh" w:hAnsi="Kalpurush" w:cs="Kalpurush"/>
          <w:sz w:val="24"/>
          <w:szCs w:val="24"/>
          <w:lang w:bidi="bn-BD"/>
        </w:rPr>
      </w:pPr>
      <w:r w:rsidRPr="00624D7F">
        <w:rPr>
          <w:rFonts w:ascii="Kalpurush" w:eastAsia="Nikosh" w:hAnsi="Kalpurush" w:cs="Kalpurush"/>
          <w:b/>
          <w:bCs/>
          <w:sz w:val="24"/>
          <w:szCs w:val="24"/>
          <w:cs/>
          <w:lang w:bidi="bn-BD"/>
        </w:rPr>
        <w:lastRenderedPageBreak/>
        <w:t>গ. শরী</w:t>
      </w:r>
      <w:r w:rsidR="00624D7F">
        <w:rPr>
          <w:rFonts w:ascii="Kalpurush" w:eastAsia="Nikosh" w:hAnsi="Kalpurush" w:cs="Kalpurush" w:hint="cs"/>
          <w:b/>
          <w:bCs/>
          <w:sz w:val="24"/>
          <w:szCs w:val="24"/>
          <w:cs/>
          <w:lang w:bidi="bn-BD"/>
        </w:rPr>
        <w:t>‘</w:t>
      </w:r>
      <w:r w:rsidRPr="00624D7F">
        <w:rPr>
          <w:rFonts w:ascii="Kalpurush" w:eastAsia="Nikosh" w:hAnsi="Kalpurush" w:cs="Kalpurush"/>
          <w:b/>
          <w:bCs/>
          <w:sz w:val="24"/>
          <w:szCs w:val="24"/>
          <w:cs/>
          <w:lang w:bidi="bn-BD"/>
        </w:rPr>
        <w:t>আতের বিধি-বিধান</w:t>
      </w:r>
      <w:r w:rsidR="00624D7F">
        <w:rPr>
          <w:rFonts w:ascii="Kalpurush" w:eastAsia="Nikosh" w:hAnsi="Kalpurush" w:cs="Kalpurush" w:hint="cs"/>
          <w:sz w:val="24"/>
          <w:szCs w:val="24"/>
          <w:cs/>
          <w:lang w:bidi="bn-BD"/>
        </w:rPr>
        <w:t>:</w:t>
      </w:r>
    </w:p>
    <w:p w:rsidR="0061724F" w:rsidRPr="0061724F" w:rsidRDefault="0061724F" w:rsidP="00076CA3">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তথা আক্বীদাহ, ইবাদাত, আখলাক, সর্</w:t>
      </w:r>
      <w:r w:rsidR="00624D7F">
        <w:rPr>
          <w:rFonts w:ascii="Kalpurush" w:eastAsia="Nikosh" w:hAnsi="Kalpurush" w:cs="Kalpurush"/>
          <w:sz w:val="24"/>
          <w:szCs w:val="24"/>
          <w:cs/>
          <w:lang w:bidi="bn-BD"/>
        </w:rPr>
        <w:t>বাত্মক ব্যবস্থাপনা ও বিধি-বিধান</w:t>
      </w:r>
      <w:r w:rsidR="00624D7F" w:rsidRPr="00332CAD">
        <w:rPr>
          <w:rFonts w:ascii="SolaimanLipi" w:eastAsia="Nikosh" w:hAnsi="SolaimanLipi" w:cs="SolaimanLipi"/>
          <w:sz w:val="24"/>
          <w:szCs w:val="24"/>
          <w:cs/>
          <w:lang w:bidi="hi-IN"/>
        </w:rPr>
        <w:t xml:space="preserve">। </w:t>
      </w:r>
      <w:r w:rsidRPr="0061724F">
        <w:rPr>
          <w:rFonts w:ascii="Kalpurush" w:eastAsia="Nikosh" w:hAnsi="Kalpurush" w:cs="Kalpurush"/>
          <w:sz w:val="24"/>
          <w:szCs w:val="24"/>
          <w:cs/>
          <w:lang w:bidi="bn-BD"/>
        </w:rPr>
        <w:t>এক কথায় ইসলামের পূর্ণাঙ্গ জীবনদর্শন সম্পর্কে তাদের মধ্যে মৌলিক ধার</w:t>
      </w:r>
      <w:r w:rsidR="00076CA3">
        <w:rPr>
          <w:rFonts w:ascii="Kalpurush" w:eastAsia="Nikosh" w:hAnsi="Kalpurush" w:cs="Kalpurush" w:hint="cs"/>
          <w:sz w:val="24"/>
          <w:szCs w:val="24"/>
          <w:cs/>
          <w:lang w:bidi="bn-BD"/>
        </w:rPr>
        <w:t>ণা</w:t>
      </w:r>
      <w:r w:rsidRPr="0061724F">
        <w:rPr>
          <w:rFonts w:ascii="Kalpurush" w:eastAsia="Nikosh" w:hAnsi="Kalpurush" w:cs="Kalpurush"/>
          <w:sz w:val="24"/>
          <w:szCs w:val="24"/>
          <w:cs/>
          <w:lang w:bidi="bn-BD"/>
        </w:rPr>
        <w:t xml:space="preserve"> রোপন করা। </w:t>
      </w:r>
    </w:p>
    <w:p w:rsidR="0061724F" w:rsidRPr="0061724F" w:rsidRDefault="0061724F" w:rsidP="00332CAD">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ঘ. কুরআন, সুন্নাহ, সীরাত ও অন্যান্য প্রয়োজনীয় শিক্ষা</w:t>
      </w:r>
      <w:r w:rsidRPr="0061724F">
        <w:rPr>
          <w:rFonts w:ascii="Kalpurush" w:eastAsia="Nikosh" w:hAnsi="Kalpurush" w:cs="Kalpurush" w:hint="cs"/>
          <w:b/>
          <w:bCs/>
          <w:sz w:val="24"/>
          <w:szCs w:val="24"/>
          <w:cs/>
          <w:lang w:bidi="bn-BD"/>
        </w:rPr>
        <w:t xml:space="preserve"> দান</w:t>
      </w:r>
      <w:r w:rsidR="00624D7F">
        <w:rPr>
          <w:rFonts w:ascii="Kalpurush" w:eastAsia="Nikosh" w:hAnsi="Kalpurush" w:cs="Kalpurush" w:hint="cs"/>
          <w:b/>
          <w:bCs/>
          <w:sz w:val="24"/>
          <w:szCs w:val="24"/>
          <w:cs/>
          <w:lang w:bidi="bn-BD"/>
        </w:rPr>
        <w:t>:</w:t>
      </w:r>
    </w:p>
    <w:p w:rsidR="0061724F" w:rsidRPr="0061724F" w:rsidRDefault="0061724F" w:rsidP="00332CAD">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 </w:t>
      </w:r>
      <w:r w:rsidR="00624D7F">
        <w:rPr>
          <w:rFonts w:ascii="Kalpurush" w:eastAsia="Nikosh" w:hAnsi="Kalpurush" w:cs="Kalpurush"/>
          <w:sz w:val="24"/>
          <w:szCs w:val="24"/>
          <w:cs/>
          <w:lang w:bidi="bn-BD"/>
        </w:rPr>
        <w:t xml:space="preserve">রাদিয়াল্লাহু </w:t>
      </w:r>
      <w:r w:rsidR="00624D7F">
        <w:rPr>
          <w:rFonts w:ascii="Kalpurush" w:eastAsia="Nikosh" w:hAnsi="Kalpurush" w:cs="Kalpurush"/>
          <w:sz w:val="24"/>
          <w:szCs w:val="24"/>
          <w:lang w:bidi="bn-BD"/>
        </w:rPr>
        <w:t>‘</w:t>
      </w:r>
      <w:r w:rsidR="00624D7F">
        <w:rPr>
          <w:rFonts w:ascii="Kalpurush" w:eastAsia="Nikosh" w:hAnsi="Kalpurush" w:cs="Kalpurush"/>
          <w:sz w:val="24"/>
          <w:szCs w:val="24"/>
          <w:cs/>
          <w:lang w:bidi="bn-BD"/>
        </w:rPr>
        <w:t>আন</w:t>
      </w:r>
      <w:r w:rsidR="00624D7F">
        <w:rPr>
          <w:rFonts w:ascii="Kalpurush" w:eastAsia="Nikosh" w:hAnsi="Kalpurush" w:cs="Kalpurush" w:hint="cs"/>
          <w:sz w:val="24"/>
          <w:szCs w:val="24"/>
          <w:cs/>
          <w:lang w:bidi="bn-BD"/>
        </w:rPr>
        <w:t>হু</w:t>
      </w:r>
      <w:r w:rsidR="00624D7F">
        <w:rPr>
          <w:rFonts w:ascii="Kalpurush" w:eastAsia="Nikosh" w:hAnsi="Kalpurush" w:cs="Kalpurush"/>
          <w:sz w:val="24"/>
          <w:szCs w:val="24"/>
          <w:cs/>
          <w:lang w:bidi="bn-BD"/>
        </w:rPr>
        <w:t xml:space="preserve"> থেকে বর্ণিত। রাসূল</w:t>
      </w:r>
      <w:r w:rsidR="00624D7F">
        <w:rPr>
          <w:rFonts w:ascii="Kalpurush" w:eastAsia="Nikosh" w:hAnsi="Kalpurush" w:cs="Kalpurush" w:hint="cs"/>
          <w:sz w:val="24"/>
          <w:szCs w:val="24"/>
          <w:cs/>
          <w:lang w:bidi="bn-BD"/>
        </w:rPr>
        <w:t xml:space="preserve">ুল্লাহ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বলেন,</w:t>
      </w:r>
    </w:p>
    <w:p w:rsidR="0061724F" w:rsidRPr="00624D7F" w:rsidRDefault="00624D7F" w:rsidP="00624D7F">
      <w:pPr>
        <w:autoSpaceDE w:val="0"/>
        <w:autoSpaceDN w:val="0"/>
        <w:adjustRightInd w:val="0"/>
        <w:rPr>
          <w:rFonts w:ascii="Traditional Arabic" w:hAnsi="Traditional Arabic" w:cs="KFGQPC Uthman Taha Naskh"/>
          <w:color w:val="000099"/>
          <w:sz w:val="24"/>
          <w:szCs w:val="24"/>
        </w:rPr>
      </w:pPr>
      <w:r w:rsidRPr="00624D7F">
        <w:rPr>
          <w:rFonts w:ascii="Traditional Arabic" w:hAnsi="Traditional Arabic" w:cs="KFGQPC Uthman Taha Naskh" w:hint="cs"/>
          <w:color w:val="000099"/>
          <w:sz w:val="24"/>
          <w:szCs w:val="24"/>
          <w:rtl/>
        </w:rPr>
        <w:t>«</w:t>
      </w:r>
      <w:r w:rsidR="0061724F" w:rsidRPr="00624D7F">
        <w:rPr>
          <w:rFonts w:ascii="Traditional Arabic" w:hAnsi="Traditional Arabic" w:cs="KFGQPC Uthman Taha Naskh"/>
          <w:color w:val="000099"/>
          <w:sz w:val="24"/>
          <w:szCs w:val="24"/>
          <w:rtl/>
        </w:rPr>
        <w:t>أَدِّبُوا أَوْلاَدَكُمْ عَلَى خِصَالٍ ثَلاَثٍ : عَلَى حُبِّ نَبِيِّكُمْ ، وَحُبِّ أَهْلِ بَيْتِهِ ، وَعَلَى قِرَاءَةِ الْقُرْآنِ ، فَإِنَّ حَمَلَةَ الْقُرْآنِ فِي ظِلِّ اللهِ يَوْمَ لاَ ظِلَّ إِلاَّ ظِلُّهُ مَعَ أَنْبِيَائِهِ وَأَصْفِيَائِهِ</w:t>
      </w:r>
      <w:r w:rsidRPr="00624D7F">
        <w:rPr>
          <w:rFonts w:ascii="Traditional Arabic" w:hAnsi="Traditional Arabic" w:cs="KFGQPC Uthman Taha Naskh" w:hint="cs"/>
          <w:color w:val="000099"/>
          <w:sz w:val="24"/>
          <w:szCs w:val="24"/>
          <w:rtl/>
        </w:rPr>
        <w:t>»</w:t>
      </w:r>
      <w:r w:rsidR="0061724F" w:rsidRPr="00624D7F">
        <w:rPr>
          <w:rFonts w:ascii="Traditional Arabic" w:hAnsi="Traditional Arabic" w:cs="KFGQPC Uthman Taha Naskh"/>
          <w:color w:val="000099"/>
          <w:sz w:val="24"/>
          <w:szCs w:val="24"/>
          <w:rtl/>
        </w:rPr>
        <w:t>.</w:t>
      </w:r>
    </w:p>
    <w:p w:rsidR="0061724F" w:rsidRPr="0061724F" w:rsidRDefault="0061724F" w:rsidP="00624D7F">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তোমরা তোমাদের সন্তানদেরকে তিনটি বিষয়ে শিক্ষা দাও। </w:t>
      </w:r>
      <w:r w:rsidR="00624D7F">
        <w:rPr>
          <w:rFonts w:ascii="Kalpurush" w:eastAsia="Nikosh" w:hAnsi="Kalpurush" w:cs="Kalpurush"/>
          <w:sz w:val="24"/>
          <w:szCs w:val="24"/>
          <w:cs/>
          <w:lang w:bidi="bn-BD"/>
        </w:rPr>
        <w:t>(ক) তোমাদের নবীর প্রতি ভালোবাসা</w:t>
      </w:r>
      <w:r w:rsidRPr="0061724F">
        <w:rPr>
          <w:rFonts w:ascii="Kalpurush" w:eastAsia="Nikosh" w:hAnsi="Kalpurush" w:cs="Kalpurush"/>
          <w:sz w:val="24"/>
          <w:szCs w:val="24"/>
          <w:cs/>
          <w:lang w:bidi="bn-BD"/>
        </w:rPr>
        <w:t xml:space="preserve"> (খ) তাঁর পবিত্র আহলে বাইতের প্রতি ভালোবাসা এবং (গ) কুরআন </w:t>
      </w:r>
      <w:r w:rsidR="00624D7F">
        <w:rPr>
          <w:rFonts w:ascii="Kalpurush" w:eastAsia="Nikosh" w:hAnsi="Kalpurush" w:cs="Kalpurush"/>
          <w:sz w:val="24"/>
          <w:szCs w:val="24"/>
          <w:cs/>
          <w:lang w:bidi="bn-BD"/>
        </w:rPr>
        <w:t>তিলাওয়াত</w:t>
      </w:r>
      <w:r w:rsidR="00624D7F" w:rsidRPr="00332CAD">
        <w:rPr>
          <w:rFonts w:ascii="SolaimanLipi" w:eastAsia="Nikosh" w:hAnsi="SolaimanLipi" w:cs="SolaimanLipi"/>
          <w:sz w:val="24"/>
          <w:szCs w:val="24"/>
          <w:cs/>
          <w:lang w:bidi="hi-IN"/>
        </w:rPr>
        <w:t xml:space="preserve">। </w:t>
      </w:r>
      <w:r w:rsidR="00F94906">
        <w:rPr>
          <w:rFonts w:ascii="Kalpurush" w:eastAsia="Nikosh" w:hAnsi="Kalpurush" w:cs="Kalpurush"/>
          <w:sz w:val="24"/>
          <w:szCs w:val="24"/>
          <w:cs/>
          <w:lang w:bidi="bn-BD"/>
        </w:rPr>
        <w:t>কুরআনের ধারকরা নবী</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রাসুল ও আল্লাহর প্রিয় বান্দাদের সাথে আল্লাহর </w:t>
      </w:r>
      <w:r w:rsidR="00076CA3">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আরশের ছায়াতলে থাকবে, যখন তাঁর ছায়া ছাড়া অন্য কোনো ছায়া থাকবে না।</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8"/>
      </w:r>
      <w:r w:rsidRPr="0061724F">
        <w:rPr>
          <w:rFonts w:ascii="Kalpurush" w:eastAsia="Nikosh" w:hAnsi="Kalpurush" w:cs="Kalpurush"/>
          <w:sz w:val="24"/>
          <w:szCs w:val="24"/>
          <w:cs/>
          <w:lang w:bidi="bn-BD"/>
        </w:rPr>
        <w:t xml:space="preserve"> </w:t>
      </w:r>
    </w:p>
    <w:p w:rsidR="00284F89" w:rsidRDefault="0061724F" w:rsidP="00076CA3">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একদা </w:t>
      </w:r>
      <w:r w:rsidR="00332CAD">
        <w:rPr>
          <w:rFonts w:ascii="Kalpurush" w:eastAsia="Nikosh" w:hAnsi="Kalpurush" w:cs="Kalpurush" w:hint="cs"/>
          <w:sz w:val="24"/>
          <w:szCs w:val="24"/>
          <w:cs/>
          <w:lang w:bidi="bn-BD"/>
        </w:rPr>
        <w:t>উ</w:t>
      </w:r>
      <w:r w:rsidRPr="0061724F">
        <w:rPr>
          <w:rFonts w:ascii="Kalpurush" w:eastAsia="Nikosh" w:hAnsi="Kalpurush" w:cs="Kalpurush"/>
          <w:sz w:val="24"/>
          <w:szCs w:val="24"/>
          <w:cs/>
          <w:lang w:bidi="bn-BD"/>
        </w:rPr>
        <w:t>ম</w:t>
      </w:r>
      <w:r w:rsidR="00076CA3">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র </w:t>
      </w:r>
      <w:r w:rsidR="00624D7F">
        <w:rPr>
          <w:rFonts w:ascii="Kalpurush" w:eastAsia="Nikosh" w:hAnsi="Kalpurush" w:cs="Kalpurush"/>
          <w:sz w:val="24"/>
          <w:szCs w:val="24"/>
          <w:cs/>
          <w:lang w:bidi="bn-BD"/>
        </w:rPr>
        <w:t xml:space="preserve">রাদিয়াল্লাহু </w:t>
      </w:r>
      <w:r w:rsidR="00624D7F">
        <w:rPr>
          <w:rFonts w:ascii="Kalpurush" w:eastAsia="Nikosh" w:hAnsi="Kalpurush" w:cs="Kalpurush"/>
          <w:sz w:val="24"/>
          <w:szCs w:val="24"/>
          <w:lang w:bidi="bn-BD"/>
        </w:rPr>
        <w:t>‘</w:t>
      </w:r>
      <w:r w:rsidR="00624D7F">
        <w:rPr>
          <w:rFonts w:ascii="Kalpurush" w:eastAsia="Nikosh" w:hAnsi="Kalpurush" w:cs="Kalpurush"/>
          <w:sz w:val="24"/>
          <w:szCs w:val="24"/>
          <w:cs/>
          <w:lang w:bidi="bn-BD"/>
        </w:rPr>
        <w:t>আন</w:t>
      </w:r>
      <w:r w:rsidR="00624D7F">
        <w:rPr>
          <w:rFonts w:ascii="Kalpurush" w:eastAsia="Nikosh" w:hAnsi="Kalpurush" w:cs="Kalpurush" w:hint="cs"/>
          <w:sz w:val="24"/>
          <w:szCs w:val="24"/>
          <w:cs/>
          <w:lang w:bidi="bn-BD"/>
        </w:rPr>
        <w:t>হু</w:t>
      </w:r>
      <w:r w:rsidRPr="0061724F">
        <w:rPr>
          <w:rFonts w:ascii="Kalpurush" w:eastAsia="Nikosh" w:hAnsi="Kalpurush" w:cs="Kalpurush"/>
          <w:sz w:val="24"/>
          <w:szCs w:val="24"/>
          <w:cs/>
          <w:lang w:bidi="bn-BD"/>
        </w:rPr>
        <w:t xml:space="preserve"> এর কাছে এসে জনৈক ব্যক্তি নিজের সন্তানের অবাধ্যাচরণের বিরুদ্ধে অভিযোগ করে। ওমর অভিযুক্ত সন্তানকে পিতার সাথে অসদাচরণের কারণ সম্পর্কে প্রশ্ন করেন। সন্তান তখন বলল, হে আমীরুল মু</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মিনীন, সন্তানের কি পিতার উপর কোনো হক আছে? </w:t>
      </w:r>
      <w:r w:rsidR="00F94906">
        <w:rPr>
          <w:rFonts w:ascii="Kalpurush" w:eastAsia="Nikosh" w:hAnsi="Kalpurush" w:cs="Kalpurush" w:hint="cs"/>
          <w:sz w:val="24"/>
          <w:szCs w:val="24"/>
          <w:cs/>
          <w:lang w:bidi="bn-BD"/>
        </w:rPr>
        <w:t>উ</w:t>
      </w:r>
      <w:r w:rsidRPr="0061724F">
        <w:rPr>
          <w:rFonts w:ascii="Kalpurush" w:eastAsia="Nikosh" w:hAnsi="Kalpurush" w:cs="Kalpurush"/>
          <w:sz w:val="24"/>
          <w:szCs w:val="24"/>
          <w:cs/>
          <w:lang w:bidi="bn-BD"/>
        </w:rPr>
        <w:t>ম</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র </w:t>
      </w:r>
      <w:r w:rsidR="00624D7F">
        <w:rPr>
          <w:rFonts w:ascii="Kalpurush" w:eastAsia="Nikosh" w:hAnsi="Kalpurush" w:cs="Kalpurush"/>
          <w:sz w:val="24"/>
          <w:szCs w:val="24"/>
          <w:cs/>
          <w:lang w:bidi="bn-BD"/>
        </w:rPr>
        <w:t xml:space="preserve">রাদিয়াল্লাহু </w:t>
      </w:r>
      <w:r w:rsidR="00624D7F">
        <w:rPr>
          <w:rFonts w:ascii="Kalpurush" w:eastAsia="Nikosh" w:hAnsi="Kalpurush" w:cs="Kalpurush"/>
          <w:sz w:val="24"/>
          <w:szCs w:val="24"/>
          <w:lang w:bidi="bn-BD"/>
        </w:rPr>
        <w:t>‘</w:t>
      </w:r>
      <w:r w:rsidR="00624D7F">
        <w:rPr>
          <w:rFonts w:ascii="Kalpurush" w:eastAsia="Nikosh" w:hAnsi="Kalpurush" w:cs="Kalpurush"/>
          <w:sz w:val="24"/>
          <w:szCs w:val="24"/>
          <w:cs/>
          <w:lang w:bidi="bn-BD"/>
        </w:rPr>
        <w:t>আন</w:t>
      </w:r>
      <w:r w:rsidR="00624D7F">
        <w:rPr>
          <w:rFonts w:ascii="Kalpurush" w:eastAsia="Nikosh" w:hAnsi="Kalpurush" w:cs="Kalpurush" w:hint="cs"/>
          <w:sz w:val="24"/>
          <w:szCs w:val="24"/>
          <w:cs/>
          <w:lang w:bidi="bn-BD"/>
        </w:rPr>
        <w:t>হু</w:t>
      </w:r>
      <w:r w:rsidR="00624D7F" w:rsidRPr="0061724F">
        <w:rPr>
          <w:rFonts w:ascii="Kalpurush" w:eastAsia="Nikosh" w:hAnsi="Kalpurush" w:cs="Kalpurush"/>
          <w:sz w:val="24"/>
          <w:szCs w:val="24"/>
          <w:cs/>
          <w:lang w:bidi="bn-BD"/>
        </w:rPr>
        <w:t xml:space="preserve"> </w:t>
      </w:r>
      <w:r w:rsidRPr="0061724F">
        <w:rPr>
          <w:rFonts w:ascii="Kalpurush" w:eastAsia="Nikosh" w:hAnsi="Kalpurush" w:cs="Kalpurush"/>
          <w:sz w:val="24"/>
          <w:szCs w:val="24"/>
          <w:cs/>
          <w:lang w:bidi="bn-BD"/>
        </w:rPr>
        <w:t xml:space="preserve">বললেন, হ্যাঁ, অবশ্যই। সে বলল, তাহলে তা কী? </w:t>
      </w:r>
      <w:r w:rsidR="00F94906">
        <w:rPr>
          <w:rFonts w:ascii="Kalpurush" w:eastAsia="Nikosh" w:hAnsi="Kalpurush" w:cs="Kalpurush" w:hint="cs"/>
          <w:sz w:val="24"/>
          <w:szCs w:val="24"/>
          <w:cs/>
          <w:lang w:bidi="bn-BD"/>
        </w:rPr>
        <w:t>উ</w:t>
      </w:r>
      <w:r w:rsidRPr="0061724F">
        <w:rPr>
          <w:rFonts w:ascii="Kalpurush" w:eastAsia="Nikosh" w:hAnsi="Kalpurush" w:cs="Kalpurush"/>
          <w:sz w:val="24"/>
          <w:szCs w:val="24"/>
          <w:cs/>
          <w:lang w:bidi="bn-BD"/>
        </w:rPr>
        <w:t>ম</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র </w:t>
      </w:r>
      <w:r w:rsidR="00624D7F">
        <w:rPr>
          <w:rFonts w:ascii="Kalpurush" w:eastAsia="Nikosh" w:hAnsi="Kalpurush" w:cs="Kalpurush"/>
          <w:sz w:val="24"/>
          <w:szCs w:val="24"/>
          <w:cs/>
          <w:lang w:bidi="bn-BD"/>
        </w:rPr>
        <w:t xml:space="preserve">রাদিয়াল্লাহু </w:t>
      </w:r>
      <w:r w:rsidR="00624D7F">
        <w:rPr>
          <w:rFonts w:ascii="Kalpurush" w:eastAsia="Nikosh" w:hAnsi="Kalpurush" w:cs="Kalpurush"/>
          <w:sz w:val="24"/>
          <w:szCs w:val="24"/>
          <w:lang w:bidi="bn-BD"/>
        </w:rPr>
        <w:t>‘</w:t>
      </w:r>
      <w:r w:rsidR="00624D7F">
        <w:rPr>
          <w:rFonts w:ascii="Kalpurush" w:eastAsia="Nikosh" w:hAnsi="Kalpurush" w:cs="Kalpurush"/>
          <w:sz w:val="24"/>
          <w:szCs w:val="24"/>
          <w:cs/>
          <w:lang w:bidi="bn-BD"/>
        </w:rPr>
        <w:t>আন</w:t>
      </w:r>
      <w:r w:rsidR="00624D7F">
        <w:rPr>
          <w:rFonts w:ascii="Kalpurush" w:eastAsia="Nikosh" w:hAnsi="Kalpurush" w:cs="Kalpurush" w:hint="cs"/>
          <w:sz w:val="24"/>
          <w:szCs w:val="24"/>
          <w:cs/>
          <w:lang w:bidi="bn-BD"/>
        </w:rPr>
        <w:t>হু</w:t>
      </w:r>
      <w:r w:rsidR="00624D7F" w:rsidRPr="0061724F">
        <w:rPr>
          <w:rFonts w:ascii="Kalpurush" w:eastAsia="Nikosh" w:hAnsi="Kalpurush" w:cs="Kalpurush"/>
          <w:sz w:val="24"/>
          <w:szCs w:val="24"/>
          <w:cs/>
          <w:lang w:bidi="bn-BD"/>
        </w:rPr>
        <w:t xml:space="preserve"> </w:t>
      </w:r>
      <w:r w:rsidR="00624D7F">
        <w:rPr>
          <w:rFonts w:ascii="Kalpurush" w:eastAsia="Nikosh" w:hAnsi="Kalpurush" w:cs="Kalpurush"/>
          <w:sz w:val="24"/>
          <w:szCs w:val="24"/>
          <w:cs/>
          <w:lang w:bidi="bn-BD"/>
        </w:rPr>
        <w:t>বললেন</w:t>
      </w:r>
      <w:r w:rsidR="00624D7F">
        <w:rPr>
          <w:rFonts w:ascii="Kalpurush" w:eastAsia="Nikosh" w:hAnsi="Kalpurush" w:cs="Kalpurush" w:hint="cs"/>
          <w:sz w:val="24"/>
          <w:szCs w:val="24"/>
          <w:cs/>
          <w:lang w:bidi="bn-BD"/>
        </w:rPr>
        <w:t>,</w:t>
      </w:r>
      <w:r w:rsidR="00624D7F">
        <w:rPr>
          <w:rFonts w:ascii="Kalpurush" w:hAnsi="Kalpurush" w:cs="Kalpurush" w:hint="cs"/>
          <w:sz w:val="24"/>
          <w:szCs w:val="24"/>
          <w:cs/>
          <w:lang w:bidi="bn-BD"/>
        </w:rPr>
        <w:t xml:space="preserve"> </w:t>
      </w:r>
      <w:r w:rsidRPr="0061724F">
        <w:rPr>
          <w:rFonts w:ascii="Kalpurush" w:eastAsia="Nikosh" w:hAnsi="Kalpurush" w:cs="Kalpurush"/>
          <w:sz w:val="24"/>
          <w:szCs w:val="24"/>
          <w:cs/>
          <w:lang w:bidi="bn-BD"/>
        </w:rPr>
        <w:t>পিতা তার জন্য সৎ আদর্শ নারীকে মাতা হিসেবে গ্রহণ করবে, তার জন্য একটা সুন্দর নাম রাখবে এবং তাকে কুরআন শিক্ষা দেবে। তখন সন্তান বলল, হে আমীরুল মু</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মিনীন, আমার পিতা ওগুলোতে একটিও করে</w:t>
      </w:r>
      <w:r w:rsidR="00624D7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নি। আমার</w:t>
      </w:r>
      <w:r w:rsidR="00624D7F">
        <w:rPr>
          <w:rFonts w:ascii="Kalpurush" w:eastAsia="Nikosh" w:hAnsi="Kalpurush" w:cs="Kalpurush" w:hint="cs"/>
          <w:sz w:val="24"/>
          <w:szCs w:val="24"/>
          <w:cs/>
          <w:lang w:bidi="bn-BD"/>
        </w:rPr>
        <w:t xml:space="preserve"> </w:t>
      </w:r>
      <w:r w:rsidR="00076CA3">
        <w:rPr>
          <w:rFonts w:ascii="Kalpurush" w:eastAsia="Nikosh" w:hAnsi="Kalpurush" w:cs="Kalpurush"/>
          <w:sz w:val="24"/>
          <w:szCs w:val="24"/>
          <w:cs/>
          <w:lang w:bidi="bn-BD"/>
        </w:rPr>
        <w:t>মা হচ্ছেন ক্রীতদাসী। এক সময় ম</w:t>
      </w:r>
      <w:r w:rsidR="00076CA3">
        <w:rPr>
          <w:rFonts w:ascii="Kalpurush" w:eastAsia="Nikosh" w:hAnsi="Kalpurush" w:cs="Kalpurush" w:hint="cs"/>
          <w:sz w:val="24"/>
          <w:szCs w:val="24"/>
          <w:cs/>
          <w:lang w:bidi="bn-BD"/>
        </w:rPr>
        <w:t>ূ</w:t>
      </w:r>
      <w:r w:rsidR="00076CA3">
        <w:rPr>
          <w:rFonts w:ascii="Kalpurush" w:eastAsia="Nikosh" w:hAnsi="Kalpurush" w:cs="Kalpurush"/>
          <w:sz w:val="24"/>
          <w:szCs w:val="24"/>
          <w:cs/>
          <w:lang w:bidi="bn-BD"/>
        </w:rPr>
        <w:t>র্তিপ</w:t>
      </w:r>
      <w:r w:rsidR="00076CA3">
        <w:rPr>
          <w:rFonts w:ascii="Kalpurush" w:eastAsia="Nikosh" w:hAnsi="Kalpurush" w:cs="Kalpurush" w:hint="cs"/>
          <w:sz w:val="24"/>
          <w:szCs w:val="24"/>
          <w:cs/>
          <w:lang w:bidi="bn-BD"/>
        </w:rPr>
        <w:t>ূ</w:t>
      </w:r>
      <w:r w:rsidR="00076CA3">
        <w:rPr>
          <w:rFonts w:ascii="Kalpurush" w:eastAsia="Nikosh" w:hAnsi="Kalpurush" w:cs="Kalpurush"/>
          <w:sz w:val="24"/>
          <w:szCs w:val="24"/>
          <w:cs/>
          <w:lang w:bidi="bn-BD"/>
        </w:rPr>
        <w:t>জারী ছিলেন, আমার নাম রেখেছে জু</w:t>
      </w:r>
      <w:r w:rsidR="00076CA3">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লা</w:t>
      </w:r>
      <w:r w:rsidRPr="0061724F">
        <w:rPr>
          <w:rFonts w:ascii="Kalpurush" w:eastAsia="Nikosh" w:hAnsi="Kalpurush" w:cs="Kalpurush" w:hint="cs"/>
          <w:sz w:val="24"/>
          <w:szCs w:val="24"/>
          <w:cs/>
          <w:lang w:bidi="bn-BD"/>
        </w:rPr>
        <w:t>ন</w:t>
      </w:r>
      <w:r w:rsidR="00624D7F">
        <w:rPr>
          <w:rFonts w:ascii="Kalpurush" w:eastAsia="Nikosh" w:hAnsi="Kalpurush" w:cs="Kalpurush"/>
          <w:sz w:val="24"/>
          <w:szCs w:val="24"/>
          <w:cs/>
          <w:lang w:bidi="bn-BD"/>
        </w:rPr>
        <w:t xml:space="preserve"> (অর্থাৎ গোবরে পোকা)</w:t>
      </w:r>
      <w:r w:rsidRPr="0061724F">
        <w:rPr>
          <w:rFonts w:ascii="Kalpurush" w:eastAsia="Nikosh" w:hAnsi="Kalpurush" w:cs="Kalpurush"/>
          <w:sz w:val="24"/>
          <w:szCs w:val="24"/>
          <w:cs/>
          <w:lang w:bidi="bn-BD"/>
        </w:rPr>
        <w:t xml:space="preserve"> আর আমার বাবা আমাকে কুরআনের একটি বর্ণও শিক্ষা দেন</w:t>
      </w:r>
      <w:r w:rsidR="00624D7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নি। </w:t>
      </w:r>
      <w:r w:rsidR="00076CA3">
        <w:rPr>
          <w:rFonts w:ascii="Kalpurush" w:eastAsia="Nikosh" w:hAnsi="Kalpurush" w:cs="Kalpurush" w:hint="cs"/>
          <w:sz w:val="24"/>
          <w:szCs w:val="24"/>
          <w:cs/>
          <w:lang w:bidi="bn-BD"/>
        </w:rPr>
        <w:t>উ</w:t>
      </w:r>
      <w:r w:rsidRPr="0061724F">
        <w:rPr>
          <w:rFonts w:ascii="Kalpurush" w:eastAsia="Nikosh" w:hAnsi="Kalpurush" w:cs="Kalpurush"/>
          <w:sz w:val="24"/>
          <w:szCs w:val="24"/>
          <w:cs/>
          <w:lang w:bidi="bn-BD"/>
        </w:rPr>
        <w:t>ম</w:t>
      </w:r>
      <w:r w:rsidR="00076CA3">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র তখন পিতার দিকে তাকিয়ে বললেন,</w:t>
      </w:r>
      <w:r w:rsidR="00624D7F">
        <w:rPr>
          <w:rFonts w:ascii="Kalpurush" w:hAnsi="Kalpurush" w:cs="Kalpurush" w:hint="cs"/>
          <w:sz w:val="24"/>
          <w:szCs w:val="24"/>
          <w:cs/>
          <w:lang w:bidi="bn-BD"/>
        </w:rPr>
        <w:t xml:space="preserve"> </w:t>
      </w:r>
      <w:r w:rsidRPr="0061724F">
        <w:rPr>
          <w:rFonts w:ascii="Kalpurush" w:eastAsia="Nikosh" w:hAnsi="Kalpurush" w:cs="Kalpurush"/>
          <w:sz w:val="24"/>
          <w:szCs w:val="24"/>
          <w:cs/>
          <w:lang w:bidi="bn-BD"/>
        </w:rPr>
        <w:t xml:space="preserve">তুমি এসেছ সন্তানের অসদাচরণের বিরুদ্ধে নালিশ করতে। আরে তুমি </w:t>
      </w:r>
      <w:r w:rsidR="00284F89">
        <w:rPr>
          <w:rFonts w:ascii="Kalpurush" w:eastAsia="Nikosh" w:hAnsi="Kalpurush" w:cs="Kalpurush"/>
          <w:sz w:val="24"/>
          <w:szCs w:val="24"/>
          <w:cs/>
          <w:lang w:bidi="bn-BD"/>
        </w:rPr>
        <w:t>তো তার প্রতি আগেই অবিচার ও অসদা</w:t>
      </w:r>
      <w:r w:rsidRPr="0061724F">
        <w:rPr>
          <w:rFonts w:ascii="Kalpurush" w:eastAsia="Nikosh" w:hAnsi="Kalpurush" w:cs="Kalpurush"/>
          <w:sz w:val="24"/>
          <w:szCs w:val="24"/>
          <w:cs/>
          <w:lang w:bidi="bn-BD"/>
        </w:rPr>
        <w:t>চরণ করেছ।</w:t>
      </w:r>
      <w:r w:rsidRPr="0061724F">
        <w:rPr>
          <w:rStyle w:val="FootnoteReference"/>
          <w:rFonts w:ascii="Kalpurush" w:hAnsi="Kalpurush" w:cs="Kalpurush"/>
          <w:sz w:val="24"/>
          <w:szCs w:val="24"/>
        </w:rPr>
        <w:footnoteReference w:id="9"/>
      </w:r>
      <w:r w:rsidR="00284F89">
        <w:rPr>
          <w:rFonts w:ascii="Kalpurush" w:eastAsia="Nikosh" w:hAnsi="Kalpurush" w:cs="Kalpurush"/>
          <w:sz w:val="24"/>
          <w:szCs w:val="24"/>
          <w:cs/>
          <w:lang w:bidi="bn-BD"/>
        </w:rPr>
        <w:t xml:space="preserve"> </w:t>
      </w:r>
    </w:p>
    <w:p w:rsidR="0061724F" w:rsidRPr="0061724F" w:rsidRDefault="00284F89" w:rsidP="00284F89">
      <w:pPr>
        <w:bidi w:val="0"/>
        <w:jc w:val="both"/>
        <w:rPr>
          <w:rFonts w:ascii="Kalpurush" w:hAnsi="Kalpurush" w:cs="Kalpurush"/>
          <w:sz w:val="24"/>
          <w:szCs w:val="24"/>
        </w:rPr>
      </w:pPr>
      <w:r>
        <w:rPr>
          <w:rFonts w:ascii="Kalpurush" w:eastAsia="Nikosh" w:hAnsi="Kalpurush" w:cs="Kalpurush"/>
          <w:sz w:val="24"/>
          <w:szCs w:val="24"/>
          <w:cs/>
          <w:lang w:bidi="bn-BD"/>
        </w:rPr>
        <w:t>সা</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দ </w:t>
      </w:r>
      <w:r w:rsidR="00624D7F">
        <w:rPr>
          <w:rFonts w:ascii="Kalpurush" w:eastAsia="Nikosh" w:hAnsi="Kalpurush" w:cs="Kalpurush" w:hint="cs"/>
          <w:sz w:val="24"/>
          <w:szCs w:val="24"/>
          <w:cs/>
          <w:lang w:bidi="bn-BD"/>
        </w:rPr>
        <w:t xml:space="preserve">ইবন </w:t>
      </w:r>
      <w:r w:rsidR="0061724F" w:rsidRPr="0061724F">
        <w:rPr>
          <w:rFonts w:ascii="Kalpurush" w:eastAsia="Nikosh" w:hAnsi="Kalpurush" w:cs="Kalpurush"/>
          <w:sz w:val="24"/>
          <w:szCs w:val="24"/>
          <w:cs/>
          <w:lang w:bidi="bn-BD"/>
        </w:rPr>
        <w:t xml:space="preserve">আবী ওয়াক্কাস </w:t>
      </w:r>
      <w:r w:rsidR="00624D7F">
        <w:rPr>
          <w:rFonts w:ascii="Kalpurush" w:eastAsia="Nikosh" w:hAnsi="Kalpurush" w:cs="Kalpurush"/>
          <w:sz w:val="24"/>
          <w:szCs w:val="24"/>
          <w:cs/>
          <w:lang w:bidi="bn-BD"/>
        </w:rPr>
        <w:t xml:space="preserve">রাদিয়াল্লাহু </w:t>
      </w:r>
      <w:r w:rsidR="00624D7F">
        <w:rPr>
          <w:rFonts w:ascii="Kalpurush" w:eastAsia="Nikosh" w:hAnsi="Kalpurush" w:cs="Kalpurush"/>
          <w:sz w:val="24"/>
          <w:szCs w:val="24"/>
          <w:lang w:bidi="bn-BD"/>
        </w:rPr>
        <w:t>‘</w:t>
      </w:r>
      <w:r w:rsidR="00624D7F">
        <w:rPr>
          <w:rFonts w:ascii="Kalpurush" w:eastAsia="Nikosh" w:hAnsi="Kalpurush" w:cs="Kalpurush"/>
          <w:sz w:val="24"/>
          <w:szCs w:val="24"/>
          <w:cs/>
          <w:lang w:bidi="bn-BD"/>
        </w:rPr>
        <w:t>আন</w:t>
      </w:r>
      <w:r w:rsidR="00624D7F">
        <w:rPr>
          <w:rFonts w:ascii="Kalpurush" w:eastAsia="Nikosh" w:hAnsi="Kalpurush" w:cs="Kalpurush" w:hint="cs"/>
          <w:sz w:val="24"/>
          <w:szCs w:val="24"/>
          <w:cs/>
          <w:lang w:bidi="bn-BD"/>
        </w:rPr>
        <w:t>হু</w:t>
      </w:r>
      <w:r w:rsidR="00624D7F" w:rsidRPr="0061724F">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বলেন</w:t>
      </w:r>
      <w:r>
        <w:rPr>
          <w:rFonts w:ascii="Kalpurush" w:eastAsia="Nikosh" w:hAnsi="Kalpurush" w:cs="Kalpurush" w:hint="cs"/>
          <w:sz w:val="24"/>
          <w:szCs w:val="24"/>
          <w:cs/>
          <w:lang w:bidi="bn-BD"/>
        </w:rPr>
        <w:t>,</w:t>
      </w:r>
      <w:r>
        <w:rPr>
          <w:rFonts w:ascii="Kalpurush" w:hAnsi="Kalpurush" w:cs="Kalpurush" w:hint="cs"/>
          <w:sz w:val="24"/>
          <w:szCs w:val="24"/>
          <w:cs/>
          <w:lang w:bidi="bn-BD"/>
        </w:rPr>
        <w:t xml:space="preserve"> </w:t>
      </w:r>
      <w:r w:rsidR="0061724F" w:rsidRPr="0061724F">
        <w:rPr>
          <w:rFonts w:ascii="Kalpurush" w:eastAsia="Nikosh" w:hAnsi="Kalpurush" w:cs="Kalpurush"/>
          <w:sz w:val="24"/>
          <w:szCs w:val="24"/>
          <w:cs/>
          <w:lang w:bidi="bn-BD"/>
        </w:rPr>
        <w:t>আমরা আমাদের সন্তানদের রাসূল</w:t>
      </w:r>
      <w:r w:rsidR="00624D7F">
        <w:rPr>
          <w:rFonts w:ascii="Kalpurush" w:eastAsia="Nikosh" w:hAnsi="Kalpurush" w:cs="Kalpurush"/>
          <w:sz w:val="24"/>
          <w:szCs w:val="24"/>
          <w:cs/>
          <w:lang w:bidi="bn-BD"/>
        </w:rPr>
        <w:t>ের যুদ্ধের ইতিহাস শিক্ষা দিতাম</w:t>
      </w:r>
      <w:r w:rsidR="00624D7F">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যেমনিভাবে তাদেরকে আমরা কুরআনের সূরা শিক্ষা দিতাম।</w:t>
      </w:r>
      <w:r w:rsidR="0061724F" w:rsidRPr="0061724F">
        <w:rPr>
          <w:rStyle w:val="FootnoteReference"/>
          <w:rFonts w:ascii="Kalpurush" w:hAnsi="Kalpurush" w:cs="Kalpurush"/>
          <w:sz w:val="24"/>
          <w:szCs w:val="24"/>
        </w:rPr>
        <w:footnoteReference w:id="10"/>
      </w:r>
    </w:p>
    <w:p w:rsidR="0061724F" w:rsidRPr="0061724F" w:rsidRDefault="0061724F" w:rsidP="00624D7F">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 xml:space="preserve">ইমাম গাযালী </w:t>
      </w:r>
      <w:r w:rsidR="00624D7F">
        <w:rPr>
          <w:rFonts w:ascii="Kalpurush" w:eastAsia="Nikosh" w:hAnsi="Kalpurush" w:cs="Kalpurush"/>
          <w:sz w:val="24"/>
          <w:szCs w:val="24"/>
          <w:cs/>
          <w:lang w:bidi="bn-BD"/>
        </w:rPr>
        <w:t>র</w:t>
      </w:r>
      <w:r w:rsidR="00624D7F">
        <w:rPr>
          <w:rFonts w:ascii="Kalpurush" w:eastAsia="Nikosh" w:hAnsi="Kalpurush" w:cs="Kalpurush" w:hint="cs"/>
          <w:sz w:val="24"/>
          <w:szCs w:val="24"/>
          <w:cs/>
          <w:lang w:bidi="bn-BD"/>
        </w:rPr>
        <w:t>হ</w:t>
      </w:r>
      <w:r w:rsidR="00624D7F">
        <w:rPr>
          <w:rFonts w:ascii="Kalpurush" w:eastAsia="Nikosh" w:hAnsi="Kalpurush" w:cs="Kalpurush"/>
          <w:sz w:val="24"/>
          <w:szCs w:val="24"/>
          <w:cs/>
          <w:lang w:bidi="bn-BD"/>
        </w:rPr>
        <w:t>.</w:t>
      </w:r>
      <w:r w:rsidRPr="0061724F">
        <w:rPr>
          <w:rFonts w:ascii="Kalpurush" w:eastAsia="Nikosh" w:hAnsi="Kalpurush" w:cs="Kalpurush"/>
          <w:sz w:val="24"/>
          <w:szCs w:val="24"/>
          <w:cs/>
          <w:lang w:bidi="bn-BD"/>
        </w:rPr>
        <w:t xml:space="preserve"> তাঁর ইহইয়াউ উলুমিদ্দীনের মধ্যে শিশুকে কুরআনুল কারীম, হাদীস শরীফ,</w:t>
      </w:r>
      <w:r w:rsidR="00624D7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পূণ্যবানদের জীবনকথা ও তারপর দীনের বিধি-বিধান শিক্ষা দেওয়ার ব্যাপারে পরামর্শ দিয়েছেন।</w:t>
      </w:r>
      <w:r w:rsidRPr="0061724F">
        <w:rPr>
          <w:rStyle w:val="FootnoteReference"/>
          <w:rFonts w:ascii="Kalpurush" w:hAnsi="Kalpurush" w:cs="Kalpurush"/>
          <w:sz w:val="24"/>
          <w:szCs w:val="24"/>
        </w:rPr>
        <w:footnoteReference w:id="11"/>
      </w:r>
      <w:r w:rsidRPr="0061724F">
        <w:rPr>
          <w:rFonts w:ascii="Kalpurush" w:eastAsia="Nikosh" w:hAnsi="Kalpurush" w:cs="Kalpurush"/>
          <w:sz w:val="24"/>
          <w:szCs w:val="24"/>
          <w:cs/>
          <w:lang w:bidi="bn-BD"/>
        </w:rPr>
        <w:t xml:space="preserve"> </w:t>
      </w:r>
    </w:p>
    <w:p w:rsidR="0061724F" w:rsidRPr="0061724F" w:rsidRDefault="0061724F" w:rsidP="00284F89">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 xml:space="preserve">ঙ. তাকওয়া ও </w:t>
      </w:r>
      <w:r w:rsidR="00284F89">
        <w:rPr>
          <w:rFonts w:ascii="Kalpurush" w:eastAsia="Nikosh" w:hAnsi="Kalpurush" w:cs="Kalpurush" w:hint="cs"/>
          <w:b/>
          <w:bCs/>
          <w:sz w:val="24"/>
          <w:szCs w:val="24"/>
          <w:cs/>
          <w:lang w:bidi="bn-BD"/>
        </w:rPr>
        <w:t>আল্লাহ</w:t>
      </w:r>
      <w:r w:rsidRPr="0061724F">
        <w:rPr>
          <w:rFonts w:ascii="Kalpurush" w:eastAsia="Nikosh" w:hAnsi="Kalpurush" w:cs="Kalpurush"/>
          <w:b/>
          <w:bCs/>
          <w:sz w:val="24"/>
          <w:szCs w:val="24"/>
          <w:cs/>
          <w:lang w:bidi="bn-BD"/>
        </w:rPr>
        <w:t>ভীতির চেতনা সঞ্চার করা</w:t>
      </w:r>
      <w:r w:rsidR="00624D7F">
        <w:rPr>
          <w:rFonts w:ascii="Kalpurush" w:eastAsia="Nikosh" w:hAnsi="Kalpurush" w:cs="Kalpurush" w:hint="cs"/>
          <w:b/>
          <w:bCs/>
          <w:sz w:val="24"/>
          <w:szCs w:val="24"/>
          <w:cs/>
          <w:lang w:bidi="bn-BD"/>
        </w:rPr>
        <w:t>:</w:t>
      </w:r>
    </w:p>
    <w:p w:rsidR="0061724F" w:rsidRPr="0061724F" w:rsidRDefault="0061724F" w:rsidP="00332CAD">
      <w:pPr>
        <w:bidi w:val="0"/>
        <w:spacing w:after="0"/>
        <w:jc w:val="both"/>
        <w:rPr>
          <w:rFonts w:ascii="Kalpurush" w:hAnsi="Kalpurush" w:cs="Kalpurush"/>
          <w:sz w:val="24"/>
          <w:szCs w:val="24"/>
          <w:cs/>
          <w:lang w:bidi="bn-BD"/>
        </w:rPr>
      </w:pPr>
      <w:r w:rsidRPr="0061724F">
        <w:rPr>
          <w:rFonts w:ascii="Kalpurush" w:eastAsia="Nikosh" w:hAnsi="Kalpurush" w:cs="Kalpurush"/>
          <w:sz w:val="24"/>
          <w:szCs w:val="24"/>
          <w:cs/>
          <w:lang w:bidi="bn-BD"/>
        </w:rPr>
        <w:t>সন্তানের মধ্যে আল্লাহর ভয় প্রবেশ করিয়ে দিতে হবে। সন্তানকে ছোটবেলা থেকেই বলতে হবে</w:t>
      </w:r>
      <w:r w:rsidR="00651AA7">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তুমি যা কর এবং বল প্রকাশ্যে কিংবা </w:t>
      </w:r>
      <w:r w:rsidR="00651AA7">
        <w:rPr>
          <w:rFonts w:ascii="Kalpurush" w:eastAsia="Nikosh" w:hAnsi="Kalpurush" w:cs="Kalpurush" w:hint="cs"/>
          <w:sz w:val="24"/>
          <w:szCs w:val="24"/>
          <w:cs/>
          <w:lang w:bidi="bn-BD"/>
        </w:rPr>
        <w:t>গোপনে</w:t>
      </w:r>
      <w:r w:rsidRPr="0061724F">
        <w:rPr>
          <w:rFonts w:ascii="Kalpurush" w:eastAsia="Nikosh" w:hAnsi="Kalpurush" w:cs="Kalpurush"/>
          <w:sz w:val="24"/>
          <w:szCs w:val="24"/>
          <w:cs/>
          <w:lang w:bidi="bn-BD"/>
        </w:rPr>
        <w:t>, দিনের আলোতে কিংবা রাতের অন্ধকারে, জলে কিংবা</w:t>
      </w:r>
      <w:r w:rsidRPr="0061724F">
        <w:rPr>
          <w:rFonts w:ascii="Kalpurush" w:eastAsia="Nikosh" w:hAnsi="Kalpurush" w:cs="Kalpurush"/>
          <w:sz w:val="24"/>
          <w:szCs w:val="24"/>
          <w:lang w:bidi="bn-BD"/>
        </w:rPr>
        <w:t xml:space="preserve"> </w:t>
      </w:r>
      <w:r w:rsidR="00651AA7">
        <w:rPr>
          <w:rFonts w:ascii="Kalpurush" w:eastAsia="Nikosh" w:hAnsi="Kalpurush" w:cs="Kalpurush"/>
          <w:sz w:val="24"/>
          <w:szCs w:val="24"/>
          <w:cs/>
          <w:lang w:bidi="bn-BD"/>
        </w:rPr>
        <w:t>স্থলে সকল জায়গা</w:t>
      </w:r>
      <w:r w:rsidR="00651AA7">
        <w:rPr>
          <w:rFonts w:ascii="Kalpurush" w:eastAsia="Nikosh" w:hAnsi="Kalpurush" w:cs="Kalpurush" w:hint="cs"/>
          <w:sz w:val="24"/>
          <w:szCs w:val="24"/>
          <w:cs/>
          <w:lang w:bidi="bn-BD"/>
        </w:rPr>
        <w:t>য়ই</w:t>
      </w:r>
      <w:r w:rsidRPr="0061724F">
        <w:rPr>
          <w:rFonts w:ascii="Kalpurush" w:eastAsia="Nikosh" w:hAnsi="Kalpurush" w:cs="Kalpurush"/>
          <w:sz w:val="24"/>
          <w:szCs w:val="24"/>
          <w:cs/>
          <w:lang w:bidi="bn-BD"/>
        </w:rPr>
        <w:t xml:space="preserve">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তোমাকে পর্যবেক্ষণ করেন। অতএব</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আমাদের চোখ ফাঁকি দিয়ে কোনো অপরাধ করলেও আল্লাহ তোমার </w:t>
      </w:r>
      <w:r w:rsidRPr="0061724F">
        <w:rPr>
          <w:rFonts w:ascii="Kalpurush" w:eastAsia="Nikosh" w:hAnsi="Kalpurush" w:cs="Kalpurush"/>
          <w:sz w:val="24"/>
          <w:szCs w:val="24"/>
          <w:cs/>
          <w:lang w:bidi="bn-BD"/>
        </w:rPr>
        <w:lastRenderedPageBreak/>
        <w:t xml:space="preserve">কৃতকর্মের হিসাব অবশ্যই নেবেন। তোমাকে তাই সব সময় আল্লাহকে ভয় করে আল্লাহর পথে চলতে হবে। সন্তানের মধ্যে খোদাভীতির এই চেতনা সঞ্চারিত করতে পারলে সে আর কুপথে পা বাড়াবে না। </w:t>
      </w:r>
    </w:p>
    <w:p w:rsidR="0061724F" w:rsidRPr="0061724F" w:rsidRDefault="0061724F" w:rsidP="00332CAD">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 xml:space="preserve">চ. চারিত্রিক প্রশিক্ষণ: </w:t>
      </w:r>
    </w:p>
    <w:p w:rsidR="0061724F" w:rsidRPr="0061724F" w:rsidRDefault="0061724F" w:rsidP="00284F89">
      <w:pPr>
        <w:bidi w:val="0"/>
        <w:spacing w:after="0"/>
        <w:jc w:val="both"/>
        <w:rPr>
          <w:rFonts w:ascii="Kalpurush" w:eastAsia="Nikosh" w:hAnsi="Kalpurush" w:cs="Kalpurush"/>
          <w:sz w:val="24"/>
          <w:szCs w:val="24"/>
        </w:rPr>
      </w:pPr>
      <w:r w:rsidRPr="0061724F">
        <w:rPr>
          <w:rFonts w:ascii="Kalpurush" w:eastAsia="Nikosh" w:hAnsi="Kalpurush" w:cs="Kalpurush"/>
          <w:sz w:val="24"/>
          <w:szCs w:val="24"/>
          <w:cs/>
          <w:lang w:bidi="bn-BD"/>
        </w:rPr>
        <w:t xml:space="preserve">চারিত্রিক প্রশিক্ষণের গুরুত্ব </w:t>
      </w:r>
      <w:r w:rsidR="00284F89">
        <w:rPr>
          <w:rFonts w:ascii="Kalpurush" w:eastAsia="Nikosh" w:hAnsi="Kalpurush" w:cs="Kalpurush" w:hint="cs"/>
          <w:sz w:val="24"/>
          <w:szCs w:val="24"/>
          <w:cs/>
          <w:lang w:bidi="bn-BD"/>
        </w:rPr>
        <w:t>প্রসঙ্গে</w:t>
      </w:r>
      <w:r w:rsidRPr="0061724F">
        <w:rPr>
          <w:rFonts w:ascii="Kalpurush" w:eastAsia="Nikosh" w:hAnsi="Kalpurush" w:cs="Kalpurush"/>
          <w:sz w:val="24"/>
          <w:szCs w:val="24"/>
          <w:cs/>
          <w:lang w:bidi="bn-BD"/>
        </w:rPr>
        <w:t xml:space="preserve"> 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বলেন</w:t>
      </w:r>
      <w:r w:rsidR="00651AA7">
        <w:rPr>
          <w:rFonts w:ascii="Kalpurush" w:eastAsia="Nikosh" w:hAnsi="Kalpurush" w:cs="Kalpurush" w:hint="cs"/>
          <w:sz w:val="24"/>
          <w:szCs w:val="24"/>
          <w:cs/>
          <w:lang w:bidi="bn-BD"/>
        </w:rPr>
        <w:t>,</w:t>
      </w:r>
    </w:p>
    <w:p w:rsidR="0061724F" w:rsidRPr="00651AA7" w:rsidRDefault="00651AA7" w:rsidP="00332CAD">
      <w:pPr>
        <w:autoSpaceDE w:val="0"/>
        <w:autoSpaceDN w:val="0"/>
        <w:adjustRightInd w:val="0"/>
        <w:spacing w:after="0"/>
        <w:rPr>
          <w:rFonts w:ascii="Traditional Arabic" w:hAnsi="Traditional Arabic" w:cs="KFGQPC Uthman Taha Naskh"/>
          <w:color w:val="000099"/>
          <w:sz w:val="24"/>
          <w:szCs w:val="24"/>
        </w:rPr>
      </w:pP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ما نحل والد ولدا أفضل من أدب حسن</w:t>
      </w:r>
      <w:r w:rsidRPr="00651AA7">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p>
    <w:p w:rsidR="0061724F" w:rsidRPr="0061724F" w:rsidRDefault="00651AA7" w:rsidP="00332CAD">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উত্তম শিষ্টাচার শিক্ষাদানের চেয়ে বড় দান কোনো পিতা তার সন্তানের জন্য করতে পারে</w:t>
      </w:r>
      <w:r w:rsidR="00284F89">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12"/>
      </w:r>
    </w:p>
    <w:p w:rsidR="0061724F" w:rsidRPr="00651AA7" w:rsidRDefault="00651AA7" w:rsidP="00332CAD">
      <w:pPr>
        <w:autoSpaceDE w:val="0"/>
        <w:autoSpaceDN w:val="0"/>
        <w:adjustRightInd w:val="0"/>
        <w:spacing w:after="0"/>
        <w:rPr>
          <w:rFonts w:ascii="Traditional Arabic" w:hAnsi="Traditional Arabic" w:cs="KFGQPC Uthman Taha Naskh"/>
          <w:color w:val="000099"/>
          <w:sz w:val="24"/>
          <w:szCs w:val="24"/>
          <w:cs/>
          <w:lang w:bidi="bn-BD"/>
        </w:rPr>
      </w:pP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أكرموا أولادكم وأحسنوا آدابهم</w:t>
      </w: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 xml:space="preserve"> </w:t>
      </w:r>
      <w:r w:rsidR="00332CAD">
        <w:rPr>
          <w:rFonts w:ascii="Traditional Arabic" w:hAnsi="Traditional Arabic" w:cs="KFGQPC Uthman Taha Naskh" w:hint="cs"/>
          <w:color w:val="000099"/>
          <w:sz w:val="24"/>
          <w:szCs w:val="24"/>
          <w:rtl/>
        </w:rPr>
        <w:t>.</w:t>
      </w:r>
    </w:p>
    <w:p w:rsidR="0061724F" w:rsidRPr="0061724F" w:rsidRDefault="00651AA7" w:rsidP="00332CAD">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284F89">
        <w:rPr>
          <w:rFonts w:ascii="Kalpurush" w:eastAsia="Nikosh" w:hAnsi="Kalpurush" w:cs="Kalpurush"/>
          <w:sz w:val="24"/>
          <w:szCs w:val="24"/>
          <w:cs/>
          <w:lang w:bidi="bn-BD"/>
        </w:rPr>
        <w:t>তোম</w:t>
      </w:r>
      <w:r w:rsidR="0061724F" w:rsidRPr="0061724F">
        <w:rPr>
          <w:rFonts w:ascii="Kalpurush" w:eastAsia="Nikosh" w:hAnsi="Kalpurush" w:cs="Kalpurush"/>
          <w:sz w:val="24"/>
          <w:szCs w:val="24"/>
          <w:cs/>
          <w:lang w:bidi="bn-BD"/>
        </w:rPr>
        <w:t>রা তোমাদের সন্তানদের ভালোবাসা দাও এবং তাদেরকে সর্বোত্তম শিষ্টাচারিতা</w:t>
      </w:r>
      <w:r>
        <w:rPr>
          <w:rFonts w:ascii="Kalpurush" w:eastAsia="Nikosh" w:hAnsi="Kalpurush" w:cs="Kalpurush" w:hint="cs"/>
          <w:sz w:val="24"/>
          <w:szCs w:val="24"/>
          <w:cs/>
          <w:lang w:bidi="bn-BD"/>
        </w:rPr>
        <w:t xml:space="preserve"> ও</w:t>
      </w:r>
      <w:r w:rsidR="0061724F" w:rsidRPr="0061724F">
        <w:rPr>
          <w:rFonts w:ascii="Kalpurush" w:eastAsia="Nikosh" w:hAnsi="Kalpurush" w:cs="Kalpurush"/>
          <w:sz w:val="24"/>
          <w:szCs w:val="24"/>
          <w:cs/>
          <w:lang w:bidi="bn-BD"/>
        </w:rPr>
        <w:t xml:space="preserve"> নৈতিকতা শিক্ষা দাও।</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13"/>
      </w:r>
    </w:p>
    <w:p w:rsidR="0061724F" w:rsidRPr="00651AA7" w:rsidRDefault="00651AA7" w:rsidP="00332CAD">
      <w:pPr>
        <w:bidi w:val="0"/>
        <w:spacing w:after="0"/>
        <w:jc w:val="right"/>
        <w:rPr>
          <w:rFonts w:ascii="Kalpurush" w:eastAsia="Nikosh" w:hAnsi="Kalpurush" w:cs="KFGQPC Uthman Taha Naskh"/>
          <w:color w:val="000099"/>
          <w:sz w:val="24"/>
          <w:szCs w:val="24"/>
          <w:lang w:bidi="bn-BD"/>
        </w:rPr>
      </w:pP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أن يحسن اسمه ويحسن أدبه</w:t>
      </w:r>
      <w:r w:rsidRPr="00651AA7">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 xml:space="preserve"> </w:t>
      </w:r>
    </w:p>
    <w:p w:rsidR="0061724F" w:rsidRPr="0061724F" w:rsidRDefault="00651AA7" w:rsidP="00332CAD">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পিতার ওপর সন্তানের হক হলো, </w:t>
      </w:r>
      <w:r w:rsidRPr="0061724F">
        <w:rPr>
          <w:rFonts w:ascii="Kalpurush" w:eastAsia="Nikosh" w:hAnsi="Kalpurush" w:cs="Kalpurush"/>
          <w:sz w:val="24"/>
          <w:szCs w:val="24"/>
          <w:cs/>
          <w:lang w:bidi="bn-BD"/>
        </w:rPr>
        <w:t>তার জন্য সুন্দর একটা নাম রাখবে</w:t>
      </w:r>
      <w:r>
        <w:rPr>
          <w:rFonts w:ascii="Kalpurush" w:eastAsia="Nikosh" w:hAnsi="Kalpurush" w:cs="Kalpurush" w:hint="cs"/>
          <w:sz w:val="24"/>
          <w:szCs w:val="24"/>
          <w:cs/>
          <w:lang w:bidi="bn-BD"/>
        </w:rPr>
        <w:t xml:space="preserve"> এবং </w:t>
      </w:r>
      <w:r w:rsidR="0061724F" w:rsidRPr="0061724F">
        <w:rPr>
          <w:rFonts w:ascii="Kalpurush" w:eastAsia="Nikosh" w:hAnsi="Kalpurush" w:cs="Kalpurush"/>
          <w:sz w:val="24"/>
          <w:szCs w:val="24"/>
          <w:cs/>
          <w:lang w:bidi="bn-BD"/>
        </w:rPr>
        <w:t>তাকে সর্বোত্তম শ</w:t>
      </w:r>
      <w:r>
        <w:rPr>
          <w:rFonts w:ascii="Kalpurush" w:eastAsia="Nikosh" w:hAnsi="Kalpurush" w:cs="Kalpurush"/>
          <w:sz w:val="24"/>
          <w:szCs w:val="24"/>
          <w:cs/>
          <w:lang w:bidi="bn-BD"/>
        </w:rPr>
        <w:t>িক্ষা ও চরিত্রগুণে গড়ে তুলবে</w:t>
      </w:r>
      <w:r w:rsidR="0061724F" w:rsidRPr="00332CAD">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14"/>
      </w:r>
    </w:p>
    <w:p w:rsidR="0061724F" w:rsidRPr="00651AA7" w:rsidRDefault="00651AA7" w:rsidP="00651AA7">
      <w:pPr>
        <w:autoSpaceDE w:val="0"/>
        <w:autoSpaceDN w:val="0"/>
        <w:adjustRightInd w:val="0"/>
        <w:rPr>
          <w:rFonts w:ascii="Traditional Arabic" w:hAnsi="Traditional Arabic" w:cs="KFGQPC Uthman Taha Naskh"/>
          <w:color w:val="000099"/>
          <w:sz w:val="24"/>
          <w:szCs w:val="24"/>
        </w:rPr>
      </w:pP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لأن يؤدب الرجل ولده خير له من أن يتصدق بصاع</w:t>
      </w: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 xml:space="preserve"> </w:t>
      </w:r>
      <w:r w:rsidR="00332CAD">
        <w:rPr>
          <w:rFonts w:ascii="Traditional Arabic" w:hAnsi="Traditional Arabic" w:cs="KFGQPC Uthman Taha Naskh" w:hint="cs"/>
          <w:color w:val="000099"/>
          <w:sz w:val="24"/>
          <w:szCs w:val="24"/>
          <w:rtl/>
        </w:rPr>
        <w:t>.</w:t>
      </w:r>
    </w:p>
    <w:p w:rsidR="0061724F" w:rsidRPr="0061724F" w:rsidRDefault="00651AA7" w:rsidP="0061724F">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সন্তানকে একটা উত্তম শিষ্টাচারিতা শিক্ষা দেওয়া</w:t>
      </w:r>
      <w:r>
        <w:rPr>
          <w:rFonts w:ascii="Kalpurush" w:eastAsia="Nikosh" w:hAnsi="Kalpurush" w:cs="Kalpurush"/>
          <w:sz w:val="24"/>
          <w:szCs w:val="24"/>
          <w:cs/>
          <w:lang w:bidi="bn-BD"/>
        </w:rPr>
        <w:t xml:space="preserve"> আল্লাহর পথে এক সা</w:t>
      </w:r>
      <w:r w:rsidR="00284F89">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পরিমাণ বস্ত</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সদকা করার চেয়েও উত্তম।</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15"/>
      </w:r>
    </w:p>
    <w:p w:rsidR="0061724F" w:rsidRPr="0061724F" w:rsidRDefault="0061724F" w:rsidP="00332CAD">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তিন. সদুপদেশ প্রদান</w:t>
      </w:r>
      <w:r w:rsidR="00651AA7">
        <w:rPr>
          <w:rFonts w:ascii="Kalpurush" w:eastAsia="Nikosh" w:hAnsi="Kalpurush" w:cs="Kalpurush" w:hint="cs"/>
          <w:b/>
          <w:bCs/>
          <w:sz w:val="24"/>
          <w:szCs w:val="24"/>
          <w:cs/>
          <w:lang w:bidi="bn-BD"/>
        </w:rPr>
        <w:t>:</w:t>
      </w:r>
    </w:p>
    <w:p w:rsidR="0061724F" w:rsidRPr="0061724F" w:rsidRDefault="0061724F" w:rsidP="00332CAD">
      <w:pPr>
        <w:bidi w:val="0"/>
        <w:spacing w:after="0"/>
        <w:jc w:val="both"/>
        <w:rPr>
          <w:rFonts w:ascii="Kalpurush" w:hAnsi="Kalpurush" w:cs="Kalpurush"/>
          <w:sz w:val="24"/>
          <w:szCs w:val="24"/>
        </w:rPr>
      </w:pPr>
      <w:r w:rsidRPr="0061724F">
        <w:rPr>
          <w:rFonts w:ascii="Kalpurush" w:eastAsia="Nikosh" w:hAnsi="Kalpurush" w:cs="Kalpurush"/>
          <w:sz w:val="24"/>
          <w:szCs w:val="24"/>
          <w:cs/>
          <w:lang w:bidi="bn-BD"/>
        </w:rPr>
        <w:t>মাতাপিতার সদুপদেশ সন্তানের জীবনপথের পাথেয়</w:t>
      </w:r>
      <w:r w:rsidR="00651AA7">
        <w:rPr>
          <w:rFonts w:ascii="Kalpurush" w:eastAsia="Nikosh" w:hAnsi="Kalpurush" w:cs="Kalpurush" w:hint="cs"/>
          <w:sz w:val="24"/>
          <w:szCs w:val="24"/>
          <w:cs/>
          <w:lang w:bidi="bn-BD"/>
        </w:rPr>
        <w:t xml:space="preserve"> ও</w:t>
      </w:r>
      <w:r w:rsidRPr="0061724F">
        <w:rPr>
          <w:rFonts w:ascii="Kalpurush" w:eastAsia="Nikosh" w:hAnsi="Kalpurush" w:cs="Kalpurush"/>
          <w:sz w:val="24"/>
          <w:szCs w:val="24"/>
          <w:cs/>
          <w:lang w:bidi="bn-BD"/>
        </w:rPr>
        <w:t xml:space="preserve"> অন্ধকারে আলোকরশ্মি। তা নিষ্পাপ শিশুর উর্বর হৃদয়ে </w:t>
      </w:r>
      <w:r w:rsidR="00651AA7">
        <w:rPr>
          <w:rFonts w:ascii="Kalpurush" w:eastAsia="Nikosh" w:hAnsi="Kalpurush" w:cs="Kalpurush" w:hint="cs"/>
          <w:sz w:val="24"/>
          <w:szCs w:val="24"/>
          <w:cs/>
          <w:lang w:bidi="bn-BD"/>
        </w:rPr>
        <w:t>তা অঙ্কি</w:t>
      </w:r>
      <w:r w:rsidRPr="0061724F">
        <w:rPr>
          <w:rFonts w:ascii="Kalpurush" w:eastAsia="Nikosh" w:hAnsi="Kalpurush" w:cs="Kalpurush" w:hint="cs"/>
          <w:sz w:val="24"/>
          <w:szCs w:val="24"/>
          <w:cs/>
          <w:lang w:bidi="bn-BD"/>
        </w:rPr>
        <w:t>ত</w:t>
      </w:r>
      <w:r w:rsidRPr="0061724F">
        <w:rPr>
          <w:rFonts w:ascii="Kalpurush" w:eastAsia="Nikosh" w:hAnsi="Kalpurush" w:cs="Kalpurush"/>
          <w:sz w:val="24"/>
          <w:szCs w:val="24"/>
          <w:cs/>
          <w:lang w:bidi="bn-BD"/>
        </w:rPr>
        <w:t xml:space="preserve"> হয়ে থাকে সারাজীবন। জীবনের গতিপথ নির্ধারণের ক্ষেত্রে এগুলোই তাকে দেয় স</w:t>
      </w:r>
      <w:r w:rsidRPr="0061724F">
        <w:rPr>
          <w:rFonts w:ascii="Kalpurush" w:eastAsia="Nikosh" w:hAnsi="Kalpurush" w:cs="Kalpurush" w:hint="cs"/>
          <w:sz w:val="24"/>
          <w:szCs w:val="24"/>
          <w:cs/>
          <w:lang w:bidi="bn-BD"/>
        </w:rPr>
        <w:t>ঠি</w:t>
      </w:r>
      <w:r w:rsidRPr="0061724F">
        <w:rPr>
          <w:rFonts w:ascii="Kalpurush" w:eastAsia="Nikosh" w:hAnsi="Kalpurush" w:cs="Kalpurush"/>
          <w:sz w:val="24"/>
          <w:szCs w:val="24"/>
          <w:cs/>
          <w:lang w:bidi="bn-BD"/>
        </w:rPr>
        <w:t xml:space="preserve">ক নির্দেশনা। </w:t>
      </w:r>
    </w:p>
    <w:p w:rsidR="0061724F" w:rsidRPr="0061724F" w:rsidRDefault="00284F89" w:rsidP="00651AA7">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61724F" w:rsidRPr="0061724F">
        <w:rPr>
          <w:rFonts w:ascii="Kalpurush" w:eastAsia="Nikosh" w:hAnsi="Kalpurush" w:cs="Kalpurush"/>
          <w:sz w:val="24"/>
          <w:szCs w:val="24"/>
          <w:cs/>
          <w:lang w:bidi="bn-BD"/>
        </w:rPr>
        <w:t xml:space="preserve"> আব</w:t>
      </w:r>
      <w:r w:rsidR="00332CAD">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বাস </w:t>
      </w:r>
      <w:r w:rsidR="00651AA7">
        <w:rPr>
          <w:rFonts w:ascii="Kalpurush" w:eastAsia="Nikosh" w:hAnsi="Kalpurush" w:cs="Kalpurush"/>
          <w:sz w:val="24"/>
          <w:szCs w:val="24"/>
          <w:cs/>
          <w:lang w:bidi="bn-BD"/>
        </w:rPr>
        <w:t xml:space="preserve">রাদিয়াল্লাহু </w:t>
      </w:r>
      <w:r w:rsidR="00651AA7">
        <w:rPr>
          <w:rFonts w:ascii="Kalpurush" w:eastAsia="Nikosh" w:hAnsi="Kalpurush" w:cs="Kalpurush"/>
          <w:sz w:val="24"/>
          <w:szCs w:val="24"/>
          <w:lang w:bidi="bn-BD"/>
        </w:rPr>
        <w:t>‘</w:t>
      </w:r>
      <w:r w:rsidR="00651AA7">
        <w:rPr>
          <w:rFonts w:ascii="Kalpurush" w:eastAsia="Nikosh" w:hAnsi="Kalpurush" w:cs="Kalpurush"/>
          <w:sz w:val="24"/>
          <w:szCs w:val="24"/>
          <w:cs/>
          <w:lang w:bidi="bn-BD"/>
        </w:rPr>
        <w:t>আন</w:t>
      </w:r>
      <w:r w:rsidR="00651AA7">
        <w:rPr>
          <w:rFonts w:ascii="Kalpurush" w:eastAsia="Nikosh" w:hAnsi="Kalpurush" w:cs="Kalpurush" w:hint="cs"/>
          <w:sz w:val="24"/>
          <w:szCs w:val="24"/>
          <w:cs/>
          <w:lang w:bidi="bn-BD"/>
        </w:rPr>
        <w:t xml:space="preserve">হুমা </w:t>
      </w:r>
      <w:r w:rsidR="0061724F" w:rsidRPr="0061724F">
        <w:rPr>
          <w:rFonts w:ascii="Kalpurush" w:eastAsia="Nikosh" w:hAnsi="Kalpurush" w:cs="Kalpurush"/>
          <w:sz w:val="24"/>
          <w:szCs w:val="24"/>
          <w:cs/>
          <w:lang w:bidi="bn-BD"/>
        </w:rPr>
        <w:t>থেকে বর্ণিত। তিনি বলেন,</w:t>
      </w:r>
    </w:p>
    <w:p w:rsidR="0061724F" w:rsidRPr="00332CAD" w:rsidRDefault="00651AA7" w:rsidP="00332CAD">
      <w:pPr>
        <w:tabs>
          <w:tab w:val="right" w:pos="8711"/>
        </w:tabs>
        <w:jc w:val="both"/>
        <w:rPr>
          <w:rFonts w:ascii="Kalpurush" w:eastAsia="Nikosh" w:hAnsi="Kalpurush" w:cs="Vrinda"/>
          <w:color w:val="000099"/>
          <w:sz w:val="24"/>
          <w:szCs w:val="30"/>
          <w:lang w:bidi="bn-BD"/>
        </w:rPr>
      </w:pPr>
      <w:r w:rsidRPr="00651AA7">
        <w:rPr>
          <w:rFonts w:ascii="Traditional Arabic" w:hAnsi="Traditional Arabic" w:cs="KFGQPC Uthman Taha Naskh" w:hint="cs"/>
          <w:color w:val="000099"/>
          <w:sz w:val="24"/>
          <w:szCs w:val="24"/>
          <w:rtl/>
        </w:rPr>
        <w:t>«</w:t>
      </w:r>
      <w:r w:rsidR="0061724F" w:rsidRPr="00651AA7">
        <w:rPr>
          <w:rFonts w:ascii="Traditional Arabic" w:hAnsi="Traditional Arabic" w:cs="KFGQPC Uthman Taha Naskh"/>
          <w:color w:val="000099"/>
          <w:sz w:val="24"/>
          <w:szCs w:val="24"/>
          <w:rtl/>
        </w:rPr>
        <w:t>كنت خلفت رسول الله صلى الله عليه و 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اجتمعواعلى أن يضروك بشيء لم يضروك إلا بشيء قد كتبه الله عليك رفعت الأقلام وجفت الصحف</w:t>
      </w:r>
      <w:r w:rsidRPr="00651AA7">
        <w:rPr>
          <w:rFonts w:ascii="Traditional Arabic" w:hAnsi="Traditional Arabic" w:cs="KFGQPC Uthman Taha Naskh" w:hint="cs"/>
          <w:color w:val="000099"/>
          <w:sz w:val="24"/>
          <w:szCs w:val="24"/>
          <w:rtl/>
        </w:rPr>
        <w:t>»</w:t>
      </w:r>
      <w:r w:rsidR="00332CAD">
        <w:rPr>
          <w:rFonts w:ascii="Traditional Arabic" w:hAnsi="Traditional Arabic" w:cs="KFGQPC Uthman Taha Naskh" w:hint="cs"/>
          <w:color w:val="000099"/>
          <w:sz w:val="24"/>
          <w:szCs w:val="24"/>
          <w:rtl/>
        </w:rPr>
        <w:t>.</w:t>
      </w:r>
    </w:p>
    <w:p w:rsidR="0061724F" w:rsidRPr="0061724F" w:rsidRDefault="00651AA7" w:rsidP="00651AA7">
      <w:pPr>
        <w:bidi w:val="0"/>
        <w:jc w:val="both"/>
        <w:rPr>
          <w:rFonts w:ascii="Kalpurush" w:hAnsi="Kalpurush" w:cs="Kalpurush"/>
          <w:sz w:val="24"/>
          <w:szCs w:val="24"/>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আমি একদা রাসূল</w:t>
      </w:r>
      <w:r>
        <w:rPr>
          <w:rFonts w:ascii="Kalpurush" w:eastAsia="Nikosh" w:hAnsi="Kalpurush" w:cs="Kalpurush" w:hint="cs"/>
          <w:sz w:val="24"/>
          <w:szCs w:val="24"/>
          <w:cs/>
          <w:lang w:bidi="bn-BD"/>
        </w:rPr>
        <w:t>ুল্লাহ</w:t>
      </w:r>
      <w:r w:rsidR="00F94906">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সা</w:t>
      </w:r>
      <w:r w:rsidR="0061724F" w:rsidRPr="0061724F">
        <w:rPr>
          <w:rFonts w:ascii="Kalpurush" w:eastAsia="Nikosh" w:hAnsi="Kalpurush" w:cs="Kalpurush" w:hint="cs"/>
          <w:sz w:val="24"/>
          <w:szCs w:val="24"/>
          <w:cs/>
          <w:lang w:bidi="bn-BD"/>
        </w:rPr>
        <w:t>ল্লাল্লাহু আলাইহি ওয়াসাল্লাম</w:t>
      </w:r>
      <w:r w:rsidR="0061724F" w:rsidRPr="0061724F">
        <w:rPr>
          <w:rFonts w:ascii="Kalpurush" w:eastAsia="Nikosh" w:hAnsi="Kalpurush" w:cs="Kalpurush"/>
          <w:sz w:val="24"/>
          <w:szCs w:val="24"/>
          <w:cs/>
          <w:lang w:bidi="bn-BD"/>
        </w:rPr>
        <w:t>-এর পেছনে আরোহণ করেছিলাম। তিনি বললেন, হে বালক, আমি তোমাকে কিছু (মুল্যবান) কথা শিক্ষা দেব:</w:t>
      </w:r>
    </w:p>
    <w:p w:rsidR="0061724F" w:rsidRPr="0061724F" w:rsidRDefault="00651AA7" w:rsidP="00F94906">
      <w:pPr>
        <w:bidi w:val="0"/>
        <w:spacing w:after="0"/>
        <w:ind w:left="360"/>
        <w:jc w:val="both"/>
        <w:rPr>
          <w:rFonts w:ascii="Kalpurush" w:eastAsia="NikoshBAN" w:hAnsi="Kalpurush" w:cs="Kalpurush"/>
          <w:sz w:val="24"/>
          <w:szCs w:val="24"/>
        </w:rPr>
      </w:pP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 xml:space="preserve">তুমি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Pr>
          <w:rFonts w:ascii="Kalpurush" w:eastAsia="Nikosh" w:hAnsi="Kalpurush" w:cs="Kalpurush"/>
          <w:sz w:val="24"/>
          <w:szCs w:val="24"/>
          <w:cs/>
          <w:lang w:bidi="bn-BD"/>
        </w:rPr>
        <w:t>র হক আদায়ের ব্যাপারে যত</w:t>
      </w:r>
      <w:r>
        <w:rPr>
          <w:rFonts w:ascii="Kalpurush" w:eastAsia="Nikosh" w:hAnsi="Kalpurush" w:cs="Kalpurush" w:hint="cs"/>
          <w:sz w:val="24"/>
          <w:szCs w:val="24"/>
          <w:cs/>
          <w:lang w:bidi="bn-BD"/>
        </w:rPr>
        <w:t>্ন</w:t>
      </w:r>
      <w:r w:rsidR="0061724F" w:rsidRPr="0061724F">
        <w:rPr>
          <w:rFonts w:ascii="Kalpurush" w:eastAsia="Nikosh" w:hAnsi="Kalpurush" w:cs="Kalpurush"/>
          <w:sz w:val="24"/>
          <w:szCs w:val="24"/>
          <w:cs/>
          <w:lang w:bidi="bn-BD"/>
        </w:rPr>
        <w:t>শীল হও, তা</w:t>
      </w:r>
      <w:r>
        <w:rPr>
          <w:rFonts w:ascii="Kalpurush" w:eastAsia="Nikosh" w:hAnsi="Kalpurush" w:cs="Kalpurush"/>
          <w:sz w:val="24"/>
          <w:szCs w:val="24"/>
          <w:cs/>
          <w:lang w:bidi="bn-BD"/>
        </w:rPr>
        <w:t xml:space="preserve">হলে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Pr>
          <w:rFonts w:ascii="Kalpurush" w:eastAsia="Nikosh" w:hAnsi="Kalpurush" w:cs="Kalpurush"/>
          <w:sz w:val="24"/>
          <w:szCs w:val="24"/>
          <w:cs/>
          <w:lang w:bidi="bn-BD"/>
        </w:rPr>
        <w:t xml:space="preserve"> তোমাকে দুনিয়া</w:t>
      </w:r>
      <w:r>
        <w:rPr>
          <w:rFonts w:ascii="Kalpurush" w:eastAsia="Nikosh" w:hAnsi="Kalpurush" w:cs="Kalpurush" w:hint="cs"/>
          <w:sz w:val="24"/>
          <w:szCs w:val="24"/>
          <w:cs/>
          <w:lang w:bidi="bn-BD"/>
        </w:rPr>
        <w:t xml:space="preserve"> ও </w:t>
      </w:r>
      <w:r w:rsidR="00332CAD">
        <w:rPr>
          <w:rFonts w:ascii="Kalpurush" w:eastAsia="Nikosh" w:hAnsi="Kalpurush" w:cs="Kalpurush"/>
          <w:sz w:val="24"/>
          <w:szCs w:val="24"/>
          <w:cs/>
          <w:lang w:bidi="bn-BD"/>
        </w:rPr>
        <w:t>আখি</w:t>
      </w:r>
      <w:r w:rsidR="00332CAD">
        <w:rPr>
          <w:rFonts w:ascii="Kalpurush" w:eastAsia="Nikosh" w:hAnsi="Kalpurush" w:cs="Kalpurush" w:hint="cs"/>
          <w:sz w:val="24"/>
          <w:szCs w:val="24"/>
          <w:cs/>
          <w:lang w:bidi="bn-BD"/>
        </w:rPr>
        <w:t>রা</w:t>
      </w:r>
      <w:r w:rsidR="00F94906">
        <w:rPr>
          <w:rFonts w:ascii="Kalpurush" w:eastAsia="Nikosh" w:hAnsi="Kalpurush" w:cs="Kalpurush"/>
          <w:sz w:val="24"/>
          <w:szCs w:val="24"/>
          <w:cs/>
          <w:lang w:bidi="bn-BD"/>
        </w:rPr>
        <w:t>তের অনিষ্ট থেকে হ</w:t>
      </w:r>
      <w:r w:rsidR="00F94906">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ফা</w:t>
      </w:r>
      <w:r w:rsidR="00F94906">
        <w:rPr>
          <w:rFonts w:ascii="Kalpurush" w:eastAsia="Nikosh" w:hAnsi="Kalpurush" w:cs="Kalpurush" w:hint="cs"/>
          <w:sz w:val="24"/>
          <w:szCs w:val="24"/>
          <w:cs/>
          <w:lang w:bidi="bn-BD"/>
        </w:rPr>
        <w:t>য</w:t>
      </w:r>
      <w:r w:rsidR="0061724F" w:rsidRPr="0061724F">
        <w:rPr>
          <w:rFonts w:ascii="Kalpurush" w:eastAsia="Nikosh" w:hAnsi="Kalpurush" w:cs="Kalpurush"/>
          <w:sz w:val="24"/>
          <w:szCs w:val="24"/>
          <w:cs/>
          <w:lang w:bidi="bn-BD"/>
        </w:rPr>
        <w:t>ত করবেন।</w:t>
      </w:r>
    </w:p>
    <w:p w:rsidR="0061724F" w:rsidRPr="0061724F" w:rsidRDefault="00651AA7" w:rsidP="00332CAD">
      <w:pPr>
        <w:bidi w:val="0"/>
        <w:spacing w:after="0"/>
        <w:ind w:left="360"/>
        <w:jc w:val="both"/>
        <w:rPr>
          <w:rFonts w:ascii="Kalpurush" w:eastAsia="NikoshBAN" w:hAnsi="Kalpurush" w:cs="Kalpurush"/>
          <w:sz w:val="24"/>
          <w:szCs w:val="24"/>
        </w:rPr>
      </w:pP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 xml:space="preserve">যখন কিছু প্রার্থনা করবে, আল্লাহর কাছেই করবে। </w:t>
      </w:r>
    </w:p>
    <w:p w:rsidR="0061724F" w:rsidRPr="0061724F" w:rsidRDefault="00651AA7" w:rsidP="00332CAD">
      <w:pPr>
        <w:bidi w:val="0"/>
        <w:spacing w:after="0"/>
        <w:ind w:left="360"/>
        <w:jc w:val="both"/>
        <w:rPr>
          <w:rFonts w:ascii="Kalpurush" w:eastAsia="NikoshBAN" w:hAnsi="Kalpurush" w:cs="Kalpurush"/>
          <w:sz w:val="24"/>
          <w:szCs w:val="24"/>
        </w:rPr>
      </w:pP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 xml:space="preserve">যখন সাহায্যের আবেদন করবে, তখন একমাত্র আল্লাহর কাছেই করবে। </w:t>
      </w:r>
    </w:p>
    <w:p w:rsidR="0061724F" w:rsidRPr="0061724F" w:rsidRDefault="00651AA7" w:rsidP="00486820">
      <w:pPr>
        <w:bidi w:val="0"/>
        <w:ind w:left="360"/>
        <w:jc w:val="both"/>
        <w:rPr>
          <w:rFonts w:ascii="Kalpurush" w:eastAsia="NikoshBAN" w:hAnsi="Kalpurush" w:cs="Kalpurush"/>
          <w:sz w:val="24"/>
          <w:szCs w:val="24"/>
        </w:rPr>
      </w:pPr>
      <w:r>
        <w:rPr>
          <w:rFonts w:ascii="Kalpurush" w:eastAsia="Nikosh" w:hAnsi="Kalpurush" w:cs="Kalpurush" w:hint="cs"/>
          <w:sz w:val="24"/>
          <w:szCs w:val="24"/>
          <w:cs/>
          <w:lang w:bidi="bn-BD"/>
        </w:rPr>
        <w:lastRenderedPageBreak/>
        <w:t xml:space="preserve">* </w:t>
      </w:r>
      <w:r w:rsidR="0061724F" w:rsidRPr="0061724F">
        <w:rPr>
          <w:rFonts w:ascii="Kalpurush" w:eastAsia="Nikosh" w:hAnsi="Kalpurush" w:cs="Kalpurush"/>
          <w:sz w:val="24"/>
          <w:szCs w:val="24"/>
          <w:cs/>
          <w:lang w:bidi="bn-BD"/>
        </w:rPr>
        <w:t xml:space="preserve">জেনে রাখ, যদি গোটা জাতি তোমার কোনো উপকার করতে চায়, তাহলে তারা ততটুকুই করতে পারবে, যতটুকু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0061724F" w:rsidRPr="0061724F">
        <w:rPr>
          <w:rFonts w:ascii="Kalpurush" w:eastAsia="Nikosh" w:hAnsi="Kalpurush" w:cs="Kalpurush"/>
          <w:sz w:val="24"/>
          <w:szCs w:val="24"/>
          <w:cs/>
          <w:lang w:bidi="bn-BD"/>
        </w:rPr>
        <w:t xml:space="preserve"> তোমার জন্য বরাদ্দ করেছে</w:t>
      </w:r>
      <w:r>
        <w:rPr>
          <w:rFonts w:ascii="Kalpurush" w:eastAsia="Nikosh" w:hAnsi="Kalpurush" w:cs="Kalpurush" w:hint="cs"/>
          <w:sz w:val="24"/>
          <w:szCs w:val="24"/>
          <w:cs/>
          <w:lang w:bidi="bn-BD"/>
        </w:rPr>
        <w:t>ন</w:t>
      </w:r>
      <w:r w:rsidR="0061724F" w:rsidRPr="00332CAD">
        <w:rPr>
          <w:rFonts w:ascii="SolaimanLipi" w:eastAsia="Nikosh" w:hAnsi="SolaimanLipi" w:cs="SolaimanLipi"/>
          <w:sz w:val="24"/>
          <w:szCs w:val="24"/>
          <w:cs/>
          <w:lang w:bidi="hi-IN"/>
        </w:rPr>
        <w:t xml:space="preserve">। </w:t>
      </w:r>
      <w:r w:rsidR="0061724F" w:rsidRPr="00332CAD">
        <w:rPr>
          <w:rFonts w:ascii="Kalpurush" w:eastAsia="Nikosh" w:hAnsi="Kalpurush" w:cs="Kalpurush"/>
          <w:sz w:val="24"/>
          <w:szCs w:val="24"/>
          <w:cs/>
          <w:lang w:bidi="bn-IN"/>
        </w:rPr>
        <w:t>আর তারা যদি তোমার কোনো ক্ষতি করতে চায়</w:t>
      </w:r>
      <w:r w:rsidR="0061724F" w:rsidRPr="00332CAD">
        <w:rPr>
          <w:rFonts w:ascii="Kalpurush" w:eastAsia="Nikosh" w:hAnsi="Kalpurush" w:cs="Kalpurush"/>
          <w:sz w:val="24"/>
          <w:szCs w:val="24"/>
          <w:cs/>
          <w:lang w:bidi="bn-BD"/>
        </w:rPr>
        <w:t>, তাহলে ততটু</w:t>
      </w:r>
      <w:r w:rsidR="0061724F" w:rsidRPr="0061724F">
        <w:rPr>
          <w:rFonts w:ascii="Kalpurush" w:eastAsia="Nikosh" w:hAnsi="Kalpurush" w:cs="Kalpurush"/>
          <w:sz w:val="24"/>
          <w:szCs w:val="24"/>
          <w:cs/>
          <w:lang w:bidi="bn-BD"/>
        </w:rPr>
        <w:t xml:space="preserve">কুই করতে পারবে, যতটুকু আল্লাহ তোমার নামে বরাদ্দ করেছেন। কলম তুলে নেওয়া </w:t>
      </w:r>
      <w:r w:rsidR="00486820">
        <w:rPr>
          <w:rFonts w:ascii="Kalpurush" w:eastAsia="Nikosh" w:hAnsi="Kalpurush" w:cs="Kalpurush"/>
          <w:sz w:val="24"/>
          <w:szCs w:val="24"/>
          <w:cs/>
          <w:lang w:bidi="bn-BD"/>
        </w:rPr>
        <w:t>হয়েছে আর নিবন্ধন বই শুকিয়ে গেছে অর্থাৎ</w:t>
      </w:r>
      <w:r w:rsidR="00486820">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তাকদীরে যা বরাদ্দ হবার তা হয়ে গেছে।</w:t>
      </w:r>
      <w:r w:rsidR="0061724F" w:rsidRPr="0061724F">
        <w:rPr>
          <w:rStyle w:val="FootnoteReference"/>
          <w:rFonts w:ascii="Kalpurush" w:hAnsi="Kalpurush" w:cs="Kalpurush"/>
          <w:sz w:val="24"/>
          <w:szCs w:val="24"/>
        </w:rPr>
        <w:footnoteReference w:id="16"/>
      </w:r>
      <w:r w:rsidR="0061724F" w:rsidRPr="0061724F">
        <w:rPr>
          <w:rFonts w:ascii="Kalpurush" w:eastAsia="Nikosh" w:hAnsi="Kalpurush" w:cs="Kalpurush"/>
          <w:sz w:val="24"/>
          <w:szCs w:val="24"/>
          <w:cs/>
          <w:lang w:bidi="bn-BD"/>
        </w:rPr>
        <w:t xml:space="preserve"> </w:t>
      </w:r>
    </w:p>
    <w:p w:rsidR="0061724F" w:rsidRPr="0061724F" w:rsidRDefault="00076CA3" w:rsidP="00486820">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ইবরাহীম</w:t>
      </w:r>
      <w:r w:rsidR="0061724F" w:rsidRPr="0061724F">
        <w:rPr>
          <w:rFonts w:ascii="Kalpurush" w:eastAsia="Nikosh" w:hAnsi="Kalpurush" w:cs="Kalpurush"/>
          <w:sz w:val="24"/>
          <w:szCs w:val="24"/>
          <w:cs/>
          <w:lang w:bidi="bn-BD"/>
        </w:rPr>
        <w:t xml:space="preserve"> ও ইয়াকুব </w:t>
      </w:r>
      <w:r w:rsidR="00486820">
        <w:rPr>
          <w:rFonts w:ascii="Kalpurush" w:eastAsia="Nikosh" w:hAnsi="Kalpurush" w:cs="Kalpurush"/>
          <w:sz w:val="24"/>
          <w:szCs w:val="24"/>
          <w:cs/>
          <w:lang w:bidi="bn-BD"/>
        </w:rPr>
        <w:t>আলাইহি</w:t>
      </w:r>
      <w:r w:rsidR="00486820">
        <w:rPr>
          <w:rFonts w:ascii="Kalpurush" w:eastAsia="Nikosh" w:hAnsi="Kalpurush" w:cs="Kalpurush" w:hint="cs"/>
          <w:sz w:val="24"/>
          <w:szCs w:val="24"/>
          <w:cs/>
          <w:lang w:bidi="bn-BD"/>
        </w:rPr>
        <w:t>মা</w:t>
      </w:r>
      <w:r w:rsidR="00486820">
        <w:rPr>
          <w:rFonts w:ascii="Kalpurush" w:eastAsia="Nikosh" w:hAnsi="Kalpurush" w:cs="Kalpurush"/>
          <w:sz w:val="24"/>
          <w:szCs w:val="24"/>
          <w:cs/>
          <w:lang w:bidi="bn-BD"/>
        </w:rPr>
        <w:t>স সালাম</w:t>
      </w:r>
      <w:r w:rsidR="00486820">
        <w:rPr>
          <w:rFonts w:ascii="Kalpurush" w:eastAsia="Nikosh" w:hAnsi="Kalpurush" w:cs="Kalpurush"/>
          <w:sz w:val="24"/>
          <w:szCs w:val="24"/>
          <w:lang w:bidi="bn-BD"/>
        </w:rPr>
        <w:t xml:space="preserve"> </w:t>
      </w:r>
      <w:r w:rsidR="0061724F" w:rsidRPr="0061724F">
        <w:rPr>
          <w:rFonts w:ascii="Kalpurush" w:eastAsia="Nikosh" w:hAnsi="Kalpurush" w:cs="Kalpurush" w:hint="cs"/>
          <w:sz w:val="24"/>
          <w:szCs w:val="24"/>
          <w:cs/>
          <w:lang w:bidi="bn-BD"/>
        </w:rPr>
        <w:t xml:space="preserve">নিজ সন্তানদের </w:t>
      </w:r>
      <w:r w:rsidR="0061724F" w:rsidRPr="0061724F">
        <w:rPr>
          <w:rFonts w:ascii="Kalpurush" w:eastAsia="Nikosh" w:hAnsi="Kalpurush" w:cs="Kalpurush"/>
          <w:sz w:val="24"/>
          <w:szCs w:val="24"/>
          <w:cs/>
          <w:lang w:bidi="bn-BD"/>
        </w:rPr>
        <w:t>উপদেশ</w:t>
      </w:r>
      <w:r w:rsidR="0061724F" w:rsidRPr="0061724F">
        <w:rPr>
          <w:rFonts w:ascii="Kalpurush" w:eastAsia="Nikosh" w:hAnsi="Kalpurush" w:cs="Kalpurush" w:hint="cs"/>
          <w:sz w:val="24"/>
          <w:szCs w:val="24"/>
          <w:cs/>
          <w:lang w:bidi="bn-BD"/>
        </w:rPr>
        <w:t xml:space="preserve"> সম্পর্কে কুরআনে এসেছে,</w:t>
      </w:r>
    </w:p>
    <w:p w:rsidR="0061724F" w:rsidRPr="0061724F" w:rsidRDefault="0061724F" w:rsidP="00486820">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وَوَصَّى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بَنِيهِ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قُوبُ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طَفَى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لَكُمُ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تَمُوتُنَّ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وَأَنتُم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مُّس</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لِمُونَ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١٣٢</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البقرة</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١٣٢</w:t>
      </w:r>
      <w:r w:rsidRPr="0061724F">
        <w:rPr>
          <w:rFonts w:ascii="KFGQPC Uthman Taha Naskh" w:cs="KFGQPC Uthman Taha Naskh"/>
          <w:color w:val="008000"/>
          <w:sz w:val="24"/>
          <w:szCs w:val="24"/>
          <w:rtl/>
        </w:rPr>
        <w:t xml:space="preserve">]  </w:t>
      </w:r>
    </w:p>
    <w:p w:rsidR="00486820" w:rsidRDefault="0061724F" w:rsidP="00284F89">
      <w:pPr>
        <w:bidi w:val="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00486820">
        <w:rPr>
          <w:rFonts w:ascii="Kalpurush" w:eastAsia="Nikosh" w:hAnsi="Kalpurush" w:cs="Kalpurush"/>
          <w:sz w:val="24"/>
          <w:szCs w:val="24"/>
          <w:cs/>
          <w:lang w:bidi="bn-BD"/>
        </w:rPr>
        <w:t>এরই অ</w:t>
      </w:r>
      <w:r w:rsidR="00486820">
        <w:rPr>
          <w:rFonts w:ascii="Kalpurush" w:eastAsia="Nikosh" w:hAnsi="Kalpurush" w:cs="Kalpurush" w:hint="cs"/>
          <w:sz w:val="24"/>
          <w:szCs w:val="24"/>
          <w:cs/>
          <w:lang w:bidi="bn-BD"/>
        </w:rPr>
        <w:t>সি</w:t>
      </w:r>
      <w:r w:rsidRPr="0061724F">
        <w:rPr>
          <w:rFonts w:ascii="Kalpurush" w:eastAsia="Nikosh" w:hAnsi="Kalpurush" w:cs="Kalpurush"/>
          <w:sz w:val="24"/>
          <w:szCs w:val="24"/>
          <w:cs/>
          <w:lang w:bidi="bn-BD"/>
        </w:rPr>
        <w:t>য়ত করেছে ইবরাহীম তাঁর সন্তানদের এবং ইয়াকুবও যে, হে আমার সন্তানগণ! নিশ</w:t>
      </w:r>
      <w:r w:rsidR="00284F89">
        <w:rPr>
          <w:rFonts w:ascii="Kalpurush" w:eastAsia="Nikosh" w:hAnsi="Kalpurush" w:cs="Kalpurush"/>
          <w:sz w:val="24"/>
          <w:szCs w:val="24"/>
          <w:cs/>
          <w:lang w:bidi="bn-BD"/>
        </w:rPr>
        <w:t xml:space="preserve">্চয়ই আল্লাহ তোমাদের জন্যে এ </w:t>
      </w:r>
      <w:r w:rsidR="00284F89">
        <w:rPr>
          <w:rFonts w:ascii="Kalpurush" w:eastAsia="Nikosh" w:hAnsi="Kalpurush" w:cs="Kalpurush" w:hint="cs"/>
          <w:sz w:val="24"/>
          <w:szCs w:val="24"/>
          <w:cs/>
          <w:lang w:bidi="bn-BD"/>
        </w:rPr>
        <w:t>দীন</w:t>
      </w:r>
      <w:r w:rsidRPr="0061724F">
        <w:rPr>
          <w:rFonts w:ascii="Kalpurush" w:eastAsia="Nikosh" w:hAnsi="Kalpurush" w:cs="Kalpurush"/>
          <w:sz w:val="24"/>
          <w:szCs w:val="24"/>
          <w:cs/>
          <w:lang w:bidi="bn-BD"/>
        </w:rPr>
        <w:t>কে মন</w:t>
      </w:r>
      <w:r w:rsidR="00F94906">
        <w:rPr>
          <w:rFonts w:ascii="Kalpurush" w:eastAsia="Nikosh" w:hAnsi="Kalpurush" w:cs="Kalpurush"/>
          <w:sz w:val="24"/>
          <w:szCs w:val="24"/>
          <w:cs/>
          <w:lang w:bidi="bn-BD"/>
        </w:rPr>
        <w:t>োনীত করেছেন। কাজেই তোমরা মুসল</w:t>
      </w:r>
      <w:r w:rsidR="00F94906">
        <w:rPr>
          <w:rFonts w:ascii="Kalpurush" w:eastAsia="Nikosh" w:hAnsi="Kalpurush" w:cs="Kalpurush" w:hint="cs"/>
          <w:sz w:val="24"/>
          <w:szCs w:val="24"/>
          <w:cs/>
          <w:lang w:bidi="bn-BD"/>
        </w:rPr>
        <w:t>িম</w:t>
      </w:r>
      <w:r w:rsidRPr="0061724F">
        <w:rPr>
          <w:rFonts w:ascii="Kalpurush" w:eastAsia="Nikosh" w:hAnsi="Kalpurush" w:cs="Kalpurush"/>
          <w:sz w:val="24"/>
          <w:szCs w:val="24"/>
          <w:cs/>
          <w:lang w:bidi="bn-BD"/>
        </w:rPr>
        <w:t xml:space="preserve"> না হয়ে কখনও </w:t>
      </w:r>
      <w:r w:rsidR="00284F89">
        <w:rPr>
          <w:rFonts w:ascii="Kalpurush" w:eastAsia="Nikosh" w:hAnsi="Kalpurush" w:cs="Kalpurush" w:hint="cs"/>
          <w:sz w:val="24"/>
          <w:szCs w:val="24"/>
          <w:cs/>
          <w:lang w:bidi="bn-BD"/>
        </w:rPr>
        <w:t>মারা যেও</w:t>
      </w:r>
      <w:r w:rsidRPr="0061724F">
        <w:rPr>
          <w:rFonts w:ascii="Kalpurush" w:eastAsia="Nikosh" w:hAnsi="Kalpurush" w:cs="Kalpurush"/>
          <w:sz w:val="24"/>
          <w:szCs w:val="24"/>
          <w:cs/>
          <w:lang w:bidi="bn-BD"/>
        </w:rPr>
        <w:t xml:space="preserve"> না।</w:t>
      </w:r>
      <w:r w:rsidRPr="0061724F">
        <w:rPr>
          <w:rFonts w:ascii="Kalpurush" w:eastAsia="Nikosh" w:hAnsi="Kalpurush" w:cs="Kalpurush" w:hint="cs"/>
          <w:sz w:val="24"/>
          <w:szCs w:val="24"/>
          <w:cs/>
          <w:lang w:bidi="bn-BD"/>
        </w:rPr>
        <w:t>”</w:t>
      </w:r>
      <w:r w:rsidR="00486820">
        <w:rPr>
          <w:rFonts w:ascii="Kalpurush" w:eastAsia="Nikosh" w:hAnsi="Kalpurush" w:cs="Kalpurush"/>
          <w:sz w:val="24"/>
          <w:szCs w:val="24"/>
          <w:cs/>
          <w:lang w:bidi="bn-BD"/>
        </w:rPr>
        <w:t xml:space="preserve"> </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486820">
        <w:rPr>
          <w:rFonts w:ascii="Kalpurush" w:eastAsia="Nikosh" w:hAnsi="Kalpurush" w:cs="Kalpurush" w:hint="cs"/>
          <w:sz w:val="24"/>
          <w:szCs w:val="24"/>
          <w:cs/>
          <w:lang w:bidi="bn-BD"/>
        </w:rPr>
        <w:t>আল-</w:t>
      </w:r>
      <w:r w:rsidRPr="0061724F">
        <w:rPr>
          <w:rFonts w:ascii="Kalpurush" w:eastAsia="Nikosh" w:hAnsi="Kalpurush" w:cs="Kalpurush"/>
          <w:sz w:val="24"/>
          <w:szCs w:val="24"/>
          <w:cs/>
          <w:lang w:bidi="bn-BD"/>
        </w:rPr>
        <w:t>বাকারা</w:t>
      </w:r>
      <w:r w:rsidR="00F94906">
        <w:rPr>
          <w:rFonts w:ascii="Kalpurush" w:eastAsia="Nikosh" w:hAnsi="Kalpurush" w:cs="Kalpurush" w:hint="cs"/>
          <w:sz w:val="24"/>
          <w:szCs w:val="24"/>
          <w:cs/>
          <w:lang w:bidi="bn-BD"/>
        </w:rPr>
        <w:t>, আয়াত</w:t>
      </w:r>
      <w:r w:rsidRPr="0061724F">
        <w:rPr>
          <w:rFonts w:ascii="Kalpurush" w:eastAsia="Nikosh" w:hAnsi="Kalpurush" w:cs="Kalpurush"/>
          <w:sz w:val="24"/>
          <w:szCs w:val="24"/>
          <w:cs/>
          <w:lang w:bidi="bn-BD"/>
        </w:rPr>
        <w:t>: ১৩২</w:t>
      </w:r>
      <w:r w:rsidR="00486820">
        <w:rPr>
          <w:rFonts w:ascii="Kalpurush" w:eastAsia="Nikosh" w:hAnsi="Kalpurush" w:cs="Kalpurush" w:hint="cs"/>
          <w:sz w:val="24"/>
          <w:szCs w:val="24"/>
          <w:cs/>
          <w:lang w:bidi="bn-BD"/>
        </w:rPr>
        <w:t>]</w:t>
      </w:r>
    </w:p>
    <w:p w:rsidR="0061724F" w:rsidRPr="0061724F" w:rsidRDefault="00284F89" w:rsidP="00AF7FF5">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লোক</w:t>
      </w:r>
      <w:r w:rsidR="0061724F" w:rsidRPr="0061724F">
        <w:rPr>
          <w:rFonts w:ascii="Kalpurush" w:eastAsia="Nikosh" w:hAnsi="Kalpurush" w:cs="Kalpurush"/>
          <w:sz w:val="24"/>
          <w:szCs w:val="24"/>
          <w:cs/>
          <w:lang w:bidi="bn-BD"/>
        </w:rPr>
        <w:t>মান হাকীম প্রদত্ত উপদেশ:</w:t>
      </w:r>
    </w:p>
    <w:p w:rsidR="0061724F" w:rsidRPr="0061724F" w:rsidRDefault="0061724F" w:rsidP="00AF7FF5">
      <w:pPr>
        <w:spacing w:after="0"/>
        <w:jc w:val="both"/>
        <w:rPr>
          <w:rFonts w:ascii="KFGQPC Uthman Taha Naskh" w:cs="KFGQPC Uthman Taha Naskh"/>
          <w:color w:val="008000"/>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وَإِذ</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قَالَ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لُق</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نِهِ</w:t>
      </w:r>
      <w:r w:rsidRPr="0061724F">
        <w:rPr>
          <w:rFonts w:ascii="KFGQPC Uthmanic Script HAFS" w:cs="KFGQPC Uthmanic Script HAFS" w:hint="cs"/>
          <w:color w:val="008000"/>
          <w:sz w:val="24"/>
          <w:szCs w:val="24"/>
          <w:rtl/>
        </w:rPr>
        <w:t>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وَهُوَ</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يَعِظُهُ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تُش</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رِك</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لشِّر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لَظُل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عَظِيم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١٣</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وَوَصَّي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إِنسَ</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لِدَي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حَمَلَت</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أُمُّهُ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وَفِصَ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عَامَي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ش</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لِدَي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مَصِيرُ</w:t>
      </w:r>
      <w:r w:rsidRPr="0061724F">
        <w:rPr>
          <w:rFonts w:ascii="KFGQPC Uthmanic Script HAFS" w:cs="KFGQPC Uthmanic Script HAFS" w:hint="cs"/>
          <w:color w:val="008000"/>
          <w:sz w:val="24"/>
          <w:szCs w:val="24"/>
          <w:rtl/>
        </w:rPr>
        <w:t>١٤</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هَدَاكَ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تُش</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سَ</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بِهِ</w:t>
      </w:r>
      <w:r w:rsidRPr="0061724F">
        <w:rPr>
          <w:rFonts w:ascii="KFGQPC Uthmanic Script HAFS" w:cs="KFGQPC Uthmanic Script HAFS" w:hint="cs"/>
          <w:color w:val="008000"/>
          <w:sz w:val="24"/>
          <w:szCs w:val="24"/>
          <w:rtl/>
        </w:rPr>
        <w:t>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تُطِع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هُمَا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وَصَاحِب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رُوف</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تَّبِع</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سَبِيلَ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أَنَابَ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ثُمَّ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جِعُكُم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فَأُنَبِّئُكُم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كُنتُم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مَلُونَ</w:t>
      </w:r>
      <w:r w:rsidRPr="0061724F">
        <w:rPr>
          <w:rFonts w:ascii="KFGQPC Uthmanic Script HAFS" w:cs="KFGQPC Uthmanic Script HAFS" w:hint="cs"/>
          <w:color w:val="008000"/>
          <w:sz w:val="24"/>
          <w:szCs w:val="24"/>
          <w:rtl/>
        </w:rPr>
        <w:t>١٥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مِث</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قَالَ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حَبَّة</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فَتَكُن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صَخ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لسَّمَ</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بِهَا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لَطِيفٌ</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خَبِير</w:t>
      </w:r>
      <w:r w:rsidRPr="0061724F">
        <w:rPr>
          <w:rFonts w:ascii="KFGQPC Uthmanic Script HAFS" w:cs="KFGQPC Uthmanic Script HAFS" w:hint="cs"/>
          <w:color w:val="008000"/>
          <w:sz w:val="24"/>
          <w:szCs w:val="24"/>
          <w:rtl/>
        </w:rPr>
        <w:t>ٞ١٦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أَقِمِ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لصَّلَو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رُوفِ</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مُنكَرِ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أَصَابَكَ</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عَز</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أُمُورِ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تُصَعِّر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خَدَّكَ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لِلنَّاسِ</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تَم</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شِ</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مَرَحًا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يُحِبُّ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تَال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فَخُور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ق</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صِد</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مَش</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غ</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ضُض</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صَو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تِكَ</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أَنكَرَ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لَصَو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حَمِيرِ</w:t>
      </w:r>
      <w:r w:rsidRPr="0061724F">
        <w:rPr>
          <w:rFonts w:ascii="KFGQPC Uthmanic Script HAFS" w:cs="KFGQPC Uthmanic Script HAFS" w:hint="cs"/>
          <w:color w:val="008000"/>
          <w:sz w:val="24"/>
          <w:szCs w:val="24"/>
          <w:rtl/>
        </w:rPr>
        <w:t>١٩</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لقمان</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١٣</w:t>
      </w:r>
      <w:r w:rsidRPr="0061724F">
        <w:rPr>
          <w:rFonts w:ascii="KFGQPC Uthman Taha Naskh" w:cs="KFGQPC Uthman Taha Naskh" w:hint="eastAsia"/>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١٩</w:t>
      </w:r>
      <w:r w:rsidRPr="0061724F">
        <w:rPr>
          <w:rFonts w:ascii="KFGQPC Uthman Taha Naskh" w:cs="KFGQPC Uthman Taha Naskh"/>
          <w:color w:val="008000"/>
          <w:sz w:val="24"/>
          <w:szCs w:val="24"/>
          <w:rtl/>
        </w:rPr>
        <w:t xml:space="preserve">]  </w:t>
      </w:r>
    </w:p>
    <w:p w:rsidR="0061724F" w:rsidRPr="0061724F" w:rsidRDefault="0061724F" w:rsidP="00AF7FF5">
      <w:pPr>
        <w:bidi w:val="0"/>
        <w:spacing w:before="120" w:after="0"/>
        <w:jc w:val="both"/>
        <w:rPr>
          <w:rFonts w:ascii="Kalpurush" w:hAnsi="Kalpurush" w:cs="Kalpurush"/>
          <w:sz w:val="24"/>
          <w:szCs w:val="24"/>
          <w:lang w:bidi="bn-BD"/>
        </w:rPr>
      </w:pPr>
      <w:r w:rsidRPr="0061724F">
        <w:rPr>
          <w:rFonts w:ascii="Kalpurush" w:eastAsia="Nikosh" w:hAnsi="Kalpurush" w:cs="Kalpurush"/>
          <w:sz w:val="24"/>
          <w:szCs w:val="24"/>
          <w:cs/>
          <w:lang w:bidi="bn-BD"/>
        </w:rPr>
        <w:t>“যখন লোকমান উপদেশচ্ছলে তার পুত্রকে বলল, হে বৎস, আ</w:t>
      </w:r>
      <w:r w:rsidR="00AF7FF5">
        <w:rPr>
          <w:rFonts w:ascii="Kalpurush" w:eastAsia="Nikosh" w:hAnsi="Kalpurush" w:cs="Kalpurush"/>
          <w:sz w:val="24"/>
          <w:szCs w:val="24"/>
          <w:cs/>
          <w:lang w:bidi="bn-BD"/>
        </w:rPr>
        <w:t>ল্লাহর সাথে শরীক করো না। নিশ্চয়</w:t>
      </w:r>
      <w:r w:rsidRPr="0061724F">
        <w:rPr>
          <w:rFonts w:ascii="Kalpurush" w:eastAsia="Nikosh" w:hAnsi="Kalpurush" w:cs="Kalpurush"/>
          <w:sz w:val="24"/>
          <w:szCs w:val="24"/>
          <w:cs/>
          <w:lang w:bidi="bn-BD"/>
        </w:rPr>
        <w:t xml:space="preserve"> আল্লাহর সাথে শরীক করা মহা অন্যায়। আর আমি মানুষকে তার পিতা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মাতার সাথে সদ্ব্যবহারের জোর নির্দেশ দিয়েছি। তার মাতা তাকে কষ্টের পর কষ্ট করে গর্</w:t>
      </w:r>
      <w:r w:rsidR="00486820">
        <w:rPr>
          <w:rFonts w:ascii="Kalpurush" w:eastAsia="Nikosh" w:hAnsi="Kalpurush" w:cs="Kalpurush"/>
          <w:sz w:val="24"/>
          <w:szCs w:val="24"/>
          <w:cs/>
          <w:lang w:bidi="bn-BD"/>
        </w:rPr>
        <w:t>ভে ধারণ করেছে। তার দুধছাড়ানো দু</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বছরে হয়। নির্দেশ দিয়েছি যে, আমার প্রতি ও তোমার পিতা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মাতার প্রতি কৃ</w:t>
      </w:r>
      <w:r w:rsidR="00486820">
        <w:rPr>
          <w:rFonts w:ascii="Kalpurush" w:eastAsia="Nikosh" w:hAnsi="Kalpurush" w:cs="Kalpurush"/>
          <w:sz w:val="24"/>
          <w:szCs w:val="24"/>
          <w:cs/>
          <w:lang w:bidi="bn-BD"/>
        </w:rPr>
        <w:t>তজ্ঞ হও। অবশেষে আমারই নিকট ফিরে</w:t>
      </w:r>
      <w:r w:rsidRPr="0061724F">
        <w:rPr>
          <w:rFonts w:ascii="Kalpurush" w:eastAsia="Nikosh" w:hAnsi="Kalpurush" w:cs="Kalpurush"/>
          <w:sz w:val="24"/>
          <w:szCs w:val="24"/>
          <w:cs/>
          <w:lang w:bidi="bn-BD"/>
        </w:rPr>
        <w:t xml:space="preserve"> আসতে হবে। পিতা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 যদি তোমাকে আমার সাথে এমন বিষয়কে শরীক স্থির করতে পীড়াপীড়ি করে, যার জ্ঞান তোমার নেই; তবে তুমি তাদের কথা মানবে না এবং দুনিয়াতে তাদে</w:t>
      </w:r>
      <w:r w:rsidR="00486820">
        <w:rPr>
          <w:rFonts w:ascii="Kalpurush" w:eastAsia="Nikosh" w:hAnsi="Kalpurush" w:cs="Kalpurush"/>
          <w:sz w:val="24"/>
          <w:szCs w:val="24"/>
          <w:cs/>
          <w:lang w:bidi="bn-BD"/>
        </w:rPr>
        <w:t xml:space="preserve">র সাথে সদ্ভাবে সহাবস্থান করবে। </w:t>
      </w:r>
      <w:r w:rsidRPr="0061724F">
        <w:rPr>
          <w:rFonts w:ascii="Kalpurush" w:eastAsia="Nikosh" w:hAnsi="Kalpurush" w:cs="Kalpurush"/>
          <w:sz w:val="24"/>
          <w:szCs w:val="24"/>
          <w:cs/>
          <w:lang w:bidi="bn-BD"/>
        </w:rPr>
        <w:t>যে আমার অভিমুখী হয়, তার পথ অনুস</w:t>
      </w:r>
      <w:r w:rsidR="00486820">
        <w:rPr>
          <w:rFonts w:ascii="Kalpurush" w:eastAsia="Nikosh" w:hAnsi="Kalpurush" w:cs="Kalpurush"/>
          <w:sz w:val="24"/>
          <w:szCs w:val="24"/>
          <w:cs/>
          <w:lang w:bidi="bn-BD"/>
        </w:rPr>
        <w:t>রণ করবে। অতঃপর তোমাদের প্রত্য</w:t>
      </w:r>
      <w:r w:rsidR="00486820">
        <w:rPr>
          <w:rFonts w:ascii="Kalpurush" w:eastAsia="Nikosh" w:hAnsi="Kalpurush" w:cs="Kalpurush" w:hint="cs"/>
          <w:sz w:val="24"/>
          <w:szCs w:val="24"/>
          <w:cs/>
          <w:lang w:bidi="bn-BD"/>
        </w:rPr>
        <w:t>বর্ত</w:t>
      </w:r>
      <w:r w:rsidR="00486820">
        <w:rPr>
          <w:rFonts w:ascii="Kalpurush" w:eastAsia="Nikosh" w:hAnsi="Kalpurush" w:cs="Kalpurush"/>
          <w:sz w:val="24"/>
          <w:szCs w:val="24"/>
          <w:cs/>
          <w:lang w:bidi="bn-BD"/>
        </w:rPr>
        <w:t>ন আমারই দিকে এবং</w:t>
      </w:r>
      <w:r w:rsidRPr="0061724F">
        <w:rPr>
          <w:rFonts w:ascii="Kalpurush" w:eastAsia="Nikosh" w:hAnsi="Kalpurush" w:cs="Kalpurush"/>
          <w:sz w:val="24"/>
          <w:szCs w:val="24"/>
          <w:cs/>
          <w:lang w:bidi="bn-BD"/>
        </w:rPr>
        <w:t xml:space="preserve"> তোমরা যা করতে, আমি সে বিষয়ে তোমাদেরক</w:t>
      </w:r>
      <w:r w:rsidR="00486820">
        <w:rPr>
          <w:rFonts w:ascii="Kalpurush" w:eastAsia="Nikosh" w:hAnsi="Kalpurush" w:cs="Kalpurush"/>
          <w:sz w:val="24"/>
          <w:szCs w:val="24"/>
          <w:cs/>
          <w:lang w:bidi="bn-BD"/>
        </w:rPr>
        <w:t>ে জ্ঞাত করব। হে বৎস, কোনো বস্ত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যদি সরিষার দানা পরিমাণও হয় অত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পর তা যদি থাকে প্রস্তত গর্ভে অথবা আকাশে অথবা ভূ-গর্ভে, তবে আল্লাহ তাও উপস</w:t>
      </w:r>
      <w:r w:rsidR="00486820">
        <w:rPr>
          <w:rFonts w:ascii="Kalpurush" w:eastAsia="Nikosh" w:hAnsi="Kalpurush" w:cs="Kalpurush"/>
          <w:sz w:val="24"/>
          <w:szCs w:val="24"/>
          <w:cs/>
          <w:lang w:bidi="bn-BD"/>
        </w:rPr>
        <w:t>্থিত করবেন। নিশ্চয়ই আল্লাহ গোপন</w:t>
      </w:r>
      <w:r w:rsidRPr="0061724F">
        <w:rPr>
          <w:rFonts w:ascii="Kalpurush" w:eastAsia="Nikosh" w:hAnsi="Kalpurush" w:cs="Kalpurush"/>
          <w:sz w:val="24"/>
          <w:szCs w:val="24"/>
          <w:cs/>
          <w:lang w:bidi="bn-BD"/>
        </w:rPr>
        <w:t xml:space="preserve">ভেদ জানেন, সবকিছুর খবর রাখেন। হে বৎস, </w:t>
      </w:r>
      <w:r w:rsidR="00486820">
        <w:rPr>
          <w:rFonts w:ascii="Kalpurush" w:eastAsia="Nikosh" w:hAnsi="Kalpurush" w:cs="Kalpurush" w:hint="cs"/>
          <w:sz w:val="24"/>
          <w:szCs w:val="24"/>
          <w:cs/>
          <w:lang w:bidi="bn-BD"/>
        </w:rPr>
        <w:t>সালাত</w:t>
      </w:r>
      <w:r w:rsidRPr="0061724F">
        <w:rPr>
          <w:rFonts w:ascii="Kalpurush" w:eastAsia="Nikosh" w:hAnsi="Kalpurush" w:cs="Kalpurush"/>
          <w:sz w:val="24"/>
          <w:szCs w:val="24"/>
          <w:cs/>
          <w:lang w:bidi="bn-BD"/>
        </w:rPr>
        <w:t xml:space="preserve"> কায়েম করো, সৎকাজে</w:t>
      </w:r>
      <w:r w:rsidR="00486820">
        <w:rPr>
          <w:rFonts w:ascii="Kalpurush" w:eastAsia="Nikosh" w:hAnsi="Kalpurush" w:cs="Kalpurush" w:hint="cs"/>
          <w:sz w:val="24"/>
          <w:szCs w:val="24"/>
          <w:cs/>
          <w:lang w:bidi="bn-BD"/>
        </w:rPr>
        <w:t>র</w:t>
      </w:r>
      <w:r w:rsidRPr="0061724F">
        <w:rPr>
          <w:rFonts w:ascii="Kalpurush" w:eastAsia="Nikosh" w:hAnsi="Kalpurush" w:cs="Kalpurush"/>
          <w:sz w:val="24"/>
          <w:szCs w:val="24"/>
          <w:cs/>
          <w:lang w:bidi="bn-BD"/>
        </w:rPr>
        <w:t xml:space="preserve"> আদেশ দাও, মন্দকাজে</w:t>
      </w:r>
      <w:r w:rsidR="00486820">
        <w:rPr>
          <w:rFonts w:ascii="Kalpurush" w:eastAsia="Nikosh" w:hAnsi="Kalpurush" w:cs="Kalpurush" w:hint="cs"/>
          <w:sz w:val="24"/>
          <w:szCs w:val="24"/>
          <w:cs/>
          <w:lang w:bidi="bn-BD"/>
        </w:rPr>
        <w:t xml:space="preserve"> থেকে</w:t>
      </w:r>
      <w:r w:rsidRPr="0061724F">
        <w:rPr>
          <w:rFonts w:ascii="Kalpurush" w:eastAsia="Nikosh" w:hAnsi="Kalpurush" w:cs="Kalpurush"/>
          <w:sz w:val="24"/>
          <w:szCs w:val="24"/>
          <w:cs/>
          <w:lang w:bidi="bn-BD"/>
        </w:rPr>
        <w:t xml:space="preserve"> নিষেধ করো এবং বিপদাপদে </w:t>
      </w:r>
      <w:r w:rsidR="00486820">
        <w:rPr>
          <w:rFonts w:ascii="Kalpurush" w:eastAsia="Nikosh" w:hAnsi="Kalpurush" w:cs="Kalpurush" w:hint="cs"/>
          <w:sz w:val="24"/>
          <w:szCs w:val="24"/>
          <w:cs/>
          <w:lang w:bidi="bn-BD"/>
        </w:rPr>
        <w:t>ধৈর্য ধারণ</w:t>
      </w:r>
      <w:r w:rsidRPr="0061724F">
        <w:rPr>
          <w:rFonts w:ascii="Kalpurush" w:eastAsia="Nikosh" w:hAnsi="Kalpurush" w:cs="Kalpurush"/>
          <w:sz w:val="24"/>
          <w:szCs w:val="24"/>
          <w:cs/>
          <w:lang w:bidi="bn-BD"/>
        </w:rPr>
        <w:t xml:space="preserve"> করো। নিশ্চয়ই এটা সাহসিকতার কাজ।  অহংকারবশে তুমি মানুষকে অবজ্ঞা করো না এবং পৃথিবীতে গর্বভরে পদচারণ করো না</w:t>
      </w:r>
      <w:r w:rsidR="00486820" w:rsidRPr="00332CAD">
        <w:rPr>
          <w:rFonts w:ascii="SolaimanLipi" w:eastAsia="Nikosh" w:hAnsi="SolaimanLipi" w:cs="SolaimanLipi"/>
          <w:sz w:val="24"/>
          <w:szCs w:val="24"/>
          <w:cs/>
          <w:lang w:bidi="hi-IN"/>
        </w:rPr>
        <w:t>।</w:t>
      </w:r>
      <w:r w:rsidRPr="00332CAD">
        <w:rPr>
          <w:rFonts w:ascii="SolaimanLipi" w:eastAsia="Nikosh" w:hAnsi="SolaimanLipi" w:cs="SolaimanLipi"/>
          <w:sz w:val="24"/>
          <w:szCs w:val="24"/>
          <w:cs/>
          <w:lang w:bidi="hi-IN"/>
        </w:rPr>
        <w:t xml:space="preserve"> </w:t>
      </w:r>
      <w:r w:rsidRPr="0061724F">
        <w:rPr>
          <w:rFonts w:ascii="Kalpurush" w:eastAsia="Nikosh" w:hAnsi="Kalpurush" w:cs="Kalpurush"/>
          <w:sz w:val="24"/>
          <w:szCs w:val="24"/>
          <w:cs/>
          <w:lang w:bidi="bn-IN"/>
        </w:rPr>
        <w:t>নিশ্চয়ই আল্লাহ কোনো দাম্ভিক অহংকারীকে পছন্দ করে না। পদচারণায় মধ্যবর্তিতা অবলম্বন কর</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IN"/>
        </w:rPr>
        <w:t xml:space="preserve"> এবং কণ্ঠস্বর নিচু করো। নিঃসন্দেহে গাধার স্বরই সর্বাপেক্ষা অপ্রীতিকর</w:t>
      </w:r>
      <w:r w:rsidR="00486820" w:rsidRPr="00332CAD">
        <w:rPr>
          <w:rFonts w:ascii="SolaimanLipi" w:eastAsia="Nikosh" w:hAnsi="SolaimanLipi" w:cs="SolaimanLipi"/>
          <w:sz w:val="24"/>
          <w:szCs w:val="24"/>
          <w:cs/>
          <w:lang w:bidi="hi-IN"/>
        </w:rPr>
        <w:t>।</w:t>
      </w:r>
      <w:r w:rsidR="00486820">
        <w:rPr>
          <w:rFonts w:ascii="Kalpurush" w:eastAsia="Nikosh" w:hAnsi="Kalpurush" w:cs="Kalpurush" w:hint="cs"/>
          <w:sz w:val="24"/>
          <w:szCs w:val="24"/>
          <w:cs/>
          <w:lang w:bidi="bn-BD"/>
        </w:rPr>
        <w:t>”</w:t>
      </w:r>
      <w:r w:rsidR="00486820" w:rsidRPr="00486820">
        <w:rPr>
          <w:rFonts w:ascii="Kalpurush" w:eastAsia="Nikosh" w:hAnsi="Kalpurush" w:cs="Kalpurush"/>
          <w:sz w:val="24"/>
          <w:szCs w:val="24"/>
          <w:lang w:bidi="bn-BD"/>
        </w:rPr>
        <w:t xml:space="preserve"> </w:t>
      </w:r>
      <w:r w:rsidR="00486820">
        <w:rPr>
          <w:rFonts w:ascii="Kalpurush" w:eastAsia="Nikosh" w:hAnsi="Kalpurush" w:cs="Kalpurush"/>
          <w:sz w:val="24"/>
          <w:szCs w:val="24"/>
          <w:lang w:bidi="bn-BD"/>
        </w:rPr>
        <w:t>[</w:t>
      </w:r>
      <w:r w:rsidR="00486820" w:rsidRPr="0061724F">
        <w:rPr>
          <w:rFonts w:ascii="Kalpurush" w:eastAsia="Nikosh" w:hAnsi="Kalpurush" w:cs="Kalpurush"/>
          <w:sz w:val="24"/>
          <w:szCs w:val="24"/>
          <w:cs/>
          <w:lang w:bidi="bn-BD"/>
        </w:rPr>
        <w:t>সূরা</w:t>
      </w:r>
      <w:r w:rsidR="00486820">
        <w:rPr>
          <w:rFonts w:ascii="Kalpurush" w:eastAsia="Nikosh" w:hAnsi="Kalpurush" w:cs="Kalpurush" w:hint="cs"/>
          <w:sz w:val="24"/>
          <w:szCs w:val="24"/>
          <w:cs/>
          <w:lang w:bidi="bn-BD"/>
        </w:rPr>
        <w:t xml:space="preserve"> লোকমান</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486820" w:rsidRPr="0061724F">
        <w:rPr>
          <w:rFonts w:ascii="Kalpurush" w:eastAsia="Nikosh" w:hAnsi="Kalpurush" w:cs="Kalpurush"/>
          <w:sz w:val="24"/>
          <w:szCs w:val="24"/>
          <w:cs/>
          <w:lang w:bidi="bn-BD"/>
        </w:rPr>
        <w:t xml:space="preserve">: </w:t>
      </w:r>
      <w:r w:rsidR="00486820">
        <w:rPr>
          <w:rFonts w:ascii="Kalpurush" w:eastAsia="Nikosh" w:hAnsi="Kalpurush" w:cs="Kalpurush"/>
          <w:sz w:val="24"/>
          <w:szCs w:val="24"/>
          <w:cs/>
          <w:lang w:bidi="bn-BD"/>
        </w:rPr>
        <w:t>১৩</w:t>
      </w:r>
      <w:r w:rsidR="00486820">
        <w:rPr>
          <w:rFonts w:ascii="Kalpurush" w:eastAsia="Nikosh" w:hAnsi="Kalpurush" w:cs="Kalpurush" w:hint="cs"/>
          <w:sz w:val="24"/>
          <w:szCs w:val="24"/>
          <w:cs/>
          <w:lang w:bidi="bn-BD"/>
        </w:rPr>
        <w:t>-১৯</w:t>
      </w:r>
      <w:r w:rsidR="00486820">
        <w:rPr>
          <w:rFonts w:ascii="Kalpurush" w:eastAsia="Nikosh" w:hAnsi="Kalpurush" w:cs="Kalpurush"/>
          <w:sz w:val="24"/>
          <w:szCs w:val="24"/>
          <w:lang w:bidi="bn-BD"/>
        </w:rPr>
        <w:t>]</w:t>
      </w:r>
    </w:p>
    <w:p w:rsidR="0061724F" w:rsidRPr="0061724F" w:rsidRDefault="0061724F" w:rsidP="00AF7FF5">
      <w:pPr>
        <w:bidi w:val="0"/>
        <w:spacing w:before="120" w:after="0"/>
        <w:jc w:val="both"/>
        <w:rPr>
          <w:rFonts w:ascii="Kalpurush" w:hAnsi="Kalpurush" w:cs="Kalpurush"/>
          <w:b/>
          <w:bCs/>
          <w:sz w:val="24"/>
          <w:szCs w:val="24"/>
        </w:rPr>
      </w:pPr>
      <w:r w:rsidRPr="0061724F">
        <w:rPr>
          <w:rFonts w:ascii="Kalpurush" w:eastAsia="Nikosh" w:hAnsi="Kalpurush" w:cs="Kalpurush"/>
          <w:b/>
          <w:bCs/>
          <w:sz w:val="24"/>
          <w:szCs w:val="24"/>
          <w:cs/>
          <w:lang w:bidi="bn-BD"/>
        </w:rPr>
        <w:t>৪. সন্তানে</w:t>
      </w:r>
      <w:r w:rsidR="00284F89">
        <w:rPr>
          <w:rFonts w:ascii="Kalpurush" w:eastAsia="Nikosh" w:hAnsi="Kalpurush" w:cs="Kalpurush"/>
          <w:b/>
          <w:bCs/>
          <w:sz w:val="24"/>
          <w:szCs w:val="24"/>
          <w:cs/>
          <w:lang w:bidi="bn-BD"/>
        </w:rPr>
        <w:t>র কল্যাণের জন্য আল্লাহর কাছে দো</w:t>
      </w:r>
      <w:r w:rsidR="00284F89">
        <w:rPr>
          <w:rFonts w:ascii="Kalpurush" w:eastAsia="Nikosh" w:hAnsi="Kalpurush" w:cs="Kalpurush"/>
          <w:b/>
          <w:bCs/>
          <w:sz w:val="24"/>
          <w:szCs w:val="24"/>
          <w:lang w:bidi="bn-BD"/>
        </w:rPr>
        <w:t>‘</w:t>
      </w:r>
      <w:r w:rsidR="00284F89">
        <w:rPr>
          <w:rFonts w:ascii="Kalpurush" w:eastAsia="Nikosh" w:hAnsi="Kalpurush" w:cs="Kalpurush"/>
          <w:b/>
          <w:bCs/>
          <w:sz w:val="24"/>
          <w:szCs w:val="24"/>
          <w:cs/>
          <w:lang w:bidi="bn-BD"/>
        </w:rPr>
        <w:t>আ</w:t>
      </w:r>
      <w:r w:rsidRPr="0061724F">
        <w:rPr>
          <w:rFonts w:ascii="Kalpurush" w:eastAsia="Nikosh" w:hAnsi="Kalpurush" w:cs="Kalpurush"/>
          <w:b/>
          <w:bCs/>
          <w:sz w:val="24"/>
          <w:szCs w:val="24"/>
          <w:cs/>
          <w:lang w:bidi="bn-BD"/>
        </w:rPr>
        <w:t xml:space="preserve"> করা</w:t>
      </w:r>
      <w:r w:rsidR="00486820">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lastRenderedPageBreak/>
        <w:t xml:space="preserve">ইবরাহীম </w:t>
      </w:r>
      <w:r w:rsidR="00486820">
        <w:rPr>
          <w:rFonts w:ascii="Kalpurush" w:eastAsia="Nikosh" w:hAnsi="Kalpurush" w:cs="Kalpurush"/>
          <w:sz w:val="24"/>
          <w:szCs w:val="24"/>
          <w:cs/>
          <w:lang w:bidi="bn-BD"/>
        </w:rPr>
        <w:t>আলাইহিস সালাম</w:t>
      </w:r>
      <w:r w:rsidRPr="0061724F">
        <w:rPr>
          <w:rFonts w:ascii="Kalpurush" w:eastAsia="Nikosh" w:hAnsi="Kalpurush" w:cs="Kalpurush"/>
          <w:sz w:val="24"/>
          <w:szCs w:val="24"/>
          <w:cs/>
          <w:lang w:bidi="bn-BD"/>
        </w:rPr>
        <w:t xml:space="preserve"> </w:t>
      </w:r>
      <w:r w:rsidR="00284F89">
        <w:rPr>
          <w:rFonts w:ascii="Kalpurush" w:eastAsia="Nikosh" w:hAnsi="Kalpurush" w:cs="Kalpurush"/>
          <w:sz w:val="24"/>
          <w:szCs w:val="24"/>
          <w:cs/>
          <w:lang w:bidi="bn-BD"/>
        </w:rPr>
        <w:t>দো</w:t>
      </w:r>
      <w:r w:rsidR="00284F89">
        <w:rPr>
          <w:rFonts w:ascii="Kalpurush" w:eastAsia="Nikosh" w:hAnsi="Kalpurush" w:cs="Kalpurush"/>
          <w:sz w:val="24"/>
          <w:szCs w:val="24"/>
          <w:lang w:bidi="bn-BD"/>
        </w:rPr>
        <w:t>‘</w:t>
      </w:r>
      <w:r w:rsidR="00284F89">
        <w:rPr>
          <w:rFonts w:ascii="Kalpurush" w:eastAsia="Nikosh" w:hAnsi="Kalpurush" w:cs="Kalpurush"/>
          <w:sz w:val="24"/>
          <w:szCs w:val="24"/>
          <w:cs/>
          <w:lang w:bidi="bn-BD"/>
        </w:rPr>
        <w:t>আ</w:t>
      </w:r>
      <w:r w:rsidRPr="0061724F">
        <w:rPr>
          <w:rFonts w:ascii="Kalpurush" w:eastAsia="Nikosh" w:hAnsi="Kalpurush" w:cs="Kalpurush"/>
          <w:sz w:val="24"/>
          <w:szCs w:val="24"/>
          <w:cs/>
          <w:lang w:bidi="bn-BD"/>
        </w:rPr>
        <w:t xml:space="preserve"> করেছিলেন,</w:t>
      </w:r>
    </w:p>
    <w:p w:rsidR="0061724F" w:rsidRPr="0061724F" w:rsidRDefault="0061724F" w:rsidP="00AF7FF5">
      <w:pPr>
        <w:bidi w:val="0"/>
        <w:spacing w:after="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رَبِّ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مُقِيمَ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لصَّلَو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ذُرِّيَّتِي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رَبَّنَا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وَتَقَبَّل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دُعَا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٤٠</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ابراهيم</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٤٠</w:t>
      </w:r>
      <w:r w:rsidRPr="0061724F">
        <w:rPr>
          <w:rFonts w:ascii="KFGQPC Uthman Taha Naskh" w:cs="KFGQPC Uthman Taha Naskh"/>
          <w:color w:val="008000"/>
          <w:sz w:val="24"/>
          <w:szCs w:val="24"/>
          <w:rtl/>
        </w:rPr>
        <w:t xml:space="preserve">]  </w:t>
      </w:r>
    </w:p>
    <w:p w:rsidR="0061724F" w:rsidRPr="0061724F" w:rsidRDefault="0061724F" w:rsidP="00AF7FF5">
      <w:pPr>
        <w:bidi w:val="0"/>
        <w:spacing w:after="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হে আমার পালনকর্তা, আমাকে </w:t>
      </w:r>
      <w:r w:rsidR="00076CA3">
        <w:rPr>
          <w:rFonts w:ascii="Kalpurush" w:eastAsia="Nikosh" w:hAnsi="Kalpurush" w:cs="Kalpurush"/>
          <w:sz w:val="24"/>
          <w:szCs w:val="24"/>
          <w:cs/>
          <w:lang w:bidi="bn-BD"/>
        </w:rPr>
        <w:t>সালাত</w:t>
      </w:r>
      <w:r w:rsidRPr="0061724F">
        <w:rPr>
          <w:rFonts w:ascii="Kalpurush" w:eastAsia="Nikosh" w:hAnsi="Kalpurush" w:cs="Kalpurush"/>
          <w:sz w:val="24"/>
          <w:szCs w:val="24"/>
          <w:cs/>
          <w:lang w:bidi="bn-BD"/>
        </w:rPr>
        <w:t xml:space="preserve"> কায়েমকারী করুন এবং আমার সন্তানদের মধ্যে থেকেও। হে আমার পালনকর্তা, এবং কবুল করুন আমাদের </w:t>
      </w:r>
      <w:r w:rsidR="00284F89">
        <w:rPr>
          <w:rFonts w:ascii="Kalpurush" w:eastAsia="Nikosh" w:hAnsi="Kalpurush" w:cs="Kalpurush"/>
          <w:sz w:val="24"/>
          <w:szCs w:val="24"/>
          <w:cs/>
          <w:lang w:bidi="bn-BD"/>
        </w:rPr>
        <w:t>দো</w:t>
      </w:r>
      <w:r w:rsidR="00284F89">
        <w:rPr>
          <w:rFonts w:ascii="Kalpurush" w:eastAsia="Nikosh" w:hAnsi="Kalpurush" w:cs="Kalpurush"/>
          <w:sz w:val="24"/>
          <w:szCs w:val="24"/>
          <w:lang w:bidi="bn-BD"/>
        </w:rPr>
        <w:t>‘</w:t>
      </w:r>
      <w:r w:rsidR="00284F89">
        <w:rPr>
          <w:rFonts w:ascii="Kalpurush" w:eastAsia="Nikosh" w:hAnsi="Kalpurush" w:cs="Kalpurush"/>
          <w:sz w:val="24"/>
          <w:szCs w:val="24"/>
          <w:cs/>
          <w:lang w:bidi="bn-BD"/>
        </w:rPr>
        <w:t>আ</w:t>
      </w:r>
      <w:r w:rsidRPr="0061724F">
        <w:rPr>
          <w:rFonts w:ascii="Kalpurush" w:eastAsia="Nikosh" w:hAnsi="Kalpurush" w:cs="Mangal"/>
          <w:sz w:val="24"/>
          <w:szCs w:val="24"/>
          <w:cs/>
          <w:lang w:bidi="hi-IN"/>
        </w:rPr>
        <w:t>।</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486820">
        <w:rPr>
          <w:rFonts w:ascii="Kalpurush" w:eastAsia="Nikosh" w:hAnsi="Kalpurush" w:cs="Kalpurush"/>
          <w:sz w:val="24"/>
          <w:szCs w:val="24"/>
          <w:lang w:bidi="bn-BD"/>
        </w:rPr>
        <w:t>[</w:t>
      </w:r>
      <w:r w:rsidRPr="0061724F">
        <w:rPr>
          <w:rFonts w:ascii="Kalpurush" w:eastAsia="Nikosh" w:hAnsi="Kalpurush" w:cs="Kalpurush"/>
          <w:sz w:val="24"/>
          <w:szCs w:val="24"/>
          <w:cs/>
          <w:lang w:bidi="bn-BD"/>
        </w:rPr>
        <w:t xml:space="preserve">সূরা </w:t>
      </w:r>
      <w:r w:rsidR="00076CA3">
        <w:rPr>
          <w:rFonts w:ascii="Kalpurush" w:eastAsia="Nikosh" w:hAnsi="Kalpurush" w:cs="Kalpurush"/>
          <w:sz w:val="24"/>
          <w:szCs w:val="24"/>
          <w:cs/>
          <w:lang w:bidi="bn-BD"/>
        </w:rPr>
        <w:t>ইবরাহীম</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৪০</w:t>
      </w:r>
      <w:r w:rsidR="00486820">
        <w:rPr>
          <w:rFonts w:ascii="Kalpurush" w:eastAsia="Nikosh" w:hAnsi="Kalpurush" w:cs="Kalpurush"/>
          <w:sz w:val="24"/>
          <w:szCs w:val="24"/>
          <w:lang w:bidi="bn-BD"/>
        </w:rPr>
        <w:t>]</w:t>
      </w:r>
    </w:p>
    <w:p w:rsidR="0061724F" w:rsidRPr="00486820" w:rsidRDefault="0061724F" w:rsidP="00486820">
      <w:pPr>
        <w:bidi w:val="0"/>
        <w:jc w:val="both"/>
        <w:rPr>
          <w:rFonts w:ascii="Kalpurush" w:eastAsia="Nikosh" w:hAnsi="Kalpurush" w:cs="Kalpurush"/>
          <w:sz w:val="24"/>
          <w:szCs w:val="24"/>
          <w:cs/>
          <w:lang w:bidi="bn-BD"/>
        </w:rPr>
      </w:pPr>
      <w:r w:rsidRPr="0061724F">
        <w:rPr>
          <w:rFonts w:ascii="Kalpurush" w:eastAsia="Nikosh" w:hAnsi="Kalpurush" w:cs="Kalpurush"/>
          <w:sz w:val="24"/>
          <w:szCs w:val="24"/>
          <w:cs/>
          <w:lang w:bidi="bn-BD"/>
        </w:rPr>
        <w:t>ইসলামের</w:t>
      </w:r>
      <w:r w:rsidR="00486820">
        <w:rPr>
          <w:rFonts w:ascii="Kalpurush" w:eastAsia="Nikosh" w:hAnsi="Kalpurush" w:cs="Kalpurush" w:hint="cs"/>
          <w:sz w:val="24"/>
          <w:szCs w:val="24"/>
          <w:cs/>
          <w:lang w:bidi="bn-BD"/>
        </w:rPr>
        <w:t xml:space="preserve"> </w:t>
      </w:r>
      <w:r w:rsidR="00486820">
        <w:rPr>
          <w:rFonts w:ascii="Kalpurush" w:eastAsia="Nikosh" w:hAnsi="Kalpurush" w:cs="Kalpurush"/>
          <w:sz w:val="24"/>
          <w:szCs w:val="24"/>
          <w:cs/>
          <w:lang w:bidi="bn-BD"/>
        </w:rPr>
        <w:t>এ</w:t>
      </w:r>
      <w:r w:rsidR="00486820">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সুমহান নির্দেশনাবলীর আলোকে যারা প্রতিপালিত ও প্রশিক্ষণপ্রাপ্ত হবে, তারাই হবে আত্মমর্যাদাসম্পন্ন, ভারসাম্যপূর্ণ ব্যক্তিত্বের অধিকারী। তারা কখনোই কাউকে উত্ত্যক্ত করতে পারে না। পিতা</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মাতাগণ যদি তাঁদের সন্তানদেরকে নৈতিকতার অনুশীলন বাড়িতেই নিশ্চিত করতে পারেন</w:t>
      </w:r>
      <w:r w:rsidR="00486820">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তাহলে অনাচারমুক</w:t>
      </w:r>
      <w:r w:rsidR="00486820">
        <w:rPr>
          <w:rFonts w:ascii="Kalpurush" w:eastAsia="Nikosh" w:hAnsi="Kalpurush" w:cs="Kalpurush"/>
          <w:sz w:val="24"/>
          <w:szCs w:val="24"/>
          <w:cs/>
          <w:lang w:bidi="bn-BD"/>
        </w:rPr>
        <w:t>্ত সভ্য সমাজ গঠন অসম্ভব হবে না।</w:t>
      </w:r>
    </w:p>
    <w:p w:rsidR="0061724F" w:rsidRPr="0061724F" w:rsidRDefault="0061724F" w:rsidP="00AF7FF5">
      <w:pPr>
        <w:bidi w:val="0"/>
        <w:spacing w:after="0"/>
        <w:jc w:val="both"/>
        <w:rPr>
          <w:rFonts w:ascii="Kalpurush" w:eastAsia="Nikosh" w:hAnsi="Kalpurush" w:cs="Kalpurush"/>
          <w:b/>
          <w:bCs/>
          <w:sz w:val="24"/>
          <w:szCs w:val="24"/>
          <w:lang w:bidi="bn-BD"/>
        </w:rPr>
      </w:pPr>
      <w:r w:rsidRPr="0061724F">
        <w:rPr>
          <w:rFonts w:ascii="Kalpurush" w:eastAsia="Nikosh" w:hAnsi="Kalpurush" w:cs="Kalpurush"/>
          <w:b/>
          <w:bCs/>
          <w:sz w:val="24"/>
          <w:szCs w:val="24"/>
          <w:cs/>
          <w:lang w:bidi="bn-BD"/>
        </w:rPr>
        <w:t>৫. রাস্তার হক আদায় করা</w:t>
      </w:r>
      <w:r w:rsidR="00486820">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ইসলাম মানুষকে সার্বক্ষণিক</w:t>
      </w:r>
      <w:r w:rsidRPr="0061724F">
        <w:rPr>
          <w:rFonts w:ascii="Kalpurush" w:eastAsia="Nikosh" w:hAnsi="Kalpurush" w:cs="Kalpurush" w:hint="cs"/>
          <w:sz w:val="24"/>
          <w:szCs w:val="24"/>
          <w:cs/>
          <w:lang w:bidi="bn-BD"/>
        </w:rPr>
        <w:t xml:space="preserve"> নির্দেশনা</w:t>
      </w:r>
      <w:r w:rsidRPr="0061724F">
        <w:rPr>
          <w:rFonts w:ascii="Kalpurush" w:eastAsia="Nikosh" w:hAnsi="Kalpurush" w:cs="Kalpurush"/>
          <w:sz w:val="24"/>
          <w:szCs w:val="24"/>
          <w:cs/>
          <w:lang w:bidi="bn-BD"/>
        </w:rPr>
        <w:t xml:space="preserve"> দিয়ে থাকে। 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সাহাবীদেরকে রাস্তাঘাটে বসতে নিষেধ করেছেন। একান্ত বসতে হলে রাস্তার হক আদায় করতে হবে। </w:t>
      </w:r>
      <w:r w:rsidR="005B5417">
        <w:rPr>
          <w:rFonts w:ascii="Kalpurush" w:eastAsia="Nikosh" w:hAnsi="Kalpurush" w:cs="Kalpurush" w:hint="cs"/>
          <w:sz w:val="24"/>
          <w:szCs w:val="24"/>
          <w:cs/>
          <w:lang w:bidi="bn-BD"/>
        </w:rPr>
        <w:t xml:space="preserve">আবু সাঈদ খুদরী </w:t>
      </w:r>
      <w:r w:rsidR="005B5417">
        <w:rPr>
          <w:rFonts w:ascii="Kalpurush" w:eastAsia="Nikosh" w:hAnsi="Kalpurush" w:cs="Kalpurush"/>
          <w:sz w:val="24"/>
          <w:szCs w:val="24"/>
          <w:cs/>
          <w:lang w:bidi="bn-BD"/>
        </w:rPr>
        <w:t xml:space="preserve">রাদিয়াল্লাহু </w:t>
      </w:r>
      <w:r w:rsidR="005B5417">
        <w:rPr>
          <w:rFonts w:ascii="Kalpurush" w:eastAsia="Nikosh" w:hAnsi="Kalpurush" w:cs="Kalpurush"/>
          <w:sz w:val="24"/>
          <w:szCs w:val="24"/>
          <w:lang w:bidi="bn-BD"/>
        </w:rPr>
        <w:t>‘</w:t>
      </w:r>
      <w:r w:rsidR="005B5417">
        <w:rPr>
          <w:rFonts w:ascii="Kalpurush" w:eastAsia="Nikosh" w:hAnsi="Kalpurush" w:cs="Kalpurush"/>
          <w:sz w:val="24"/>
          <w:szCs w:val="24"/>
          <w:cs/>
          <w:lang w:bidi="bn-BD"/>
        </w:rPr>
        <w:t>আন</w:t>
      </w:r>
      <w:r w:rsidR="005B5417">
        <w:rPr>
          <w:rFonts w:ascii="Kalpurush" w:eastAsia="Nikosh" w:hAnsi="Kalpurush" w:cs="Kalpurush" w:hint="cs"/>
          <w:sz w:val="24"/>
          <w:szCs w:val="24"/>
          <w:cs/>
          <w:lang w:bidi="bn-BD"/>
        </w:rPr>
        <w:t xml:space="preserve">হু </w:t>
      </w:r>
      <w:r w:rsidR="005B5417" w:rsidRPr="0061724F">
        <w:rPr>
          <w:rFonts w:ascii="Kalpurush" w:eastAsia="Nikosh" w:hAnsi="Kalpurush" w:cs="Kalpurush"/>
          <w:sz w:val="24"/>
          <w:szCs w:val="24"/>
          <w:cs/>
          <w:lang w:bidi="bn-BD"/>
        </w:rPr>
        <w:t>নবী সা</w:t>
      </w:r>
      <w:r w:rsidR="005B5417" w:rsidRPr="0061724F">
        <w:rPr>
          <w:rFonts w:ascii="Kalpurush" w:eastAsia="Nikosh" w:hAnsi="Kalpurush" w:cs="Kalpurush" w:hint="cs"/>
          <w:sz w:val="24"/>
          <w:szCs w:val="24"/>
          <w:cs/>
          <w:lang w:bidi="bn-BD"/>
        </w:rPr>
        <w:t>ল্লাল্লাহু আলাইহি ওয়াসাল্লাম</w:t>
      </w:r>
      <w:r w:rsidR="005B5417">
        <w:rPr>
          <w:rFonts w:ascii="Kalpurush" w:eastAsia="Nikosh" w:hAnsi="Kalpurush" w:cs="Kalpurush" w:hint="cs"/>
          <w:sz w:val="24"/>
          <w:szCs w:val="24"/>
          <w:cs/>
          <w:lang w:bidi="bn-BD"/>
        </w:rPr>
        <w:t xml:space="preserve"> থেকে বর্ণনা করেন</w:t>
      </w:r>
      <w:r w:rsidRPr="0061724F">
        <w:rPr>
          <w:rFonts w:ascii="Kalpurush" w:eastAsia="Nikosh" w:hAnsi="Kalpurush" w:cs="Kalpurush" w:hint="cs"/>
          <w:sz w:val="24"/>
          <w:szCs w:val="24"/>
          <w:cs/>
          <w:lang w:bidi="bn-BD"/>
        </w:rPr>
        <w:t>,</w:t>
      </w:r>
    </w:p>
    <w:p w:rsidR="0061724F" w:rsidRPr="005B5417" w:rsidRDefault="005B5417" w:rsidP="00AF7FF5">
      <w:pPr>
        <w:autoSpaceDE w:val="0"/>
        <w:autoSpaceDN w:val="0"/>
        <w:adjustRightInd w:val="0"/>
        <w:jc w:val="both"/>
        <w:rPr>
          <w:rFonts w:ascii="Traditional Arabic" w:hAnsi="Traditional Arabic" w:cs="KFGQPC Uthman Taha Naskh"/>
          <w:color w:val="000099"/>
          <w:sz w:val="24"/>
          <w:szCs w:val="24"/>
          <w:cs/>
          <w:lang w:bidi="bn-BD"/>
        </w:rPr>
      </w:pPr>
      <w:r w:rsidRPr="005B5417">
        <w:rPr>
          <w:rFonts w:ascii="Traditional Arabic" w:hAnsi="Traditional Arabic" w:cs="KFGQPC Uthman Taha Naskh" w:hint="cs"/>
          <w:color w:val="000099"/>
          <w:sz w:val="24"/>
          <w:szCs w:val="24"/>
          <w:rtl/>
          <w:cs/>
          <w:lang w:bidi="bn-BD"/>
        </w:rPr>
        <w:t>«</w:t>
      </w:r>
      <w:r w:rsidR="0061724F" w:rsidRPr="005B5417">
        <w:rPr>
          <w:rFonts w:ascii="Traditional Arabic" w:hAnsi="Traditional Arabic" w:cs="KFGQPC Uthman Taha Naskh"/>
          <w:color w:val="000099"/>
          <w:sz w:val="24"/>
          <w:szCs w:val="24"/>
          <w:rtl/>
        </w:rPr>
        <w:t>إياكم والجلوس في الطرقات فقالوا يا رسول الله ما لنا من مجالسنا بدٌّ نتحدث فيها فقال رسول الله صلى الله عليه وسلم فإذا أبيتم إلا المجلس فأعطوا الطريق حقه قالوا وما حق الطريق يا رسول الله قال غض البصر وكف الأذى ورد السلام والأمر بالمعروف والنهي عن المنكر</w:t>
      </w:r>
      <w:r w:rsidRPr="005B5417">
        <w:rPr>
          <w:rFonts w:ascii="Traditional Arabic" w:hAnsi="Traditional Arabic" w:cs="KFGQPC Uthman Taha Naskh" w:hint="cs"/>
          <w:color w:val="000099"/>
          <w:sz w:val="24"/>
          <w:szCs w:val="24"/>
          <w:rtl/>
        </w:rPr>
        <w:t>»</w:t>
      </w:r>
    </w:p>
    <w:p w:rsidR="0061724F" w:rsidRPr="0061724F" w:rsidRDefault="0061724F" w:rsidP="00284F89">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সাবধান, তোমরা রাস্তায় বসবে</w:t>
      </w:r>
      <w:r w:rsidR="00284F89">
        <w:rPr>
          <w:rFonts w:ascii="Kalpurush" w:eastAsia="Nikosh" w:hAnsi="Kalpurush" w:cs="Kalpurush"/>
          <w:sz w:val="24"/>
          <w:szCs w:val="24"/>
          <w:cs/>
          <w:lang w:bidi="bn-BD"/>
        </w:rPr>
        <w:t xml:space="preserve"> না। তখন সাহাবী</w:t>
      </w:r>
      <w:r w:rsidR="00284F89">
        <w:rPr>
          <w:rFonts w:ascii="Kalpurush" w:eastAsia="Nikosh" w:hAnsi="Kalpurush" w:cs="Kalpurush" w:hint="cs"/>
          <w:sz w:val="24"/>
          <w:szCs w:val="24"/>
          <w:cs/>
          <w:lang w:bidi="bn-BD"/>
        </w:rPr>
        <w:t>গণ</w:t>
      </w:r>
      <w:r w:rsidRPr="0061724F">
        <w:rPr>
          <w:rFonts w:ascii="Kalpurush" w:eastAsia="Nikosh" w:hAnsi="Kalpurush" w:cs="Kalpurush"/>
          <w:sz w:val="24"/>
          <w:szCs w:val="24"/>
          <w:cs/>
          <w:lang w:bidi="bn-BD"/>
        </w:rPr>
        <w:t xml:space="preserve"> বললেন, আমাদের এ ছাড়া কোনো উপ</w:t>
      </w:r>
      <w:r w:rsidR="00284F89">
        <w:rPr>
          <w:rFonts w:ascii="Kalpurush" w:eastAsia="Nikosh" w:hAnsi="Kalpurush" w:cs="Kalpurush"/>
          <w:sz w:val="24"/>
          <w:szCs w:val="24"/>
          <w:cs/>
          <w:lang w:bidi="bn-BD"/>
        </w:rPr>
        <w:t>ায় নেই। আমরা রাস্তায় বসে পরস্পর</w:t>
      </w:r>
      <w:r w:rsidR="00284F89">
        <w:rPr>
          <w:rFonts w:ascii="Kalpurush" w:eastAsia="Nikosh" w:hAnsi="Kalpurush" w:cs="Kalpurush" w:hint="cs"/>
          <w:sz w:val="24"/>
          <w:szCs w:val="24"/>
          <w:cs/>
          <w:lang w:bidi="bn-BD"/>
        </w:rPr>
        <w:t xml:space="preserve"> দীনী </w:t>
      </w:r>
      <w:r w:rsidRPr="0061724F">
        <w:rPr>
          <w:rFonts w:ascii="Kalpurush" w:eastAsia="Nikosh" w:hAnsi="Kalpurush" w:cs="Kalpurush"/>
          <w:sz w:val="24"/>
          <w:szCs w:val="24"/>
          <w:cs/>
          <w:lang w:bidi="bn-BD"/>
        </w:rPr>
        <w:t>আলোচনা করি। 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w:t>
      </w:r>
      <w:r w:rsidR="005B5417">
        <w:rPr>
          <w:rFonts w:ascii="Kalpurush" w:eastAsia="Nikosh" w:hAnsi="Kalpurush" w:cs="Kalpurush"/>
          <w:sz w:val="24"/>
          <w:szCs w:val="24"/>
          <w:cs/>
          <w:lang w:bidi="bn-BD"/>
        </w:rPr>
        <w:t>ললেন, যদি তোমরা একান্তই রাস্তায়</w:t>
      </w:r>
      <w:r w:rsidRPr="0061724F">
        <w:rPr>
          <w:rFonts w:ascii="Kalpurush" w:eastAsia="Nikosh" w:hAnsi="Kalpurush" w:cs="Kalpurush"/>
          <w:sz w:val="24"/>
          <w:szCs w:val="24"/>
          <w:cs/>
          <w:lang w:bidi="bn-BD"/>
        </w:rPr>
        <w:t xml:space="preserve"> বসতে চাও তাহলে রাস্তার হক আদায় করবে। সাহাবী</w:t>
      </w:r>
      <w:r w:rsidR="00284F89">
        <w:rPr>
          <w:rFonts w:ascii="Kalpurush" w:eastAsia="Nikosh" w:hAnsi="Kalpurush" w:cs="Kalpurush" w:hint="cs"/>
          <w:sz w:val="24"/>
          <w:szCs w:val="24"/>
          <w:cs/>
          <w:lang w:bidi="bn-BD"/>
        </w:rPr>
        <w:t>গণ</w:t>
      </w:r>
      <w:r w:rsidRPr="0061724F">
        <w:rPr>
          <w:rFonts w:ascii="Kalpurush" w:eastAsia="Nikosh" w:hAnsi="Kalpurush" w:cs="Kalpurush"/>
          <w:sz w:val="24"/>
          <w:szCs w:val="24"/>
          <w:cs/>
          <w:lang w:bidi="bn-BD"/>
        </w:rPr>
        <w:t xml:space="preserve"> বললেন, রাস্তার হকসমূহ কী? আল্লাহর রাসূল বললেন, ১. চক্ষু অবনমিত করে রাখা ২. </w:t>
      </w:r>
      <w:r w:rsidR="00284F89">
        <w:rPr>
          <w:rFonts w:ascii="Kalpurush" w:eastAsia="Nikosh" w:hAnsi="Kalpurush" w:cs="Kalpurush" w:hint="cs"/>
          <w:sz w:val="24"/>
          <w:szCs w:val="24"/>
          <w:cs/>
          <w:lang w:bidi="bn-BD"/>
        </w:rPr>
        <w:t>কা</w:t>
      </w:r>
      <w:r w:rsidRPr="0061724F">
        <w:rPr>
          <w:rFonts w:ascii="Kalpurush" w:eastAsia="Nikosh" w:hAnsi="Kalpurush" w:cs="Kalpurush"/>
          <w:sz w:val="24"/>
          <w:szCs w:val="24"/>
          <w:cs/>
          <w:lang w:bidi="bn-BD"/>
        </w:rPr>
        <w:t>উকে কষ্ট না দেওয়া ৩. সালামের উত্তর দেওয়া ৪. সৎ কাজের আদেশ করা এবং ৫. মন্দ কাজে নিষেধ করা।</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17"/>
      </w:r>
    </w:p>
    <w:p w:rsidR="0061724F" w:rsidRPr="0061724F" w:rsidRDefault="0061724F" w:rsidP="0061724F">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আমরা যদি আমাদের ছেলে-মেয়েদেরকে রাস্তায় চলাফেরার ক্ষেত্রে ইসলামের নির্দেশনাকে অনুসরণের তাগাদা দিতে পারি, তাহলে নিশ্চয়ই  রাস্তাঘাটের অনা</w:t>
      </w:r>
      <w:r w:rsidR="005B5417">
        <w:rPr>
          <w:rFonts w:ascii="Kalpurush" w:eastAsia="Nikosh" w:hAnsi="Kalpurush" w:cs="Kalpurush"/>
          <w:sz w:val="24"/>
          <w:szCs w:val="24"/>
          <w:cs/>
          <w:lang w:bidi="bn-BD"/>
        </w:rPr>
        <w:t>কাঙ্খিত ঘটনা থেকে আমাদের সন্তান</w:t>
      </w:r>
      <w:r w:rsidRPr="0061724F">
        <w:rPr>
          <w:rFonts w:ascii="Kalpurush" w:eastAsia="Nikosh" w:hAnsi="Kalpurush" w:cs="Kalpurush"/>
          <w:sz w:val="24"/>
          <w:szCs w:val="24"/>
          <w:cs/>
          <w:lang w:bidi="bn-BD"/>
        </w:rPr>
        <w:t xml:space="preserve">রা নিরাপদ থাকতে পারবে। </w:t>
      </w:r>
    </w:p>
    <w:p w:rsidR="0061724F" w:rsidRPr="0061724F" w:rsidRDefault="00284F89" w:rsidP="00AF7FF5">
      <w:pPr>
        <w:bidi w:val="0"/>
        <w:spacing w:after="0"/>
        <w:jc w:val="both"/>
        <w:rPr>
          <w:rFonts w:ascii="Kalpurush" w:hAnsi="Kalpurush" w:cs="Kalpurush"/>
          <w:b/>
          <w:bCs/>
          <w:sz w:val="24"/>
          <w:szCs w:val="24"/>
        </w:rPr>
      </w:pPr>
      <w:r>
        <w:rPr>
          <w:rFonts w:ascii="Kalpurush" w:eastAsia="Nikosh" w:hAnsi="Kalpurush" w:cs="Kalpurush"/>
          <w:b/>
          <w:bCs/>
          <w:sz w:val="24"/>
          <w:szCs w:val="24"/>
          <w:cs/>
          <w:lang w:bidi="bn-BD"/>
        </w:rPr>
        <w:t xml:space="preserve">৬. </w:t>
      </w:r>
      <w:r>
        <w:rPr>
          <w:rFonts w:ascii="Kalpurush" w:eastAsia="Nikosh" w:hAnsi="Kalpurush" w:cs="Kalpurush" w:hint="cs"/>
          <w:b/>
          <w:bCs/>
          <w:sz w:val="24"/>
          <w:szCs w:val="24"/>
          <w:cs/>
          <w:lang w:bidi="bn-BD"/>
        </w:rPr>
        <w:t>আল্লাহ</w:t>
      </w:r>
      <w:r w:rsidR="0061724F" w:rsidRPr="0061724F">
        <w:rPr>
          <w:rFonts w:ascii="Kalpurush" w:eastAsia="Nikosh" w:hAnsi="Kalpurush" w:cs="Kalpurush"/>
          <w:b/>
          <w:bCs/>
          <w:sz w:val="24"/>
          <w:szCs w:val="24"/>
          <w:cs/>
          <w:lang w:bidi="bn-BD"/>
        </w:rPr>
        <w:t>ভীতি</w:t>
      </w:r>
      <w:r w:rsidR="005B5417">
        <w:rPr>
          <w:rFonts w:ascii="Kalpurush" w:eastAsia="Nikosh" w:hAnsi="Kalpurush" w:cs="Kalpurush" w:hint="cs"/>
          <w:b/>
          <w:bCs/>
          <w:sz w:val="24"/>
          <w:szCs w:val="24"/>
          <w:cs/>
          <w:lang w:bidi="bn-BD"/>
        </w:rPr>
        <w:t>:</w:t>
      </w:r>
    </w:p>
    <w:p w:rsidR="0061724F" w:rsidRPr="0061724F" w:rsidRDefault="005B5417" w:rsidP="000522C5">
      <w:pPr>
        <w:bidi w:val="0"/>
        <w:spacing w:after="0"/>
        <w:jc w:val="both"/>
        <w:rPr>
          <w:rFonts w:ascii="Kalpurush" w:hAnsi="Kalpurush" w:cs="Kalpurush"/>
          <w:sz w:val="24"/>
          <w:szCs w:val="24"/>
        </w:rPr>
      </w:pPr>
      <w:r>
        <w:rPr>
          <w:rFonts w:ascii="Kalpurush" w:eastAsia="Nikosh" w:hAnsi="Kalpurush" w:cs="Kalpurush"/>
          <w:sz w:val="24"/>
          <w:szCs w:val="24"/>
          <w:cs/>
          <w:lang w:bidi="bn-BD"/>
        </w:rPr>
        <w:t>যার</w:t>
      </w:r>
      <w:r w:rsidR="0061724F" w:rsidRPr="0061724F">
        <w:rPr>
          <w:rFonts w:ascii="Kalpurush" w:eastAsia="Nikosh" w:hAnsi="Kalpurush" w:cs="Kalpurush"/>
          <w:sz w:val="24"/>
          <w:szCs w:val="24"/>
          <w:cs/>
          <w:lang w:bidi="bn-BD"/>
        </w:rPr>
        <w:t xml:space="preserve"> মধ্যে তাকওয়া কাজ করে তিনি কখনো </w:t>
      </w:r>
      <w:r w:rsidR="000522C5">
        <w:rPr>
          <w:rFonts w:ascii="Kalpurush" w:eastAsia="Nikosh" w:hAnsi="Kalpurush" w:cs="Kalpurush" w:hint="cs"/>
          <w:sz w:val="24"/>
          <w:szCs w:val="24"/>
          <w:cs/>
          <w:lang w:bidi="bn-BD"/>
        </w:rPr>
        <w:t>খারাপ কাজ</w:t>
      </w:r>
      <w:r w:rsidR="0061724F" w:rsidRPr="0061724F">
        <w:rPr>
          <w:rFonts w:ascii="Kalpurush" w:eastAsia="Nikosh" w:hAnsi="Kalpurush" w:cs="Kalpurush"/>
          <w:sz w:val="24"/>
          <w:szCs w:val="24"/>
          <w:cs/>
          <w:lang w:bidi="bn-BD"/>
        </w:rPr>
        <w:t xml:space="preserve"> করতে পারেন না। একজন মুত্তাকী মানুষ তার সকল কাজে আল্লাহর উপস্থিতি অনুভব করেন। তিনি জানেন</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তাকে দেখছেন, শুনছেন, পর্যবেক্ষণ করছেন। আল্লাহর কাছে বান্দার গোপনীয়তা বলতে কিছুই থাকে না। </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p>
    <w:p w:rsidR="0061724F" w:rsidRPr="0061724F" w:rsidRDefault="0061724F" w:rsidP="00AF7FF5">
      <w:pPr>
        <w:spacing w:after="0"/>
        <w:jc w:val="both"/>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لسَّمَ</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أَنفُسِكُم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فُوهُ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يُحَاسِب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فَيَغ</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يَشَا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وَيُعَذِّبُ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يَشَا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شَي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قَدِيرٌ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٢٨٤</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البقرة</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٢٨٤</w:t>
      </w:r>
      <w:r w:rsidRPr="0061724F">
        <w:rPr>
          <w:rFonts w:ascii="KFGQPC Uthman Taha Naskh" w:cs="KFGQPC Uthman Taha Naskh"/>
          <w:color w:val="008000"/>
          <w:sz w:val="24"/>
          <w:szCs w:val="24"/>
          <w:rtl/>
        </w:rPr>
        <w:t xml:space="preserve">]  </w:t>
      </w:r>
    </w:p>
    <w:p w:rsidR="0061724F" w:rsidRPr="0061724F" w:rsidRDefault="0061724F" w:rsidP="00AF7FF5">
      <w:pPr>
        <w:bidi w:val="0"/>
        <w:spacing w:after="0"/>
        <w:jc w:val="both"/>
        <w:rPr>
          <w:rFonts w:ascii="Kalpurush" w:hAnsi="Kalpurush" w:cs="Kalpurush"/>
          <w:sz w:val="24"/>
          <w:szCs w:val="24"/>
        </w:rPr>
      </w:pPr>
      <w:r w:rsidRPr="0061724F">
        <w:rPr>
          <w:rFonts w:ascii="Kalpurush" w:eastAsia="Nikosh" w:hAnsi="Kalpurush" w:cs="Kalpurush" w:hint="cs"/>
          <w:sz w:val="24"/>
          <w:szCs w:val="24"/>
          <w:cs/>
          <w:lang w:bidi="bn-BD"/>
        </w:rPr>
        <w:lastRenderedPageBreak/>
        <w:t>“</w:t>
      </w:r>
      <w:r w:rsidRPr="0061724F">
        <w:rPr>
          <w:rFonts w:ascii="Kalpurush" w:eastAsia="Nikosh" w:hAnsi="Kalpurush" w:cs="Kalpurush"/>
          <w:sz w:val="24"/>
          <w:szCs w:val="24"/>
          <w:cs/>
          <w:lang w:bidi="bn-BD"/>
        </w:rPr>
        <w:t xml:space="preserve">যা কিছু আকাশসমূহে এবং যা কিছু </w:t>
      </w:r>
      <w:r w:rsidR="005B5417">
        <w:rPr>
          <w:rFonts w:ascii="Kalpurush" w:eastAsia="Nikosh" w:hAnsi="Kalpurush" w:cs="Kalpurush" w:hint="cs"/>
          <w:sz w:val="24"/>
          <w:szCs w:val="24"/>
          <w:cs/>
          <w:lang w:bidi="bn-BD"/>
        </w:rPr>
        <w:t>জমি</w:t>
      </w:r>
      <w:r w:rsidRPr="0061724F">
        <w:rPr>
          <w:rFonts w:ascii="Kalpurush" w:eastAsia="Nikosh" w:hAnsi="Kalpurush" w:cs="Kalpurush"/>
          <w:sz w:val="24"/>
          <w:szCs w:val="24"/>
          <w:cs/>
          <w:lang w:bidi="bn-BD"/>
        </w:rPr>
        <w:t>নে আছে, সব আল্লাহরই। যদি তোমরা মনের কথা প্রকাশ কর কিংবা গোপন কর, আল্লাহ তোমাদের কাছ থেকে তার হিসাব নেবেন। অত</w:t>
      </w:r>
      <w:r w:rsidR="005B5417">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পর যাকে ইচ্ছা তিনি ক্ষমা করবেন এবং যাকে ইচ্ছা তিনি শাস্তি দিবেন।</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5B5417">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5B5417">
        <w:rPr>
          <w:rFonts w:ascii="Kalpurush" w:eastAsia="Nikosh" w:hAnsi="Kalpurush" w:cs="Kalpurush" w:hint="cs"/>
          <w:sz w:val="24"/>
          <w:szCs w:val="24"/>
          <w:cs/>
          <w:lang w:bidi="bn-BD"/>
        </w:rPr>
        <w:t>আল-</w:t>
      </w:r>
      <w:r w:rsidRPr="0061724F">
        <w:rPr>
          <w:rFonts w:ascii="Kalpurush" w:eastAsia="Nikosh" w:hAnsi="Kalpurush" w:cs="Kalpurush"/>
          <w:sz w:val="24"/>
          <w:szCs w:val="24"/>
          <w:cs/>
          <w:lang w:bidi="bn-BD"/>
        </w:rPr>
        <w:t>বাকারা: ২৮৪</w:t>
      </w:r>
      <w:r w:rsidR="005B5417">
        <w:rPr>
          <w:rFonts w:ascii="Kalpurush" w:eastAsia="Nikosh" w:hAnsi="Kalpurush" w:cs="Kalpurush" w:hint="cs"/>
          <w:sz w:val="24"/>
          <w:szCs w:val="24"/>
          <w:cs/>
          <w:lang w:bidi="bn-BD"/>
        </w:rPr>
        <w:t>]</w:t>
      </w:r>
    </w:p>
    <w:p w:rsidR="0061724F" w:rsidRPr="0061724F" w:rsidRDefault="0061724F" w:rsidP="00AF7FF5">
      <w:pPr>
        <w:bidi w:val="0"/>
        <w:spacing w:after="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أَيُّهَا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ءَامَنُواْ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تَّقُواْ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وَقُولُواْ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سَدِيد</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٧٠</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٧٠</w:t>
      </w:r>
      <w:r w:rsidRPr="0061724F">
        <w:rPr>
          <w:rFonts w:ascii="KFGQPC Uthman Taha Naskh" w:cs="KFGQPC Uthman Taha Naskh"/>
          <w:color w:val="008000"/>
          <w:sz w:val="24"/>
          <w:szCs w:val="24"/>
          <w:rtl/>
        </w:rPr>
        <w:t xml:space="preserve">]  </w:t>
      </w:r>
    </w:p>
    <w:p w:rsidR="0061724F" w:rsidRDefault="0061724F" w:rsidP="000522C5">
      <w:pPr>
        <w:bidi w:val="0"/>
        <w:spacing w:after="0"/>
        <w:jc w:val="both"/>
        <w:rPr>
          <w:rFonts w:ascii="Kalpurush" w:eastAsia="Nikosh" w:hAnsi="Kalpurush" w:cs="Kalpurush"/>
          <w:color w:val="000000" w:themeColor="text1"/>
          <w:sz w:val="24"/>
          <w:szCs w:val="24"/>
          <w:lang w:bidi="bn-BD"/>
        </w:rPr>
      </w:pPr>
      <w:r w:rsidRPr="005B5417">
        <w:rPr>
          <w:rFonts w:ascii="Kalpurush" w:eastAsia="Nikosh" w:hAnsi="Kalpurush" w:cs="Kalpurush" w:hint="cs"/>
          <w:color w:val="000000" w:themeColor="text1"/>
          <w:sz w:val="24"/>
          <w:szCs w:val="24"/>
          <w:cs/>
          <w:lang w:bidi="bn-BD"/>
        </w:rPr>
        <w:t>“</w:t>
      </w:r>
      <w:r w:rsidRPr="005B5417">
        <w:rPr>
          <w:rFonts w:ascii="Kalpurush" w:eastAsia="Nikosh" w:hAnsi="Kalpurush" w:cs="Kalpurush"/>
          <w:color w:val="000000" w:themeColor="text1"/>
          <w:sz w:val="24"/>
          <w:szCs w:val="24"/>
          <w:cs/>
          <w:lang w:bidi="bn-BD"/>
        </w:rPr>
        <w:t>হে মুমিনগণ! আল্লাহকে ভ</w:t>
      </w:r>
      <w:r w:rsidR="000522C5">
        <w:rPr>
          <w:rFonts w:ascii="Kalpurush" w:eastAsia="Nikosh" w:hAnsi="Kalpurush" w:cs="Kalpurush" w:hint="cs"/>
          <w:color w:val="000000" w:themeColor="text1"/>
          <w:sz w:val="24"/>
          <w:szCs w:val="24"/>
          <w:cs/>
          <w:lang w:bidi="bn-BD"/>
        </w:rPr>
        <w:t>য়</w:t>
      </w:r>
      <w:r w:rsidRPr="005B5417">
        <w:rPr>
          <w:rFonts w:ascii="Kalpurush" w:eastAsia="Nikosh" w:hAnsi="Kalpurush" w:cs="Kalpurush"/>
          <w:color w:val="000000" w:themeColor="text1"/>
          <w:sz w:val="24"/>
          <w:szCs w:val="24"/>
          <w:cs/>
          <w:lang w:bidi="bn-BD"/>
        </w:rPr>
        <w:t xml:space="preserve"> করো এবং সঠিক কথা বলে।</w:t>
      </w:r>
      <w:r w:rsidRPr="005B5417">
        <w:rPr>
          <w:rFonts w:ascii="Kalpurush" w:eastAsia="Nikosh" w:hAnsi="Kalpurush" w:cs="Kalpurush" w:hint="cs"/>
          <w:color w:val="000000" w:themeColor="text1"/>
          <w:sz w:val="24"/>
          <w:szCs w:val="24"/>
          <w:cs/>
          <w:lang w:bidi="bn-BD"/>
        </w:rPr>
        <w:t>”</w:t>
      </w:r>
      <w:r w:rsidRPr="005B5417">
        <w:rPr>
          <w:rFonts w:ascii="Kalpurush" w:eastAsia="Nikosh" w:hAnsi="Kalpurush" w:cs="Kalpurush"/>
          <w:color w:val="000000" w:themeColor="text1"/>
          <w:sz w:val="24"/>
          <w:szCs w:val="24"/>
          <w:cs/>
          <w:lang w:bidi="bn-BD"/>
        </w:rPr>
        <w:t xml:space="preserve"> </w:t>
      </w:r>
      <w:r w:rsidR="005B5417" w:rsidRPr="005B5417">
        <w:rPr>
          <w:rFonts w:ascii="Kalpurush" w:eastAsia="Nikosh" w:hAnsi="Kalpurush" w:cs="Kalpurush" w:hint="cs"/>
          <w:color w:val="000000" w:themeColor="text1"/>
          <w:sz w:val="24"/>
          <w:szCs w:val="24"/>
          <w:cs/>
          <w:lang w:bidi="bn-BD"/>
        </w:rPr>
        <w:t>[</w:t>
      </w:r>
      <w:r w:rsidRPr="005B5417">
        <w:rPr>
          <w:rFonts w:ascii="Kalpurush" w:eastAsia="Nikosh" w:hAnsi="Kalpurush" w:cs="Kalpurush"/>
          <w:color w:val="000000" w:themeColor="text1"/>
          <w:sz w:val="24"/>
          <w:szCs w:val="24"/>
          <w:cs/>
          <w:lang w:bidi="bn-BD"/>
        </w:rPr>
        <w:t xml:space="preserve">সূরা </w:t>
      </w:r>
      <w:r w:rsidR="005B5417" w:rsidRPr="005B5417">
        <w:rPr>
          <w:rFonts w:ascii="Kalpurush" w:eastAsia="Nikosh" w:hAnsi="Kalpurush" w:cs="Kalpurush" w:hint="cs"/>
          <w:color w:val="000000" w:themeColor="text1"/>
          <w:sz w:val="24"/>
          <w:szCs w:val="24"/>
          <w:cs/>
          <w:lang w:bidi="bn-BD"/>
        </w:rPr>
        <w:t>আল-</w:t>
      </w:r>
      <w:r w:rsidRPr="005B5417">
        <w:rPr>
          <w:rFonts w:ascii="Kalpurush" w:eastAsia="Nikosh" w:hAnsi="Kalpurush" w:cs="Kalpurush"/>
          <w:color w:val="000000" w:themeColor="text1"/>
          <w:sz w:val="24"/>
          <w:szCs w:val="24"/>
          <w:cs/>
          <w:lang w:bidi="bn-BD"/>
        </w:rPr>
        <w:t>আহযাব</w:t>
      </w:r>
      <w:r w:rsidR="00F94906">
        <w:rPr>
          <w:rFonts w:ascii="Kalpurush" w:eastAsia="Nikosh" w:hAnsi="Kalpurush" w:cs="Kalpurush" w:hint="cs"/>
          <w:color w:val="000000" w:themeColor="text1"/>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5B5417">
        <w:rPr>
          <w:rFonts w:ascii="Kalpurush" w:eastAsia="Nikosh" w:hAnsi="Kalpurush" w:cs="Kalpurush"/>
          <w:color w:val="000000" w:themeColor="text1"/>
          <w:sz w:val="24"/>
          <w:szCs w:val="24"/>
          <w:cs/>
          <w:lang w:bidi="bn-BD"/>
        </w:rPr>
        <w:t>: ৭০</w:t>
      </w:r>
      <w:r w:rsidR="005B5417" w:rsidRPr="005B5417">
        <w:rPr>
          <w:rFonts w:ascii="Kalpurush" w:eastAsia="Nikosh" w:hAnsi="Kalpurush" w:cs="Kalpurush" w:hint="cs"/>
          <w:color w:val="000000" w:themeColor="text1"/>
          <w:sz w:val="24"/>
          <w:szCs w:val="24"/>
          <w:cs/>
          <w:lang w:bidi="bn-BD"/>
        </w:rPr>
        <w:t>]</w:t>
      </w:r>
    </w:p>
    <w:p w:rsidR="005B5417" w:rsidRPr="005B5417" w:rsidRDefault="005B5417" w:rsidP="00AF7FF5">
      <w:pPr>
        <w:bidi w:val="0"/>
        <w:spacing w:after="0"/>
        <w:jc w:val="both"/>
        <w:rPr>
          <w:rFonts w:ascii="Kalpurush" w:eastAsia="Nikosh" w:hAnsi="Kalpurush" w:cs="Kalpurush"/>
          <w:color w:val="000000" w:themeColor="text1"/>
          <w:sz w:val="24"/>
          <w:szCs w:val="24"/>
          <w:lang w:bidi="bn-BD"/>
        </w:rPr>
      </w:pPr>
      <w:r w:rsidRPr="0061724F">
        <w:rPr>
          <w:rFonts w:ascii="Kalpurush" w:eastAsia="Nikosh" w:hAnsi="Kalpurush" w:cs="Kalpurush"/>
          <w:sz w:val="24"/>
          <w:szCs w:val="24"/>
          <w:cs/>
          <w:lang w:bidi="bn-BD"/>
        </w:rPr>
        <w:t>আবু য</w:t>
      </w:r>
      <w:r w:rsidRPr="0061724F">
        <w:rPr>
          <w:rFonts w:ascii="Kalpurush" w:eastAsia="Nikosh" w:hAnsi="Kalpurush" w:cs="Kalpurush" w:hint="cs"/>
          <w:sz w:val="24"/>
          <w:szCs w:val="24"/>
          <w:cs/>
          <w:lang w:bidi="bn-BD"/>
        </w:rPr>
        <w:t>র</w:t>
      </w:r>
      <w:r w:rsidRPr="0061724F">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Pr="0061724F">
        <w:rPr>
          <w:rFonts w:ascii="Kalpurush" w:eastAsia="Nikosh" w:hAnsi="Kalpurush" w:cs="Kalpurush"/>
          <w:sz w:val="24"/>
          <w:szCs w:val="24"/>
          <w:cs/>
          <w:lang w:bidi="bn-BD"/>
        </w:rPr>
        <w:t xml:space="preserve"> থেকে বর্ণিত, তিনি বলেন,</w:t>
      </w:r>
    </w:p>
    <w:p w:rsidR="0061724F" w:rsidRPr="005B5417" w:rsidRDefault="005B5417" w:rsidP="000522C5">
      <w:pPr>
        <w:autoSpaceDE w:val="0"/>
        <w:autoSpaceDN w:val="0"/>
        <w:adjustRightInd w:val="0"/>
        <w:spacing w:after="0"/>
        <w:jc w:val="both"/>
        <w:rPr>
          <w:rFonts w:ascii="Traditional Arabic" w:hAnsi="Traditional Arabic" w:cs="KFGQPC Uthman Taha Naskh"/>
          <w:color w:val="000099"/>
          <w:sz w:val="24"/>
          <w:szCs w:val="24"/>
          <w:rtl/>
          <w:cs/>
        </w:rPr>
      </w:pPr>
      <w:r w:rsidRPr="005B5417">
        <w:rPr>
          <w:rFonts w:ascii="Traditional Arabic" w:hAnsi="Traditional Arabic" w:cs="KFGQPC Uthman Taha Naskh" w:hint="cs"/>
          <w:color w:val="000099"/>
          <w:sz w:val="24"/>
          <w:szCs w:val="24"/>
          <w:rtl/>
        </w:rPr>
        <w:t>«</w:t>
      </w:r>
      <w:r w:rsidR="000522C5">
        <w:rPr>
          <w:rFonts w:ascii="Traditional Arabic" w:hAnsi="Traditional Arabic" w:cs="KFGQPC Uthman Taha Naskh"/>
          <w:color w:val="000099"/>
          <w:sz w:val="24"/>
          <w:szCs w:val="24"/>
          <w:rtl/>
        </w:rPr>
        <w:t>قال عبد الرحمن قال قلت</w:t>
      </w:r>
      <w:r w:rsidR="0061724F" w:rsidRPr="005B5417">
        <w:rPr>
          <w:rFonts w:ascii="Traditional Arabic" w:hAnsi="Traditional Arabic" w:cs="KFGQPC Uthman Taha Naskh"/>
          <w:color w:val="000099"/>
          <w:sz w:val="24"/>
          <w:szCs w:val="24"/>
          <w:rtl/>
        </w:rPr>
        <w:t>: يا رسول الله أوصني قال اتق الله حيثما كنت واتبع السيئة الحسنة تمحها وخالق الناس بخلق حسن</w:t>
      </w:r>
      <w:r w:rsidRPr="005B5417">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p>
    <w:p w:rsidR="0061724F" w:rsidRPr="0061724F" w:rsidRDefault="0061724F" w:rsidP="005B5417">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আবদুর রহমান বলেছেন, হে আল্লাহর রাসূল আমাকে উপদেশ দিন। 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বললেন, যেখানেই থাক আল্লাহকে ভয় করো। খারাপ কাজের পরপরই ভালো কাজ করো এবং মানুষের সাথে উত্তম ব্যবহার কর।</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18"/>
      </w:r>
      <w:r w:rsidRPr="0061724F">
        <w:rPr>
          <w:rFonts w:ascii="Kalpurush" w:eastAsia="Nikosh" w:hAnsi="Kalpurush" w:cs="Kalpurush"/>
          <w:sz w:val="24"/>
          <w:szCs w:val="24"/>
          <w:cs/>
          <w:lang w:bidi="bn-BD"/>
        </w:rPr>
        <w:t xml:space="preserve"> </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আল্লাহ রা</w:t>
      </w:r>
      <w:r w:rsidRPr="0061724F">
        <w:rPr>
          <w:rFonts w:ascii="Kalpurush" w:eastAsia="Nikosh" w:hAnsi="Kalpurush" w:cs="Kalpurush" w:hint="cs"/>
          <w:sz w:val="24"/>
          <w:szCs w:val="24"/>
          <w:cs/>
          <w:lang w:bidi="bn-BD"/>
        </w:rPr>
        <w:t>ব্বু</w:t>
      </w:r>
      <w:r w:rsidRPr="0061724F">
        <w:rPr>
          <w:rFonts w:ascii="Kalpurush" w:eastAsia="Nikosh" w:hAnsi="Kalpurush" w:cs="Kalpurush"/>
          <w:sz w:val="24"/>
          <w:szCs w:val="24"/>
          <w:cs/>
          <w:lang w:bidi="bn-BD"/>
        </w:rPr>
        <w:t>ল আলামীন বলেন,</w:t>
      </w:r>
    </w:p>
    <w:p w:rsidR="0061724F" w:rsidRPr="0061724F" w:rsidRDefault="0061724F" w:rsidP="005B5417">
      <w:pPr>
        <w:jc w:val="both"/>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قُل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عِبَادِ</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ءَامَنُواْ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تَّقُواْ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رَبَّكُم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سَنُواْ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ذِهِ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حَسَنَة</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سِعَةٌ</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يُوَفَّى</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بِرُونَ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رَهُم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بِغَي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حِسَاب</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١٠</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الزمر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١٠</w:t>
      </w:r>
      <w:r w:rsidRPr="0061724F">
        <w:rPr>
          <w:rFonts w:ascii="KFGQPC Uthman Taha Naskh" w:cs="KFGQPC Uthman Taha Naskh"/>
          <w:color w:val="008000"/>
          <w:sz w:val="24"/>
          <w:szCs w:val="24"/>
          <w:rtl/>
        </w:rPr>
        <w:t xml:space="preserve">]  </w:t>
      </w:r>
    </w:p>
    <w:p w:rsidR="0061724F" w:rsidRPr="0061724F" w:rsidRDefault="0061724F" w:rsidP="000522C5">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ব</w:t>
      </w:r>
      <w:r w:rsidR="000522C5">
        <w:rPr>
          <w:rFonts w:ascii="Kalpurush" w:eastAsia="Nikosh" w:hAnsi="Kalpurush" w:cs="Kalpurush"/>
          <w:sz w:val="24"/>
          <w:szCs w:val="24"/>
          <w:cs/>
          <w:lang w:bidi="bn-BD"/>
        </w:rPr>
        <w:t>লুন, হে আমার</w:t>
      </w:r>
      <w:r w:rsidR="000522C5">
        <w:rPr>
          <w:rFonts w:ascii="Kalpurush" w:eastAsia="Nikosh" w:hAnsi="Kalpurush" w:cs="Kalpurush" w:hint="cs"/>
          <w:sz w:val="24"/>
          <w:szCs w:val="24"/>
          <w:cs/>
          <w:lang w:bidi="bn-BD"/>
        </w:rPr>
        <w:t xml:space="preserve"> ঈমানদার</w:t>
      </w:r>
      <w:r w:rsidRPr="0061724F">
        <w:rPr>
          <w:rFonts w:ascii="Kalpurush" w:eastAsia="Nikosh" w:hAnsi="Kalpurush" w:cs="Kalpurush"/>
          <w:sz w:val="24"/>
          <w:szCs w:val="24"/>
          <w:cs/>
          <w:lang w:bidi="bn-BD"/>
        </w:rPr>
        <w:t xml:space="preserve"> বান্দাগণ! তো</w:t>
      </w:r>
      <w:r w:rsidR="005B5417">
        <w:rPr>
          <w:rFonts w:ascii="Kalpurush" w:eastAsia="Nikosh" w:hAnsi="Kalpurush" w:cs="Kalpurush"/>
          <w:sz w:val="24"/>
          <w:szCs w:val="24"/>
          <w:cs/>
          <w:lang w:bidi="bn-BD"/>
        </w:rPr>
        <w:t xml:space="preserve">মরা তোমাদের </w:t>
      </w:r>
      <w:r w:rsidR="000522C5">
        <w:rPr>
          <w:rFonts w:ascii="Kalpurush" w:eastAsia="Nikosh" w:hAnsi="Kalpurush" w:cs="Kalpurush" w:hint="cs"/>
          <w:sz w:val="24"/>
          <w:szCs w:val="24"/>
          <w:cs/>
          <w:lang w:bidi="bn-BD"/>
        </w:rPr>
        <w:t>রবের তাকওয়া অবলম্বন</w:t>
      </w:r>
      <w:r w:rsidR="005B5417">
        <w:rPr>
          <w:rFonts w:ascii="Kalpurush" w:eastAsia="Nikosh" w:hAnsi="Kalpurush" w:cs="Kalpurush"/>
          <w:sz w:val="24"/>
          <w:szCs w:val="24"/>
          <w:cs/>
          <w:lang w:bidi="bn-BD"/>
        </w:rPr>
        <w:t xml:space="preserve"> করো।</w:t>
      </w:r>
      <w:r w:rsidRPr="0061724F">
        <w:rPr>
          <w:rFonts w:ascii="Kalpurush" w:eastAsia="Nikosh" w:hAnsi="Kalpurush" w:cs="Kalpurush"/>
          <w:sz w:val="24"/>
          <w:szCs w:val="24"/>
          <w:cs/>
          <w:lang w:bidi="bn-BD"/>
        </w:rPr>
        <w:t xml:space="preserve"> যারা এ দুনিয়াতে সৎকাজ করে, তাদের জন্য রয়েছে পূণ্য। আল্লাহর পৃথিবী প্রশস্ত। যারা </w:t>
      </w:r>
      <w:r w:rsidR="005B5417">
        <w:rPr>
          <w:rFonts w:ascii="Kalpurush" w:eastAsia="Nikosh" w:hAnsi="Kalpurush" w:cs="Kalpurush" w:hint="cs"/>
          <w:sz w:val="24"/>
          <w:szCs w:val="24"/>
          <w:cs/>
          <w:lang w:bidi="bn-BD"/>
        </w:rPr>
        <w:t>ধৈর্য ধারণ</w:t>
      </w:r>
      <w:r w:rsidRPr="0061724F">
        <w:rPr>
          <w:rFonts w:ascii="Kalpurush" w:eastAsia="Nikosh" w:hAnsi="Kalpurush" w:cs="Kalpurush"/>
          <w:sz w:val="24"/>
          <w:szCs w:val="24"/>
          <w:cs/>
          <w:lang w:bidi="bn-BD"/>
        </w:rPr>
        <w:t>কারী, তারাই তাদের পুরস্কার পায় অগণিত।</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5B5417">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5B5417">
        <w:rPr>
          <w:rFonts w:ascii="Kalpurush" w:eastAsia="Nikosh" w:hAnsi="Kalpurush" w:cs="Kalpurush" w:hint="cs"/>
          <w:sz w:val="24"/>
          <w:szCs w:val="24"/>
          <w:cs/>
          <w:lang w:bidi="bn-BD"/>
        </w:rPr>
        <w:t>আয-</w:t>
      </w:r>
      <w:r w:rsidRPr="0061724F">
        <w:rPr>
          <w:rFonts w:ascii="Kalpurush" w:eastAsia="Nikosh" w:hAnsi="Kalpurush" w:cs="Kalpurush"/>
          <w:sz w:val="24"/>
          <w:szCs w:val="24"/>
          <w:cs/>
          <w:lang w:bidi="bn-BD"/>
        </w:rPr>
        <w:t>যুমার</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১০</w:t>
      </w:r>
      <w:r w:rsidR="005B5417">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তিনি আরো বলেন</w:t>
      </w:r>
      <w:r w:rsidRPr="0061724F">
        <w:rPr>
          <w:rFonts w:ascii="Kalpurush" w:eastAsia="Nikosh" w:hAnsi="Kalpurush" w:cs="Kalpurush" w:hint="cs"/>
          <w:sz w:val="24"/>
          <w:szCs w:val="24"/>
          <w:cs/>
          <w:lang w:bidi="bn-BD"/>
        </w:rPr>
        <w:t>,</w:t>
      </w:r>
    </w:p>
    <w:p w:rsidR="0061724F" w:rsidRPr="005B5417" w:rsidRDefault="005B5417" w:rsidP="00AF7FF5">
      <w:pPr>
        <w:autoSpaceDE w:val="0"/>
        <w:autoSpaceDN w:val="0"/>
        <w:adjustRightInd w:val="0"/>
        <w:spacing w:after="0"/>
        <w:ind w:right="-19"/>
        <w:jc w:val="both"/>
        <w:rPr>
          <w:rFonts w:ascii="Traditional Arabic" w:hAnsi="Traditional Arabic" w:cs="KFGQPC Uthman Taha Naskh"/>
          <w:color w:val="000099"/>
          <w:sz w:val="24"/>
          <w:szCs w:val="24"/>
        </w:rPr>
      </w:pPr>
      <w:r w:rsidRPr="005B5417">
        <w:rPr>
          <w:rFonts w:ascii="Traditional Arabic" w:hAnsi="Traditional Arabic" w:cs="KFGQPC Uthman Taha Naskh" w:hint="cs"/>
          <w:color w:val="000099"/>
          <w:sz w:val="24"/>
          <w:szCs w:val="24"/>
          <w:rtl/>
        </w:rPr>
        <w:t>«</w:t>
      </w:r>
      <w:r w:rsidR="0061724F" w:rsidRPr="005B5417">
        <w:rPr>
          <w:rFonts w:ascii="Traditional Arabic" w:hAnsi="Traditional Arabic" w:cs="KFGQPC Uthman Taha Naskh"/>
          <w:color w:val="000099"/>
          <w:sz w:val="24"/>
          <w:szCs w:val="24"/>
          <w:rtl/>
        </w:rPr>
        <w:t>سبعة يظلهم الله في ظله الإمام العادل وشاب نشأ في عبادة ربه ورجل قلبه معلق في المساجد ورجلان تحابا في الله اجتمعا عليه وتفرقا عليه ورجل طلبته امرأة ذات منصب وجمال فقال إني أخاف الله ورجل تصدق اخفى حتى لا تعلم شماله ما تنفق يمينه ورجل ذكر الله خاليا ففاضت عيناه</w:t>
      </w:r>
      <w:r w:rsidRPr="005B5417">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r w:rsidR="0061724F" w:rsidRPr="005B5417">
        <w:rPr>
          <w:rFonts w:ascii="Traditional Arabic" w:hAnsi="Traditional Arabic" w:cs="KFGQPC Uthman Taha Naskh"/>
          <w:color w:val="000099"/>
          <w:sz w:val="24"/>
          <w:szCs w:val="24"/>
          <w:rtl/>
        </w:rPr>
        <w:t xml:space="preserve"> </w:t>
      </w:r>
    </w:p>
    <w:p w:rsidR="0061724F" w:rsidRPr="0061724F" w:rsidRDefault="00BB08DB" w:rsidP="00AF7FF5">
      <w:pPr>
        <w:bidi w:val="0"/>
        <w:spacing w:after="0"/>
        <w:jc w:val="both"/>
        <w:rPr>
          <w:rFonts w:ascii="Kalpurush" w:hAnsi="Kalpurush" w:cs="Kalpurush"/>
          <w:sz w:val="24"/>
          <w:szCs w:val="24"/>
        </w:rPr>
      </w:pPr>
      <w:r w:rsidRPr="0061724F">
        <w:rPr>
          <w:rFonts w:ascii="Kalpurush" w:eastAsia="Nikosh" w:hAnsi="Kalpurush" w:cs="Kalpurush" w:hint="cs"/>
          <w:sz w:val="24"/>
          <w:szCs w:val="24"/>
          <w:cs/>
          <w:lang w:bidi="bn-BD"/>
        </w:rPr>
        <w:t>“</w:t>
      </w:r>
      <w:r>
        <w:rPr>
          <w:rFonts w:ascii="Kalpurush" w:eastAsia="Nikosh" w:hAnsi="Kalpurush" w:cs="Kalpurush" w:hint="cs"/>
          <w:sz w:val="24"/>
          <w:szCs w:val="24"/>
          <w:cs/>
          <w:lang w:bidi="bn-BD"/>
        </w:rPr>
        <w:t>যে</w:t>
      </w:r>
      <w:r w:rsidRPr="0061724F">
        <w:rPr>
          <w:rFonts w:ascii="Kalpurush" w:eastAsia="Nikosh" w:hAnsi="Kalpurush" w:cs="Kalpurush"/>
          <w:sz w:val="24"/>
          <w:szCs w:val="24"/>
          <w:cs/>
          <w:lang w:bidi="bn-BD"/>
        </w:rPr>
        <w:t>দিন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(কিয়ামতের দিন)</w:t>
      </w:r>
      <w:r w:rsidRPr="0061724F">
        <w:rPr>
          <w:rFonts w:ascii="Kalpurush" w:eastAsia="Nikosh" w:hAnsi="Kalpurush" w:cs="Kalpurush"/>
          <w:sz w:val="24"/>
          <w:szCs w:val="24"/>
          <w:cs/>
          <w:lang w:bidi="bn-BD"/>
        </w:rPr>
        <w:t xml:space="preserve"> </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আরশের ছায়া </w:t>
      </w:r>
      <w:r>
        <w:rPr>
          <w:rFonts w:ascii="Kalpurush" w:eastAsia="Nikosh" w:hAnsi="Kalpurush" w:cs="Kalpurush"/>
          <w:sz w:val="24"/>
          <w:szCs w:val="24"/>
          <w:cs/>
          <w:lang w:bidi="bn-BD"/>
        </w:rPr>
        <w:t>ছাড়া আর অন্য কোনো ছায়া থাকবে না</w:t>
      </w:r>
      <w:r>
        <w:rPr>
          <w:rFonts w:ascii="Kalpurush" w:eastAsia="Nikosh" w:hAnsi="Kalpurush" w:cs="Kalpurush" w:hint="cs"/>
          <w:sz w:val="24"/>
          <w:szCs w:val="24"/>
          <w:cs/>
          <w:lang w:bidi="bn-BD"/>
        </w:rPr>
        <w:t xml:space="preserve"> সেদিন</w:t>
      </w:r>
      <w:r w:rsidRPr="0061724F">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 xml:space="preserve">সাত প্রকার লোককে আল্লাহ তা’য়ালা তাঁর আরশের ছায়ায় স্থান </w:t>
      </w:r>
      <w:r w:rsidR="005B5417">
        <w:rPr>
          <w:rFonts w:ascii="Kalpurush" w:eastAsia="Nikosh" w:hAnsi="Kalpurush" w:cs="Kalpurush" w:hint="cs"/>
          <w:sz w:val="24"/>
          <w:szCs w:val="24"/>
          <w:cs/>
          <w:lang w:bidi="bn-BD"/>
        </w:rPr>
        <w:t>দিবে</w:t>
      </w:r>
      <w:r>
        <w:rPr>
          <w:rFonts w:ascii="Kalpurush" w:eastAsia="Nikosh" w:hAnsi="Kalpurush" w:cs="Kalpurush"/>
          <w:sz w:val="24"/>
          <w:szCs w:val="24"/>
          <w:cs/>
          <w:lang w:bidi="bn-BD"/>
        </w:rPr>
        <w:t xml:space="preserve">ন। </w:t>
      </w:r>
    </w:p>
    <w:p w:rsidR="0061724F" w:rsidRPr="0061724F" w:rsidRDefault="0061724F" w:rsidP="00AF7FF5">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ন্যায়পরায়ণ নেতা,</w:t>
      </w:r>
    </w:p>
    <w:p w:rsidR="0061724F" w:rsidRPr="0061724F" w:rsidRDefault="0061724F" w:rsidP="00AF7FF5">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ঐ যুবক, যে তাঁর যৌবনকাল আল্লাহর ইবাদতে কাটিয়েছেন,</w:t>
      </w:r>
    </w:p>
    <w:p w:rsidR="0061724F" w:rsidRPr="0061724F" w:rsidRDefault="0061724F" w:rsidP="0061724F">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এমন ব্যক্তি, যার অন্তর মসজিদের সাথে লটকানো থাকে, একবার মসজিদ থেকে বের হলে পুনরায় প্রত্যাবর্তন না করা পর্যন্ত ব্যাকুল থাকে,</w:t>
      </w:r>
    </w:p>
    <w:p w:rsidR="0061724F" w:rsidRPr="0061724F" w:rsidRDefault="0061724F" w:rsidP="00ED33BC">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এমন দু’ব্যক্তি, যারা কেবল আল্লাহর মহব</w:t>
      </w:r>
      <w:r w:rsidR="00ED33BC">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বতে পরস্পর মিলিত হয় এবং পৃথক হয়,</w:t>
      </w:r>
    </w:p>
    <w:p w:rsidR="0061724F" w:rsidRPr="0061724F" w:rsidRDefault="0061724F" w:rsidP="0061724F">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যে ব্যক্তি নির্জনে আল্লাহর ভয়ে চোখের অশ্রু ফেলে,</w:t>
      </w:r>
    </w:p>
    <w:p w:rsidR="0061724F" w:rsidRPr="0061724F" w:rsidRDefault="0061724F" w:rsidP="0061724F">
      <w:pPr>
        <w:numPr>
          <w:ilvl w:val="0"/>
          <w:numId w:val="33"/>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যে ব্যক্তিকে কোনো সম্ভ্রান্ত বংশের সুন্দরী রমণী ব্যভিচারে লিপ্ত হওয়ার আহবান জানায় আর ঐ ব্যক্তি শুধু আল্লাহর ভয়েই বিরত থাকে এবং</w:t>
      </w:r>
    </w:p>
    <w:p w:rsidR="0061724F" w:rsidRPr="0061724F" w:rsidRDefault="0061724F" w:rsidP="00ED33BC">
      <w:pPr>
        <w:numPr>
          <w:ilvl w:val="0"/>
          <w:numId w:val="33"/>
        </w:numPr>
        <w:bidi w:val="0"/>
        <w:spacing w:after="120"/>
        <w:jc w:val="both"/>
        <w:rPr>
          <w:rFonts w:ascii="Kalpurush" w:eastAsia="NikoshBAN" w:hAnsi="Kalpurush" w:cs="Kalpurush"/>
          <w:sz w:val="24"/>
          <w:szCs w:val="24"/>
        </w:rPr>
      </w:pPr>
      <w:r w:rsidRPr="0061724F">
        <w:rPr>
          <w:rFonts w:ascii="Kalpurush" w:eastAsia="Nikosh" w:hAnsi="Kalpurush" w:cs="Kalpurush"/>
          <w:sz w:val="24"/>
          <w:szCs w:val="24"/>
          <w:cs/>
          <w:lang w:bidi="bn-BD"/>
        </w:rPr>
        <w:lastRenderedPageBreak/>
        <w:t>যে ব্যক্তি এত গোপনে দান করে যে, তার ডান হাত কী দান করল বাম হাতও তা জানল না।</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19"/>
      </w:r>
    </w:p>
    <w:p w:rsidR="0061724F" w:rsidRPr="0061724F" w:rsidRDefault="0061724F" w:rsidP="00BB08DB">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নবী </w:t>
      </w:r>
      <w:r w:rsidR="00BB08DB">
        <w:rPr>
          <w:rFonts w:ascii="Kalpurush" w:eastAsia="Nikosh" w:hAnsi="Kalpurush" w:cs="Kalpurush"/>
          <w:sz w:val="24"/>
          <w:szCs w:val="24"/>
          <w:cs/>
          <w:lang w:bidi="bn-BD"/>
        </w:rPr>
        <w:t>সাল্লাল্লাহু আলাইহি ওয়াসাল্লাম</w:t>
      </w:r>
      <w:r w:rsidR="00BB08DB">
        <w:rPr>
          <w:rFonts w:ascii="Kalpurush" w:eastAsia="Nikosh" w:hAnsi="Kalpurush" w:cs="Kalpurush" w:hint="cs"/>
          <w:sz w:val="24"/>
          <w:szCs w:val="24"/>
          <w:cs/>
          <w:lang w:bidi="bn-BD"/>
        </w:rPr>
        <w:t xml:space="preserve"> আরো </w:t>
      </w:r>
      <w:r w:rsidRPr="0061724F">
        <w:rPr>
          <w:rFonts w:ascii="Kalpurush" w:eastAsia="Nikosh" w:hAnsi="Kalpurush" w:cs="Kalpurush"/>
          <w:sz w:val="24"/>
          <w:szCs w:val="24"/>
          <w:cs/>
          <w:lang w:bidi="bn-BD"/>
        </w:rPr>
        <w:t>বলেন,</w:t>
      </w:r>
    </w:p>
    <w:p w:rsidR="0061724F" w:rsidRPr="00BB08DB" w:rsidRDefault="0061724F" w:rsidP="0061724F">
      <w:pPr>
        <w:bidi w:val="0"/>
        <w:jc w:val="right"/>
        <w:rPr>
          <w:rFonts w:ascii="Kalpurush" w:eastAsia="Nikosh" w:hAnsi="Kalpurush" w:cs="KFGQPC Uthman Taha Naskh"/>
          <w:color w:val="000099"/>
          <w:sz w:val="24"/>
          <w:szCs w:val="24"/>
          <w:lang w:bidi="bn-BD"/>
        </w:rPr>
      </w:pPr>
      <w:r w:rsidRPr="00BB08DB">
        <w:rPr>
          <w:rFonts w:ascii="Traditional Arabic" w:hAnsi="Traditional Arabic" w:cs="KFGQPC Uthman Taha Naskh"/>
          <w:color w:val="000099"/>
          <w:sz w:val="24"/>
          <w:szCs w:val="24"/>
          <w:rtl/>
        </w:rPr>
        <w:t>«إِنَّ اللَّهَ لاَ يَنْظُرُ إِلَى صُوَرِكُمْ وَأَمْوَالِكُمْ وَلَكِنْ يَنْظُرُ إِلَى قُلُوبِكُمْ وَأَعْمَالِكُمْ ».</w:t>
      </w:r>
    </w:p>
    <w:p w:rsidR="0061724F" w:rsidRPr="0061724F" w:rsidRDefault="00BB08DB" w:rsidP="0061724F">
      <w:pPr>
        <w:bidi w:val="0"/>
        <w:jc w:val="both"/>
        <w:rPr>
          <w:rFonts w:ascii="Kalpurush" w:hAnsi="Kalpurush" w:cs="Kalpurush"/>
          <w:sz w:val="24"/>
          <w:szCs w:val="24"/>
        </w:rPr>
      </w:pPr>
      <w:r>
        <w:rPr>
          <w:rFonts w:ascii="Kalpurush" w:eastAsia="Nikosh" w:hAnsi="Kalpurush" w:cs="Kalpurush" w:hint="cs"/>
          <w:sz w:val="24"/>
          <w:szCs w:val="24"/>
          <w:cs/>
          <w:lang w:bidi="bn-BD"/>
        </w:rPr>
        <w:t>“</w:t>
      </w:r>
      <w:r w:rsidR="00ED33BC">
        <w:rPr>
          <w:rFonts w:ascii="Kalpurush" w:eastAsia="Nikosh" w:hAnsi="Kalpurush" w:cs="Kalpurush"/>
          <w:sz w:val="24"/>
          <w:szCs w:val="24"/>
          <w:cs/>
          <w:lang w:bidi="bn-BD"/>
        </w:rPr>
        <w:t>নিশ্চয়ই আল্লাহ</w:t>
      </w:r>
      <w:r w:rsidR="0061724F" w:rsidRPr="0061724F">
        <w:rPr>
          <w:rFonts w:ascii="Kalpurush" w:eastAsia="Nikosh" w:hAnsi="Kalpurush" w:cs="Kalpurush"/>
          <w:sz w:val="24"/>
          <w:szCs w:val="24"/>
          <w:cs/>
          <w:lang w:bidi="bn-BD"/>
        </w:rPr>
        <w:t xml:space="preserve"> তোমাদের চেহারা ও </w:t>
      </w:r>
      <w:r>
        <w:rPr>
          <w:rFonts w:ascii="Kalpurush" w:eastAsia="Nikosh" w:hAnsi="Kalpurush" w:cs="Kalpurush"/>
          <w:sz w:val="24"/>
          <w:szCs w:val="24"/>
          <w:cs/>
          <w:lang w:bidi="bn-BD"/>
        </w:rPr>
        <w:t>সম্পদের দিকে তাকান না</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কিন্তু তিনি তোমাদের অন্তর ও কর্মের দিকে তাকান।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0"/>
      </w:r>
      <w:r w:rsidR="0061724F" w:rsidRPr="0061724F">
        <w:rPr>
          <w:rFonts w:ascii="Kalpurush" w:eastAsia="Nikosh" w:hAnsi="Kalpurush" w:cs="Kalpurush"/>
          <w:sz w:val="24"/>
          <w:szCs w:val="24"/>
          <w:cs/>
          <w:lang w:bidi="bn-BD"/>
        </w:rPr>
        <w:t xml:space="preserve"> </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৭. আখিরাতের বিশ্বাস</w:t>
      </w:r>
      <w:r w:rsidR="00BB08DB">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পরকালীন দিবসের ওপর বিশ্বাস মানুষকে পাপকর্ম থেকে বিরত রাখে। একজন মুমিন ব্যক্তি মনে প্রাণে বিশ্বাস করেন যে, এ দুনিয়া অস্থায়ী, পরকালীন জীবন স্থায়ী। সেখানে দুনিয়ার সকল কর্মের হিসাব নেওয়া হবে। কাউকে বিন্দুমাত্র ছাড় দেওয়া হবে না। যিদি উত্তম কর্ম করেছেন, তিনি উত্তম প্রতিদান প</w:t>
      </w:r>
      <w:r w:rsidR="00BB08DB">
        <w:rPr>
          <w:rFonts w:ascii="Kalpurush" w:eastAsia="Nikosh" w:hAnsi="Kalpurush" w:cs="Kalpurush"/>
          <w:sz w:val="24"/>
          <w:szCs w:val="24"/>
          <w:cs/>
          <w:lang w:bidi="bn-BD"/>
        </w:rPr>
        <w:t>াবেন আর যিনি অন্যায় কর্ম করেছেন</w:t>
      </w:r>
      <w:r w:rsidRPr="0061724F">
        <w:rPr>
          <w:rFonts w:ascii="Kalpurush" w:eastAsia="Nikosh" w:hAnsi="Kalpurush" w:cs="Kalpurush"/>
          <w:sz w:val="24"/>
          <w:szCs w:val="24"/>
          <w:cs/>
          <w:lang w:bidi="bn-BD"/>
        </w:rPr>
        <w:t xml:space="preserve"> তিনি কঠিন শাস্তি ভোগ করবেন। এ বিশ্বাসই তাকে ভালো কাজে প্রেরণা যোগায় এবং মন্দ কাজ থেকে বিরত রাখে।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ঘোষণা করেছেন</w:t>
      </w:r>
      <w:r w:rsidRPr="0061724F">
        <w:rPr>
          <w:rFonts w:ascii="Kalpurush" w:eastAsia="Nikosh" w:hAnsi="Kalpurush" w:cs="Kalpurush" w:hint="cs"/>
          <w:sz w:val="24"/>
          <w:szCs w:val="24"/>
          <w:cs/>
          <w:lang w:bidi="bn-BD"/>
        </w:rPr>
        <w:t>,</w:t>
      </w:r>
    </w:p>
    <w:p w:rsidR="0061724F" w:rsidRPr="0061724F" w:rsidRDefault="0061724F" w:rsidP="00BB08DB">
      <w:pPr>
        <w:bidi w:val="0"/>
        <w:ind w:firstLine="720"/>
        <w:jc w:val="right"/>
        <w:rPr>
          <w:rFonts w:ascii="Kalpurush" w:hAnsi="Kalpurush" w:cs="Kalpurush"/>
          <w:sz w:val="24"/>
          <w:szCs w:val="24"/>
          <w:cs/>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فَمَن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مِث</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قَالَ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ذَرَّةٍ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يَرَهُ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مِث</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قَالَ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ذَرَّة</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شَرّ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يَرَهُ</w:t>
      </w:r>
      <w:r w:rsidRPr="0061724F">
        <w:rPr>
          <w:rFonts w:ascii="KFGQPC Uthmanic Script HAFS" w:cs="KFGQPC Uthmanic Script HAFS" w:hint="cs"/>
          <w:color w:val="008000"/>
          <w:sz w:val="24"/>
          <w:szCs w:val="24"/>
          <w:rtl/>
        </w:rPr>
        <w:t>ۥ</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الزلزلة</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٧</w:t>
      </w:r>
      <w:r w:rsidRPr="0061724F">
        <w:rPr>
          <w:rFonts w:ascii="KFGQPC Uthman Taha Naskh" w:cs="KFGQPC Uthman Taha Naskh" w:hint="eastAsia"/>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٨</w:t>
      </w:r>
      <w:r w:rsidRPr="0061724F">
        <w:rPr>
          <w:rFonts w:ascii="KFGQPC Uthman Taha Naskh" w:cs="KFGQPC Uthman Taha Naskh"/>
          <w:color w:val="008000"/>
          <w:sz w:val="24"/>
          <w:szCs w:val="24"/>
          <w:rtl/>
        </w:rPr>
        <w:t xml:space="preserve">]  </w:t>
      </w:r>
    </w:p>
    <w:p w:rsidR="0061724F" w:rsidRPr="0061724F" w:rsidRDefault="0061724F" w:rsidP="00BB08DB">
      <w:pPr>
        <w:bidi w:val="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অত:পর কেউ অণু পর</w:t>
      </w:r>
      <w:r w:rsidR="00BB08DB">
        <w:rPr>
          <w:rFonts w:ascii="Kalpurush" w:eastAsia="Nikosh" w:hAnsi="Kalpurush" w:cs="Kalpurush"/>
          <w:sz w:val="24"/>
          <w:szCs w:val="24"/>
          <w:cs/>
          <w:lang w:bidi="bn-BD"/>
        </w:rPr>
        <w:t>িমাণ সৎকর্ম করলে তা দেখতে পাবে</w:t>
      </w:r>
      <w:r w:rsidR="00BB08DB">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এবং কেউ অণু পরিমাণ অসৎকর্ম করলে তাও দেখতে পাবে। </w:t>
      </w:r>
      <w:r w:rsidR="00BB08DB">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BB08DB">
        <w:rPr>
          <w:rFonts w:ascii="Kalpurush" w:eastAsia="Nikosh" w:hAnsi="Kalpurush" w:cs="Kalpurush" w:hint="cs"/>
          <w:sz w:val="24"/>
          <w:szCs w:val="24"/>
          <w:cs/>
          <w:lang w:bidi="bn-BD"/>
        </w:rPr>
        <w:t>আয-</w:t>
      </w:r>
      <w:r w:rsidRPr="0061724F">
        <w:rPr>
          <w:rFonts w:ascii="Kalpurush" w:eastAsia="Nikosh" w:hAnsi="Kalpurush" w:cs="Kalpurush"/>
          <w:sz w:val="24"/>
          <w:szCs w:val="24"/>
          <w:cs/>
          <w:lang w:bidi="bn-BD"/>
        </w:rPr>
        <w:t>যিলযাল</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৭-৮</w:t>
      </w:r>
      <w:r w:rsidR="00BB08DB">
        <w:rPr>
          <w:rFonts w:ascii="Kalpurush" w:eastAsia="Nikosh" w:hAnsi="Kalpurush" w:cs="Kalpurush" w:hint="cs"/>
          <w:sz w:val="24"/>
          <w:szCs w:val="24"/>
          <w:cs/>
          <w:lang w:bidi="bn-BD"/>
        </w:rPr>
        <w:t>]</w:t>
      </w:r>
    </w:p>
    <w:p w:rsidR="0061724F" w:rsidRPr="0061724F" w:rsidRDefault="0061724F" w:rsidP="00BB08DB">
      <w:pPr>
        <w:bidi w:val="0"/>
        <w:jc w:val="right"/>
        <w:rPr>
          <w:rFonts w:ascii="Kalpurush" w:hAnsi="Kalpurush" w:cs="Vrinda"/>
          <w:sz w:val="24"/>
          <w:szCs w:val="24"/>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فَمَن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وَهُوَ</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كُف</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رَانَ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لِسَع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يِهِ</w:t>
      </w:r>
      <w:r w:rsidRPr="0061724F">
        <w:rPr>
          <w:rFonts w:ascii="KFGQPC Uthmanic Script HAFS" w:cs="KFGQPC Uthmanic Script HAFS" w:hint="cs"/>
          <w:color w:val="008000"/>
          <w:sz w:val="24"/>
          <w:szCs w:val="24"/>
          <w:rtl/>
        </w:rPr>
        <w:t>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وَإِنَّا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تِبُونَ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٩٤</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الانبياء</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٩٤</w:t>
      </w:r>
      <w:r w:rsidRPr="0061724F">
        <w:rPr>
          <w:rFonts w:ascii="KFGQPC Uthman Taha Naskh" w:cs="KFGQPC Uthman Taha Naskh"/>
          <w:color w:val="008000"/>
          <w:sz w:val="24"/>
          <w:szCs w:val="24"/>
          <w:rtl/>
        </w:rPr>
        <w:t xml:space="preserve">] </w:t>
      </w:r>
    </w:p>
    <w:p w:rsidR="0061724F" w:rsidRPr="0061724F" w:rsidRDefault="0061724F" w:rsidP="00BB08DB">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অত:পর যে বিশ্বাসী অবস্থায় সৎকর্ম সম্পাদন করে, তার প্রচেষ্টা অস্বীকৃত হবে না এবং আমি</w:t>
      </w:r>
      <w:r w:rsidR="00BB08DB">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তা লিপিবদ্ধ করে রা</w:t>
      </w:r>
      <w:r w:rsidRPr="0061724F">
        <w:rPr>
          <w:rFonts w:ascii="Kalpurush" w:eastAsia="Nikosh" w:hAnsi="Kalpurush" w:cs="Kalpurush" w:hint="cs"/>
          <w:sz w:val="24"/>
          <w:szCs w:val="24"/>
          <w:cs/>
          <w:lang w:bidi="bn-BD"/>
        </w:rPr>
        <w:t>খি</w:t>
      </w:r>
      <w:r w:rsidR="00BB08DB" w:rsidRPr="00332CAD">
        <w:rPr>
          <w:rFonts w:ascii="SolaimanLipi" w:eastAsia="Nikosh" w:hAnsi="SolaimanLipi" w:cs="SolaimanLipi"/>
          <w:sz w:val="24"/>
          <w:szCs w:val="24"/>
          <w:cs/>
          <w:lang w:bidi="hi-IN"/>
        </w:rPr>
        <w:t>।</w:t>
      </w:r>
      <w:r w:rsidRPr="0061724F">
        <w:rPr>
          <w:rFonts w:ascii="Kalpurush" w:eastAsia="Nikosh" w:hAnsi="Kalpurush" w:cs="Kalpurush" w:hint="cs"/>
          <w:sz w:val="24"/>
          <w:szCs w:val="24"/>
          <w:cs/>
          <w:lang w:bidi="bn-BD"/>
        </w:rPr>
        <w:t>”</w:t>
      </w:r>
      <w:r w:rsidR="00BB08DB">
        <w:rPr>
          <w:rFonts w:ascii="Kalpurush" w:eastAsia="Nikosh" w:hAnsi="Kalpurush" w:cs="Kalpurush"/>
          <w:sz w:val="24"/>
          <w:szCs w:val="24"/>
          <w:cs/>
          <w:lang w:bidi="bn-BD"/>
        </w:rPr>
        <w:t xml:space="preserve"> </w:t>
      </w:r>
      <w:r w:rsidR="00BB08DB">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BB08DB">
        <w:rPr>
          <w:rFonts w:ascii="Kalpurush" w:eastAsia="Nikosh" w:hAnsi="Kalpurush" w:cs="Kalpurush" w:hint="cs"/>
          <w:sz w:val="24"/>
          <w:szCs w:val="24"/>
          <w:cs/>
          <w:lang w:bidi="bn-BD"/>
        </w:rPr>
        <w:t>আল-</w:t>
      </w:r>
      <w:r w:rsidRPr="0061724F">
        <w:rPr>
          <w:rFonts w:ascii="Kalpurush" w:eastAsia="Nikosh" w:hAnsi="Kalpurush" w:cs="Kalpurush"/>
          <w:sz w:val="24"/>
          <w:szCs w:val="24"/>
          <w:cs/>
          <w:lang w:bidi="bn-BD"/>
        </w:rPr>
        <w:t>আম্বিয়া</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৯৪</w:t>
      </w:r>
      <w:r w:rsidR="00BB08DB">
        <w:rPr>
          <w:rFonts w:ascii="Kalpurush" w:eastAsia="Nikosh" w:hAnsi="Kalpurush" w:cs="Kalpurush" w:hint="cs"/>
          <w:sz w:val="24"/>
          <w:szCs w:val="24"/>
          <w:cs/>
          <w:lang w:bidi="bn-BD"/>
        </w:rPr>
        <w:t>]</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r w:rsidRPr="0061724F">
        <w:rPr>
          <w:rFonts w:ascii="Kalpurush" w:eastAsia="Nikosh" w:hAnsi="Kalpurush" w:cs="Kalpurush" w:hint="cs"/>
          <w:sz w:val="24"/>
          <w:szCs w:val="24"/>
          <w:cs/>
          <w:lang w:bidi="bn-BD"/>
        </w:rPr>
        <w:t>,</w:t>
      </w:r>
    </w:p>
    <w:p w:rsidR="0061724F" w:rsidRPr="0061724F" w:rsidRDefault="0061724F" w:rsidP="00BB08DB">
      <w:pPr>
        <w:jc w:val="both"/>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تِل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لدَّارُ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خِرَةُ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نَج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عَلُهَا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يُرِيدُونَ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فَسَاد</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قِبَةُ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مُتَّقِينَ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٨٣</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حَسَنَةِ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لسَّيِّئَةِ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زَى</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عَمِلُواْ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لسَّيِّ‍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كَانُواْ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٨٤</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القصص</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٨٣</w:t>
      </w:r>
      <w:r w:rsidRPr="0061724F">
        <w:rPr>
          <w:rFonts w:ascii="KFGQPC Uthman Taha Naskh" w:cs="KFGQPC Uthman Taha Naskh" w:hint="eastAsia"/>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٨٤</w:t>
      </w:r>
      <w:r w:rsidRPr="0061724F">
        <w:rPr>
          <w:rFonts w:ascii="KFGQPC Uthman Taha Naskh" w:cs="KFGQPC Uthman Taha Naskh"/>
          <w:color w:val="008000"/>
          <w:sz w:val="24"/>
          <w:szCs w:val="24"/>
          <w:rtl/>
        </w:rPr>
        <w:t xml:space="preserve">]  </w:t>
      </w:r>
    </w:p>
    <w:p w:rsidR="0061724F" w:rsidRPr="0061724F" w:rsidRDefault="0061724F" w:rsidP="00BB08DB">
      <w:pPr>
        <w:bidi w:val="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ঐ আখিরাতের ঘর তো আমি তাদের জন্য খাস</w:t>
      </w:r>
      <w:r w:rsidR="00BB08DB">
        <w:rPr>
          <w:rFonts w:ascii="Kalpurush" w:eastAsia="Nikosh" w:hAnsi="Kalpurush" w:cs="Kalpurush"/>
          <w:sz w:val="24"/>
          <w:szCs w:val="24"/>
          <w:cs/>
          <w:lang w:bidi="bn-BD"/>
        </w:rPr>
        <w:t xml:space="preserve"> করে দেব, যারা পৃথিবীতে নিজেদের</w:t>
      </w:r>
      <w:r w:rsidRPr="0061724F">
        <w:rPr>
          <w:rFonts w:ascii="Kalpurush" w:eastAsia="Nikosh" w:hAnsi="Kalpurush" w:cs="Kalpurush"/>
          <w:sz w:val="24"/>
          <w:szCs w:val="24"/>
          <w:cs/>
          <w:lang w:bidi="bn-BD"/>
        </w:rPr>
        <w:t xml:space="preserve"> বড়ত্ব চায় না এবং ফাসাদও সৃষ্টি করতে চায় না। আর ভালো পরিণাম তো মুত্তাকীদের জন্যই রয়েছে। যে ভালো </w:t>
      </w:r>
      <w:r w:rsidR="00F9490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আমল নিয়ে আসে তার জন্য এর চেয়েও ভালো ফল রয়েছে। আর যে মন্দ আমল নিয়ে আসে, তার জানা উচিত যে, মন্দ আমলকারীরা যেমন কাজ করত তেমন ফলই পাবে।</w:t>
      </w:r>
      <w:r w:rsidR="00BB08DB">
        <w:rPr>
          <w:rFonts w:ascii="Kalpurush" w:eastAsia="Nikosh" w:hAnsi="Kalpurush" w:cs="Kalpurush" w:hint="cs"/>
          <w:sz w:val="24"/>
          <w:szCs w:val="24"/>
          <w:cs/>
          <w:lang w:bidi="bn-BD"/>
        </w:rPr>
        <w:t>”</w:t>
      </w:r>
      <w:r w:rsidR="00BB08DB">
        <w:rPr>
          <w:rFonts w:ascii="Kalpurush" w:eastAsia="Nikosh" w:hAnsi="Kalpurush" w:cs="Kalpurush"/>
          <w:sz w:val="24"/>
          <w:szCs w:val="24"/>
          <w:cs/>
          <w:lang w:bidi="bn-BD"/>
        </w:rPr>
        <w:t xml:space="preserve"> </w:t>
      </w:r>
      <w:r w:rsidR="00BB08DB">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BB08DB">
        <w:rPr>
          <w:rFonts w:ascii="Kalpurush" w:eastAsia="Nikosh" w:hAnsi="Kalpurush" w:cs="Kalpurush" w:hint="cs"/>
          <w:sz w:val="24"/>
          <w:szCs w:val="24"/>
          <w:cs/>
          <w:lang w:bidi="bn-BD"/>
        </w:rPr>
        <w:t>আল-</w:t>
      </w:r>
      <w:r w:rsidRPr="0061724F">
        <w:rPr>
          <w:rFonts w:ascii="Kalpurush" w:eastAsia="Nikosh" w:hAnsi="Kalpurush" w:cs="Kalpurush"/>
          <w:sz w:val="24"/>
          <w:szCs w:val="24"/>
          <w:cs/>
          <w:lang w:bidi="bn-BD"/>
        </w:rPr>
        <w:t>কাসাস</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৮৩-৮৪</w:t>
      </w:r>
      <w:r w:rsidR="00BB08DB">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r w:rsidRPr="0061724F">
        <w:rPr>
          <w:rFonts w:ascii="Kalpurush" w:eastAsia="Nikosh" w:hAnsi="Kalpurush" w:cs="Kalpurush" w:hint="cs"/>
          <w:sz w:val="24"/>
          <w:szCs w:val="24"/>
          <w:cs/>
          <w:lang w:bidi="bn-BD"/>
        </w:rPr>
        <w:t>,</w:t>
      </w:r>
    </w:p>
    <w:p w:rsidR="0061724F" w:rsidRPr="0061724F" w:rsidRDefault="0061724F" w:rsidP="00BB08DB">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ذِهِ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حَيَو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لَه</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وَلَعِب</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لدَّارَ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خِرَةَ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لَهِيَ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حَيَوَانُ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كَانُواْ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لَمُونَ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٦٤</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العنكبوت</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٦٤</w:t>
      </w:r>
      <w:r w:rsidRPr="0061724F">
        <w:rPr>
          <w:rFonts w:ascii="KFGQPC Uthman Taha Naskh" w:cs="KFGQPC Uthman Taha Naskh"/>
          <w:color w:val="008000"/>
          <w:sz w:val="24"/>
          <w:szCs w:val="24"/>
          <w:rtl/>
        </w:rPr>
        <w:t xml:space="preserve">]  </w:t>
      </w:r>
    </w:p>
    <w:p w:rsidR="00BB08DB" w:rsidRDefault="00BB08DB" w:rsidP="00BB08DB">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w:t>
      </w:r>
      <w:r w:rsidR="0061724F" w:rsidRPr="0061724F">
        <w:rPr>
          <w:rFonts w:ascii="Kalpurush" w:eastAsia="Nikosh" w:hAnsi="Kalpurush" w:cs="Kalpurush"/>
          <w:sz w:val="24"/>
          <w:szCs w:val="24"/>
          <w:cs/>
          <w:lang w:bidi="bn-BD"/>
        </w:rPr>
        <w:t>এই পার্থিব জীবন ক্রীড়া কৌতুক বৈ কিছু নয়। পরকালের গৃহই প্রকৃত জীবন; যদি তারা জানত।</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আনকাবুত</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Pr>
          <w:rFonts w:ascii="Kalpurush" w:eastAsia="Nikosh" w:hAnsi="Kalpurush" w:cs="Kalpurush"/>
          <w:sz w:val="24"/>
          <w:szCs w:val="24"/>
          <w:cs/>
          <w:lang w:bidi="bn-BD"/>
        </w:rPr>
        <w:t>: ৬৪</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p>
    <w:p w:rsidR="0061724F" w:rsidRPr="0061724F" w:rsidRDefault="0061724F" w:rsidP="00BB08DB">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তিনি আরো বলেন</w:t>
      </w:r>
      <w:r w:rsidRPr="0061724F">
        <w:rPr>
          <w:rFonts w:ascii="Kalpurush" w:eastAsia="Nikosh" w:hAnsi="Kalpurush" w:cs="Kalpurush" w:hint="cs"/>
          <w:sz w:val="24"/>
          <w:szCs w:val="24"/>
          <w:cs/>
          <w:lang w:bidi="bn-BD"/>
        </w:rPr>
        <w:t>,</w:t>
      </w:r>
    </w:p>
    <w:p w:rsidR="0061724F" w:rsidRPr="0061724F" w:rsidRDefault="0061724F" w:rsidP="00BB08DB">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وَلَدَارُ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خِرَةِ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وَلَنِع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دَارُ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مُتَّقِينَ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٣٠</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النحل</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٣٠</w:t>
      </w:r>
      <w:r w:rsidRPr="0061724F">
        <w:rPr>
          <w:rFonts w:ascii="KFGQPC Uthman Taha Naskh" w:cs="KFGQPC Uthman Taha Naskh"/>
          <w:color w:val="008000"/>
          <w:sz w:val="24"/>
          <w:szCs w:val="24"/>
          <w:rtl/>
        </w:rPr>
        <w:t xml:space="preserve">]  </w:t>
      </w:r>
    </w:p>
    <w:p w:rsidR="00BB08DB" w:rsidRDefault="00BB08DB" w:rsidP="00ED33BC">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এবং পরকালের গৃহ আরও </w:t>
      </w:r>
      <w:r w:rsidR="00ED33BC">
        <w:rPr>
          <w:rFonts w:ascii="Kalpurush" w:eastAsia="Nikosh" w:hAnsi="Kalpurush" w:cs="Kalpurush"/>
          <w:sz w:val="24"/>
          <w:szCs w:val="24"/>
          <w:cs/>
          <w:lang w:bidi="bn-BD"/>
        </w:rPr>
        <w:t xml:space="preserve">উত্তম। </w:t>
      </w:r>
      <w:r w:rsidR="00ED33BC">
        <w:rPr>
          <w:rFonts w:ascii="Kalpurush" w:eastAsia="Nikosh" w:hAnsi="Kalpurush" w:cs="Kalpurush" w:hint="cs"/>
          <w:sz w:val="24"/>
          <w:szCs w:val="24"/>
          <w:cs/>
          <w:lang w:bidi="bn-BD"/>
        </w:rPr>
        <w:t>মুত্তাকীদের ঘর</w:t>
      </w:r>
      <w:r w:rsidR="00ED33BC">
        <w:rPr>
          <w:rFonts w:ascii="Kalpurush" w:eastAsia="Nikosh" w:hAnsi="Kalpurush" w:cs="Kalpurush"/>
          <w:sz w:val="24"/>
          <w:szCs w:val="24"/>
          <w:cs/>
          <w:lang w:bidi="bn-BD"/>
        </w:rPr>
        <w:t xml:space="preserve"> কী চমৎকা</w:t>
      </w:r>
      <w:r w:rsidR="00ED33BC">
        <w:rPr>
          <w:rFonts w:ascii="Kalpurush" w:eastAsia="Nikosh" w:hAnsi="Kalpurush" w:cs="Kalpurush" w:hint="cs"/>
          <w:sz w:val="24"/>
          <w:szCs w:val="24"/>
          <w:cs/>
          <w:lang w:bidi="bn-BD"/>
        </w:rPr>
        <w:t>র!</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আন-</w:t>
      </w:r>
      <w:r w:rsidR="0061724F" w:rsidRPr="0061724F">
        <w:rPr>
          <w:rFonts w:ascii="Kalpurush" w:eastAsia="Nikosh" w:hAnsi="Kalpurush" w:cs="Kalpurush"/>
          <w:sz w:val="24"/>
          <w:szCs w:val="24"/>
          <w:cs/>
          <w:lang w:bidi="bn-BD"/>
        </w:rPr>
        <w:t>নাহল</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৩০</w:t>
      </w:r>
      <w:r>
        <w:rPr>
          <w:rFonts w:ascii="Kalpurush" w:eastAsia="Nikosh" w:hAnsi="Kalpurush" w:cs="Kalpurush" w:hint="cs"/>
          <w:sz w:val="24"/>
          <w:szCs w:val="24"/>
          <w:cs/>
          <w:lang w:bidi="bn-BD"/>
        </w:rPr>
        <w:t>]</w:t>
      </w:r>
    </w:p>
    <w:p w:rsidR="0061724F" w:rsidRPr="0061724F" w:rsidRDefault="0061724F" w:rsidP="00BB08DB">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নবী সা</w:t>
      </w:r>
      <w:r w:rsidRPr="0061724F">
        <w:rPr>
          <w:rFonts w:ascii="Kalpurush" w:eastAsia="Nikosh" w:hAnsi="Kalpurush" w:cs="Kalpurush" w:hint="cs"/>
          <w:sz w:val="24"/>
          <w:szCs w:val="24"/>
          <w:cs/>
          <w:lang w:bidi="bn-BD"/>
        </w:rPr>
        <w:t>ল্লাল্লাহু আলাইহি ওয়াসাল্লাম</w:t>
      </w:r>
      <w:r w:rsidR="00BB08DB">
        <w:rPr>
          <w:rFonts w:ascii="Kalpurush" w:eastAsia="Nikosh" w:hAnsi="Kalpurush" w:cs="Kalpurush"/>
          <w:sz w:val="24"/>
          <w:szCs w:val="24"/>
          <w:cs/>
          <w:lang w:bidi="bn-BD"/>
        </w:rPr>
        <w:t xml:space="preserve"> বলেন</w:t>
      </w:r>
      <w:r w:rsidR="00BB08DB">
        <w:rPr>
          <w:rFonts w:ascii="Kalpurush" w:eastAsia="Nikosh" w:hAnsi="Kalpurush" w:cs="Kalpurush" w:hint="cs"/>
          <w:sz w:val="24"/>
          <w:szCs w:val="24"/>
          <w:cs/>
          <w:lang w:bidi="bn-BD"/>
        </w:rPr>
        <w:t>,</w:t>
      </w:r>
    </w:p>
    <w:p w:rsidR="0061724F" w:rsidRPr="00BB08DB" w:rsidRDefault="0061724F" w:rsidP="00ED33BC">
      <w:pPr>
        <w:jc w:val="both"/>
        <w:rPr>
          <w:rFonts w:ascii="Kalpurush" w:eastAsia="Nikosh" w:hAnsi="Kalpurush" w:cs="KFGQPC Uthman Taha Naskh"/>
          <w:color w:val="000099"/>
          <w:sz w:val="24"/>
          <w:szCs w:val="24"/>
          <w:rtl/>
          <w:cs/>
          <w:lang w:bidi="bn-BD"/>
        </w:rPr>
      </w:pPr>
      <w:r w:rsidRPr="00BB08DB">
        <w:rPr>
          <w:rFonts w:ascii="Traditional Arabic" w:hAnsi="Traditional Arabic" w:cs="KFGQPC Uthman Taha Naskh"/>
          <w:color w:val="000099"/>
          <w:sz w:val="24"/>
          <w:szCs w:val="24"/>
          <w:rtl/>
        </w:rPr>
        <w:t xml:space="preserve">«لاَ تَزُولُ قَدَمَا ابْنِ آدَمَ يَوْمَ الْقِيَامَةِ مِنْ عِنْدِ رَبِّهِ حَتَّى يُسْأَلَ عَنْ خَمْسٍ عَنْ عُمْرِهِ فِيمَا أَفْنَاهُ وَعَنْ شَبَابِهِ فِيمَا أَبْلاَهُ وَمَالِهِ مِنْ أَيْنَ اكْتَسَبَهُ وَفِيمَ أَنْفَقَهُ وَمَاذَا عَمِلَ فِيمَا عَلِمَ ». </w:t>
      </w:r>
    </w:p>
    <w:p w:rsidR="0061724F" w:rsidRPr="0061724F" w:rsidRDefault="00BB08DB" w:rsidP="00AF7FF5">
      <w:pPr>
        <w:bidi w:val="0"/>
        <w:spacing w:after="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কিয়ামতের দিন আদম সন্তানের পা (স্বস্থান থেকে) একটুও নড়াতে পারবে না যতক্ষণ না পাঁচটি </w:t>
      </w:r>
      <w:r w:rsidR="00AF7FF5">
        <w:rPr>
          <w:rFonts w:ascii="Kalpurush" w:eastAsia="Nikosh" w:hAnsi="Kalpurush" w:cs="Kalpurush"/>
          <w:sz w:val="24"/>
          <w:szCs w:val="24"/>
          <w:cs/>
          <w:lang w:bidi="bn-BD"/>
        </w:rPr>
        <w:t xml:space="preserve"> ব্যাপারে তাকে জিজ্ঞাসা করা হবে</w:t>
      </w:r>
      <w:r w:rsidR="00AF7FF5">
        <w:rPr>
          <w:rFonts w:ascii="Kalpurush" w:eastAsia="Nikosh" w:hAnsi="Kalpurush" w:cs="Kalpurush" w:hint="cs"/>
          <w:sz w:val="24"/>
          <w:szCs w:val="24"/>
          <w:cs/>
          <w:lang w:bidi="bn-BD"/>
        </w:rPr>
        <w:t>:</w:t>
      </w:r>
    </w:p>
    <w:p w:rsidR="0061724F" w:rsidRPr="0061724F" w:rsidRDefault="00F94906" w:rsidP="00F94906">
      <w:pPr>
        <w:numPr>
          <w:ilvl w:val="0"/>
          <w:numId w:val="34"/>
        </w:numPr>
        <w:bidi w:val="0"/>
        <w:spacing w:after="0"/>
        <w:jc w:val="both"/>
        <w:rPr>
          <w:rFonts w:ascii="Kalpurush" w:eastAsia="NikoshBAN" w:hAnsi="Kalpurush" w:cs="Kalpurush"/>
          <w:sz w:val="24"/>
          <w:szCs w:val="24"/>
        </w:rPr>
      </w:pPr>
      <w:r>
        <w:rPr>
          <w:rFonts w:ascii="Kalpurush" w:eastAsia="Nikosh" w:hAnsi="Kalpurush" w:cs="Kalpurush"/>
          <w:sz w:val="24"/>
          <w:szCs w:val="24"/>
          <w:cs/>
          <w:lang w:bidi="bn-BD"/>
        </w:rPr>
        <w:t>তার জীবনকাল</w:t>
      </w:r>
      <w:r w:rsidR="0061724F" w:rsidRPr="0061724F">
        <w:rPr>
          <w:rFonts w:ascii="Kalpurush" w:eastAsia="Nikosh" w:hAnsi="Kalpurush" w:cs="Kalpurush"/>
          <w:sz w:val="24"/>
          <w:szCs w:val="24"/>
          <w:cs/>
          <w:lang w:bidi="bn-BD"/>
        </w:rPr>
        <w:t xml:space="preserve"> কী কাজে শেষ করেছে</w:t>
      </w:r>
      <w:r>
        <w:rPr>
          <w:rFonts w:ascii="Kalpurush" w:eastAsia="Nikosh" w:hAnsi="Kalpurush" w:cs="Kalpurush" w:hint="cs"/>
          <w:sz w:val="24"/>
          <w:szCs w:val="24"/>
          <w:cs/>
          <w:lang w:bidi="bn-BD"/>
        </w:rPr>
        <w:t>?</w:t>
      </w:r>
    </w:p>
    <w:p w:rsidR="0061724F" w:rsidRPr="0061724F" w:rsidRDefault="0061724F" w:rsidP="00F94906">
      <w:pPr>
        <w:numPr>
          <w:ilvl w:val="0"/>
          <w:numId w:val="34"/>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তার যৌবনকাল কী কাজে নিয়েজিত রেখেছে</w:t>
      </w:r>
      <w:r w:rsidR="00F94906">
        <w:rPr>
          <w:rFonts w:ascii="Kalpurush" w:eastAsia="Nikosh" w:hAnsi="Kalpurush" w:cs="Kalpurush" w:hint="cs"/>
          <w:sz w:val="24"/>
          <w:szCs w:val="24"/>
          <w:cs/>
          <w:lang w:bidi="bn-BD"/>
        </w:rPr>
        <w:t>?</w:t>
      </w:r>
    </w:p>
    <w:p w:rsidR="0061724F" w:rsidRPr="0061724F" w:rsidRDefault="0061724F" w:rsidP="00F94906">
      <w:pPr>
        <w:numPr>
          <w:ilvl w:val="0"/>
          <w:numId w:val="34"/>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তার ধন-সম্পদ কোন উৎস থেকে উপার্জন করেছে</w:t>
      </w:r>
      <w:r w:rsidR="00F94906">
        <w:rPr>
          <w:rFonts w:ascii="Kalpurush" w:eastAsia="Nikosh" w:hAnsi="Kalpurush" w:cs="Kalpurush" w:hint="cs"/>
          <w:sz w:val="24"/>
          <w:szCs w:val="24"/>
          <w:cs/>
          <w:lang w:bidi="bn-BD"/>
        </w:rPr>
        <w:t>?</w:t>
      </w:r>
    </w:p>
    <w:p w:rsidR="0061724F" w:rsidRPr="0061724F" w:rsidRDefault="0061724F" w:rsidP="0061724F">
      <w:pPr>
        <w:numPr>
          <w:ilvl w:val="0"/>
          <w:numId w:val="34"/>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 xml:space="preserve">কোন কাজে তা ব্যয়  করেছে এবং </w:t>
      </w:r>
    </w:p>
    <w:p w:rsidR="0061724F" w:rsidRPr="0061724F" w:rsidRDefault="0061724F" w:rsidP="00F94906">
      <w:pPr>
        <w:numPr>
          <w:ilvl w:val="0"/>
          <w:numId w:val="34"/>
        </w:numPr>
        <w:bidi w:val="0"/>
        <w:spacing w:after="0"/>
        <w:jc w:val="both"/>
        <w:rPr>
          <w:rFonts w:ascii="Kalpurush" w:eastAsia="NikoshBAN" w:hAnsi="Kalpurush" w:cs="Kalpurush"/>
          <w:sz w:val="24"/>
          <w:szCs w:val="24"/>
        </w:rPr>
      </w:pPr>
      <w:r w:rsidRPr="0061724F">
        <w:rPr>
          <w:rFonts w:ascii="Kalpurush" w:eastAsia="Nikosh" w:hAnsi="Kalpurush" w:cs="Kalpurush"/>
          <w:sz w:val="24"/>
          <w:szCs w:val="24"/>
          <w:cs/>
          <w:lang w:bidi="bn-BD"/>
        </w:rPr>
        <w:t>সে অর্জিত জ্ঞানানুযায়ী কতটা আমল করেছে</w:t>
      </w:r>
      <w:r w:rsidR="00F94906">
        <w:rPr>
          <w:rFonts w:ascii="Kalpurush" w:eastAsia="Nikosh" w:hAnsi="Kalpurush" w:cs="Kalpurush" w:hint="cs"/>
          <w:sz w:val="24"/>
          <w:szCs w:val="24"/>
          <w:cs/>
          <w:lang w:bidi="bn-BD"/>
        </w:rPr>
        <w:t>?</w:t>
      </w:r>
      <w:r w:rsidR="00BB08DB">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21"/>
      </w:r>
      <w:r w:rsidRPr="0061724F">
        <w:rPr>
          <w:rFonts w:ascii="Kalpurush" w:eastAsia="Nikosh" w:hAnsi="Kalpurush" w:cs="Kalpurush"/>
          <w:sz w:val="24"/>
          <w:szCs w:val="24"/>
          <w:cs/>
          <w:lang w:bidi="bn-BD"/>
        </w:rPr>
        <w:t xml:space="preserve"> </w:t>
      </w:r>
    </w:p>
    <w:p w:rsidR="0061724F" w:rsidRPr="0061724F" w:rsidRDefault="0061724F" w:rsidP="00AF7FF5">
      <w:pPr>
        <w:bidi w:val="0"/>
        <w:spacing w:before="120" w:after="0"/>
        <w:jc w:val="both"/>
        <w:rPr>
          <w:rFonts w:ascii="Kalpurush" w:hAnsi="Kalpurush" w:cs="Kalpurush"/>
          <w:b/>
          <w:bCs/>
          <w:sz w:val="24"/>
          <w:szCs w:val="24"/>
        </w:rPr>
      </w:pPr>
      <w:r w:rsidRPr="0061724F">
        <w:rPr>
          <w:rFonts w:ascii="Kalpurush" w:eastAsia="Nikosh" w:hAnsi="Kalpurush" w:cs="Kalpurush"/>
          <w:b/>
          <w:bCs/>
          <w:sz w:val="24"/>
          <w:szCs w:val="24"/>
          <w:cs/>
          <w:lang w:bidi="bn-BD"/>
        </w:rPr>
        <w:t>৮. শালীন পোশাক পরিধান করা</w:t>
      </w:r>
    </w:p>
    <w:p w:rsidR="0061724F" w:rsidRPr="0061724F" w:rsidRDefault="0061724F" w:rsidP="00AF7FF5">
      <w:pPr>
        <w:bidi w:val="0"/>
        <w:spacing w:before="120" w:after="0"/>
        <w:jc w:val="both"/>
        <w:rPr>
          <w:rFonts w:ascii="Kalpurush" w:hAnsi="Kalpurush" w:cs="Kalpurush"/>
          <w:sz w:val="24"/>
          <w:szCs w:val="24"/>
        </w:rPr>
      </w:pPr>
      <w:r w:rsidRPr="0061724F">
        <w:rPr>
          <w:rFonts w:ascii="Kalpurush" w:eastAsia="Nikosh" w:hAnsi="Kalpurush" w:cs="Kalpurush"/>
          <w:sz w:val="24"/>
          <w:szCs w:val="24"/>
          <w:cs/>
          <w:lang w:bidi="bn-BD"/>
        </w:rPr>
        <w:t xml:space="preserve">পশুদের লজ্জা নেই, পোশাক নেই। ওরা উলঙ্গ থাকে, যা ইচ্ছা তাই করে। মানুষ পশু নয়; মানুষ আশরাফুল মাখলুকাত। পোশাক মানুষের জন্য আল্লাহর অনন্য দান। </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r w:rsidRPr="0061724F">
        <w:rPr>
          <w:rFonts w:ascii="Kalpurush" w:eastAsia="Nikosh" w:hAnsi="Kalpurush" w:cs="Kalpurush" w:hint="cs"/>
          <w:sz w:val="24"/>
          <w:szCs w:val="24"/>
          <w:cs/>
          <w:lang w:bidi="bn-BD"/>
        </w:rPr>
        <w:t>,</w:t>
      </w:r>
    </w:p>
    <w:p w:rsidR="0061724F" w:rsidRPr="0061724F" w:rsidRDefault="0061724F" w:rsidP="00AF7FF5">
      <w:pPr>
        <w:jc w:val="both"/>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ءَادَمَ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قَد</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أَنزَل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لِبَاس</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سَو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وَرِيش</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وَلِبَاسُ</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لتَّق</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ءَايَ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لَعَلَّهُم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يَذَّكَّرُونَ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٢٦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بَنِي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ءَادَمَ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يَف</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تِنَنَّكُمُ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لشَّي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طَ</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كَمَا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رَجَ</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أَبَوَي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جَنَّةِ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يَنزِعُ</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لِبَاسَهُمَا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لِيُرِيَهُمَا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سَو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تِهِمَا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يَرَى</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هُوَ</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وَقَبِيلُهُ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ثُ</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تَرَو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جَعَل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لشَّيَ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طِينَ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لِيَا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لِلَّذِينَ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٢٧</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الاعراف</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٢٦</w:t>
      </w:r>
      <w:r w:rsidRPr="0061724F">
        <w:rPr>
          <w:rFonts w:ascii="KFGQPC Uthman Taha Naskh" w:cs="KFGQPC Uthman Taha Naskh" w:hint="eastAsia"/>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٢٧</w:t>
      </w:r>
      <w:r w:rsidRPr="0061724F">
        <w:rPr>
          <w:rFonts w:ascii="KFGQPC Uthman Taha Naskh" w:cs="KFGQPC Uthman Taha Naskh"/>
          <w:color w:val="008000"/>
          <w:sz w:val="24"/>
          <w:szCs w:val="24"/>
          <w:rtl/>
        </w:rPr>
        <w:t xml:space="preserve">]  </w:t>
      </w:r>
    </w:p>
    <w:p w:rsidR="0061724F" w:rsidRPr="0061724F" w:rsidRDefault="00BB08DB" w:rsidP="00ED33BC">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হে আদম সন্তান! আমি তোমাদের প্রতি পোশাক নাযিল করেছি, যাতে তোমাদের শরীরের ল</w:t>
      </w:r>
      <w:r w:rsidR="00ED33BC">
        <w:rPr>
          <w:rFonts w:ascii="Kalpurush" w:eastAsia="Nikosh" w:hAnsi="Kalpurush" w:cs="Kalpurush"/>
          <w:sz w:val="24"/>
          <w:szCs w:val="24"/>
          <w:cs/>
          <w:lang w:bidi="bn-BD"/>
        </w:rPr>
        <w:t>জ্জাস্থান ঢাকা যায় এবং শরীরের হ</w:t>
      </w:r>
      <w:r w:rsidR="00ED33BC">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ফাযত ও সাজসজ্জা হয়। আর তাকওয়ার পোশাকই সবচেয়ে ভালো। এটা আল্লাহর</w:t>
      </w:r>
      <w:r>
        <w:rPr>
          <w:rFonts w:ascii="Kalpurush" w:eastAsia="Nikosh" w:hAnsi="Kalpurush" w:cs="Kalpurush"/>
          <w:sz w:val="24"/>
          <w:szCs w:val="24"/>
          <w:cs/>
          <w:lang w:bidi="bn-BD"/>
        </w:rPr>
        <w:t xml:space="preserve"> নিদর্শনগুলোর মধ্যে অন্যতম নি</w:t>
      </w:r>
      <w:r>
        <w:rPr>
          <w:rFonts w:ascii="Kalpurush" w:eastAsia="Nikosh" w:hAnsi="Kalpurush" w:cs="Kalpurush" w:hint="cs"/>
          <w:sz w:val="24"/>
          <w:szCs w:val="24"/>
          <w:cs/>
          <w:lang w:bidi="bn-BD"/>
        </w:rPr>
        <w:t>দ</w:t>
      </w:r>
      <w:r>
        <w:rPr>
          <w:rFonts w:ascii="Kalpurush" w:eastAsia="Nikosh" w:hAnsi="Kalpurush" w:cs="Kalpurush"/>
          <w:sz w:val="24"/>
          <w:szCs w:val="24"/>
          <w:cs/>
          <w:lang w:bidi="bn-BD"/>
        </w:rPr>
        <w:t>র্</w:t>
      </w:r>
      <w:r w:rsidR="0061724F" w:rsidRPr="0061724F">
        <w:rPr>
          <w:rFonts w:ascii="Kalpurush" w:eastAsia="Nikosh" w:hAnsi="Kalpurush" w:cs="Kalpurush"/>
          <w:sz w:val="24"/>
          <w:szCs w:val="24"/>
          <w:cs/>
          <w:lang w:bidi="bn-BD"/>
        </w:rPr>
        <w:t>শন। হয়তো লোকেরা এ থেকে উপদেশ নেবে। হে আদম সন্তান! শয়তান যেন তোমাদেরকে তেমনিভাবে ফিতনায় না ফেলে, যেমনিভাবে সে তোমাদের (আদি) পিতা</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মাতাকে </w:t>
      </w:r>
      <w:r w:rsidR="00ED33BC">
        <w:rPr>
          <w:rFonts w:ascii="Kalpurush" w:eastAsia="Nikosh" w:hAnsi="Kalpurush" w:cs="Kalpurush" w:hint="cs"/>
          <w:sz w:val="24"/>
          <w:szCs w:val="24"/>
          <w:cs/>
          <w:lang w:bidi="bn-BD"/>
        </w:rPr>
        <w:t xml:space="preserve">জান্নাত </w:t>
      </w:r>
      <w:r w:rsidR="0061724F" w:rsidRPr="0061724F">
        <w:rPr>
          <w:rFonts w:ascii="Kalpurush" w:eastAsia="Nikosh" w:hAnsi="Kalpurush" w:cs="Kalpurush"/>
          <w:sz w:val="24"/>
          <w:szCs w:val="24"/>
          <w:cs/>
          <w:lang w:bidi="bn-BD"/>
        </w:rPr>
        <w:t>থেকে বের করেছিল এবং তাদের শরীর থেকে তাদের পোশাক খুলিয়ে ফেলেছিল, যাতে তাদের লজ্জাস্থান একে অপরের সামনে খুলে যায়। সে এবং তার সাথী তোমাদেরকে এমন জায়গা থেকে দেখতে পায়, যেখান থেকে তোমরা তাকে দেখতে পাও না</w:t>
      </w:r>
      <w:r w:rsidR="0061724F" w:rsidRPr="00332CAD">
        <w:rPr>
          <w:rFonts w:ascii="SolaimanLipi" w:eastAsia="Nikosh" w:hAnsi="SolaimanLipi" w:cs="SolaimanLipi"/>
          <w:sz w:val="24"/>
          <w:szCs w:val="24"/>
          <w:cs/>
          <w:lang w:bidi="hi-IN"/>
        </w:rPr>
        <w:t xml:space="preserve">। </w:t>
      </w:r>
      <w:r w:rsidR="0061724F" w:rsidRPr="00AF7FF5">
        <w:rPr>
          <w:rFonts w:ascii="Kalpurush" w:eastAsia="Nikosh" w:hAnsi="Kalpurush" w:cs="Kalpurush"/>
          <w:sz w:val="24"/>
          <w:szCs w:val="24"/>
          <w:cs/>
          <w:lang w:bidi="bn-IN"/>
        </w:rPr>
        <w:lastRenderedPageBreak/>
        <w:t>যারা ঈমান আনে না তাদের জন্য আমি এ শয়</w:t>
      </w:r>
      <w:r w:rsidRPr="00AF7FF5">
        <w:rPr>
          <w:rFonts w:ascii="Kalpurush" w:eastAsia="Nikosh" w:hAnsi="Kalpurush" w:cs="Kalpurush"/>
          <w:sz w:val="24"/>
          <w:szCs w:val="24"/>
          <w:cs/>
          <w:lang w:bidi="bn-BD"/>
        </w:rPr>
        <w:t>তানদেরকে</w:t>
      </w:r>
      <w:r>
        <w:rPr>
          <w:rFonts w:ascii="Kalpurush" w:eastAsia="Nikosh" w:hAnsi="Kalpurush" w:cs="Kalpurush"/>
          <w:sz w:val="24"/>
          <w:szCs w:val="24"/>
          <w:cs/>
          <w:lang w:bidi="bn-BD"/>
        </w:rPr>
        <w:t xml:space="preserve"> অভিভাবক বানিয়ে দিয়েছি।</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0061724F" w:rsidRPr="0061724F">
        <w:rPr>
          <w:rFonts w:ascii="Kalpurush" w:eastAsia="Nikosh" w:hAnsi="Kalpurush" w:cs="Kalpurush"/>
          <w:sz w:val="24"/>
          <w:szCs w:val="24"/>
          <w:cs/>
          <w:lang w:bidi="bn-BD"/>
        </w:rPr>
        <w:t>আ‘রাফ</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২৬</w:t>
      </w:r>
      <w:r>
        <w:rPr>
          <w:rFonts w:ascii="Kalpurush" w:eastAsia="Nikosh" w:hAnsi="Kalpurush" w:cs="Kalpurush" w:hint="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যিনি শালীন পোশাক পরেন তিনি অশালীন কাজ করতে পারেন না। নারীরা শালীন পোশাক পরলে শয়তানের কু-দৃষ্টি তাদের দিকে পড়ে না। আল্লাহ নারীদেরকে জাহেলী যুগের মতো চলাফেরা করতে নিষেধ করেছেন। তিনি বলেন,</w:t>
      </w:r>
    </w:p>
    <w:p w:rsidR="0061724F" w:rsidRPr="0061724F" w:rsidRDefault="0061724F" w:rsidP="00AF7FF5">
      <w:pPr>
        <w:bidi w:val="0"/>
        <w:spacing w:after="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وَقَر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بُيُوتِكُنَّ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تَبَرَّج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تَبَرُّجَ</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هِلِيَّةِ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أُولَى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٣٣</w:t>
      </w:r>
      <w:r w:rsidRPr="0061724F">
        <w:rPr>
          <w:rFonts w:ascii="KFGQPC Uthman Taha Naskh" w:cs="KFGQPC Uthman Taha Naskh"/>
          <w:color w:val="008000"/>
          <w:sz w:val="24"/>
          <w:szCs w:val="24"/>
          <w:rtl/>
        </w:rPr>
        <w:t xml:space="preserve">]  </w:t>
      </w:r>
    </w:p>
    <w:p w:rsidR="0061724F" w:rsidRPr="0061724F" w:rsidRDefault="00BB08DB" w:rsidP="00BB08DB">
      <w:pPr>
        <w:bidi w:val="0"/>
        <w:jc w:val="both"/>
        <w:rPr>
          <w:rFonts w:ascii="Kalpurush" w:hAnsi="Kalpurush" w:cs="Kalpurush"/>
          <w:sz w:val="24"/>
          <w:szCs w:val="24"/>
          <w:cs/>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তোমরা তোমাদে</w:t>
      </w:r>
      <w:r>
        <w:rPr>
          <w:rFonts w:ascii="Kalpurush" w:eastAsia="Nikosh" w:hAnsi="Kalpurush" w:cs="Kalpurush"/>
          <w:sz w:val="24"/>
          <w:szCs w:val="24"/>
          <w:cs/>
          <w:lang w:bidi="bn-BD"/>
        </w:rPr>
        <w:t>র গৃহে অবস্থান কর এবং জাহ</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লিয়াত যুগের নারীদের মতো সৌন্দর্য প্রদর্শন করে চলাফেরা করো না।</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0061724F" w:rsidRPr="0061724F">
        <w:rPr>
          <w:rFonts w:ascii="Kalpurush" w:eastAsia="Nikosh" w:hAnsi="Kalpurush" w:cs="Kalpurush"/>
          <w:sz w:val="24"/>
          <w:szCs w:val="24"/>
          <w:cs/>
          <w:lang w:bidi="bn-BD"/>
        </w:rPr>
        <w:t>আহযাব</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৩৩</w:t>
      </w:r>
      <w:r>
        <w:rPr>
          <w:rFonts w:ascii="Kalpurush" w:eastAsia="Nikosh" w:hAnsi="Kalpurush" w:cs="Kalpurush" w:hint="cs"/>
          <w:sz w:val="24"/>
          <w:szCs w:val="24"/>
          <w:cs/>
          <w:lang w:bidi="bn-BD"/>
        </w:rPr>
        <w:t>]</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 xml:space="preserve">৯. সৎ </w:t>
      </w:r>
      <w:r w:rsidR="00F94906">
        <w:rPr>
          <w:rFonts w:ascii="Kalpurush" w:eastAsia="Nikosh" w:hAnsi="Kalpurush" w:cs="Kalpurush"/>
          <w:b/>
          <w:bCs/>
          <w:sz w:val="24"/>
          <w:szCs w:val="24"/>
          <w:cs/>
          <w:lang w:bidi="bn-BD"/>
        </w:rPr>
        <w:t>কাজের</w:t>
      </w:r>
      <w:r w:rsidRPr="0061724F">
        <w:rPr>
          <w:rFonts w:ascii="Kalpurush" w:eastAsia="Nikosh" w:hAnsi="Kalpurush" w:cs="Kalpurush"/>
          <w:b/>
          <w:bCs/>
          <w:sz w:val="24"/>
          <w:szCs w:val="24"/>
          <w:cs/>
          <w:lang w:bidi="bn-BD"/>
        </w:rPr>
        <w:t xml:space="preserve"> আদেশ </w:t>
      </w:r>
      <w:r w:rsidR="00F94906">
        <w:rPr>
          <w:rFonts w:ascii="Kalpurush" w:eastAsia="Nikosh" w:hAnsi="Kalpurush" w:cs="Kalpurush" w:hint="cs"/>
          <w:b/>
          <w:bCs/>
          <w:sz w:val="24"/>
          <w:szCs w:val="24"/>
          <w:cs/>
          <w:lang w:bidi="bn-BD"/>
        </w:rPr>
        <w:t xml:space="preserve">ও </w:t>
      </w:r>
      <w:r w:rsidRPr="0061724F">
        <w:rPr>
          <w:rFonts w:ascii="Kalpurush" w:eastAsia="Nikosh" w:hAnsi="Kalpurush" w:cs="Kalpurush"/>
          <w:b/>
          <w:bCs/>
          <w:sz w:val="24"/>
          <w:szCs w:val="24"/>
          <w:cs/>
          <w:lang w:bidi="bn-BD"/>
        </w:rPr>
        <w:t>অসৎ কাজের নিষেধ</w:t>
      </w:r>
      <w:r w:rsidR="00BB08DB">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আমাদেরকে সব সময় সৎ কাজের আদেশ দিতে হবে এবং অসৎ কাজে নিষেধ করতে হবে। এ কাজ থেকে বিরত থাকার কোনো সুযোগ নেই। পবিত্র কুরআনে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p>
    <w:p w:rsidR="0061724F" w:rsidRPr="0061724F" w:rsidRDefault="0061724F" w:rsidP="00BB08DB">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كُنتُم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أُمَّةٍ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رِجَت</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لِلنَّاسِ</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مُرُونَ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رُوفِ</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وَتَن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مُنكَرِ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وَتُؤ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١١٠</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عمران</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١١٠</w:t>
      </w:r>
      <w:r w:rsidRPr="0061724F">
        <w:rPr>
          <w:rFonts w:ascii="KFGQPC Uthman Taha Naskh" w:cs="KFGQPC Uthman Taha Naskh"/>
          <w:color w:val="008000"/>
          <w:sz w:val="24"/>
          <w:szCs w:val="24"/>
          <w:rtl/>
        </w:rPr>
        <w:t xml:space="preserve">]  </w:t>
      </w:r>
    </w:p>
    <w:p w:rsidR="00B24190" w:rsidRDefault="00BB08DB" w:rsidP="00BB08DB">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তোমরাই হলে সর্বোত্তম উম্মত, মানবজাতির কল্যাণের জন্যেই তোমাদের উদ্ভব ঘটানো হয়েছে। তোমরা সৎ কাজের নি</w:t>
      </w:r>
      <w:r w:rsidR="00ED33BC">
        <w:rPr>
          <w:rFonts w:ascii="Kalpurush" w:eastAsia="Nikosh" w:hAnsi="Kalpurush" w:cs="Kalpurush"/>
          <w:sz w:val="24"/>
          <w:szCs w:val="24"/>
          <w:cs/>
          <w:lang w:bidi="bn-BD"/>
        </w:rPr>
        <w:t>র্দেশ দান করবে ও অন্যায় কাজে বা</w:t>
      </w:r>
      <w:r w:rsidR="0061724F" w:rsidRPr="0061724F">
        <w:rPr>
          <w:rFonts w:ascii="Kalpurush" w:eastAsia="Nikosh" w:hAnsi="Kalpurush" w:cs="Kalpurush"/>
          <w:sz w:val="24"/>
          <w:szCs w:val="24"/>
          <w:cs/>
          <w:lang w:bidi="bn-BD"/>
        </w:rPr>
        <w:t>ধা দেবে এবং আল্লাহর প্রতি ঈমান আনবে।</w:t>
      </w:r>
      <w:r>
        <w:rPr>
          <w:rFonts w:ascii="Kalpurush" w:eastAsia="Nikosh" w:hAnsi="Kalpurush" w:cs="Kalpurush" w:hint="cs"/>
          <w:sz w:val="24"/>
          <w:szCs w:val="24"/>
          <w:cs/>
          <w:lang w:bidi="bn-BD"/>
        </w:rPr>
        <w:t>”[সূরা আলে ইমরান</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Pr>
          <w:rFonts w:ascii="Kalpurush" w:eastAsia="Nikosh" w:hAnsi="Kalpurush" w:cs="Kalpurush" w:hint="cs"/>
          <w:sz w:val="24"/>
          <w:szCs w:val="24"/>
          <w:cs/>
          <w:lang w:bidi="bn-BD"/>
        </w:rPr>
        <w:t>: ১১০]</w:t>
      </w:r>
    </w:p>
    <w:p w:rsidR="0061724F" w:rsidRPr="0061724F" w:rsidRDefault="00B24190" w:rsidP="00B24190">
      <w:pPr>
        <w:bidi w:val="0"/>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রাসূলুল্লাহ</w:t>
      </w:r>
      <w:r w:rsidR="00F94906">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 xml:space="preserve"> বলেন,</w:t>
      </w:r>
    </w:p>
    <w:p w:rsidR="0061724F" w:rsidRPr="0061724F" w:rsidRDefault="00B24190" w:rsidP="00B24190">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তোমাদের মধ্যে কেউ অন্যায় কাজ দেখলে সে যেন তার হাত দিয়ে তা প্রতিহত করে, যদি তা না করতে পারে, সে যেন মুখ দিয়ে প্রতিবাদ করে, যদি তাও না করতে পারে, সে যেন অন্তত অন্তর দি</w:t>
      </w:r>
      <w:r>
        <w:rPr>
          <w:rFonts w:ascii="Kalpurush" w:eastAsia="Nikosh" w:hAnsi="Kalpurush" w:cs="Kalpurush"/>
          <w:sz w:val="24"/>
          <w:szCs w:val="24"/>
          <w:cs/>
          <w:lang w:bidi="bn-BD"/>
        </w:rPr>
        <w:t>য়ে হলেও প্রতিবাদ করে</w:t>
      </w:r>
      <w:r w:rsidRPr="00332CAD">
        <w:rPr>
          <w:rFonts w:ascii="SolaimanLipi" w:eastAsia="Nikosh" w:hAnsi="SolaimanLipi" w:cs="SolaimanLipi"/>
          <w:sz w:val="24"/>
          <w:szCs w:val="24"/>
          <w:cs/>
          <w:lang w:bidi="hi-IN"/>
        </w:rPr>
        <w:t>।</w:t>
      </w:r>
      <w:r w:rsidR="0061724F" w:rsidRPr="0061724F">
        <w:rPr>
          <w:rFonts w:ascii="Kalpurush" w:eastAsia="Nikosh" w:hAnsi="Kalpurush" w:cs="Kalpurush"/>
          <w:sz w:val="24"/>
          <w:szCs w:val="24"/>
          <w:cs/>
          <w:lang w:bidi="bn-BD"/>
        </w:rPr>
        <w:t xml:space="preserve"> আর সেটি হচ্ছে ঈমানের দুর্বলতম অবস্থা।</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2"/>
      </w:r>
    </w:p>
    <w:p w:rsidR="0061724F" w:rsidRPr="0061724F" w:rsidRDefault="0061724F" w:rsidP="00ED33BC">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মুসলিম সমাজের প্রত্যেক সদস্য একে অপরকে সৎ কাজের আদেশ দেবেন এবং খারাপ কাজে বাঁধা দেবেন। আমরা যদি এ কাজটি করতে পারি তাহলে আমাদের সমাজ থেকে</w:t>
      </w:r>
      <w:r w:rsidR="00ED33BC">
        <w:rPr>
          <w:rFonts w:ascii="Kalpurush" w:eastAsia="Nikosh" w:hAnsi="Kalpurush" w:cs="Kalpurush" w:hint="cs"/>
          <w:sz w:val="24"/>
          <w:szCs w:val="24"/>
          <w:cs/>
          <w:lang w:bidi="bn-BD"/>
        </w:rPr>
        <w:t xml:space="preserve"> অনেক অঘটন</w:t>
      </w:r>
      <w:r w:rsidRPr="0061724F">
        <w:rPr>
          <w:rFonts w:ascii="Kalpurush" w:eastAsia="Nikosh" w:hAnsi="Kalpurush" w:cs="Kalpurush"/>
          <w:sz w:val="24"/>
          <w:szCs w:val="24"/>
          <w:cs/>
          <w:lang w:bidi="bn-BD"/>
        </w:rPr>
        <w:t xml:space="preserve"> উঠে যাবে। আমাদেরকে যারা উত্ত্যোক্ততার শিকার হচ্ছেন তাদের পাশে দা</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ড়াতে হবে এবং উত্ত্যেক্তকারীকে প্রতিহত করতে হবে।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p>
    <w:p w:rsidR="0061724F" w:rsidRPr="0061724F" w:rsidRDefault="0061724F" w:rsidP="00B24190">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وَتَعَاوَنُواْ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لتَّق</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تَعَاوَنُواْ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إِث</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عُد</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تَّقُواْ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شَدِيدُ</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عِقَابِ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٢</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المائ‍دة</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w:t>
      </w:r>
      <w:r w:rsidRPr="0061724F">
        <w:rPr>
          <w:rFonts w:ascii="KFGQPC Uthman Taha Naskh" w:cs="KFGQPC Uthman Taha Naskh"/>
          <w:color w:val="008000"/>
          <w:sz w:val="24"/>
          <w:szCs w:val="24"/>
          <w:rtl/>
        </w:rPr>
        <w:t xml:space="preserve">]  </w:t>
      </w:r>
    </w:p>
    <w:p w:rsidR="0061724F" w:rsidRPr="0061724F" w:rsidRDefault="00B24190" w:rsidP="00ED33BC">
      <w:pPr>
        <w:bidi w:val="0"/>
        <w:jc w:val="both"/>
        <w:rPr>
          <w:rFonts w:ascii="Kalpurush" w:hAnsi="Kalpurush" w:cs="Kalpurush"/>
          <w:sz w:val="24"/>
          <w:szCs w:val="24"/>
          <w:cs/>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সৎকর্ম ও </w:t>
      </w:r>
      <w:r w:rsidR="00ED33BC">
        <w:rPr>
          <w:rFonts w:ascii="Kalpurush" w:eastAsia="Nikosh" w:hAnsi="Kalpurush" w:cs="Kalpurush" w:hint="cs"/>
          <w:sz w:val="24"/>
          <w:szCs w:val="24"/>
          <w:cs/>
          <w:lang w:bidi="bn-BD"/>
        </w:rPr>
        <w:t>তাকওয়ার কাজে</w:t>
      </w:r>
      <w:r w:rsidR="0061724F" w:rsidRPr="0061724F">
        <w:rPr>
          <w:rFonts w:ascii="Kalpurush" w:eastAsia="Nikosh" w:hAnsi="Kalpurush" w:cs="Kalpurush"/>
          <w:sz w:val="24"/>
          <w:szCs w:val="24"/>
          <w:cs/>
          <w:lang w:bidi="bn-BD"/>
        </w:rPr>
        <w:t xml:space="preserve"> তোমরা একে অন্যের সাহায্য করো। পাপ ও সীমালঙ্ঘনের ব্যাপারে একে অন্যের সহায়তা করো না।</w:t>
      </w:r>
      <w:r>
        <w:rPr>
          <w:rFonts w:ascii="Kalpurush" w:eastAsia="Nikosh" w:hAnsi="Kalpurush" w:cs="Kalpurush" w:hint="cs"/>
          <w:sz w:val="24"/>
          <w:szCs w:val="24"/>
          <w:cs/>
          <w:lang w:bidi="bn-BD"/>
        </w:rPr>
        <w:t>” [</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মায়</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দাহ</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২</w:t>
      </w:r>
      <w:r>
        <w:rPr>
          <w:rFonts w:ascii="Kalpurush" w:eastAsia="Nikosh" w:hAnsi="Kalpurush" w:cs="Kalpurush" w:hint="cs"/>
          <w:sz w:val="24"/>
          <w:szCs w:val="24"/>
          <w:cs/>
          <w:lang w:bidi="bn-BD"/>
        </w:rPr>
        <w:t>]</w:t>
      </w:r>
    </w:p>
    <w:p w:rsidR="0061724F" w:rsidRPr="0061724F" w:rsidRDefault="0061724F" w:rsidP="00F94906">
      <w:pPr>
        <w:keepNext/>
        <w:bidi w:val="0"/>
        <w:spacing w:after="0"/>
        <w:jc w:val="both"/>
        <w:rPr>
          <w:rFonts w:ascii="Kalpurush" w:hAnsi="Kalpurush" w:cs="Kalpurush"/>
          <w:b/>
          <w:bCs/>
          <w:sz w:val="24"/>
          <w:szCs w:val="24"/>
          <w:rtl/>
          <w:cs/>
        </w:rPr>
      </w:pPr>
      <w:r w:rsidRPr="0061724F">
        <w:rPr>
          <w:rFonts w:ascii="Kalpurush" w:eastAsia="Nikosh" w:hAnsi="Kalpurush" w:cs="Kalpurush"/>
          <w:b/>
          <w:bCs/>
          <w:sz w:val="24"/>
          <w:szCs w:val="24"/>
          <w:cs/>
          <w:lang w:bidi="bn-BD"/>
        </w:rPr>
        <w:t>১০. সামাজিক দায়বদ্ধতা সৃষ্টি</w:t>
      </w:r>
      <w:r w:rsidR="00186AD8">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বলেছেন,</w:t>
      </w:r>
    </w:p>
    <w:p w:rsidR="0061724F" w:rsidRPr="00186AD8" w:rsidRDefault="00186AD8" w:rsidP="00186AD8">
      <w:pPr>
        <w:autoSpaceDE w:val="0"/>
        <w:autoSpaceDN w:val="0"/>
        <w:adjustRightInd w:val="0"/>
        <w:rPr>
          <w:rFonts w:ascii="Traditional Arabic" w:hAnsi="Traditional Arabic" w:cs="KFGQPC Uthman Taha Naskh"/>
          <w:color w:val="000099"/>
          <w:sz w:val="24"/>
          <w:szCs w:val="24"/>
          <w:rtl/>
        </w:rPr>
      </w:pPr>
      <w:r w:rsidRPr="00186AD8">
        <w:rPr>
          <w:rFonts w:ascii="Traditional Arabic" w:hAnsi="Traditional Arabic" w:cs="KFGQPC Uthman Taha Naskh" w:hint="cs"/>
          <w:color w:val="000099"/>
          <w:sz w:val="24"/>
          <w:szCs w:val="24"/>
          <w:rtl/>
        </w:rPr>
        <w:lastRenderedPageBreak/>
        <w:t>«</w:t>
      </w:r>
      <w:r w:rsidR="0061724F" w:rsidRPr="00186AD8">
        <w:rPr>
          <w:rFonts w:ascii="Traditional Arabic" w:hAnsi="Traditional Arabic" w:cs="KFGQPC Uthman Taha Naskh"/>
          <w:color w:val="000099"/>
          <w:sz w:val="24"/>
          <w:szCs w:val="24"/>
          <w:rtl/>
        </w:rPr>
        <w:t>كلكم راعٍ وكلكم مسؤولٌ عن رعيته</w:t>
      </w:r>
      <w:r w:rsidRPr="00186AD8">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r w:rsidR="0061724F" w:rsidRPr="00186AD8">
        <w:rPr>
          <w:rFonts w:ascii="Traditional Arabic" w:hAnsi="Traditional Arabic" w:cs="KFGQPC Uthman Taha Naskh"/>
          <w:color w:val="000099"/>
          <w:sz w:val="24"/>
          <w:szCs w:val="24"/>
          <w:rtl/>
        </w:rPr>
        <w:t xml:space="preserve"> </w:t>
      </w:r>
    </w:p>
    <w:p w:rsidR="00ED33BC" w:rsidRDefault="00186AD8" w:rsidP="00ED33BC">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তোমরা প্রত্যেকেই একেকজন রাখাল এবং তোমরা প্রত্যেকেই তোমাদের অধীনদের সম্পর্কে জিজ্ঞাসিত হবে।</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3"/>
      </w:r>
      <w:r w:rsidR="00ED33BC">
        <w:rPr>
          <w:rFonts w:ascii="Kalpurush" w:eastAsia="Nikosh" w:hAnsi="Kalpurush" w:cs="Kalpurush" w:hint="cs"/>
          <w:sz w:val="24"/>
          <w:szCs w:val="24"/>
          <w:cs/>
          <w:lang w:bidi="bn-BD"/>
        </w:rPr>
        <w:t xml:space="preserve"> </w:t>
      </w:r>
    </w:p>
    <w:p w:rsidR="0061724F" w:rsidRPr="0061724F" w:rsidRDefault="0061724F" w:rsidP="00ED33BC">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আমরা সবাই আল্লাহর কাছে দায়বদ্ধ।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তোমাদের অধীনদের সম্পর্কে কিয়ামতের </w:t>
      </w:r>
      <w:r w:rsidR="008E5022">
        <w:rPr>
          <w:rFonts w:ascii="Kalpurush" w:eastAsia="Nikosh" w:hAnsi="Kalpurush" w:cs="Kalpurush"/>
          <w:sz w:val="24"/>
          <w:szCs w:val="24"/>
          <w:cs/>
          <w:lang w:bidi="bn-BD"/>
        </w:rPr>
        <w:t>দিন জিজ্ঞাসা করবেন। একটি সমাজের</w:t>
      </w:r>
      <w:r w:rsidRPr="0061724F">
        <w:rPr>
          <w:rFonts w:ascii="Kalpurush" w:eastAsia="Nikosh" w:hAnsi="Kalpurush" w:cs="Kalpurush"/>
          <w:sz w:val="24"/>
          <w:szCs w:val="24"/>
          <w:cs/>
          <w:lang w:bidi="bn-BD"/>
        </w:rPr>
        <w:t xml:space="preserve"> প্রত্যেক ব্যক্তির অধীনে কেউ না কেউ পরিচালিত হন। তিনি যদি তার অধীনদ</w:t>
      </w:r>
      <w:r w:rsidR="00ED33BC">
        <w:rPr>
          <w:rFonts w:ascii="Kalpurush" w:eastAsia="Nikosh" w:hAnsi="Kalpurush" w:cs="Kalpurush"/>
          <w:sz w:val="24"/>
          <w:szCs w:val="24"/>
          <w:cs/>
          <w:lang w:bidi="bn-BD"/>
        </w:rPr>
        <w:t>ের খোঁজ-খবর রাখেন, মন্দ কাজে বা</w:t>
      </w:r>
      <w:r w:rsidRPr="0061724F">
        <w:rPr>
          <w:rFonts w:ascii="Kalpurush" w:eastAsia="Nikosh" w:hAnsi="Kalpurush" w:cs="Kalpurush"/>
          <w:sz w:val="24"/>
          <w:szCs w:val="24"/>
          <w:cs/>
          <w:lang w:bidi="bn-BD"/>
        </w:rPr>
        <w:t>ধা দেন, তাহলে সমাজের কেউ অপরাধমূলক কর্মে জড়াতে পারে না। নবী সা</w:t>
      </w:r>
      <w:r w:rsidRPr="0061724F">
        <w:rPr>
          <w:rFonts w:ascii="Kalpurush" w:eastAsia="Nikosh" w:hAnsi="Kalpurush" w:cs="Kalpurush" w:hint="cs"/>
          <w:sz w:val="24"/>
          <w:szCs w:val="24"/>
          <w:cs/>
          <w:lang w:bidi="bn-BD"/>
        </w:rPr>
        <w:t>ল্লাল্লাহু আলাইহি ওয়াসাল্লাম</w:t>
      </w:r>
      <w:r w:rsidRPr="0061724F">
        <w:rPr>
          <w:rFonts w:ascii="Kalpurush" w:eastAsia="Nikosh" w:hAnsi="Kalpurush" w:cs="Kalpurush"/>
          <w:sz w:val="24"/>
          <w:szCs w:val="24"/>
          <w:cs/>
          <w:lang w:bidi="bn-BD"/>
        </w:rPr>
        <w:t xml:space="preserve"> আরো বলেন,</w:t>
      </w:r>
    </w:p>
    <w:p w:rsidR="0061724F" w:rsidRPr="0061724F" w:rsidRDefault="008E5022" w:rsidP="008E5022">
      <w:pPr>
        <w:jc w:val="both"/>
        <w:rPr>
          <w:rFonts w:ascii="Kalpurush" w:hAnsi="Kalpurush" w:cs="Kalpurush"/>
          <w:color w:val="000099"/>
          <w:sz w:val="24"/>
          <w:szCs w:val="24"/>
        </w:rPr>
      </w:pPr>
      <w:r>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مثل القائم في حدود الله والواقع فيها كمثل قوم استهموا على سفينة، فصار بعضهم أعلاها، وبعضهم أسلفها،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r w:rsidR="0061724F" w:rsidRPr="008E5022">
        <w:rPr>
          <w:rFonts w:ascii="Traditional Arabic" w:hAnsi="Traditional Arabic" w:cs="KFGQPC Uthman Taha Naskh"/>
          <w:b/>
          <w:bCs/>
          <w:color w:val="000099"/>
          <w:sz w:val="24"/>
          <w:szCs w:val="24"/>
          <w:rtl/>
        </w:rPr>
        <w:t>ً</w:t>
      </w:r>
      <w:r w:rsidRPr="008E5022">
        <w:rPr>
          <w:rFonts w:ascii="Traditional Arabic" w:hAnsi="Traditional Arabic" w:cs="KFGQPC Uthman Taha Naskh" w:hint="cs"/>
          <w:b/>
          <w:bCs/>
          <w:color w:val="000099"/>
          <w:sz w:val="24"/>
          <w:szCs w:val="24"/>
          <w:rtl/>
        </w:rPr>
        <w:t>»</w:t>
      </w:r>
      <w:r w:rsidR="00AF7FF5">
        <w:rPr>
          <w:rFonts w:ascii="Traditional Arabic" w:hAnsi="Traditional Arabic" w:cs="KFGQPC Uthman Taha Naskh" w:hint="cs"/>
          <w:color w:val="000099"/>
          <w:sz w:val="24"/>
          <w:szCs w:val="24"/>
          <w:rtl/>
        </w:rPr>
        <w:t>.</w:t>
      </w:r>
    </w:p>
    <w:p w:rsidR="0061724F" w:rsidRPr="0061724F" w:rsidRDefault="008E5022" w:rsidP="0061724F">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যারা আল্লাহর বিধান মেনে চলেন এবং যারা মেনে চলে না, তাদের উদাহরণ হচ্ছে ঐ কওমের মতো, যারা একটি নৌকা নিয়ে লটারী ধরেছে। অতঃপর তাদের একাংশ নৌকা</w:t>
      </w:r>
      <w:r w:rsidR="0061724F" w:rsidRPr="0061724F">
        <w:rPr>
          <w:rFonts w:ascii="Kalpurush" w:eastAsia="Nikosh" w:hAnsi="Kalpurush" w:cs="Kalpurush" w:hint="cs"/>
          <w:sz w:val="24"/>
          <w:szCs w:val="24"/>
          <w:cs/>
          <w:lang w:bidi="bn-BD"/>
        </w:rPr>
        <w:t>র</w:t>
      </w:r>
      <w:r w:rsidR="0061724F" w:rsidRPr="0061724F">
        <w:rPr>
          <w:rFonts w:ascii="Kalpurush" w:eastAsia="Nikosh" w:hAnsi="Kalpurush" w:cs="Kalpurush"/>
          <w:sz w:val="24"/>
          <w:szCs w:val="24"/>
          <w:cs/>
          <w:lang w:bidi="bn-BD"/>
        </w:rPr>
        <w:t xml:space="preserve"> উপরের অংশে ভাগে পেয়েছে এবং অন্য অংশ পেয়েছে নৌকার নিচের অংশ। যারা নৌকার নিচের তলায় থাকতেন তারা তাদের পানীয় পানির প্রয়োজন মেটাতে নৌকার উপরতলাবাসীদের  কাছে যেতেন। এক পর্যায়ে তারা বলল, আমরা আমাদের অংশে ছিদ্র করে পানির প্রয়োজন মেটালে আর উপরতলাবাসীকে কষ্ট দিতে হয় না। এখন যদি উপরতলার বাসিন্দারা নিচতলাবাসীদেরকে নৌকা ছিদ্র করার জন্য সুযোগ দেন, তাহলে উপরতলা ও নিচতলার সবাই পানিতে ডুবে মারা যাবে। আর যদি তার</w:t>
      </w:r>
      <w:r w:rsidR="00ED33BC">
        <w:rPr>
          <w:rFonts w:ascii="Kalpurush" w:eastAsia="Nikosh" w:hAnsi="Kalpurush" w:cs="Kalpurush"/>
          <w:sz w:val="24"/>
          <w:szCs w:val="24"/>
          <w:cs/>
          <w:lang w:bidi="bn-BD"/>
        </w:rPr>
        <w:t>া নিচতলাবাসীকে তাদের এ কর্মে বা</w:t>
      </w:r>
      <w:r w:rsidR="0061724F" w:rsidRPr="0061724F">
        <w:rPr>
          <w:rFonts w:ascii="Kalpurush" w:eastAsia="Nikosh" w:hAnsi="Kalpurush" w:cs="Kalpurush"/>
          <w:sz w:val="24"/>
          <w:szCs w:val="24"/>
          <w:cs/>
          <w:lang w:bidi="bn-BD"/>
        </w:rPr>
        <w:t xml:space="preserve">ধা দেয় তাহলে নিচতলার বাসিন্দারাও বেঁচে যাবে এবং </w:t>
      </w:r>
      <w:r>
        <w:rPr>
          <w:rFonts w:ascii="Kalpurush" w:eastAsia="Nikosh" w:hAnsi="Kalpurush" w:cs="Kalpurush"/>
          <w:sz w:val="24"/>
          <w:szCs w:val="24"/>
          <w:cs/>
          <w:lang w:bidi="bn-BD"/>
        </w:rPr>
        <w:t>উপরতলার বাসিন্দারাও বেঁচে যাবে।</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4"/>
      </w:r>
    </w:p>
    <w:p w:rsidR="0061724F" w:rsidRPr="0061724F" w:rsidRDefault="0061724F" w:rsidP="002D437C">
      <w:pPr>
        <w:bidi w:val="0"/>
        <w:jc w:val="both"/>
        <w:rPr>
          <w:rFonts w:ascii="Kalpurush" w:hAnsi="Kalpurush" w:cs="Kalpurush"/>
          <w:sz w:val="24"/>
          <w:szCs w:val="24"/>
        </w:rPr>
      </w:pPr>
      <w:r w:rsidRPr="0061724F">
        <w:rPr>
          <w:rFonts w:ascii="Kalpurush" w:eastAsia="Nikosh" w:hAnsi="Kalpurush" w:cs="Kalpurush"/>
          <w:sz w:val="24"/>
          <w:szCs w:val="24"/>
          <w:cs/>
          <w:lang w:bidi="bn-BD"/>
        </w:rPr>
        <w:t xml:space="preserve">আল্লাহর রাসূলের উক্ত হাদীসের আলোকে যদি সমাজের সকল মানুষ দায়িত্ববান হয় তাহলে </w:t>
      </w:r>
      <w:r w:rsidR="00ED33BC">
        <w:rPr>
          <w:rFonts w:ascii="Kalpurush" w:eastAsia="Nikosh" w:hAnsi="Kalpurush" w:cs="Kalpurush" w:hint="cs"/>
          <w:sz w:val="24"/>
          <w:szCs w:val="24"/>
          <w:cs/>
          <w:lang w:bidi="bn-BD"/>
        </w:rPr>
        <w:t>অনেক</w:t>
      </w:r>
      <w:r w:rsidRPr="0061724F">
        <w:rPr>
          <w:rFonts w:ascii="Kalpurush" w:eastAsia="Nikosh" w:hAnsi="Kalpurush" w:cs="Kalpurush"/>
          <w:sz w:val="24"/>
          <w:szCs w:val="24"/>
          <w:cs/>
          <w:lang w:bidi="bn-BD"/>
        </w:rPr>
        <w:t xml:space="preserve"> অপরাধ সংঘটিত হওয়ার সুযোগ</w:t>
      </w:r>
      <w:r w:rsidR="002D437C">
        <w:rPr>
          <w:rFonts w:ascii="Kalpurush" w:eastAsia="Nikosh" w:hAnsi="Kalpurush" w:cs="Kalpurush" w:hint="cs"/>
          <w:sz w:val="24"/>
          <w:szCs w:val="24"/>
          <w:cs/>
          <w:lang w:bidi="bn-BD"/>
        </w:rPr>
        <w:t>ই</w:t>
      </w:r>
      <w:r w:rsidRPr="0061724F">
        <w:rPr>
          <w:rFonts w:ascii="Kalpurush" w:eastAsia="Nikosh" w:hAnsi="Kalpurush" w:cs="Kalpurush"/>
          <w:sz w:val="24"/>
          <w:szCs w:val="24"/>
          <w:cs/>
          <w:lang w:bidi="bn-BD"/>
        </w:rPr>
        <w:t xml:space="preserve"> কমে আসবে।</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১১. সহশিক্ষা বর্জন করা</w:t>
      </w:r>
      <w:r w:rsidR="008E5022">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hAnsi="Kalpurush" w:cs="Kalpurush"/>
          <w:sz w:val="24"/>
          <w:szCs w:val="24"/>
        </w:rPr>
      </w:pPr>
      <w:r w:rsidRPr="0061724F">
        <w:rPr>
          <w:rFonts w:ascii="Kalpurush" w:eastAsia="Nikosh" w:hAnsi="Kalpurush" w:cs="Kalpurush"/>
          <w:sz w:val="24"/>
          <w:szCs w:val="24"/>
          <w:cs/>
          <w:lang w:bidi="bn-BD"/>
        </w:rPr>
        <w:t>সহশিক্ষা ইসলামী শরী‘আতের সরাসরি লঙ্ঘন। নারী-পুরুষের অবাধ মেলামেশা ইসলামে হারাম। সহশিক্ষার কুফল অনেক। সহশিক্ষা পর্দার লঙ্ঘন হয়, লজ্জা কমে যায়, পশুবৃত্তি জাগ্রত হয়, কু-চিন্তা, কু-বাসনায় পেয়ে বসে, যার পরিণতি ভালো নয়। ইভটিজিং, যেনা-ব্যভিচার, ধর্ষণ, হত্যা, আত্মহত্যা সবই সহশিক্ষার কুফল। ঢাকা, চট্টগ্রাম, রাজশাহী, সিলেটের সরকারী-বেসরকারী বিশ্ববিদ্যালয়ের ছাত্রীদের পর্নো-সিডি বাজারে বিভিন্ন সাংকেতিক নামে পাওয়া যায়। কোনো কোনো মিনি পতিতালয়ে গড়ে উঠেছে নামী-দামি বিশ্ববিদ্যালয়ের ছাত্রীদের নিয়ে। সম্প্রতি ইডেন কলেজের কেলেঙ্কারি কারো অজানা নয়। এসবই সহশিক্ষার কুফল।</w:t>
      </w:r>
    </w:p>
    <w:p w:rsidR="0061724F" w:rsidRPr="0061724F" w:rsidRDefault="0061724F" w:rsidP="008E5022">
      <w:pPr>
        <w:keepNext/>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 xml:space="preserve">ইভটিজিংসহ নানারকম ফিতনা-ফাসাদ ও বালা-মুসিবত থেকে আমাদের সন্তাদের রক্ষা করতে সহশিক্ষা বাদ দিতে হবে। নর ও নারীর জন্য আলাদা শিক্ষাব্যবস্থা গড়ে তুলতে হবে। বাংলাদেশের বিভিন্ন শিক্ষা প্রতিষ্ঠানের এস.এস.সি </w:t>
      </w:r>
      <w:r w:rsidRPr="0061724F">
        <w:rPr>
          <w:rFonts w:ascii="Kalpurush" w:eastAsia="Nikosh" w:hAnsi="Kalpurush" w:cs="Kalpurush"/>
          <w:sz w:val="24"/>
          <w:szCs w:val="24"/>
          <w:cs/>
          <w:lang w:bidi="bn-BD"/>
        </w:rPr>
        <w:lastRenderedPageBreak/>
        <w:t>ও এইচ.এস.সি পরীক্ষার রেজাল্ট গবেষণা করে দেখা গেছে যে, সহশিক্ষাযুক্ত প্রতিষ্ঠানের চেয়ে সহশিক্ষামুক্ত প্রতিষ্ঠানের শিক্ষার্থীরা পরীক্ষায় ভালো ফলাফল করছে।</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১২. লজ্জা</w:t>
      </w:r>
      <w:r w:rsidR="008E5022">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লজ্জা মানুষের সর্বশ্রেষ্ঠ ভূষণ। আমাদের নবী সা</w:t>
      </w:r>
      <w:r w:rsidRPr="0061724F">
        <w:rPr>
          <w:rFonts w:ascii="Kalpurush" w:eastAsia="Nikosh" w:hAnsi="Kalpurush" w:cs="Kalpurush" w:hint="cs"/>
          <w:sz w:val="24"/>
          <w:szCs w:val="24"/>
          <w:cs/>
          <w:lang w:bidi="bn-BD"/>
        </w:rPr>
        <w:t>ল্লাল্লাহু আলাইহি ওয়াসাল্লাম</w:t>
      </w:r>
      <w:r w:rsidR="008E5022">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দুনিয়ার সর্বশ্রেষ্ঠ লজ্জাশীল পুরুষ ছিলেন। লজ্জাহীন মানুষ পশুতুল্য। পশুর লজ্জা নেই। তাই ওরা </w:t>
      </w:r>
      <w:r w:rsidR="008E5022" w:rsidRPr="0061724F">
        <w:rPr>
          <w:rFonts w:ascii="Kalpurush" w:eastAsia="Nikosh" w:hAnsi="Kalpurush" w:cs="Kalpurush"/>
          <w:sz w:val="24"/>
          <w:szCs w:val="24"/>
          <w:cs/>
          <w:lang w:bidi="bn-BD"/>
        </w:rPr>
        <w:t>যেখানে সেখানে</w:t>
      </w:r>
      <w:r w:rsidR="008E5022">
        <w:rPr>
          <w:rFonts w:ascii="Kalpurush" w:eastAsia="Nikosh" w:hAnsi="Kalpurush" w:cs="Kalpurush" w:hint="cs"/>
          <w:sz w:val="24"/>
          <w:szCs w:val="24"/>
          <w:cs/>
          <w:lang w:bidi="bn-BD"/>
        </w:rPr>
        <w:t xml:space="preserve"> </w:t>
      </w:r>
      <w:r w:rsidR="008E5022">
        <w:rPr>
          <w:rFonts w:ascii="Kalpurush" w:eastAsia="Nikosh" w:hAnsi="Kalpurush" w:cs="Kalpurush"/>
          <w:sz w:val="24"/>
          <w:szCs w:val="24"/>
          <w:cs/>
          <w:lang w:bidi="bn-BD"/>
        </w:rPr>
        <w:t xml:space="preserve">যা ইচ্ছা তাই করে। নবী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 xml:space="preserve">ল্লাল্লাহু আলাইহি ওয়াসাল্লাম </w:t>
      </w:r>
      <w:r w:rsidRPr="0061724F">
        <w:rPr>
          <w:rFonts w:ascii="Kalpurush" w:eastAsia="Nikosh" w:hAnsi="Kalpurush" w:cs="Kalpurush"/>
          <w:sz w:val="24"/>
          <w:szCs w:val="24"/>
          <w:cs/>
          <w:lang w:bidi="bn-BD"/>
        </w:rPr>
        <w:t>বলেন,</w:t>
      </w:r>
    </w:p>
    <w:p w:rsidR="0061724F" w:rsidRPr="008E5022" w:rsidRDefault="008E5022" w:rsidP="00AF7FF5">
      <w:pPr>
        <w:autoSpaceDE w:val="0"/>
        <w:autoSpaceDN w:val="0"/>
        <w:adjustRightInd w:val="0"/>
        <w:spacing w:after="0"/>
        <w:rPr>
          <w:rFonts w:ascii="Traditional Arabic" w:hAnsi="Traditional Arabic" w:cs="KFGQPC Uthman Taha Naskh"/>
          <w:color w:val="000099"/>
          <w:sz w:val="24"/>
          <w:szCs w:val="24"/>
        </w:rPr>
      </w:pPr>
      <w:r w:rsidRPr="008E5022">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إِنَّ مِمَّا أَدْرَكَ النَّاسُ مِنْ كَلَامِ النُّبُوَّةِ : إِذَا لَمْ تَسْتَحِ فَاصْنَعْ مَا شِئْتَ</w:t>
      </w:r>
      <w:r w:rsidRPr="008E5022">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p>
    <w:p w:rsidR="0061724F" w:rsidRPr="0061724F" w:rsidRDefault="008E5022" w:rsidP="00AF7FF5">
      <w:pPr>
        <w:bidi w:val="0"/>
        <w:spacing w:after="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মানুষের কাছে পৌঁছা নবুওয়াতের প্রথম বাণী হচ্ছে, তুমি লজ্জাহীন হলে যা ইচ্ছা তাই করতে পারো।</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5"/>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তিনি আরো বলে</w:t>
      </w:r>
      <w:r w:rsidR="008E5022">
        <w:rPr>
          <w:rFonts w:ascii="Kalpurush" w:eastAsia="Nikosh" w:hAnsi="Kalpurush" w:cs="Kalpurush" w:hint="cs"/>
          <w:sz w:val="24"/>
          <w:szCs w:val="24"/>
          <w:cs/>
          <w:lang w:bidi="bn-BD"/>
        </w:rPr>
        <w:t>ন,</w:t>
      </w:r>
    </w:p>
    <w:p w:rsidR="0061724F" w:rsidRPr="008E5022" w:rsidRDefault="008E5022" w:rsidP="00AF7FF5">
      <w:pPr>
        <w:bidi w:val="0"/>
        <w:spacing w:after="0"/>
        <w:jc w:val="right"/>
        <w:rPr>
          <w:rFonts w:ascii="Kalpurush" w:eastAsia="Nikosh" w:hAnsi="Kalpurush" w:cs="KFGQPC Uthman Taha Naskh"/>
          <w:color w:val="2F5496" w:themeColor="accent5" w:themeShade="BF"/>
          <w:sz w:val="24"/>
          <w:szCs w:val="24"/>
          <w:lang w:bidi="bn-BD"/>
        </w:rPr>
      </w:pPr>
      <w:r>
        <w:rPr>
          <w:rFonts w:ascii="Traditional Arabic" w:hAnsi="Traditional Arabic" w:cs="KFGQPC Uthman Taha Naskh" w:hint="cs"/>
          <w:color w:val="2F5496" w:themeColor="accent5" w:themeShade="BF"/>
          <w:sz w:val="24"/>
          <w:szCs w:val="24"/>
          <w:rtl/>
        </w:rPr>
        <w:t>«</w:t>
      </w:r>
      <w:r w:rsidR="0061724F" w:rsidRPr="008E5022">
        <w:rPr>
          <w:rFonts w:ascii="Traditional Arabic" w:hAnsi="Traditional Arabic" w:cs="KFGQPC Uthman Taha Naskh"/>
          <w:color w:val="2F5496" w:themeColor="accent5" w:themeShade="BF"/>
          <w:sz w:val="24"/>
          <w:szCs w:val="24"/>
          <w:rtl/>
        </w:rPr>
        <w:t>الْحَيَاءُ لاَ يَأْتِي إِلاَّ بِخَيْرٍ</w:t>
      </w:r>
      <w:r>
        <w:rPr>
          <w:rFonts w:ascii="Traditional Arabic" w:hAnsi="Traditional Arabic" w:cs="KFGQPC Uthman Taha Naskh" w:hint="cs"/>
          <w:color w:val="2F5496" w:themeColor="accent5" w:themeShade="BF"/>
          <w:sz w:val="24"/>
          <w:szCs w:val="24"/>
          <w:rtl/>
        </w:rPr>
        <w:t>»</w:t>
      </w:r>
      <w:r w:rsidR="0061724F" w:rsidRPr="008E5022">
        <w:rPr>
          <w:rFonts w:ascii="Traditional Arabic" w:hAnsi="Traditional Arabic" w:cs="KFGQPC Uthman Taha Naskh"/>
          <w:color w:val="2F5496" w:themeColor="accent5" w:themeShade="BF"/>
          <w:sz w:val="24"/>
          <w:szCs w:val="24"/>
          <w:rtl/>
        </w:rPr>
        <w:t>.</w:t>
      </w:r>
    </w:p>
    <w:p w:rsidR="0061724F" w:rsidRPr="0061724F" w:rsidRDefault="008E5022" w:rsidP="008E5022">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লজ্জা কল্যাণ বৈ কিছুই বয়ে আনে 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6"/>
      </w:r>
    </w:p>
    <w:p w:rsidR="0061724F" w:rsidRPr="0061724F" w:rsidRDefault="0061724F" w:rsidP="002D437C">
      <w:pPr>
        <w:bidi w:val="0"/>
        <w:jc w:val="both"/>
        <w:rPr>
          <w:rFonts w:ascii="Kalpurush" w:hAnsi="Kalpurush" w:cs="Kalpurush"/>
          <w:sz w:val="24"/>
          <w:szCs w:val="24"/>
        </w:rPr>
      </w:pPr>
      <w:r w:rsidRPr="0061724F">
        <w:rPr>
          <w:rFonts w:ascii="Kalpurush" w:eastAsia="Nikosh" w:hAnsi="Kalpurush" w:cs="Kalpurush"/>
          <w:sz w:val="24"/>
          <w:szCs w:val="24"/>
          <w:cs/>
          <w:lang w:bidi="bn-BD"/>
        </w:rPr>
        <w:t>অতএব</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2D437C">
        <w:rPr>
          <w:rFonts w:ascii="Kalpurush" w:eastAsia="Nikosh" w:hAnsi="Kalpurush" w:cs="Kalpurush" w:hint="cs"/>
          <w:sz w:val="24"/>
          <w:szCs w:val="24"/>
          <w:cs/>
          <w:lang w:bidi="bn-BD"/>
        </w:rPr>
        <w:t>আ</w:t>
      </w:r>
      <w:r w:rsidRPr="0061724F">
        <w:rPr>
          <w:rFonts w:ascii="Kalpurush" w:eastAsia="Nikosh" w:hAnsi="Kalpurush" w:cs="Kalpurush"/>
          <w:sz w:val="24"/>
          <w:szCs w:val="24"/>
          <w:cs/>
          <w:lang w:bidi="bn-BD"/>
        </w:rPr>
        <w:t>মাদেরকে লজ্জার গুণ অর্জন করতে হবে। সন্তানদেরকে লজ্জাশীলতা শেখাতে হবে। যেসব অভিভাবক ছেলে-মেয়েদেরকে নিয়ে একত্রে অশালীন সিনেমা, নাটক আর গান দেখেন তাদেরকে বিষয়টি ভেবে দেখার অনুরোধ করছি।</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 xml:space="preserve">১৩. </w:t>
      </w:r>
      <w:r w:rsidR="008E5022" w:rsidRPr="0061724F">
        <w:rPr>
          <w:rFonts w:ascii="Kalpurush" w:eastAsia="Nikosh" w:hAnsi="Kalpurush" w:cs="Kalpurush"/>
          <w:b/>
          <w:bCs/>
          <w:sz w:val="24"/>
          <w:szCs w:val="24"/>
          <w:cs/>
          <w:lang w:bidi="bn-BD"/>
        </w:rPr>
        <w:t xml:space="preserve">ছোটদের স্নেহ ও </w:t>
      </w:r>
      <w:r w:rsidRPr="0061724F">
        <w:rPr>
          <w:rFonts w:ascii="Kalpurush" w:eastAsia="Nikosh" w:hAnsi="Kalpurush" w:cs="Kalpurush"/>
          <w:b/>
          <w:bCs/>
          <w:sz w:val="24"/>
          <w:szCs w:val="24"/>
          <w:cs/>
          <w:lang w:bidi="bn-BD"/>
        </w:rPr>
        <w:t>বড়দের শ্রদ্ধা করা</w:t>
      </w:r>
      <w:r w:rsidR="008E5022">
        <w:rPr>
          <w:rFonts w:ascii="Kalpurush" w:eastAsia="Nikosh" w:hAnsi="Kalpurush" w:cs="Kalpurush" w:hint="cs"/>
          <w:b/>
          <w:bCs/>
          <w:sz w:val="24"/>
          <w:szCs w:val="24"/>
          <w:cs/>
          <w:lang w:bidi="bn-BD"/>
        </w:rPr>
        <w:t>:</w:t>
      </w:r>
    </w:p>
    <w:p w:rsidR="0061724F" w:rsidRPr="0061724F" w:rsidRDefault="0061724F" w:rsidP="002D437C">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আমাদের সন্তানদেরকে বড়দের শ্রদ্ধা আর ছোটদেরকে স্নেহ করার আদর্শ শেখাতে হবে। যারা এ গুণ অর্জন করবে তারা কখনোই রাস্তায় </w:t>
      </w:r>
      <w:r w:rsidR="002D437C">
        <w:rPr>
          <w:rFonts w:ascii="Kalpurush" w:eastAsia="Nikosh" w:hAnsi="Kalpurush" w:cs="Kalpurush" w:hint="cs"/>
          <w:sz w:val="24"/>
          <w:szCs w:val="24"/>
          <w:cs/>
          <w:lang w:bidi="bn-BD"/>
        </w:rPr>
        <w:t>কোনো খারাপ কাজ</w:t>
      </w:r>
      <w:r w:rsidRPr="0061724F">
        <w:rPr>
          <w:rFonts w:ascii="Kalpurush" w:eastAsia="Nikosh" w:hAnsi="Kalpurush" w:cs="Kalpurush"/>
          <w:sz w:val="24"/>
          <w:szCs w:val="24"/>
          <w:cs/>
          <w:lang w:bidi="bn-BD"/>
        </w:rPr>
        <w:t xml:space="preserve"> করতে পারে না। কেননা </w:t>
      </w:r>
      <w:r w:rsidR="002D437C">
        <w:rPr>
          <w:rFonts w:ascii="Kalpurush" w:eastAsia="Nikosh" w:hAnsi="Kalpurush" w:cs="Kalpurush" w:hint="cs"/>
          <w:sz w:val="24"/>
          <w:szCs w:val="24"/>
          <w:cs/>
          <w:lang w:bidi="bn-BD"/>
        </w:rPr>
        <w:t xml:space="preserve">তার তখন স্মরণ হবে </w:t>
      </w:r>
      <w:r w:rsidRPr="0061724F">
        <w:rPr>
          <w:rFonts w:ascii="Kalpurush" w:eastAsia="Nikosh" w:hAnsi="Kalpurush" w:cs="Kalpurush"/>
          <w:sz w:val="24"/>
          <w:szCs w:val="24"/>
          <w:cs/>
          <w:lang w:bidi="bn-BD"/>
        </w:rPr>
        <w:t>সব নারীই কারো না কারোর মা, বোন, স্ত্রী কিংবা আত্মীয়া। নবী সা</w:t>
      </w:r>
      <w:r w:rsidRPr="0061724F">
        <w:rPr>
          <w:rFonts w:ascii="Kalpurush" w:eastAsia="Nikosh" w:hAnsi="Kalpurush" w:cs="Kalpurush" w:hint="cs"/>
          <w:sz w:val="24"/>
          <w:szCs w:val="24"/>
          <w:cs/>
          <w:lang w:bidi="bn-BD"/>
        </w:rPr>
        <w:t>ল্লাল্লাহু আলাইহি ওয়াসাল্লাম</w:t>
      </w:r>
      <w:r w:rsidR="008E5022">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বলেন,</w:t>
      </w:r>
    </w:p>
    <w:p w:rsidR="0061724F" w:rsidRPr="008E5022" w:rsidRDefault="008E5022" w:rsidP="00AF7FF5">
      <w:pPr>
        <w:autoSpaceDE w:val="0"/>
        <w:autoSpaceDN w:val="0"/>
        <w:adjustRightInd w:val="0"/>
        <w:spacing w:after="0"/>
        <w:rPr>
          <w:rFonts w:ascii="Traditional Arabic" w:hAnsi="Traditional Arabic" w:cs="KFGQPC Uthman Taha Naskh"/>
          <w:color w:val="000099"/>
          <w:sz w:val="24"/>
          <w:szCs w:val="30"/>
          <w:lang w:bidi="bn-BD"/>
        </w:rPr>
      </w:pPr>
      <w:r w:rsidRPr="008E5022">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ليس منا</w:t>
      </w:r>
      <w:r w:rsidRPr="008E5022">
        <w:rPr>
          <w:rFonts w:ascii="Traditional Arabic" w:hAnsi="Traditional Arabic" w:cs="KFGQPC Uthman Taha Naskh"/>
          <w:color w:val="000099"/>
          <w:sz w:val="24"/>
          <w:szCs w:val="24"/>
          <w:rtl/>
        </w:rPr>
        <w:t xml:space="preserve"> من لم يرحم صغيرنا ويوقر كبيرنا</w:t>
      </w:r>
      <w:r w:rsidRPr="008E5022">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p>
    <w:p w:rsidR="0061724F" w:rsidRPr="0061724F" w:rsidRDefault="008E5022" w:rsidP="008E5022">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সে আমাদের দলভুক্ত নয় যে ছোটদের স্নেহ এবং বড়দের শ্রদ্ধা করে 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7"/>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১৪. সচ্চরিত্র</w:t>
      </w:r>
      <w:r w:rsidR="008E5022">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সুশীলসমাজ গঠন করতে চাইলে সচ্চরিত্রের বিকল্প নেই। আমাদের সন্তানদেরকে সকল প্রকার উত্তম চরিত্র শিক্ষা দিতে হবে। একজন বিনয়ী, নম্র, ভদ্র এবং সচ্চরিত্রবান ছেলে কখনোই কোনো নারীকে উত্ত্যক্ত করতে পারে না। নবী সা</w:t>
      </w:r>
      <w:r w:rsidRPr="0061724F">
        <w:rPr>
          <w:rFonts w:ascii="Kalpurush" w:eastAsia="Nikosh" w:hAnsi="Kalpurush" w:cs="Kalpurush" w:hint="cs"/>
          <w:sz w:val="24"/>
          <w:szCs w:val="24"/>
          <w:cs/>
          <w:lang w:bidi="bn-BD"/>
        </w:rPr>
        <w:t>ল্লাল্লাহু আলাইহি ওয়াসাল্লাম</w:t>
      </w:r>
      <w:r w:rsidR="008E5022">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বলেন,</w:t>
      </w:r>
    </w:p>
    <w:p w:rsidR="0061724F" w:rsidRPr="00AF7FF5" w:rsidRDefault="008E5022" w:rsidP="00AF7FF5">
      <w:pPr>
        <w:autoSpaceDE w:val="0"/>
        <w:autoSpaceDN w:val="0"/>
        <w:adjustRightInd w:val="0"/>
        <w:rPr>
          <w:rFonts w:ascii="Traditional Arabic" w:hAnsi="Traditional Arabic" w:cs="Vrinda"/>
          <w:color w:val="000099"/>
          <w:sz w:val="24"/>
          <w:szCs w:val="30"/>
          <w:lang w:bidi="bn-BD"/>
        </w:rPr>
      </w:pPr>
      <w:r w:rsidRPr="008E5022">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إن من خياركم أحسنكم أخلاقا</w:t>
      </w:r>
      <w:r w:rsidRPr="008E5022">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p>
    <w:p w:rsidR="008E5022" w:rsidRDefault="008E5022" w:rsidP="008E5022">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নিশ্চয় তোমাদের মধ্যে উত্তম ঐ ব্যক্তি যার চরিত্র উত্তম।</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8"/>
      </w:r>
      <w:r w:rsidR="0061724F" w:rsidRPr="0061724F">
        <w:rPr>
          <w:rFonts w:ascii="Kalpurush" w:eastAsia="Nikosh" w:hAnsi="Kalpurush" w:cs="Kalpurush"/>
          <w:sz w:val="24"/>
          <w:szCs w:val="24"/>
          <w:cs/>
          <w:lang w:bidi="bn-BD"/>
        </w:rPr>
        <w:t xml:space="preserve"> </w:t>
      </w:r>
    </w:p>
    <w:p w:rsidR="0061724F" w:rsidRPr="0061724F" w:rsidRDefault="0061724F" w:rsidP="008E5022">
      <w:pPr>
        <w:bidi w:val="0"/>
        <w:jc w:val="both"/>
        <w:rPr>
          <w:rFonts w:ascii="Kalpurush" w:hAnsi="Kalpurush" w:cs="Kalpurush"/>
          <w:sz w:val="24"/>
          <w:szCs w:val="24"/>
        </w:rPr>
      </w:pPr>
      <w:r w:rsidRPr="0061724F">
        <w:rPr>
          <w:rFonts w:ascii="Kalpurush" w:eastAsia="Nikosh" w:hAnsi="Kalpurush" w:cs="Kalpurush"/>
          <w:sz w:val="24"/>
          <w:szCs w:val="24"/>
          <w:cs/>
          <w:lang w:bidi="bn-BD"/>
        </w:rPr>
        <w:lastRenderedPageBreak/>
        <w:t xml:space="preserve">আমাদের সন্তানদের চরিত্র বদলাতে হবে। রাসূলের চরিত্রকে আদর্শ হিসেবে গ্রহণ করতে হবে।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p>
    <w:p w:rsidR="0061724F" w:rsidRPr="0061724F" w:rsidRDefault="0061724F" w:rsidP="00F94906">
      <w:pPr>
        <w:bidi w:val="0"/>
        <w:spacing w:after="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لَّقَد</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كَانَ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لَكُم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رَسُولِ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أُس</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حَسَنَة</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كَانَ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خِرَ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وَذَكَرَ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كَثِير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٢١</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٢١</w:t>
      </w:r>
      <w:r w:rsidRPr="0061724F">
        <w:rPr>
          <w:rFonts w:ascii="KFGQPC Uthman Taha Naskh" w:cs="KFGQPC Uthman Taha Naskh"/>
          <w:color w:val="008000"/>
          <w:sz w:val="24"/>
          <w:szCs w:val="24"/>
          <w:rtl/>
        </w:rPr>
        <w:t xml:space="preserve">]  </w:t>
      </w:r>
    </w:p>
    <w:p w:rsidR="0061724F" w:rsidRPr="0061724F" w:rsidRDefault="008E5022" w:rsidP="00F94906">
      <w:pPr>
        <w:bidi w:val="0"/>
        <w:spacing w:after="0"/>
        <w:jc w:val="both"/>
        <w:rPr>
          <w:rFonts w:ascii="Kalpurush" w:hAnsi="Kalpurush" w:cs="Kalpurush"/>
          <w:sz w:val="24"/>
          <w:szCs w:val="24"/>
          <w:cs/>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যারা আল্লাহ ও শেষ দিবসের আশা রাখে এবং আল্লাহকে অধিক স্মরণ করে, তাদের জন্যে রাসূলের মধ্যে উত্তম আদর্শ রয়েছে।</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আহযাব</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Pr>
          <w:rFonts w:ascii="Kalpurush" w:eastAsia="Nikosh" w:hAnsi="Kalpurush" w:cs="Kalpurush"/>
          <w:sz w:val="24"/>
          <w:szCs w:val="24"/>
          <w:cs/>
          <w:lang w:bidi="bn-BD"/>
        </w:rPr>
        <w:t>: ২১</w:t>
      </w:r>
      <w:r>
        <w:rPr>
          <w:rFonts w:ascii="Kalpurush" w:eastAsia="Nikosh" w:hAnsi="Kalpurush" w:cs="Kalpurush" w:hint="cs"/>
          <w:sz w:val="24"/>
          <w:szCs w:val="24"/>
          <w:cs/>
          <w:lang w:bidi="bn-BD"/>
        </w:rPr>
        <w:t>]</w:t>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১৫. সৎসঙ্গ</w:t>
      </w:r>
      <w:r w:rsidR="008E5022">
        <w:rPr>
          <w:rFonts w:ascii="Kalpurush" w:eastAsia="Nikosh" w:hAnsi="Kalpurush" w:cs="Kalpurush" w:hint="cs"/>
          <w:b/>
          <w:bCs/>
          <w:sz w:val="24"/>
          <w:szCs w:val="24"/>
          <w:cs/>
          <w:lang w:bidi="bn-BD"/>
        </w:rPr>
        <w:t>:</w:t>
      </w:r>
    </w:p>
    <w:p w:rsidR="0061724F" w:rsidRPr="0061724F" w:rsidRDefault="0061724F" w:rsidP="002D437C">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নবী </w:t>
      </w:r>
      <w:r w:rsidR="008E5022">
        <w:rPr>
          <w:rFonts w:ascii="Kalpurush" w:eastAsia="Nikosh" w:hAnsi="Kalpurush" w:cs="Kalpurush"/>
          <w:sz w:val="24"/>
          <w:szCs w:val="24"/>
          <w:cs/>
          <w:lang w:bidi="bn-BD"/>
        </w:rPr>
        <w:t>সাল্লাল্লাহু আলাইহি ওয়াসাল্লাম</w:t>
      </w:r>
      <w:r w:rsidRPr="0061724F">
        <w:rPr>
          <w:rFonts w:ascii="Kalpurush" w:eastAsia="Nikosh" w:hAnsi="Kalpurush" w:cs="Kalpurush"/>
          <w:sz w:val="24"/>
          <w:szCs w:val="24"/>
          <w:cs/>
          <w:lang w:bidi="bn-BD"/>
        </w:rPr>
        <w:t xml:space="preserve"> বলেন</w:t>
      </w:r>
      <w:r w:rsidR="008E5022">
        <w:rPr>
          <w:rFonts w:ascii="Kalpurush" w:eastAsia="Nikosh" w:hAnsi="Kalpurush" w:cs="Kalpurush" w:hint="cs"/>
          <w:sz w:val="24"/>
          <w:szCs w:val="24"/>
          <w:cs/>
          <w:lang w:bidi="bn-BD"/>
        </w:rPr>
        <w:t>,</w:t>
      </w:r>
    </w:p>
    <w:p w:rsidR="0061724F" w:rsidRPr="008E5022" w:rsidRDefault="008E5022" w:rsidP="00F94906">
      <w:pPr>
        <w:spacing w:after="0"/>
        <w:jc w:val="both"/>
        <w:rPr>
          <w:rFonts w:ascii="Kalpurush" w:eastAsia="Nikosh" w:hAnsi="Kalpurush" w:cs="KFGQPC Uthman Taha Naskh"/>
          <w:color w:val="000099"/>
          <w:sz w:val="24"/>
          <w:szCs w:val="24"/>
          <w:lang w:bidi="bn-BD"/>
        </w:rPr>
      </w:pPr>
      <w:r w:rsidRPr="008E5022">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مثل الجليس الصالح والسوء كحامل المسك ونافخ الكير فحامل المسك إما أن يحذيك وإما أن تبتاع منه وإما أن تجد منه ريحا طيبة ونافخ الكير إما أن يحرق ثيابك وإما أن تجد ريحا خبيثة</w:t>
      </w:r>
      <w:r w:rsidRPr="008E5022">
        <w:rPr>
          <w:rFonts w:ascii="Traditional Arabic" w:hAnsi="Traditional Arabic" w:cs="KFGQPC Uthman Taha Naskh" w:hint="cs"/>
          <w:color w:val="000099"/>
          <w:sz w:val="24"/>
          <w:szCs w:val="24"/>
          <w:rtl/>
        </w:rPr>
        <w:t>»</w:t>
      </w:r>
      <w:r w:rsidR="00AF7FF5">
        <w:rPr>
          <w:rFonts w:ascii="Traditional Arabic" w:hAnsi="Traditional Arabic" w:cs="KFGQPC Uthman Taha Naskh" w:hint="cs"/>
          <w:color w:val="000099"/>
          <w:sz w:val="24"/>
          <w:szCs w:val="24"/>
          <w:rtl/>
        </w:rPr>
        <w:t>.</w:t>
      </w:r>
      <w:r w:rsidR="0061724F" w:rsidRPr="008E5022">
        <w:rPr>
          <w:rFonts w:ascii="Traditional Arabic" w:hAnsi="Traditional Arabic" w:cs="KFGQPC Uthman Taha Naskh"/>
          <w:color w:val="000099"/>
          <w:sz w:val="24"/>
          <w:szCs w:val="24"/>
          <w:rtl/>
        </w:rPr>
        <w:t xml:space="preserve">  </w:t>
      </w:r>
    </w:p>
    <w:p w:rsidR="0061724F" w:rsidRPr="0061724F" w:rsidRDefault="008E5022" w:rsidP="00F94906">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সৎবন্ধু এবং অসৎ বন্ধুর তুলনা হচ্ছে, সুগন্ধী বহনকারী ও কামারের সাথে। সুগন্ধি বহনকারী তোমাকে হয়তো সুগন্ধি উপহার দেবে; না হয় তুমি তার থেকে সুগন্ধি কিনে নেবে আর না হয় তুমি তার থেকে সুবাস পাবে। আর কামারের কাছে গেলে আগুনের ফুলকি তোমার বস্ত্রকে ছিদ্র করবে অথবা খারাপ গন্ধ পাবে।</w:t>
      </w:r>
      <w:r w:rsidR="00F02D0D">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29"/>
      </w:r>
    </w:p>
    <w:p w:rsidR="0061724F" w:rsidRPr="0061724F" w:rsidRDefault="0061724F" w:rsidP="00AF7FF5">
      <w:pPr>
        <w:bidi w:val="0"/>
        <w:spacing w:after="0"/>
        <w:jc w:val="both"/>
        <w:rPr>
          <w:rFonts w:ascii="Kalpurush" w:hAnsi="Kalpurush" w:cs="Kalpurush"/>
          <w:b/>
          <w:bCs/>
          <w:sz w:val="24"/>
          <w:szCs w:val="24"/>
        </w:rPr>
      </w:pPr>
      <w:r w:rsidRPr="0061724F">
        <w:rPr>
          <w:rFonts w:ascii="Kalpurush" w:eastAsia="Nikosh" w:hAnsi="Kalpurush" w:cs="Kalpurush" w:hint="cs"/>
          <w:b/>
          <w:bCs/>
          <w:sz w:val="24"/>
          <w:szCs w:val="24"/>
          <w:cs/>
          <w:lang w:bidi="bn-BD"/>
        </w:rPr>
        <w:t xml:space="preserve">১৭. </w:t>
      </w:r>
      <w:r w:rsidRPr="0061724F">
        <w:rPr>
          <w:rFonts w:ascii="Kalpurush" w:eastAsia="Nikosh" w:hAnsi="Kalpurush" w:cs="Kalpurush"/>
          <w:b/>
          <w:bCs/>
          <w:sz w:val="24"/>
          <w:szCs w:val="24"/>
          <w:cs/>
          <w:lang w:bidi="bn-BD"/>
        </w:rPr>
        <w:t>মোবাইল, ইন্টারনেট ও কম্পিউটারের অপব্যবহার রোধ</w:t>
      </w:r>
      <w:r w:rsidR="00F02D0D">
        <w:rPr>
          <w:rFonts w:ascii="Kalpurush" w:eastAsia="Nikosh" w:hAnsi="Kalpurush" w:cs="Kalpurush" w:hint="cs"/>
          <w:b/>
          <w:bCs/>
          <w:sz w:val="24"/>
          <w:szCs w:val="24"/>
          <w:cs/>
          <w:lang w:bidi="bn-BD"/>
        </w:rPr>
        <w:t>:</w:t>
      </w:r>
    </w:p>
    <w:p w:rsidR="0061724F" w:rsidRPr="0061724F" w:rsidRDefault="0061724F" w:rsidP="002D437C">
      <w:pPr>
        <w:bidi w:val="0"/>
        <w:spacing w:after="0"/>
        <w:jc w:val="both"/>
        <w:rPr>
          <w:rFonts w:ascii="Kalpurush" w:hAnsi="Kalpurush" w:cs="Kalpurush"/>
          <w:sz w:val="24"/>
          <w:szCs w:val="24"/>
          <w:cs/>
          <w:lang w:bidi="bn-BD"/>
        </w:rPr>
      </w:pPr>
      <w:r w:rsidRPr="0061724F">
        <w:rPr>
          <w:rFonts w:ascii="Kalpurush" w:eastAsia="Nikosh" w:hAnsi="Kalpurush" w:cs="Kalpurush"/>
          <w:sz w:val="24"/>
          <w:szCs w:val="24"/>
          <w:cs/>
          <w:lang w:bidi="bn-BD"/>
        </w:rPr>
        <w:t>মোবাইল, কম্পিউটার ও ইন্টারনেটের অপব্যবহার রোধ অত্যন্ত জরুরি। বর্তমান সময়ে চুরি, ডাকাতি, সন্ত্রাসী</w:t>
      </w:r>
      <w:r w:rsidR="00F02D0D">
        <w:rPr>
          <w:rFonts w:ascii="Kalpurush" w:eastAsia="Nikosh" w:hAnsi="Kalpurush" w:cs="Kalpurush"/>
          <w:sz w:val="24"/>
          <w:szCs w:val="24"/>
          <w:cs/>
          <w:lang w:bidi="bn-BD"/>
        </w:rPr>
        <w:t xml:space="preserve"> ও অন্যান্য অপরাধমূলক কর্মকা</w:t>
      </w:r>
      <w:r w:rsidR="00F02D0D">
        <w:rPr>
          <w:rFonts w:ascii="Kalpurush" w:eastAsia="Nikosh" w:hAnsi="Kalpurush" w:cs="Kalpurush" w:hint="cs"/>
          <w:sz w:val="24"/>
          <w:szCs w:val="24"/>
          <w:cs/>
          <w:lang w:bidi="bn-BD"/>
        </w:rPr>
        <w:t>ণ্ডে</w:t>
      </w:r>
      <w:r w:rsidRPr="0061724F">
        <w:rPr>
          <w:rFonts w:ascii="Kalpurush" w:eastAsia="Nikosh" w:hAnsi="Kalpurush" w:cs="Kalpurush"/>
          <w:sz w:val="24"/>
          <w:szCs w:val="24"/>
          <w:cs/>
          <w:lang w:bidi="bn-BD"/>
        </w:rPr>
        <w:t xml:space="preserve"> এগুলো ব্যবহার হচ্ছে যথেচ্ছভাবে। ইন্টারনেটে পর্নোগ্রাফির সাইট আছে লক্ষ লক্ষ। আমাদের যুবসমাজ ইন্টারনেটকে গবেষণামূলক কাজে ব্যবহার না করে বন্ধুত্ব স্থাপন, চ্যাটিং, অশ্লীল দৃশ্য ও অপরাধের কাজেই বেশি ব্যবহার করছে। আধুনিক প্রযুক্তির অবৈধ ব্যবহার বন্ধে সরকারকে কার্যকরী পদক্ষেপ নিতে হবে। </w:t>
      </w:r>
    </w:p>
    <w:p w:rsidR="0061724F" w:rsidRPr="0061724F" w:rsidRDefault="0061724F" w:rsidP="00F02D0D">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আমাদেরকে তাই আমাদের সন</w:t>
      </w:r>
      <w:r w:rsidR="002D437C">
        <w:rPr>
          <w:rFonts w:ascii="Kalpurush" w:eastAsia="Nikosh" w:hAnsi="Kalpurush" w:cs="Kalpurush"/>
          <w:sz w:val="24"/>
          <w:szCs w:val="24"/>
          <w:cs/>
          <w:lang w:bidi="bn-BD"/>
        </w:rPr>
        <w:t>্তানদের ব্যাপারে সচেতন থাক</w:t>
      </w:r>
      <w:r w:rsidR="002D437C">
        <w:rPr>
          <w:rFonts w:ascii="Kalpurush" w:eastAsia="Nikosh" w:hAnsi="Kalpurush" w:cs="Kalpurush" w:hint="cs"/>
          <w:sz w:val="24"/>
          <w:szCs w:val="24"/>
          <w:cs/>
          <w:lang w:bidi="bn-BD"/>
        </w:rPr>
        <w:t>তে হবে</w:t>
      </w:r>
      <w:r w:rsidRPr="0061724F">
        <w:rPr>
          <w:rFonts w:ascii="Kalpurush" w:eastAsia="Nikosh" w:hAnsi="Kalpurush" w:cs="Mangal"/>
          <w:sz w:val="24"/>
          <w:szCs w:val="24"/>
          <w:cs/>
          <w:lang w:bidi="hi-IN"/>
        </w:rPr>
        <w:t xml:space="preserve">। </w:t>
      </w:r>
      <w:r w:rsidRPr="0061724F">
        <w:rPr>
          <w:rFonts w:ascii="Kalpurush" w:eastAsia="Nikosh" w:hAnsi="Kalpurush" w:cs="Vrinda"/>
          <w:sz w:val="24"/>
          <w:szCs w:val="24"/>
          <w:cs/>
          <w:lang w:bidi="bn-IN"/>
        </w:rPr>
        <w:t>তারা কাদের সাথে বন্ধুত্ব করছে</w:t>
      </w:r>
      <w:r w:rsidRPr="0061724F">
        <w:rPr>
          <w:rFonts w:ascii="Kalpurush" w:eastAsia="Nikosh" w:hAnsi="Kalpurush" w:cs="Kalpurush"/>
          <w:sz w:val="24"/>
          <w:szCs w:val="24"/>
          <w:cs/>
          <w:lang w:bidi="bn-BD"/>
        </w:rPr>
        <w:t>, খোঁজ রাখা উচিৎ। বাজে বন্ধুর খপ্পরে পড়ে আপনার আমার ছেলেরা মুহূর্তেই বদলে যেতে পারে। পরিণত হতে পারে মদখোর, জুয়াখোর, নেশাগ্রস্ত, ইভটিজার, সন্ত্রাসী কিংবা চোর ডাকাতে।</w:t>
      </w:r>
    </w:p>
    <w:p w:rsidR="0061724F" w:rsidRPr="0061724F" w:rsidRDefault="00AF7FF5" w:rsidP="00AF7FF5">
      <w:pPr>
        <w:bidi w:val="0"/>
        <w:spacing w:after="0"/>
        <w:rPr>
          <w:rFonts w:ascii="Kalpurush" w:hAnsi="Kalpurush" w:cs="Kalpurush"/>
          <w:b/>
          <w:bCs/>
          <w:sz w:val="24"/>
          <w:szCs w:val="24"/>
          <w:lang w:bidi="he-IL"/>
        </w:rPr>
      </w:pPr>
      <w:r>
        <w:rPr>
          <w:rFonts w:ascii="Kalpurush" w:eastAsia="Nikosh" w:hAnsi="Kalpurush" w:cs="Kalpurush" w:hint="cs"/>
          <w:b/>
          <w:bCs/>
          <w:sz w:val="24"/>
          <w:szCs w:val="24"/>
          <w:cs/>
          <w:lang w:bidi="bn-BD"/>
        </w:rPr>
        <w:t xml:space="preserve">১৮. </w:t>
      </w:r>
      <w:r w:rsidR="0061724F" w:rsidRPr="0061724F">
        <w:rPr>
          <w:rFonts w:ascii="Kalpurush" w:eastAsia="Nikosh" w:hAnsi="Kalpurush" w:cs="Kalpurush"/>
          <w:b/>
          <w:bCs/>
          <w:sz w:val="24"/>
          <w:szCs w:val="24"/>
          <w:cs/>
          <w:lang w:bidi="bn-BD"/>
        </w:rPr>
        <w:t xml:space="preserve">পর্দার </w:t>
      </w:r>
      <w:r w:rsidR="0061724F" w:rsidRPr="0061724F">
        <w:rPr>
          <w:rFonts w:ascii="Kalpurush" w:eastAsia="Nikosh" w:hAnsi="Kalpurush" w:cs="Kalpurush" w:hint="cs"/>
          <w:b/>
          <w:bCs/>
          <w:sz w:val="24"/>
          <w:szCs w:val="24"/>
          <w:cs/>
          <w:lang w:bidi="bn-BD"/>
        </w:rPr>
        <w:t>অনুশীলন</w:t>
      </w:r>
      <w:r w:rsidR="00F02D0D">
        <w:rPr>
          <w:rFonts w:ascii="Kalpurush" w:eastAsia="Nikosh" w:hAnsi="Kalpurush" w:cs="Kalpurush" w:hint="cs"/>
          <w:b/>
          <w:bCs/>
          <w:sz w:val="24"/>
          <w:szCs w:val="24"/>
          <w:cs/>
          <w:lang w:bidi="bn-BD"/>
        </w:rPr>
        <w:t>:</w:t>
      </w:r>
    </w:p>
    <w:p w:rsidR="0061724F" w:rsidRPr="0061724F" w:rsidRDefault="0061724F" w:rsidP="00AF7FF5">
      <w:pPr>
        <w:bidi w:val="0"/>
        <w:spacing w:after="0"/>
        <w:jc w:val="both"/>
        <w:rPr>
          <w:rFonts w:ascii="Kalpurush" w:hAnsi="Kalpurush" w:cs="Kalpurush"/>
          <w:sz w:val="24"/>
          <w:szCs w:val="24"/>
          <w:cs/>
          <w:lang w:bidi="bn-BD"/>
        </w:rPr>
      </w:pPr>
      <w:r w:rsidRPr="0061724F">
        <w:rPr>
          <w:rFonts w:ascii="Kalpurush" w:eastAsia="Nikosh" w:hAnsi="Kalpurush" w:cs="Kalpurush"/>
          <w:sz w:val="24"/>
          <w:szCs w:val="24"/>
          <w:cs/>
          <w:lang w:bidi="bn-BD"/>
        </w:rPr>
        <w:t>পর্দার বিধান মেনে চলা প্রত্যেক নর-নারীর উপর ফরয। ইসলামী শরী‘আতের এ বিধান মেনে চলতে পারলেই দুনিয়ার বহু অনিষ্টতা থেকে সহজেই রেহাই পাওয়া সম্ভব।</w:t>
      </w:r>
    </w:p>
    <w:p w:rsidR="0061724F" w:rsidRPr="0061724F" w:rsidRDefault="00F64B82" w:rsidP="00F94906">
      <w:pPr>
        <w:bidi w:val="0"/>
        <w:spacing w:after="0"/>
        <w:jc w:val="both"/>
        <w:rPr>
          <w:rFonts w:ascii="Kalpurush" w:hAnsi="Kalpurush" w:cs="Kalpurush"/>
          <w:b/>
          <w:bCs/>
          <w:sz w:val="24"/>
          <w:szCs w:val="24"/>
          <w:lang w:bidi="he-IL"/>
        </w:rPr>
      </w:pPr>
      <w:r>
        <w:rPr>
          <w:rFonts w:ascii="Kalpurush" w:eastAsia="Nikosh" w:hAnsi="Kalpurush" w:cs="Kalpurush" w:hint="cs"/>
          <w:b/>
          <w:bCs/>
          <w:sz w:val="24"/>
          <w:szCs w:val="24"/>
          <w:cs/>
          <w:lang w:bidi="bn-BD"/>
        </w:rPr>
        <w:t xml:space="preserve">১৯. </w:t>
      </w:r>
      <w:r w:rsidR="0061724F" w:rsidRPr="0061724F">
        <w:rPr>
          <w:rFonts w:ascii="Kalpurush" w:eastAsia="Nikosh" w:hAnsi="Kalpurush" w:cs="Kalpurush"/>
          <w:b/>
          <w:bCs/>
          <w:sz w:val="24"/>
          <w:szCs w:val="24"/>
          <w:cs/>
          <w:lang w:bidi="bn-BD"/>
        </w:rPr>
        <w:t>নারীর পর্দা</w:t>
      </w:r>
      <w:r w:rsidR="00F02D0D">
        <w:rPr>
          <w:rFonts w:ascii="Kalpurush" w:eastAsia="Nikosh" w:hAnsi="Kalpurush" w:cs="Kalpurush" w:hint="cs"/>
          <w:b/>
          <w:bCs/>
          <w:sz w:val="24"/>
          <w:szCs w:val="24"/>
          <w:cs/>
          <w:lang w:bidi="bn-BD"/>
        </w:rPr>
        <w:t>:</w:t>
      </w:r>
    </w:p>
    <w:p w:rsidR="0061724F" w:rsidRPr="0061724F" w:rsidRDefault="0061724F" w:rsidP="002D437C">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নারীদেরকে উত্ত্যেক্তকারীদের হাত থেকে রেহাই পেতে পর্দার বিধান মেনে চলতে বলেছেন। পবিত্র কুরআনে নিম্নের এ আয়াতে বখাটেদের উত্ত্যেক্ততা থেকে রেহাই পেতে নারীদের সরাসরি কৌশল বাতলে দেওয়া হয়েছে।</w:t>
      </w:r>
      <w:r w:rsidR="002D437C">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p>
    <w:p w:rsidR="0061724F" w:rsidRPr="0061724F" w:rsidRDefault="0061724F" w:rsidP="00F02D0D">
      <w:pPr>
        <w:jc w:val="both"/>
        <w:rPr>
          <w:rFonts w:ascii="Kalpurush" w:hAnsi="Kalpurush" w:cs="Kalpurush"/>
          <w:sz w:val="24"/>
          <w:szCs w:val="24"/>
          <w:lang w:bidi="he-IL"/>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أَيُّهَا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لنَّبِيُّ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لِّأَز</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وَبَنَاتِكَ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وَنِسَا</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ءِ</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يُد</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بِيبِهِنَّ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أَد</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رَف</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ذَي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وَكَانَ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غَفُور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رَّحِيم</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٥٩</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٥٩</w:t>
      </w:r>
      <w:r w:rsidRPr="0061724F">
        <w:rPr>
          <w:rFonts w:ascii="KFGQPC Uthman Taha Naskh" w:cs="KFGQPC Uthman Taha Naskh"/>
          <w:color w:val="008000"/>
          <w:sz w:val="24"/>
          <w:szCs w:val="24"/>
          <w:rtl/>
        </w:rPr>
        <w:t xml:space="preserve">]  </w:t>
      </w:r>
    </w:p>
    <w:p w:rsidR="0061724F" w:rsidRPr="0061724F" w:rsidRDefault="00F02D0D" w:rsidP="00F02D0D">
      <w:pPr>
        <w:bidi w:val="0"/>
        <w:jc w:val="both"/>
        <w:rPr>
          <w:rFonts w:ascii="Kalpurush" w:hAnsi="Kalpurush" w:cs="Kalpurush"/>
          <w:sz w:val="24"/>
          <w:szCs w:val="24"/>
          <w:lang w:bidi="he-IL"/>
        </w:rPr>
      </w:pPr>
      <w:r>
        <w:rPr>
          <w:rFonts w:ascii="Kalpurush" w:eastAsia="Nikosh" w:hAnsi="Kalpurush" w:cs="Kalpurush" w:hint="cs"/>
          <w:sz w:val="24"/>
          <w:szCs w:val="24"/>
          <w:cs/>
          <w:lang w:bidi="bn-BD"/>
        </w:rPr>
        <w:lastRenderedPageBreak/>
        <w:t>“</w:t>
      </w:r>
      <w:r w:rsidR="0061724F" w:rsidRPr="0061724F">
        <w:rPr>
          <w:rFonts w:ascii="Kalpurush" w:eastAsia="Nikosh" w:hAnsi="Kalpurush" w:cs="Kalpurush"/>
          <w:sz w:val="24"/>
          <w:szCs w:val="24"/>
          <w:cs/>
          <w:lang w:bidi="bn-BD"/>
        </w:rPr>
        <w:t>হে নবী! আপনি আপনার পত্নীগণকে ও কন্যাগণকে এবং মুমিনদের স্ত্রীগণকে বলুন, তারা যেন তাদের চাদরের কিয়দংশ নিজেদের ওপর টেনে নেয়। এতে তাদেরকে (সম্ভ্রান্ত বলে) চেনা সহজ হবে। ফলে তাদেরকে উত্ত্যেক্ত করা হবে না। আল্লাহ ক্ষমাশীল পরম দয়ালু।</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sidR="0061724F" w:rsidRPr="0061724F">
        <w:rPr>
          <w:rFonts w:ascii="Kalpurush" w:eastAsia="Nikosh" w:hAnsi="Kalpurush" w:cs="Kalpurush" w:hint="cs"/>
          <w:sz w:val="24"/>
          <w:szCs w:val="24"/>
          <w:cs/>
          <w:lang w:bidi="bn-BD"/>
        </w:rPr>
        <w:t>আল</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আহযাব</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৫৯</w:t>
      </w:r>
      <w:r>
        <w:rPr>
          <w:rFonts w:ascii="Kalpurush" w:eastAsia="Nikosh" w:hAnsi="Kalpurush" w:cs="Kalpurush" w:hint="cs"/>
          <w:sz w:val="24"/>
          <w:szCs w:val="24"/>
          <w:cs/>
          <w:lang w:bidi="bn-BD"/>
        </w:rPr>
        <w:t>]</w:t>
      </w:r>
    </w:p>
    <w:p w:rsidR="0061724F" w:rsidRPr="0061724F" w:rsidRDefault="0061724F" w:rsidP="002D437C">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পর্দার ব্যাপারে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যে নির্দেশনা দিয়েছেন তা যদি নর-নারীরা পালন করেন</w:t>
      </w:r>
      <w:r w:rsidR="00F02D0D">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তাহলে </w:t>
      </w:r>
      <w:r w:rsidR="002D437C">
        <w:rPr>
          <w:rFonts w:ascii="Kalpurush" w:eastAsia="Nikosh" w:hAnsi="Kalpurush" w:cs="Kalpurush" w:hint="cs"/>
          <w:sz w:val="24"/>
          <w:szCs w:val="24"/>
          <w:cs/>
          <w:lang w:bidi="bn-BD"/>
        </w:rPr>
        <w:t xml:space="preserve">খারাপ কোনো চিত্র রাস্তা-ঘাটে দৃশ্যমান হবে </w:t>
      </w:r>
      <w:r w:rsidRPr="0061724F">
        <w:rPr>
          <w:rFonts w:ascii="Kalpurush" w:eastAsia="Nikosh" w:hAnsi="Kalpurush" w:cs="Kalpurush"/>
          <w:sz w:val="24"/>
          <w:szCs w:val="24"/>
          <w:cs/>
          <w:lang w:bidi="bn-BD"/>
        </w:rPr>
        <w:t>না</w:t>
      </w:r>
      <w:r w:rsidR="00F02D0D" w:rsidRPr="00332CAD">
        <w:rPr>
          <w:rFonts w:ascii="SolaimanLipi" w:eastAsia="Nikosh" w:hAnsi="SolaimanLipi" w:cs="SolaimanLipi"/>
          <w:sz w:val="24"/>
          <w:szCs w:val="24"/>
          <w:cs/>
          <w:lang w:bidi="hi-IN"/>
        </w:rPr>
        <w:t>।</w:t>
      </w:r>
      <w:r w:rsidRPr="00332CAD">
        <w:rPr>
          <w:rFonts w:ascii="SolaimanLipi" w:eastAsia="Nikosh" w:hAnsi="SolaimanLipi" w:cs="SolaimanLipi"/>
          <w:sz w:val="24"/>
          <w:szCs w:val="24"/>
          <w:cs/>
          <w:lang w:bidi="hi-IN"/>
        </w:rPr>
        <w:t xml:space="preserve"> </w:t>
      </w:r>
      <w:r w:rsidRPr="0061724F">
        <w:rPr>
          <w:rFonts w:ascii="Kalpurush" w:eastAsia="Nikosh" w:hAnsi="Kalpurush" w:cs="Kalpurush"/>
          <w:sz w:val="24"/>
          <w:szCs w:val="24"/>
          <w:cs/>
          <w:lang w:bidi="bn-IN"/>
        </w:rPr>
        <w:t>আল্লাহ</w:t>
      </w:r>
      <w:r w:rsidRPr="0061724F">
        <w:rPr>
          <w:rFonts w:ascii="Kalpurush" w:eastAsia="Nikosh" w:hAnsi="Kalpurush" w:cs="Vrinda"/>
          <w:sz w:val="24"/>
          <w:szCs w:val="24"/>
          <w:cs/>
          <w:lang w:bidi="bn-IN"/>
        </w:rPr>
        <w:t xml:space="preserve"> </w:t>
      </w:r>
      <w:r w:rsidR="00ED33BC">
        <w:rPr>
          <w:rFonts w:ascii="Kalpurush" w:eastAsia="Nikosh" w:hAnsi="Kalpurush" w:cs="Kalpurush"/>
          <w:sz w:val="24"/>
          <w:szCs w:val="24"/>
          <w:cs/>
          <w:lang w:bidi="bn-IN"/>
        </w:rPr>
        <w:t>তা</w:t>
      </w:r>
      <w:r w:rsidR="00ED33BC">
        <w:rPr>
          <w:rFonts w:ascii="Kalpurush" w:eastAsia="Nikosh" w:hAnsi="Kalpurush" w:cs="Kalpurush"/>
          <w:sz w:val="24"/>
          <w:szCs w:val="24"/>
          <w:lang w:bidi="bn-IN"/>
        </w:rPr>
        <w:t>‘</w:t>
      </w:r>
      <w:r w:rsidR="00ED33BC">
        <w:rPr>
          <w:rFonts w:ascii="Kalpurush" w:eastAsia="Nikosh" w:hAnsi="Kalpurush" w:cs="Kalpurush"/>
          <w:sz w:val="24"/>
          <w:szCs w:val="24"/>
          <w:cs/>
          <w:lang w:bidi="bn-IN"/>
        </w:rPr>
        <w:t>আলা</w:t>
      </w:r>
      <w:r w:rsidRPr="0061724F">
        <w:rPr>
          <w:rFonts w:ascii="Kalpurush" w:eastAsia="Nikosh" w:hAnsi="Kalpurush" w:cs="Kalpurush"/>
          <w:sz w:val="24"/>
          <w:szCs w:val="24"/>
          <w:cs/>
          <w:lang w:bidi="bn-BD"/>
        </w:rPr>
        <w:t xml:space="preserve"> </w:t>
      </w:r>
      <w:r w:rsidR="00F94906">
        <w:rPr>
          <w:rFonts w:ascii="Kalpurush" w:eastAsia="Nikosh" w:hAnsi="Kalpurush" w:cs="Kalpurush" w:hint="cs"/>
          <w:sz w:val="24"/>
          <w:szCs w:val="24"/>
          <w:cs/>
          <w:lang w:bidi="bn-BD"/>
        </w:rPr>
        <w:t>বলেন</w:t>
      </w:r>
      <w:r w:rsidRPr="0061724F">
        <w:rPr>
          <w:rFonts w:ascii="Kalpurush" w:eastAsia="Nikosh" w:hAnsi="Kalpurush" w:cs="Kalpurush"/>
          <w:sz w:val="24"/>
          <w:szCs w:val="24"/>
          <w:cs/>
          <w:lang w:bidi="bn-BD"/>
        </w:rPr>
        <w:t>,</w:t>
      </w:r>
    </w:p>
    <w:p w:rsidR="0061724F" w:rsidRPr="0061724F" w:rsidRDefault="0061724F" w:rsidP="00F94906">
      <w:pPr>
        <w:bidi w:val="0"/>
        <w:spacing w:after="0"/>
        <w:jc w:val="right"/>
        <w:rPr>
          <w:rFonts w:ascii="Kalpurush" w:hAnsi="Kalpurush" w:cs="Kalpurush"/>
          <w:sz w:val="24"/>
          <w:szCs w:val="24"/>
          <w:lang w:bidi="he-IL"/>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قُل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يَغُضُّواْ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وَيَح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فَظُواْ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فُرُوجَهُم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أَز</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خَبِيرُ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نَعُونَ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٣٠</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وَقُل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يَغ</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ضُض</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وَيَح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فَظ</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فُرُوجَهُنَّ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زِينَتَهُنَّ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ظَهَرَ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يَض</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بِخُمُرِهِنَّ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جُيُوبِهِنَّ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٣١</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النور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٣٠</w:t>
      </w:r>
      <w:r w:rsidRPr="0061724F">
        <w:rPr>
          <w:rFonts w:ascii="KFGQPC Uthman Taha Naskh" w:cs="KFGQPC Uthman Taha Naskh" w:hint="eastAsia"/>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٣١</w:t>
      </w:r>
      <w:r w:rsidRPr="0061724F">
        <w:rPr>
          <w:rFonts w:ascii="KFGQPC Uthman Taha Naskh" w:cs="KFGQPC Uthman Taha Naskh"/>
          <w:color w:val="008000"/>
          <w:sz w:val="24"/>
          <w:szCs w:val="24"/>
          <w:rtl/>
        </w:rPr>
        <w:t xml:space="preserve">]  </w:t>
      </w:r>
    </w:p>
    <w:p w:rsidR="0061724F" w:rsidRPr="0061724F" w:rsidRDefault="00F02D0D" w:rsidP="00F94906">
      <w:pPr>
        <w:bidi w:val="0"/>
        <w:spacing w:after="0"/>
        <w:jc w:val="both"/>
        <w:rPr>
          <w:rFonts w:ascii="Kalpurush" w:hAnsi="Kalpurush" w:cs="Kalpurush"/>
          <w:sz w:val="24"/>
          <w:szCs w:val="24"/>
          <w:lang w:bidi="he-IL"/>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মুমিনদেরকে বলুন, তারা যেন তাদের দৃষ্টি নত রাখে এবং তাদের যৌনাঙ্গের হেফাযত করে। এতে তাদের জন্য খুব পবিত্রতা আছে। নিশ্চয় তারা যা করে আল্লাহ তা অবহিত আছেন। ঈমানদার নারীদেরকে বলুন, তারা যেন তাদের দৃষ্টিকে নত রাখে এবং তাদের যৌনাঙ্গের হেফাযত করে। তারা যেন যা সাধারণত প্রকাশমান, তা ছাড়া তাদের সৌন্দর্য প্রদর্শন না করে এবং তারা যেন তাদের ওড়না মাথার বক্ষদেশে ফেলে রাখে।</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আন-</w:t>
      </w:r>
      <w:r w:rsidR="0061724F" w:rsidRPr="0061724F">
        <w:rPr>
          <w:rFonts w:ascii="Kalpurush" w:eastAsia="Nikosh" w:hAnsi="Kalpurush" w:cs="Kalpurush"/>
          <w:sz w:val="24"/>
          <w:szCs w:val="24"/>
          <w:cs/>
          <w:lang w:bidi="bn-BD"/>
        </w:rPr>
        <w:t>নূর</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0061724F" w:rsidRPr="0061724F">
        <w:rPr>
          <w:rFonts w:ascii="Kalpurush" w:eastAsia="Nikosh" w:hAnsi="Kalpurush" w:cs="Kalpurush"/>
          <w:sz w:val="24"/>
          <w:szCs w:val="24"/>
          <w:cs/>
          <w:lang w:bidi="bn-BD"/>
        </w:rPr>
        <w:t>: ৩০-৩১</w:t>
      </w:r>
      <w:r>
        <w:rPr>
          <w:rFonts w:ascii="Kalpurush" w:eastAsia="Nikosh" w:hAnsi="Kalpurush" w:cs="Kalpurush" w:hint="cs"/>
          <w:sz w:val="24"/>
          <w:szCs w:val="24"/>
          <w:cs/>
          <w:lang w:bidi="bn-BD"/>
        </w:rPr>
        <w:t>]</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নারীদেরকে পর্দাহীন চলাফেরা করতে নিষেধ করেছেন। তিনি বলেন,</w:t>
      </w:r>
    </w:p>
    <w:p w:rsidR="0061724F" w:rsidRPr="0061724F" w:rsidRDefault="0061724F" w:rsidP="00F94906">
      <w:pPr>
        <w:bidi w:val="0"/>
        <w:spacing w:after="0"/>
        <w:jc w:val="right"/>
        <w:rPr>
          <w:rFonts w:ascii="Kalpurush" w:hAnsi="Kalpurush" w:cs="Kalpurush"/>
          <w:sz w:val="24"/>
          <w:szCs w:val="24"/>
          <w:lang w:bidi="he-IL"/>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وَقَر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بُيُوتِكُنَّ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تَبَرَّج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تَبَرُّجَ</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هِلِيَّةِ</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أُولَى</w:t>
      </w:r>
      <w:r w:rsidRPr="0061724F">
        <w:rPr>
          <w:rFonts w:ascii="KFGQPC Uthmanic Script HAFS" w:cs="KFGQPC Uthmanic Script HAFS" w:hint="cs"/>
          <w:color w:val="008000"/>
          <w:sz w:val="24"/>
          <w:szCs w:val="24"/>
          <w:rtl/>
        </w:rPr>
        <w:t>ٰۖ</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٣٣</w:t>
      </w:r>
      <w:r w:rsidRPr="0061724F">
        <w:rPr>
          <w:rFonts w:ascii="KFGQPC Uthman Taha Naskh" w:cs="KFGQPC Uthman Taha Naskh"/>
          <w:color w:val="008000"/>
          <w:sz w:val="24"/>
          <w:szCs w:val="24"/>
          <w:rtl/>
        </w:rPr>
        <w:t xml:space="preserve">]  </w:t>
      </w:r>
    </w:p>
    <w:p w:rsidR="0061724F" w:rsidRPr="0061724F" w:rsidRDefault="0061724F" w:rsidP="00F94906">
      <w:pPr>
        <w:bidi w:val="0"/>
        <w:spacing w:after="0"/>
        <w:jc w:val="both"/>
        <w:rPr>
          <w:rFonts w:ascii="Kalpuru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তোমরা তোমাদের গৃহে অবস্থান কর এবং জাহিলিয়াত যুগের নারীদের মতো সৌন্দর্য প্রদর্শন করে ঘোরাফেরা করো না।’’ </w:t>
      </w:r>
      <w:r w:rsidR="00F02D0D">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F02D0D">
        <w:rPr>
          <w:rFonts w:ascii="Kalpurush" w:eastAsia="Nikosh" w:hAnsi="Kalpurush" w:cs="Kalpurush" w:hint="cs"/>
          <w:sz w:val="24"/>
          <w:szCs w:val="24"/>
          <w:cs/>
          <w:lang w:bidi="bn-BD"/>
        </w:rPr>
        <w:t>আল-</w:t>
      </w:r>
      <w:r w:rsidRPr="0061724F">
        <w:rPr>
          <w:rFonts w:ascii="Kalpurush" w:eastAsia="Nikosh" w:hAnsi="Kalpurush" w:cs="Kalpurush"/>
          <w:sz w:val="24"/>
          <w:szCs w:val="24"/>
          <w:cs/>
          <w:lang w:bidi="bn-BD"/>
        </w:rPr>
        <w:t>আহযাব</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sidRPr="0061724F">
        <w:rPr>
          <w:rFonts w:ascii="Kalpurush" w:eastAsia="Nikosh" w:hAnsi="Kalpurush" w:cs="Kalpurush"/>
          <w:sz w:val="24"/>
          <w:szCs w:val="24"/>
          <w:cs/>
          <w:lang w:bidi="bn-BD"/>
        </w:rPr>
        <w:t>: ৩৩</w:t>
      </w:r>
      <w:r w:rsidR="00F02D0D">
        <w:rPr>
          <w:rFonts w:ascii="Kalpurush" w:eastAsia="Nikosh" w:hAnsi="Kalpurush" w:cs="Kalpurush" w:hint="cs"/>
          <w:sz w:val="24"/>
          <w:szCs w:val="24"/>
          <w:cs/>
          <w:lang w:bidi="bn-BD"/>
        </w:rPr>
        <w:t>]</w:t>
      </w:r>
    </w:p>
    <w:p w:rsidR="0061724F" w:rsidRPr="0061724F" w:rsidRDefault="00F02D0D" w:rsidP="0061724F">
      <w:pPr>
        <w:bidi w:val="0"/>
        <w:jc w:val="both"/>
        <w:rPr>
          <w:rFonts w:ascii="Kalpurush" w:hAnsi="Kalpurush" w:cs="Kalpurush"/>
          <w:sz w:val="24"/>
          <w:szCs w:val="24"/>
          <w:lang w:bidi="bn-BD"/>
        </w:rPr>
      </w:pPr>
      <w:r>
        <w:rPr>
          <w:rFonts w:ascii="Kalpurush" w:eastAsia="Nikosh" w:hAnsi="Kalpurush" w:cs="Kalpurush"/>
          <w:sz w:val="24"/>
          <w:szCs w:val="24"/>
          <w:cs/>
          <w:lang w:bidi="bn-BD"/>
        </w:rPr>
        <w:t>হিজাব নারীকে হেফাযত করে</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রক্ষা করে তার ইজ্জত-অবরুকে। বাংলাদেশের যে নারীরা রাস্তায় হিজাব পরে চলেন, পর্দার ব্যাপারে আল্লাহর হুকুম মানেন, তারা ইভটিজিং, এসিড সন্ত্রাস এবং ধর্ষণের শিকার হয়েছেন এ খবর সাধারণত পাওয়া যায় না। </w:t>
      </w:r>
    </w:p>
    <w:p w:rsidR="0061724F" w:rsidRPr="0061724F" w:rsidRDefault="0061724F" w:rsidP="002D437C">
      <w:pPr>
        <w:bidi w:val="0"/>
        <w:jc w:val="both"/>
        <w:rPr>
          <w:rFonts w:ascii="Kalpurush" w:hAnsi="Kalpurush" w:cs="Kalpurush"/>
          <w:sz w:val="24"/>
          <w:szCs w:val="24"/>
          <w:lang w:bidi="bn-BD"/>
        </w:rPr>
      </w:pPr>
      <w:r w:rsidRPr="0061724F">
        <w:rPr>
          <w:rFonts w:ascii="Kalpurush" w:eastAsia="Nikosh" w:hAnsi="Kalpurush" w:cs="Kalpurush"/>
          <w:sz w:val="24"/>
          <w:szCs w:val="24"/>
          <w:cs/>
          <w:lang w:bidi="bn-BD"/>
        </w:rPr>
        <w:t xml:space="preserve">কোনো ফলের খোসা ছিড়ে খোলা জায়গায় ঢাকনাবিহীন রেখে দিলে তা মাছি ও জীবানু থেকে যেমন রক্ষা করা যায় না, তেমনি পর্দাবিহীন কোনো নারী রাস্তায় </w:t>
      </w:r>
      <w:r w:rsidR="002D437C">
        <w:rPr>
          <w:rFonts w:ascii="Kalpurush" w:eastAsia="Nikosh" w:hAnsi="Kalpurush" w:cs="Kalpurush"/>
          <w:sz w:val="24"/>
          <w:szCs w:val="24"/>
          <w:cs/>
          <w:lang w:bidi="bn-BD"/>
        </w:rPr>
        <w:t xml:space="preserve">নিরাপদ নয়। শয়তান ও দুষ্টলোকের </w:t>
      </w:r>
      <w:r w:rsidR="002D437C">
        <w:rPr>
          <w:rFonts w:ascii="Kalpurush" w:eastAsia="Nikosh" w:hAnsi="Kalpurush" w:cs="Kalpurush" w:hint="cs"/>
          <w:sz w:val="24"/>
          <w:szCs w:val="24"/>
          <w:cs/>
          <w:lang w:bidi="bn-BD"/>
        </w:rPr>
        <w:t>কু</w:t>
      </w:r>
      <w:r w:rsidRPr="0061724F">
        <w:rPr>
          <w:rFonts w:ascii="Kalpurush" w:eastAsia="Nikosh" w:hAnsi="Kalpurush" w:cs="Kalpurush"/>
          <w:sz w:val="24"/>
          <w:szCs w:val="24"/>
          <w:cs/>
          <w:lang w:bidi="bn-BD"/>
        </w:rPr>
        <w:t xml:space="preserve">দৃষ্টি তার দিকে পড়বেই। তাই নারীকে বাঁচাতে, ইভটিজিং থেকে রক্ষা করতে নারীকেই আল্লাহর </w:t>
      </w:r>
      <w:r w:rsidR="00F02D0D">
        <w:rPr>
          <w:rFonts w:ascii="Kalpurush" w:eastAsia="Nikosh" w:hAnsi="Kalpurush" w:cs="Kalpurush"/>
          <w:sz w:val="24"/>
          <w:szCs w:val="24"/>
          <w:cs/>
          <w:lang w:bidi="bn-BD"/>
        </w:rPr>
        <w:t>নির্দেশ মেনে পর্দা করে চলতে হবে</w:t>
      </w:r>
      <w:r w:rsidRPr="0061724F">
        <w:rPr>
          <w:rFonts w:ascii="Kalpurush" w:eastAsia="Nikosh" w:hAnsi="Kalpurush" w:cs="Kalpurush"/>
          <w:sz w:val="24"/>
          <w:szCs w:val="24"/>
          <w:cs/>
          <w:lang w:bidi="bn-BD"/>
        </w:rPr>
        <w:t xml:space="preserve"> </w:t>
      </w:r>
      <w:r w:rsidR="00F02D0D">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এর কোনো বিকল্প নেই।</w:t>
      </w:r>
    </w:p>
    <w:p w:rsidR="0061724F" w:rsidRPr="0061724F" w:rsidRDefault="0061724F" w:rsidP="00F64B82">
      <w:pPr>
        <w:bidi w:val="0"/>
        <w:spacing w:after="0"/>
        <w:jc w:val="both"/>
        <w:rPr>
          <w:rFonts w:ascii="Kalpurush" w:hAnsi="Kalpurush" w:cs="Kalpurush"/>
          <w:b/>
          <w:bCs/>
          <w:sz w:val="24"/>
          <w:szCs w:val="24"/>
          <w:lang w:bidi="bn-BD"/>
        </w:rPr>
      </w:pPr>
      <w:r w:rsidRPr="0061724F">
        <w:rPr>
          <w:rFonts w:ascii="Kalpurush" w:eastAsia="Nikosh" w:hAnsi="Kalpurush" w:cs="Kalpurush"/>
          <w:b/>
          <w:bCs/>
          <w:sz w:val="24"/>
          <w:szCs w:val="24"/>
          <w:cs/>
          <w:lang w:bidi="bn-BD"/>
        </w:rPr>
        <w:t xml:space="preserve">নারীর </w:t>
      </w:r>
      <w:r w:rsidRPr="0061724F">
        <w:rPr>
          <w:rFonts w:ascii="Kalpurush" w:eastAsia="Nikosh" w:hAnsi="Kalpurush" w:cs="Kalpurush" w:hint="cs"/>
          <w:b/>
          <w:bCs/>
          <w:sz w:val="24"/>
          <w:szCs w:val="24"/>
          <w:cs/>
          <w:lang w:bidi="bn-BD"/>
        </w:rPr>
        <w:t>পর্দা</w:t>
      </w:r>
      <w:r w:rsidRPr="0061724F">
        <w:rPr>
          <w:rFonts w:ascii="Kalpurush" w:eastAsia="Nikosh" w:hAnsi="Kalpurush" w:cs="Kalpurush"/>
          <w:b/>
          <w:bCs/>
          <w:sz w:val="24"/>
          <w:szCs w:val="24"/>
          <w:cs/>
          <w:lang w:bidi="bn-BD"/>
        </w:rPr>
        <w:t>র কতিপয় দিক</w:t>
      </w:r>
      <w:r w:rsidR="00F02D0D">
        <w:rPr>
          <w:rFonts w:ascii="Kalpurush" w:eastAsia="Nikosh" w:hAnsi="Kalpurush" w:cs="Kalpurush" w:hint="cs"/>
          <w:b/>
          <w:bCs/>
          <w:sz w:val="24"/>
          <w:szCs w:val="24"/>
          <w:cs/>
          <w:lang w:bidi="bn-BD"/>
        </w:rPr>
        <w:t>:</w:t>
      </w:r>
    </w:p>
    <w:p w:rsidR="0061724F" w:rsidRPr="0061724F" w:rsidRDefault="0061724F" w:rsidP="00F64B82">
      <w:pPr>
        <w:bidi w:val="0"/>
        <w:spacing w:after="0"/>
        <w:jc w:val="both"/>
        <w:rPr>
          <w:rFonts w:ascii="Kalpurush" w:hAnsi="Kalpurush" w:cs="Kalpurush"/>
          <w:sz w:val="24"/>
          <w:szCs w:val="24"/>
          <w:lang w:bidi="bn-BD"/>
        </w:rPr>
      </w:pPr>
      <w:r w:rsidRPr="0061724F">
        <w:rPr>
          <w:rFonts w:ascii="Kalpurush" w:eastAsia="Nikosh" w:hAnsi="Kalpurush" w:cs="Kalpurush"/>
          <w:sz w:val="24"/>
          <w:szCs w:val="24"/>
          <w:cs/>
          <w:lang w:bidi="bn-BD"/>
        </w:rPr>
        <w:t xml:space="preserve">একজন মুসলিম নারী পর্দার বিধান মেনে চলতে নিম্নোক্ত বিষয়গুলো মেনে চলবেন। না হয় তার পর্দার বিধান পুরোপুরি মেনে চলা হবে না। আল্লাহর বিধান পরিপূর্ণভাবে না মানলে দুনিয়াবী ফিতনা ফাসাদ থেকে মুক্ত থাকাও সম্ভব নয়। </w:t>
      </w:r>
    </w:p>
    <w:p w:rsidR="0061724F" w:rsidRPr="0061724F" w:rsidRDefault="0061724F" w:rsidP="00F94906">
      <w:pPr>
        <w:keepNext/>
        <w:bidi w:val="0"/>
        <w:spacing w:after="0"/>
        <w:jc w:val="both"/>
        <w:rPr>
          <w:rFonts w:ascii="Kalpurush" w:hAnsi="Kalpurush" w:cs="Kalpurush"/>
          <w:b/>
          <w:bCs/>
          <w:sz w:val="24"/>
          <w:szCs w:val="24"/>
          <w:lang w:bidi="bn-BD"/>
        </w:rPr>
      </w:pPr>
      <w:r w:rsidRPr="0061724F">
        <w:rPr>
          <w:rFonts w:ascii="Kalpurush" w:eastAsia="Nikosh" w:hAnsi="Kalpurush" w:cs="Kalpurush"/>
          <w:b/>
          <w:bCs/>
          <w:sz w:val="24"/>
          <w:szCs w:val="24"/>
          <w:cs/>
          <w:lang w:bidi="bn-BD"/>
        </w:rPr>
        <w:t>১. সতর ঢাকা</w:t>
      </w:r>
      <w:r w:rsidR="00F02D0D">
        <w:rPr>
          <w:rFonts w:ascii="Kalpurush" w:eastAsia="Nikosh" w:hAnsi="Kalpurush" w:cs="Kalpurush" w:hint="cs"/>
          <w:b/>
          <w:bCs/>
          <w:sz w:val="24"/>
          <w:szCs w:val="24"/>
          <w:cs/>
          <w:lang w:bidi="bn-BD"/>
        </w:rPr>
        <w:t>:</w:t>
      </w:r>
    </w:p>
    <w:p w:rsidR="00AE317F" w:rsidRPr="0061724F" w:rsidRDefault="0061724F" w:rsidP="00AE317F">
      <w:pPr>
        <w:bidi w:val="0"/>
        <w:spacing w:after="0"/>
        <w:jc w:val="both"/>
        <w:rPr>
          <w:rFonts w:ascii="Kalpurush" w:hAnsi="Kalpurush" w:cs="Kalpurush"/>
          <w:sz w:val="24"/>
          <w:szCs w:val="24"/>
          <w:lang w:bidi="bn-BD"/>
        </w:rPr>
      </w:pPr>
      <w:r w:rsidRPr="0061724F">
        <w:rPr>
          <w:rFonts w:ascii="Kalpurush" w:eastAsia="Nikosh" w:hAnsi="Kalpurush" w:cs="Kalpurush"/>
          <w:sz w:val="24"/>
          <w:szCs w:val="24"/>
          <w:cs/>
          <w:lang w:bidi="bn-BD"/>
        </w:rPr>
        <w:t xml:space="preserve">নারীর দেহ আবৃত করে রাখাই পর্দার উদ্দেশ্য। কোনোভাবেই নারীদেহ প্রদর্শন করা যাবে না। </w:t>
      </w:r>
    </w:p>
    <w:p w:rsidR="0061724F" w:rsidRDefault="0061724F" w:rsidP="002D437C">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কিন্তু ক্ষেত্রবিশেষ প্রয়োজনে তার শরীর থেকে এমন কিছু অংশ সতরের বহির্ভুত হিসেবে গণ্য করা হয়েছে, যা প্রকাশ না করলেই নয়। এ মর্মে কুরআনে </w:t>
      </w:r>
      <w:r w:rsidR="002D437C">
        <w:rPr>
          <w:rFonts w:ascii="Kalpurush" w:eastAsia="Nikosh" w:hAnsi="Kalpurush" w:cs="Kalpurush" w:hint="cs"/>
          <w:sz w:val="24"/>
          <w:szCs w:val="24"/>
          <w:cs/>
          <w:lang w:bidi="bn-BD"/>
        </w:rPr>
        <w:t xml:space="preserve">বলা </w:t>
      </w:r>
      <w:r w:rsidRPr="0061724F">
        <w:rPr>
          <w:rFonts w:ascii="Kalpurush" w:eastAsia="Nikosh" w:hAnsi="Kalpurush" w:cs="Kalpurush"/>
          <w:sz w:val="24"/>
          <w:szCs w:val="24"/>
          <w:cs/>
          <w:lang w:bidi="bn-BD"/>
        </w:rPr>
        <w:t>হয়েছে,</w:t>
      </w:r>
    </w:p>
    <w:p w:rsidR="00F02D0D" w:rsidRPr="0061724F" w:rsidRDefault="00F02D0D" w:rsidP="00F02D0D">
      <w:pPr>
        <w:jc w:val="both"/>
        <w:rPr>
          <w:rFonts w:ascii="Kalpurush" w:eastAsia="Nikosh" w:hAnsi="Kalpurush" w:cs="Kalpurush"/>
          <w:sz w:val="24"/>
          <w:szCs w:val="24"/>
          <w:lang w:bidi="bn-BD"/>
        </w:rPr>
      </w:pPr>
      <w:r w:rsidRPr="0061724F">
        <w:rPr>
          <w:rFonts w:ascii="KFGQPC Uthman Taha Naskh" w:cs="KFGQPC Uthman Taha Naskh" w:hint="cs"/>
          <w:color w:val="008000"/>
          <w:sz w:val="24"/>
          <w:szCs w:val="24"/>
          <w:rtl/>
        </w:rPr>
        <w:lastRenderedPageBreak/>
        <w:t>﴿</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زِينَتَهُنَّ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ظَهَرَ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يَض</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بِخُمُرِهِنَّ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جُيُوبِهِنَّ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النور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٣١</w:t>
      </w:r>
      <w:r w:rsidRPr="0061724F">
        <w:rPr>
          <w:rFonts w:ascii="KFGQPC Uthman Taha Naskh" w:cs="KFGQPC Uthman Taha Naskh"/>
          <w:color w:val="008000"/>
          <w:sz w:val="24"/>
          <w:szCs w:val="24"/>
          <w:rtl/>
        </w:rPr>
        <w:t>]</w:t>
      </w:r>
    </w:p>
    <w:p w:rsidR="0061724F" w:rsidRPr="0061724F" w:rsidRDefault="00F02D0D" w:rsidP="0061724F">
      <w:pPr>
        <w:bidi w:val="0"/>
        <w:jc w:val="both"/>
        <w:rPr>
          <w:rFonts w:ascii="Kalpuru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তারা যেন যা সাধারণত প্রকাশমান, তা ছাড়া তাদের সৌন্দর্য প্রদর্শন না করে এবং তারা যেন তাদের</w:t>
      </w:r>
      <w:r>
        <w:rPr>
          <w:rFonts w:ascii="Kalpurush" w:eastAsia="Nikosh" w:hAnsi="Kalpurush" w:cs="Kalpurush"/>
          <w:sz w:val="24"/>
          <w:szCs w:val="24"/>
          <w:cs/>
          <w:lang w:bidi="bn-BD"/>
        </w:rPr>
        <w:t xml:space="preserve"> মাথার ওড়না বক্ষদেশে ফেলে রাখে।</w:t>
      </w:r>
      <w:r>
        <w:rPr>
          <w:rFonts w:ascii="Kalpurush" w:eastAsia="Nikosh" w:hAnsi="Kalpurush" w:cs="Kalpurush" w:hint="cs"/>
          <w:sz w:val="24"/>
          <w:szCs w:val="24"/>
          <w:cs/>
          <w:lang w:bidi="bn-BD"/>
        </w:rPr>
        <w:t>” [সূরা আন-নূর</w:t>
      </w:r>
      <w:r w:rsidR="00F94906">
        <w:rPr>
          <w:rFonts w:ascii="Kalpurush" w:eastAsia="Nikosh" w:hAnsi="Kalpurush" w:cs="Kalpurush" w:hint="cs"/>
          <w:sz w:val="24"/>
          <w:szCs w:val="24"/>
          <w:cs/>
          <w:lang w:bidi="bn-BD"/>
        </w:rPr>
        <w:t>,</w:t>
      </w:r>
      <w:r w:rsidR="00F94906" w:rsidRPr="00F94906">
        <w:rPr>
          <w:rFonts w:ascii="Kalpurush" w:eastAsia="Nikosh" w:hAnsi="Kalpurush" w:cs="Kalpurush" w:hint="cs"/>
          <w:sz w:val="24"/>
          <w:szCs w:val="24"/>
          <w:cs/>
          <w:lang w:bidi="bn-BD"/>
        </w:rPr>
        <w:t xml:space="preserve"> </w:t>
      </w:r>
      <w:r w:rsidR="00F94906">
        <w:rPr>
          <w:rFonts w:ascii="Kalpurush" w:eastAsia="Nikosh" w:hAnsi="Kalpurush" w:cs="Kalpurush" w:hint="cs"/>
          <w:sz w:val="24"/>
          <w:szCs w:val="24"/>
          <w:cs/>
          <w:lang w:bidi="bn-BD"/>
        </w:rPr>
        <w:t>আয়াত</w:t>
      </w:r>
      <w:r>
        <w:rPr>
          <w:rFonts w:ascii="Kalpurush" w:eastAsia="Nikosh" w:hAnsi="Kalpurush" w:cs="Kalpurush" w:hint="cs"/>
          <w:sz w:val="24"/>
          <w:szCs w:val="24"/>
          <w:cs/>
          <w:lang w:bidi="bn-BD"/>
        </w:rPr>
        <w:t>: ৩১]</w:t>
      </w:r>
    </w:p>
    <w:p w:rsidR="0061724F" w:rsidRPr="0061724F" w:rsidRDefault="0061724F" w:rsidP="002D437C">
      <w:pPr>
        <w:bidi w:val="0"/>
        <w:jc w:val="both"/>
        <w:rPr>
          <w:rFonts w:ascii="Kalpurush" w:hAnsi="Kalpurush" w:cs="Kalpurush"/>
          <w:sz w:val="24"/>
          <w:szCs w:val="24"/>
          <w:lang w:bidi="bn-BD"/>
        </w:rPr>
      </w:pPr>
      <w:r w:rsidRPr="0061724F">
        <w:rPr>
          <w:rFonts w:ascii="Kalpurush" w:eastAsia="Nikosh" w:hAnsi="Kalpurush" w:cs="Kalpurush"/>
          <w:sz w:val="24"/>
          <w:szCs w:val="24"/>
          <w:cs/>
          <w:lang w:bidi="bn-BD"/>
        </w:rPr>
        <w:t>এখানে যা সাধারণত প্রকাশমান দ্বারা অধিকাং</w:t>
      </w:r>
      <w:r w:rsidR="002D437C">
        <w:rPr>
          <w:rFonts w:ascii="Kalpurush" w:eastAsia="Nikosh" w:hAnsi="Kalpurush" w:cs="Kalpurush"/>
          <w:sz w:val="24"/>
          <w:szCs w:val="24"/>
          <w:cs/>
          <w:lang w:bidi="bn-BD"/>
        </w:rPr>
        <w:t>শ শরী</w:t>
      </w:r>
      <w:r w:rsidR="002D437C">
        <w:rPr>
          <w:rFonts w:ascii="Kalpurush" w:eastAsia="Nikosh" w:hAnsi="Kalpurush" w:cs="Kalpurush" w:hint="cs"/>
          <w:sz w:val="24"/>
          <w:szCs w:val="24"/>
          <w:cs/>
          <w:lang w:bidi="bn-BD"/>
        </w:rPr>
        <w:t>‘</w:t>
      </w:r>
      <w:r w:rsidR="00F02D0D">
        <w:rPr>
          <w:rFonts w:ascii="Kalpurush" w:eastAsia="Nikosh" w:hAnsi="Kalpurush" w:cs="Kalpurush"/>
          <w:sz w:val="24"/>
          <w:szCs w:val="24"/>
          <w:cs/>
          <w:lang w:bidi="bn-BD"/>
        </w:rPr>
        <w:t xml:space="preserve">আহ বিশেষজ্ঞের মতে, </w:t>
      </w:r>
      <w:r w:rsidRPr="0061724F">
        <w:rPr>
          <w:rFonts w:ascii="Kalpurush" w:eastAsia="Nikosh" w:hAnsi="Kalpurush" w:cs="Kalpurush"/>
          <w:sz w:val="24"/>
          <w:szCs w:val="24"/>
          <w:cs/>
          <w:lang w:bidi="bn-BD"/>
        </w:rPr>
        <w:t xml:space="preserve">হাতের তালু এবং বহিরাবরণকে বোঝানো হয়েছে। এগুলো সে আজনবীদের সামনে প্রকাশ করতে পারবে। </w:t>
      </w:r>
    </w:p>
    <w:p w:rsidR="0061724F" w:rsidRPr="0061724F" w:rsidRDefault="0061724F" w:rsidP="00F64B82">
      <w:pPr>
        <w:bidi w:val="0"/>
        <w:spacing w:after="0"/>
        <w:jc w:val="both"/>
        <w:rPr>
          <w:rFonts w:ascii="Kalpurush" w:hAnsi="Kalpurush" w:cs="Kalpurush"/>
          <w:b/>
          <w:bCs/>
          <w:sz w:val="24"/>
          <w:szCs w:val="24"/>
          <w:lang w:bidi="bn-BD"/>
        </w:rPr>
      </w:pPr>
      <w:r w:rsidRPr="0061724F">
        <w:rPr>
          <w:rFonts w:ascii="Kalpurush" w:eastAsia="Nikosh" w:hAnsi="Kalpurush" w:cs="Kalpurush"/>
          <w:b/>
          <w:bCs/>
          <w:sz w:val="24"/>
          <w:szCs w:val="24"/>
          <w:cs/>
          <w:lang w:bidi="bn-BD"/>
        </w:rPr>
        <w:t>২. পরপুরুষের সামনে সৌন্দর্য প্রকাশ না করা</w:t>
      </w:r>
      <w:r w:rsidR="004739F6">
        <w:rPr>
          <w:rFonts w:ascii="Kalpurush" w:eastAsia="Nikosh" w:hAnsi="Kalpurush" w:cs="Kalpurush" w:hint="cs"/>
          <w:b/>
          <w:bCs/>
          <w:sz w:val="24"/>
          <w:szCs w:val="24"/>
          <w:cs/>
          <w:lang w:bidi="bn-BD"/>
        </w:rPr>
        <w:t>:</w:t>
      </w:r>
    </w:p>
    <w:p w:rsidR="0061724F" w:rsidRPr="0061724F" w:rsidRDefault="0061724F" w:rsidP="00F64B82">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পরপুরুষের সামনে কোনো মুসলিম নারী তার সৌন্দর্য প্রকাশ করবে না। এ ব্যাপারে পবিত্র কুরআনে বলা হয়েছে,</w:t>
      </w:r>
    </w:p>
    <w:p w:rsidR="0061724F" w:rsidRPr="0061724F" w:rsidRDefault="0061724F" w:rsidP="004739F6">
      <w:pPr>
        <w:bidi w:val="0"/>
        <w:jc w:val="right"/>
        <w:rPr>
          <w:rFonts w:ascii="Kalpurush" w:hAnsi="Kalpurush" w:cs="Kalpurush"/>
          <w:sz w:val="24"/>
          <w:szCs w:val="24"/>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زِينَتَهُنَّ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ظَهَرَ</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هَا</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يَض</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بِخُمُرِهِنَّ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جُيُوبِهِنَّ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النور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٣١</w:t>
      </w:r>
      <w:r w:rsidRPr="0061724F">
        <w:rPr>
          <w:rFonts w:ascii="KFGQPC Uthman Taha Naskh" w:cs="KFGQPC Uthman Taha Naskh"/>
          <w:color w:val="008000"/>
          <w:sz w:val="24"/>
          <w:szCs w:val="24"/>
          <w:rtl/>
        </w:rPr>
        <w:t xml:space="preserve">]  </w:t>
      </w:r>
    </w:p>
    <w:p w:rsidR="0061724F" w:rsidRPr="0061724F" w:rsidRDefault="0061724F" w:rsidP="0061724F">
      <w:pPr>
        <w:bidi w:val="0"/>
        <w:jc w:val="both"/>
        <w:rPr>
          <w:rFonts w:ascii="Kalpuru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তারা যেন যা সাধারণত প্রকাশমান, তা ছাড়া তাদের সৌন্দর্য প্রদর্শন না করে এবং তারা যেন তাদের মাথার ওড়না বক্ষদেশে ফেলে রাখে।</w:t>
      </w:r>
      <w:r w:rsidRPr="0061724F">
        <w:rPr>
          <w:rFonts w:ascii="Kalpurush" w:eastAsia="Nikosh" w:hAnsi="Kalpurush" w:cs="Kalpurush" w:hint="cs"/>
          <w:sz w:val="24"/>
          <w:szCs w:val="24"/>
          <w:cs/>
          <w:lang w:bidi="bn-BD"/>
        </w:rPr>
        <w:t>”</w:t>
      </w:r>
      <w:r w:rsidR="004739F6">
        <w:rPr>
          <w:rFonts w:ascii="Kalpurush" w:eastAsia="Nikosh" w:hAnsi="Kalpurush" w:cs="Kalpurush" w:hint="cs"/>
          <w:sz w:val="24"/>
          <w:szCs w:val="24"/>
          <w:cs/>
          <w:lang w:bidi="bn-BD"/>
        </w:rPr>
        <w:t xml:space="preserve"> [সূরা আন-নূর</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sidR="004739F6">
        <w:rPr>
          <w:rFonts w:ascii="Kalpurush" w:eastAsia="Nikosh" w:hAnsi="Kalpurush" w:cs="Kalpurush" w:hint="cs"/>
          <w:sz w:val="24"/>
          <w:szCs w:val="24"/>
          <w:cs/>
          <w:lang w:bidi="bn-BD"/>
        </w:rPr>
        <w:t>: ৩১]</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শুধু দৈহিক সৌন্দর্য প্রদর্শন থেকে বিরত থাকলেই চলবে না বরং কণ্ঠের সৌন্দর্যকেও পরপুরুষ থেকে দূরে রাখতে হবে।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r w:rsidRPr="0061724F">
        <w:rPr>
          <w:rFonts w:ascii="Kalpurush" w:eastAsia="Nikosh" w:hAnsi="Kalpurush" w:cs="Kalpurush" w:hint="cs"/>
          <w:sz w:val="24"/>
          <w:szCs w:val="24"/>
          <w:cs/>
          <w:lang w:bidi="bn-BD"/>
        </w:rPr>
        <w:t>,</w:t>
      </w:r>
    </w:p>
    <w:p w:rsidR="0061724F" w:rsidRPr="0061724F" w:rsidRDefault="0061724F" w:rsidP="0061724F">
      <w:pPr>
        <w:bidi w:val="0"/>
        <w:jc w:val="right"/>
        <w:rPr>
          <w:rFonts w:ascii="Kalpurush" w:hAnsi="Kalpurush" w:cs="Kalpurush"/>
          <w:sz w:val="24"/>
          <w:szCs w:val="24"/>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تَّقَي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قَو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فَيَط</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مَعَ</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لَّذِي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فِي</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بِهِ</w:t>
      </w:r>
      <w:r w:rsidRPr="0061724F">
        <w:rPr>
          <w:rFonts w:ascii="KFGQPC Uthmanic Script HAFS" w:cs="KFGQPC Uthmanic Script HAFS" w:hint="cs"/>
          <w:color w:val="008000"/>
          <w:sz w:val="24"/>
          <w:szCs w:val="24"/>
          <w:rtl/>
        </w:rPr>
        <w:t>ۦ</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مَرَض</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وَقُل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قَو</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رُوف</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٣٢</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الاحزاب</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٣٢</w:t>
      </w:r>
      <w:r w:rsidRPr="0061724F">
        <w:rPr>
          <w:rFonts w:ascii="KFGQPC Uthman Taha Naskh" w:cs="KFGQPC Uthman Taha Naskh"/>
          <w:color w:val="008000"/>
          <w:sz w:val="24"/>
          <w:szCs w:val="24"/>
          <w:rtl/>
        </w:rPr>
        <w:t xml:space="preserve">]  </w:t>
      </w:r>
    </w:p>
    <w:p w:rsidR="0061724F" w:rsidRPr="0061724F" w:rsidRDefault="0061724F" w:rsidP="004739F6">
      <w:pPr>
        <w:bidi w:val="0"/>
        <w:jc w:val="both"/>
        <w:rPr>
          <w:rFonts w:ascii="Kalpurush" w:hAnsi="Kalpurush" w:cs="Kalpurush"/>
          <w:sz w:val="24"/>
          <w:szCs w:val="24"/>
          <w:lang w:bidi="bn-BD"/>
        </w:rPr>
      </w:pPr>
      <w:r w:rsidRPr="0061724F">
        <w:rPr>
          <w:rFonts w:ascii="Kalpurush" w:eastAsia="Nikosh" w:hAnsi="Kalpurush" w:cs="Kalpurush" w:hint="cs"/>
          <w:sz w:val="24"/>
          <w:szCs w:val="24"/>
          <w:cs/>
          <w:lang w:bidi="bn-BD"/>
        </w:rPr>
        <w:t>“</w:t>
      </w:r>
      <w:r w:rsidR="00AE317F">
        <w:rPr>
          <w:rFonts w:ascii="Kalpurush" w:eastAsia="Nikosh" w:hAnsi="Kalpurush" w:cs="Kalpurush"/>
          <w:sz w:val="24"/>
          <w:szCs w:val="24"/>
          <w:cs/>
          <w:lang w:bidi="bn-BD"/>
        </w:rPr>
        <w:t>যদি তোমরা আল্লাহ</w:t>
      </w:r>
      <w:r w:rsidR="00AE317F">
        <w:rPr>
          <w:rFonts w:ascii="Kalpurush" w:eastAsia="Nikosh" w:hAnsi="Kalpurush" w:cs="Kalpurush" w:hint="cs"/>
          <w:sz w:val="24"/>
          <w:szCs w:val="24"/>
          <w:cs/>
          <w:lang w:bidi="bn-BD"/>
        </w:rPr>
        <w:t>র তাকওয়া অবলম্বন</w:t>
      </w:r>
      <w:r w:rsidRPr="0061724F">
        <w:rPr>
          <w:rFonts w:ascii="Kalpurush" w:eastAsia="Nikosh" w:hAnsi="Kalpurush" w:cs="Kalpurush"/>
          <w:sz w:val="24"/>
          <w:szCs w:val="24"/>
          <w:cs/>
          <w:lang w:bidi="bn-BD"/>
        </w:rPr>
        <w:t xml:space="preserve"> কর, তবে পরপুরুষের সাথে কোমল ও আকর্ষণীয় ভঙ্গিতে করা বলো না, ফলে সেই ব্যক্তি কুবাসনা করে, যার অন্তরে ব্যাধি রয়েছে। তোমরা সঙ্গত কর্থাবার্তা বলবে।</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4739F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Pr="0061724F">
        <w:rPr>
          <w:rFonts w:ascii="Kalpurush" w:eastAsia="Nikosh" w:hAnsi="Kalpurush" w:cs="Kalpurush" w:hint="cs"/>
          <w:sz w:val="24"/>
          <w:szCs w:val="24"/>
          <w:cs/>
          <w:lang w:bidi="bn-BD"/>
        </w:rPr>
        <w:t>আল</w:t>
      </w:r>
      <w:r w:rsidR="004739F6">
        <w:rPr>
          <w:rFonts w:ascii="Kalpurush" w:eastAsia="Nikosh" w:hAnsi="Kalpurush" w:cs="Kalpurush" w:hint="cs"/>
          <w:sz w:val="24"/>
          <w:szCs w:val="24"/>
          <w:cs/>
          <w:lang w:bidi="bn-BD"/>
        </w:rPr>
        <w:t>-</w:t>
      </w:r>
      <w:r w:rsidR="004739F6">
        <w:rPr>
          <w:rFonts w:ascii="Kalpurush" w:eastAsia="Nikosh" w:hAnsi="Kalpurush" w:cs="Kalpurush"/>
          <w:sz w:val="24"/>
          <w:szCs w:val="24"/>
          <w:cs/>
          <w:lang w:bidi="bn-BD"/>
        </w:rPr>
        <w:t>আহযাব</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sidR="004739F6">
        <w:rPr>
          <w:rFonts w:ascii="Kalpurush" w:eastAsia="Nikosh" w:hAnsi="Kalpurush" w:cs="Kalpurush"/>
          <w:sz w:val="24"/>
          <w:szCs w:val="24"/>
          <w:cs/>
          <w:lang w:bidi="bn-BD"/>
        </w:rPr>
        <w:t>: ৩২</w:t>
      </w:r>
      <w:r w:rsidR="004739F6">
        <w:rPr>
          <w:rFonts w:ascii="Kalpurush" w:eastAsia="Nikosh" w:hAnsi="Kalpurush" w:cs="Kalpurush" w:hint="cs"/>
          <w:sz w:val="24"/>
          <w:szCs w:val="24"/>
          <w:cs/>
          <w:lang w:bidi="bn-BD"/>
        </w:rPr>
        <w:t>]</w:t>
      </w:r>
    </w:p>
    <w:p w:rsidR="0061724F" w:rsidRPr="0061724F" w:rsidRDefault="0061724F" w:rsidP="0061724F">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নারীদেরকে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নীরবে পথ চলতে বলেছেন, যাতে দুষ্ট লোকেরা তাদের পায়ের আওয়াজ শুনে ব্যাকুল হয়ে না ওঠে।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Pr="0061724F">
        <w:rPr>
          <w:rFonts w:ascii="Kalpurush" w:eastAsia="Nikosh" w:hAnsi="Kalpurush" w:cs="Kalpurush"/>
          <w:sz w:val="24"/>
          <w:szCs w:val="24"/>
          <w:cs/>
          <w:lang w:bidi="bn-BD"/>
        </w:rPr>
        <w:t xml:space="preserve"> বলেন</w:t>
      </w:r>
      <w:r w:rsidRPr="0061724F">
        <w:rPr>
          <w:rFonts w:ascii="Kalpurush" w:eastAsia="Nikosh" w:hAnsi="Kalpurush" w:cs="Kalpurush" w:hint="cs"/>
          <w:sz w:val="24"/>
          <w:szCs w:val="24"/>
          <w:cs/>
          <w:lang w:bidi="bn-BD"/>
        </w:rPr>
        <w:t>,</w:t>
      </w:r>
    </w:p>
    <w:p w:rsidR="0061724F" w:rsidRPr="0061724F" w:rsidRDefault="0061724F" w:rsidP="0061724F">
      <w:pPr>
        <w:bidi w:val="0"/>
        <w:jc w:val="right"/>
        <w:rPr>
          <w:rFonts w:ascii="Kalpurush" w:hAnsi="Kalpurush" w:cs="Kalpurush"/>
          <w:sz w:val="24"/>
          <w:szCs w:val="24"/>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يَض</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جُلِهِنَّ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لِيُع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لَمَ</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زِينَتِهِنَّ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النور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٣١</w:t>
      </w:r>
      <w:r w:rsidRPr="0061724F">
        <w:rPr>
          <w:rFonts w:ascii="KFGQPC Uthman Taha Naskh" w:cs="KFGQPC Uthman Taha Naskh"/>
          <w:color w:val="008000"/>
          <w:sz w:val="24"/>
          <w:szCs w:val="24"/>
          <w:rtl/>
        </w:rPr>
        <w:t xml:space="preserve">]  </w:t>
      </w:r>
    </w:p>
    <w:p w:rsidR="0061724F" w:rsidRPr="0061724F" w:rsidRDefault="004739F6" w:rsidP="004739F6">
      <w:pPr>
        <w:bidi w:val="0"/>
        <w:jc w:val="both"/>
        <w:rPr>
          <w:rFonts w:ascii="Kalpurush" w:hAnsi="Kalpurush" w:cs="Kalpurush"/>
          <w:sz w:val="24"/>
          <w:szCs w:val="24"/>
          <w:lang w:bidi="bn-BD"/>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তারা যেন পদযুগল এমনভাবে স্থাপন করে, যাতে তাদের গোপন সৌন্দর্য টের পাওয়া যায়।</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আন-</w:t>
      </w:r>
      <w:r w:rsidR="00F64B82">
        <w:rPr>
          <w:rFonts w:ascii="Kalpurush" w:eastAsia="Nikosh" w:hAnsi="Kalpurush" w:cs="Kalpurush"/>
          <w:sz w:val="24"/>
          <w:szCs w:val="24"/>
          <w:cs/>
          <w:lang w:bidi="bn-BD"/>
        </w:rPr>
        <w:t>নুর</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sidR="00F64B82">
        <w:rPr>
          <w:rFonts w:ascii="Kalpurush" w:eastAsia="Nikosh" w:hAnsi="Kalpurush" w:cs="Kalpurush"/>
          <w:sz w:val="24"/>
          <w:szCs w:val="24"/>
          <w:cs/>
          <w:lang w:bidi="bn-BD"/>
        </w:rPr>
        <w:t>: ৩১</w:t>
      </w:r>
      <w:r w:rsidR="00F64B82">
        <w:rPr>
          <w:rFonts w:ascii="Kalpurush" w:eastAsia="Nikosh" w:hAnsi="Kalpurush" w:cs="Kalpurush" w:hint="cs"/>
          <w:sz w:val="24"/>
          <w:szCs w:val="24"/>
          <w:cs/>
          <w:lang w:bidi="bn-BD"/>
        </w:rPr>
        <w:t>]</w:t>
      </w:r>
    </w:p>
    <w:p w:rsidR="0061724F" w:rsidRPr="0061724F" w:rsidRDefault="0061724F" w:rsidP="0061724F">
      <w:pPr>
        <w:bidi w:val="0"/>
        <w:jc w:val="both"/>
        <w:rPr>
          <w:rFonts w:ascii="Kalpurush" w:hAnsi="Kalpurush" w:cs="Kalpurush"/>
          <w:sz w:val="24"/>
          <w:szCs w:val="24"/>
          <w:lang w:bidi="bn-BD"/>
        </w:rPr>
      </w:pPr>
      <w:r w:rsidRPr="0061724F">
        <w:rPr>
          <w:rFonts w:ascii="Kalpurush" w:eastAsia="Nikosh" w:hAnsi="Kalpurush" w:cs="Kalpurush"/>
          <w:sz w:val="24"/>
          <w:szCs w:val="24"/>
          <w:cs/>
          <w:lang w:bidi="bn-BD"/>
        </w:rPr>
        <w:t>বর্তমানে অধিকাংশ নারীগণ রাস্তায় বের হলে তাদের রূপ-সৌন্দর্যকে মানুষের সা</w:t>
      </w:r>
      <w:r w:rsidR="004739F6">
        <w:rPr>
          <w:rFonts w:ascii="Kalpurush" w:eastAsia="Nikosh" w:hAnsi="Kalpurush" w:cs="Kalpurush"/>
          <w:sz w:val="24"/>
          <w:szCs w:val="24"/>
          <w:cs/>
          <w:lang w:bidi="bn-BD"/>
        </w:rPr>
        <w:t>মনে তুলে ধরতে প্রায় মরিয়া। নানা</w:t>
      </w:r>
      <w:r w:rsidRPr="0061724F">
        <w:rPr>
          <w:rFonts w:ascii="Kalpurush" w:eastAsia="Nikosh" w:hAnsi="Kalpurush" w:cs="Kalpurush"/>
          <w:sz w:val="24"/>
          <w:szCs w:val="24"/>
          <w:cs/>
          <w:lang w:bidi="bn-BD"/>
        </w:rPr>
        <w:t xml:space="preserve"> ধরনের পারফিউম, সাজগোজ, পায়ে ঝুমকা, বাহারি ডিজাইনের পোশাক পরিধান করে তারা একদিকে যেমন আল্লাহর বিধানকে লঙ্ঘন করছ</w:t>
      </w:r>
      <w:r w:rsidR="00AE317F">
        <w:rPr>
          <w:rFonts w:ascii="Kalpurush" w:eastAsia="Nikosh" w:hAnsi="Kalpurush" w:cs="Kalpurush"/>
          <w:sz w:val="24"/>
          <w:szCs w:val="24"/>
          <w:cs/>
          <w:lang w:bidi="bn-BD"/>
        </w:rPr>
        <w:t>ে, পাশাপাশি পুরুষদের যৌন</w:t>
      </w:r>
      <w:r w:rsidR="00AE317F">
        <w:rPr>
          <w:rFonts w:ascii="Kalpurush" w:eastAsia="Nikosh" w:hAnsi="Kalpurush" w:cs="Kalpurush" w:hint="cs"/>
          <w:sz w:val="24"/>
          <w:szCs w:val="24"/>
          <w:cs/>
          <w:lang w:bidi="bn-BD"/>
        </w:rPr>
        <w:t xml:space="preserve"> ক্ষুধা</w:t>
      </w:r>
      <w:r w:rsidRPr="0061724F">
        <w:rPr>
          <w:rFonts w:ascii="Kalpurush" w:eastAsia="Nikosh" w:hAnsi="Kalpurush" w:cs="Kalpurush"/>
          <w:sz w:val="24"/>
          <w:szCs w:val="24"/>
          <w:cs/>
          <w:lang w:bidi="bn-BD"/>
        </w:rPr>
        <w:t xml:space="preserve"> বাড়িয়ে দিয়ে নিজেদের বিপদ নিজেরাই ডেকে আনছে। </w:t>
      </w:r>
    </w:p>
    <w:p w:rsidR="0061724F" w:rsidRPr="0061724F" w:rsidRDefault="0061724F" w:rsidP="0061724F">
      <w:pPr>
        <w:bidi w:val="0"/>
        <w:jc w:val="both"/>
        <w:rPr>
          <w:rFonts w:ascii="Kalpurush" w:hAnsi="Kalpurush" w:cs="Kalpurush"/>
          <w:sz w:val="24"/>
          <w:szCs w:val="24"/>
          <w:lang w:bidi="bn-BD"/>
        </w:rPr>
      </w:pPr>
      <w:r w:rsidRPr="0061724F">
        <w:rPr>
          <w:rFonts w:ascii="Kalpurush" w:eastAsia="Nikosh" w:hAnsi="Kalpurush" w:cs="Kalpurush"/>
          <w:sz w:val="24"/>
          <w:szCs w:val="24"/>
          <w:cs/>
          <w:lang w:bidi="bn-BD"/>
        </w:rPr>
        <w:t>বর্তমানে ব</w:t>
      </w:r>
      <w:r w:rsidR="004739F6">
        <w:rPr>
          <w:rFonts w:ascii="Kalpurush" w:eastAsia="Nikosh" w:hAnsi="Kalpurush" w:cs="Kalpurush"/>
          <w:sz w:val="24"/>
          <w:szCs w:val="24"/>
          <w:cs/>
          <w:lang w:bidi="bn-BD"/>
        </w:rPr>
        <w:t>োরকাও ফ্যাশনে পরিণত হয়েছে। নানা</w:t>
      </w:r>
      <w:r w:rsidRPr="0061724F">
        <w:rPr>
          <w:rFonts w:ascii="Kalpurush" w:eastAsia="Nikosh" w:hAnsi="Kalpurush" w:cs="Kalpurush"/>
          <w:sz w:val="24"/>
          <w:szCs w:val="24"/>
          <w:cs/>
          <w:lang w:bidi="bn-BD"/>
        </w:rPr>
        <w:t xml:space="preserve"> ডিজাইনের বোরকা আধুনিক নারীদের সৌন্দর্যকে বাড়িয়ে তুলছে। বোরকা যদি পর্যার উদ্দেশ্য বাস্তবায়ন না করতে পারে তাহলে তার পরিধান করা অর্থহীন। আমাদের মা বোনদের বোরকা এমন হওয়া উচিত, যা তাদের সৌন্দর্যকে আবৃত করবে। বোরকার সৌন্দর্য যেন পুরুষদের আকর্ষণ না করে। </w:t>
      </w:r>
    </w:p>
    <w:p w:rsidR="0061724F" w:rsidRPr="0061724F" w:rsidRDefault="0061724F" w:rsidP="00F64B82">
      <w:pPr>
        <w:bidi w:val="0"/>
        <w:spacing w:after="0"/>
        <w:jc w:val="both"/>
        <w:rPr>
          <w:rFonts w:ascii="Kalpurush" w:hAnsi="Kalpurush" w:cs="Kalpurush"/>
          <w:b/>
          <w:bCs/>
          <w:sz w:val="24"/>
          <w:szCs w:val="24"/>
          <w:lang w:bidi="bn-BD"/>
        </w:rPr>
      </w:pPr>
      <w:r w:rsidRPr="0061724F">
        <w:rPr>
          <w:rFonts w:ascii="Kalpurush" w:eastAsia="Nikosh" w:hAnsi="Kalpurush" w:cs="Kalpurush"/>
          <w:b/>
          <w:bCs/>
          <w:sz w:val="24"/>
          <w:szCs w:val="24"/>
          <w:cs/>
          <w:lang w:bidi="bn-BD"/>
        </w:rPr>
        <w:lastRenderedPageBreak/>
        <w:t>৩. নর-নারীর নির্জন সাক্ষাৎ বর্জন</w:t>
      </w:r>
      <w:r w:rsidR="004739F6">
        <w:rPr>
          <w:rFonts w:ascii="Kalpurush" w:eastAsia="Nikosh" w:hAnsi="Kalpurush" w:cs="Kalpurush" w:hint="cs"/>
          <w:b/>
          <w:bCs/>
          <w:sz w:val="24"/>
          <w:szCs w:val="24"/>
          <w:cs/>
          <w:lang w:bidi="bn-BD"/>
        </w:rPr>
        <w:t>:</w:t>
      </w:r>
    </w:p>
    <w:p w:rsidR="004739F6" w:rsidRDefault="0061724F" w:rsidP="00AE317F">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ইসলামে নর-নারীর নির্জন সাক্ষাৎ নিষিদ্ধ। এটি অত্যন্ত ভয়ানক। নারী-পুরুষের নির্জনে সাক্ষাৎ কিংবা গোপন সম্পর্ক, যখন উভয়ের মধ্যে কোনো পর্দা বা আড়ালও থাকে না। এরূপ পরিস্থিতিতে এমন কোনো বাহ্যিক চাপ থাকে না, যা মানুষকে  আবেগ উত্তেজনার কাছে পরাভূত হওয়ার হাত থেকে রক্ষা করতে পারে। নর-নারীর সম্পর্ক ইসলামের দৃষ্টিতে নিছক দৈহিক লালসার মধ্যেই সীমাবদ্ধ নয়। এর উপর আবর্তিত হয় অনেক দায়-দায়িত্ব।  তাই এ সম্পর্কের সাথে সামাজিক বন্ধন ও স্বীকৃতি থাকা অত্যাবশ্যক, যেন এই দায়-দায়িত্ব পালনের ক্ষেত্রে সমাজ ব্যক্তির সাহায্যে এগিয়ে আসে। আর যদি ব্যক্তি তা পা</w:t>
      </w:r>
      <w:r w:rsidR="00AE317F">
        <w:rPr>
          <w:rFonts w:ascii="Kalpurush" w:eastAsia="Nikosh" w:hAnsi="Kalpurush" w:cs="Kalpurush" w:hint="cs"/>
          <w:sz w:val="24"/>
          <w:szCs w:val="24"/>
          <w:cs/>
          <w:lang w:bidi="bn-BD"/>
        </w:rPr>
        <w:t>ল</w:t>
      </w:r>
      <w:r w:rsidRPr="0061724F">
        <w:rPr>
          <w:rFonts w:ascii="Kalpurush" w:eastAsia="Nikosh" w:hAnsi="Kalpurush" w:cs="Kalpurush"/>
          <w:sz w:val="24"/>
          <w:szCs w:val="24"/>
          <w:cs/>
          <w:lang w:bidi="bn-BD"/>
        </w:rPr>
        <w:t>ন করতে অবহেলা করে বা পাশ কাটিয়ে যেতে চায় তাহলে তাকে জবাবদিহির জন্য পাকড়াও করতে পারে। এই বন্ধন বা বাধ্য-বাধকতাই তার বিপথগামিতার পথে প্রতিবন্ধক হয়ে দাঁড়ায়। ফলে নর-নারী কারো অধিকার বিনষ্ট হওয়ার কোনো সুযোগ থাকে না। মানুষের এই দুর্বলতার কথা বিবেচনা করে বেগানা নারী-পুরুষের নির্জন দেখা সাক্ষাৎ ইসলাম কঠোরভাবে নিষে</w:t>
      </w:r>
      <w:r w:rsidR="004739F6">
        <w:rPr>
          <w:rFonts w:ascii="Kalpurush" w:eastAsia="Nikosh" w:hAnsi="Kalpurush" w:cs="Kalpurush" w:hint="cs"/>
          <w:sz w:val="24"/>
          <w:szCs w:val="24"/>
          <w:cs/>
          <w:lang w:bidi="bn-BD"/>
        </w:rPr>
        <w:t>ধ</w:t>
      </w:r>
      <w:r w:rsidRPr="0061724F">
        <w:rPr>
          <w:rFonts w:ascii="Kalpurush" w:eastAsia="Nikosh" w:hAnsi="Kalpurush" w:cs="Kalpurush"/>
          <w:sz w:val="24"/>
          <w:szCs w:val="24"/>
          <w:cs/>
          <w:lang w:bidi="bn-BD"/>
        </w:rPr>
        <w:t xml:space="preserve"> করেছে।</w:t>
      </w:r>
      <w:r w:rsidRPr="0061724F">
        <w:rPr>
          <w:rStyle w:val="FootnoteReference"/>
          <w:rFonts w:ascii="Kalpurush" w:hAnsi="Kalpurush" w:cs="Kalpurush"/>
          <w:sz w:val="24"/>
          <w:szCs w:val="24"/>
          <w:lang w:bidi="bn-BD"/>
        </w:rPr>
        <w:footnoteReference w:id="30"/>
      </w:r>
      <w:r w:rsidRPr="0061724F">
        <w:rPr>
          <w:rFonts w:ascii="Kalpurush" w:eastAsia="Nikosh" w:hAnsi="Kalpurush" w:cs="Kalpurush"/>
          <w:sz w:val="24"/>
          <w:szCs w:val="24"/>
          <w:cs/>
          <w:lang w:bidi="bn-BD"/>
        </w:rPr>
        <w:t xml:space="preserve"> রাসূল</w:t>
      </w:r>
      <w:r w:rsidR="004739F6">
        <w:rPr>
          <w:rFonts w:ascii="Kalpurush" w:eastAsia="Nikosh" w:hAnsi="Kalpurush" w:cs="Kalpurush" w:hint="cs"/>
          <w:sz w:val="24"/>
          <w:szCs w:val="24"/>
          <w:cs/>
          <w:lang w:bidi="bn-BD"/>
        </w:rPr>
        <w:t xml:space="preserve">ুল্লাহ্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 xml:space="preserve">ল্লাল্লাহু আলাইহি ওয়াসাল্লাম </w:t>
      </w:r>
      <w:r w:rsidRPr="0061724F">
        <w:rPr>
          <w:rFonts w:ascii="Kalpurush" w:eastAsia="Nikosh" w:hAnsi="Kalpurush" w:cs="Kalpurush"/>
          <w:sz w:val="24"/>
          <w:szCs w:val="24"/>
          <w:cs/>
          <w:lang w:bidi="bn-BD"/>
        </w:rPr>
        <w:t>বলেন</w:t>
      </w:r>
      <w:r w:rsidRPr="0061724F">
        <w:rPr>
          <w:rFonts w:ascii="Kalpurush" w:eastAsia="Nikosh" w:hAnsi="Kalpurush" w:cs="Kalpurush" w:hint="cs"/>
          <w:sz w:val="24"/>
          <w:szCs w:val="24"/>
          <w:cs/>
          <w:lang w:bidi="bn-BD"/>
        </w:rPr>
        <w:t>,</w:t>
      </w:r>
    </w:p>
    <w:p w:rsidR="0061724F" w:rsidRPr="0061724F" w:rsidRDefault="0061724F" w:rsidP="007D50D1">
      <w:pPr>
        <w:bidi w:val="0"/>
        <w:spacing w:after="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তোমাদের কেউ যেন কোনো বেগানা নারীর সাথে একান্তে সাক্ষাৎ না করে, তবে তার সাথে তার কোনো মাহরাম পুরুষ আত্মীয় থাকলে ভিন্ন কথা।</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31"/>
      </w:r>
      <w:r w:rsidRPr="0061724F">
        <w:rPr>
          <w:rFonts w:ascii="Kalpurush" w:eastAsia="Nikosh" w:hAnsi="Kalpurush" w:cs="Kalpurush"/>
          <w:sz w:val="24"/>
          <w:szCs w:val="24"/>
          <w:cs/>
          <w:lang w:bidi="bn-BD"/>
        </w:rPr>
        <w:t xml:space="preserve"> </w:t>
      </w:r>
    </w:p>
    <w:p w:rsidR="0061724F" w:rsidRPr="0061724F" w:rsidRDefault="0061724F" w:rsidP="004739F6">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অন্য হাদীসে </w:t>
      </w:r>
      <w:r w:rsidR="004739F6" w:rsidRPr="0061724F">
        <w:rPr>
          <w:rFonts w:ascii="Kalpurush" w:eastAsia="Nikosh" w:hAnsi="Kalpurush" w:cs="Kalpurush"/>
          <w:sz w:val="24"/>
          <w:szCs w:val="24"/>
          <w:cs/>
          <w:lang w:bidi="bn-BD"/>
        </w:rPr>
        <w:t>রাসূল</w:t>
      </w:r>
      <w:r w:rsidR="004739F6">
        <w:rPr>
          <w:rFonts w:ascii="Kalpurush" w:eastAsia="Nikosh" w:hAnsi="Kalpurush" w:cs="Kalpurush" w:hint="cs"/>
          <w:sz w:val="24"/>
          <w:szCs w:val="24"/>
          <w:cs/>
          <w:lang w:bidi="bn-BD"/>
        </w:rPr>
        <w:t>ুল্লাহ্</w:t>
      </w:r>
      <w:r w:rsidR="004739F6" w:rsidRPr="0061724F">
        <w:rPr>
          <w:rFonts w:ascii="Kalpurush" w:eastAsia="Nikosh" w:hAnsi="Kalpurush" w:cs="Kalpurush"/>
          <w:sz w:val="24"/>
          <w:szCs w:val="24"/>
          <w:cs/>
          <w:lang w:bidi="bn-BD"/>
        </w:rPr>
        <w:t xml:space="preserve">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 xml:space="preserve">ল্লাল্লাহু আলাইহি ওয়াসাল্লাম </w:t>
      </w:r>
      <w:r w:rsidRPr="0061724F">
        <w:rPr>
          <w:rFonts w:ascii="Kalpurush" w:eastAsia="Nikosh" w:hAnsi="Kalpurush" w:cs="Kalpurush"/>
          <w:sz w:val="24"/>
          <w:szCs w:val="24"/>
          <w:cs/>
          <w:lang w:bidi="bn-BD"/>
        </w:rPr>
        <w:t>নর-নারীর নির্জন আড্ডা থেকে সর্তক করে বলেন,</w:t>
      </w:r>
    </w:p>
    <w:p w:rsidR="0061724F" w:rsidRPr="004739F6" w:rsidRDefault="0061724F" w:rsidP="004739F6">
      <w:pPr>
        <w:bidi w:val="0"/>
        <w:jc w:val="right"/>
        <w:rPr>
          <w:rFonts w:ascii="Kalpurush" w:eastAsia="Nikosh" w:hAnsi="Kalpurush" w:cs="KFGQPC Uthman Taha Naskh"/>
          <w:color w:val="000099"/>
          <w:sz w:val="24"/>
          <w:szCs w:val="24"/>
          <w:rtl/>
          <w:cs/>
          <w:lang w:bidi="bn-BD"/>
        </w:rPr>
      </w:pPr>
      <w:r w:rsidRPr="004739F6">
        <w:rPr>
          <w:rFonts w:ascii="Traditional Arabic" w:hAnsi="Traditional Arabic" w:cs="KFGQPC Uthman Taha Naskh"/>
          <w:color w:val="000099"/>
          <w:sz w:val="24"/>
          <w:szCs w:val="24"/>
          <w:rtl/>
        </w:rPr>
        <w:t>«لاَ يَخْلُوَنَّ رَجُلٌ بِامْرَأَةٍ إِلاَّ كَانَ ثَالِثَهُمَا الشَّيْطَانُ»</w:t>
      </w:r>
      <w:r w:rsidR="00F64B82">
        <w:rPr>
          <w:rFonts w:ascii="Traditional Arabic" w:hAnsi="Traditional Arabic" w:cs="KFGQPC Uthman Taha Naskh" w:hint="cs"/>
          <w:color w:val="000099"/>
          <w:sz w:val="24"/>
          <w:szCs w:val="24"/>
          <w:rtl/>
        </w:rPr>
        <w:t>.</w:t>
      </w:r>
    </w:p>
    <w:p w:rsidR="0061724F" w:rsidRPr="0061724F" w:rsidRDefault="004739F6" w:rsidP="00F64B82">
      <w:pPr>
        <w:bidi w:val="0"/>
        <w:spacing w:after="0"/>
        <w:jc w:val="both"/>
        <w:rPr>
          <w:rFonts w:ascii="Kalpurush" w:hAnsi="Kalpurush" w:cs="Kalpurush"/>
          <w:sz w:val="24"/>
          <w:szCs w:val="24"/>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একান্ত নির্জনে বেগানা ন</w:t>
      </w:r>
      <w:r w:rsidR="0061724F" w:rsidRPr="0061724F">
        <w:rPr>
          <w:rFonts w:ascii="Kalpurush" w:eastAsia="Nikosh" w:hAnsi="Kalpurush" w:cs="Kalpurush"/>
          <w:sz w:val="24"/>
          <w:szCs w:val="24"/>
          <w:cs/>
          <w:lang w:bidi="bn-BD"/>
        </w:rPr>
        <w:t>র-নারী যখন কথাবার্তা বলে, শয়তান তখন তাদের মধ্যে তৃতীয় ব্যক্তি হয়ে যায়।</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32"/>
      </w:r>
      <w:r w:rsidR="0061724F" w:rsidRPr="0061724F">
        <w:rPr>
          <w:rFonts w:ascii="Kalpurush" w:eastAsia="Nikosh" w:hAnsi="Kalpurush" w:cs="Kalpurush"/>
          <w:sz w:val="24"/>
          <w:szCs w:val="24"/>
          <w:cs/>
          <w:lang w:bidi="bn-BD"/>
        </w:rPr>
        <w:t xml:space="preserve"> </w:t>
      </w:r>
    </w:p>
    <w:p w:rsidR="0061724F" w:rsidRPr="0061724F" w:rsidRDefault="004739F6" w:rsidP="00F64B82">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আল্লাহ </w:t>
      </w:r>
      <w:r w:rsidR="00ED33BC">
        <w:rPr>
          <w:rFonts w:ascii="Kalpurush" w:eastAsia="Nikosh" w:hAnsi="Kalpurush" w:cs="Kalpurush" w:hint="cs"/>
          <w:sz w:val="24"/>
          <w:szCs w:val="24"/>
          <w:cs/>
          <w:lang w:bidi="bn-BD"/>
        </w:rPr>
        <w:t>তা</w:t>
      </w:r>
      <w:r w:rsidR="00ED33BC">
        <w:rPr>
          <w:rFonts w:ascii="Kalpurush" w:eastAsia="Nikosh" w:hAnsi="Kalpurush" w:cs="Kalpurush" w:hint="cs"/>
          <w:sz w:val="24"/>
          <w:szCs w:val="24"/>
          <w:lang w:bidi="bn-BD"/>
        </w:rPr>
        <w:t>‘</w:t>
      </w:r>
      <w:r w:rsidR="00ED33BC">
        <w:rPr>
          <w:rFonts w:ascii="Kalpurush" w:eastAsia="Nikosh" w:hAnsi="Kalpurush" w:cs="Kalpurush" w:hint="cs"/>
          <w:sz w:val="24"/>
          <w:szCs w:val="24"/>
          <w:cs/>
          <w:lang w:bidi="bn-BD"/>
        </w:rPr>
        <w:t>আলা</w:t>
      </w:r>
      <w:r>
        <w:rPr>
          <w:rFonts w:ascii="Kalpurush" w:eastAsia="Nikosh" w:hAnsi="Kalpurush" w:cs="Kalpurush" w:hint="cs"/>
          <w:sz w:val="24"/>
          <w:szCs w:val="24"/>
          <w:cs/>
          <w:lang w:bidi="bn-BD"/>
        </w:rPr>
        <w:t xml:space="preserve"> বরেন</w:t>
      </w:r>
      <w:r w:rsidR="0061724F" w:rsidRPr="0061724F">
        <w:rPr>
          <w:rFonts w:ascii="Kalpurush" w:eastAsia="Nikosh" w:hAnsi="Kalpurush" w:cs="Kalpurush"/>
          <w:sz w:val="24"/>
          <w:szCs w:val="24"/>
          <w:cs/>
          <w:lang w:bidi="bn-BD"/>
        </w:rPr>
        <w:t>,</w:t>
      </w:r>
    </w:p>
    <w:p w:rsidR="0061724F" w:rsidRPr="0061724F" w:rsidRDefault="0061724F" w:rsidP="00F64B82">
      <w:pPr>
        <w:bidi w:val="0"/>
        <w:spacing w:after="0"/>
        <w:jc w:val="right"/>
        <w:rPr>
          <w:rFonts w:ascii="Kalpurush" w:hAnsi="Kalpurush" w:cs="Kalpurush"/>
          <w:sz w:val="24"/>
          <w:szCs w:val="24"/>
          <w:cs/>
          <w:lang w:bidi="bn-BD"/>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مُتَّخِذَ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تِ</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دَان</w:t>
      </w:r>
      <w:r w:rsidRPr="0061724F">
        <w:rPr>
          <w:rFonts w:ascii="KFGQPC Uthmanic Script HAFS" w:cs="KFGQPC Uthmanic Script HAFS" w:hint="cs"/>
          <w:color w:val="008000"/>
          <w:sz w:val="24"/>
          <w:szCs w:val="24"/>
          <w:rtl/>
        </w:rPr>
        <w:t>ٖۚ</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النساء</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٢٥</w:t>
      </w:r>
      <w:r w:rsidRPr="0061724F">
        <w:rPr>
          <w:rFonts w:ascii="KFGQPC Uthman Taha Naskh" w:cs="KFGQPC Uthman Taha Naskh"/>
          <w:color w:val="008000"/>
          <w:sz w:val="24"/>
          <w:szCs w:val="24"/>
          <w:rtl/>
        </w:rPr>
        <w:t xml:space="preserve">]  </w:t>
      </w:r>
    </w:p>
    <w:p w:rsidR="0061724F" w:rsidRPr="0061724F" w:rsidRDefault="004739F6" w:rsidP="00F64B82">
      <w:pPr>
        <w:bidi w:val="0"/>
        <w:spacing w:after="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মেয়েরা গোপনে বা চুপিসারে বন্ধুত্ব করবে না।</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আন-</w:t>
      </w:r>
      <w:r>
        <w:rPr>
          <w:rFonts w:ascii="Kalpurush" w:eastAsia="Nikosh" w:hAnsi="Kalpurush" w:cs="Kalpurush"/>
          <w:sz w:val="24"/>
          <w:szCs w:val="24"/>
          <w:cs/>
          <w:lang w:bidi="bn-BD"/>
        </w:rPr>
        <w:t>নিসা</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Pr>
          <w:rFonts w:ascii="Kalpurush" w:eastAsia="Nikosh" w:hAnsi="Kalpurush" w:cs="Kalpurush"/>
          <w:sz w:val="24"/>
          <w:szCs w:val="24"/>
          <w:cs/>
          <w:lang w:bidi="bn-BD"/>
        </w:rPr>
        <w:t>: ২৫</w:t>
      </w:r>
      <w:r>
        <w:rPr>
          <w:rFonts w:ascii="Kalpurush" w:eastAsia="Nikosh" w:hAnsi="Kalpurush" w:cs="Kalpurush" w:hint="cs"/>
          <w:sz w:val="24"/>
          <w:szCs w:val="24"/>
          <w:cs/>
          <w:lang w:bidi="bn-BD"/>
        </w:rPr>
        <w:t>]</w:t>
      </w:r>
    </w:p>
    <w:p w:rsidR="0061724F" w:rsidRPr="0061724F" w:rsidRDefault="0061724F" w:rsidP="00F64B82">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অনুরূপ ছেলেদেরকে বলা হয়েছে</w:t>
      </w:r>
      <w:r w:rsidRPr="0061724F">
        <w:rPr>
          <w:rFonts w:ascii="Kalpurush" w:eastAsia="Nikosh" w:hAnsi="Kalpurush" w:cs="Kalpurush" w:hint="cs"/>
          <w:sz w:val="24"/>
          <w:szCs w:val="24"/>
          <w:cs/>
          <w:lang w:bidi="bn-BD"/>
        </w:rPr>
        <w:t>,</w:t>
      </w:r>
    </w:p>
    <w:p w:rsidR="0061724F" w:rsidRPr="0061724F" w:rsidRDefault="0061724F" w:rsidP="00F64B82">
      <w:pPr>
        <w:bidi w:val="0"/>
        <w:spacing w:after="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وَلَا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مُتَّخِذِي</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دَان</w:t>
      </w:r>
      <w:r w:rsidRPr="0061724F">
        <w:rPr>
          <w:rFonts w:ascii="KFGQPC Uthmanic Script HAFS" w:cs="KFGQPC Uthmanic Script HAFS" w:hint="cs"/>
          <w:color w:val="008000"/>
          <w:sz w:val="24"/>
          <w:szCs w:val="24"/>
          <w:rtl/>
        </w:rPr>
        <w:t>ٖ٥</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المائ‍دة</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٥</w:t>
      </w:r>
      <w:r w:rsidRPr="0061724F">
        <w:rPr>
          <w:rFonts w:ascii="KFGQPC Uthman Taha Naskh" w:cs="KFGQPC Uthman Taha Naskh"/>
          <w:color w:val="008000"/>
          <w:sz w:val="24"/>
          <w:szCs w:val="24"/>
          <w:rtl/>
        </w:rPr>
        <w:t xml:space="preserve">]  </w:t>
      </w:r>
    </w:p>
    <w:p w:rsidR="0061724F" w:rsidRPr="0061724F" w:rsidRDefault="004739F6" w:rsidP="00F64B82">
      <w:pPr>
        <w:bidi w:val="0"/>
        <w:spacing w:before="120" w:after="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পুরুষেরাও গোপনে</w:t>
      </w:r>
      <w:r>
        <w:rPr>
          <w:rFonts w:ascii="Kalpurush" w:eastAsia="Nikosh" w:hAnsi="Kalpurush" w:cs="Kalpurush"/>
          <w:sz w:val="24"/>
          <w:szCs w:val="24"/>
          <w:cs/>
          <w:lang w:bidi="bn-BD"/>
        </w:rPr>
        <w:t xml:space="preserve"> বা চুপিসারে বন্ধুত্ব করবে 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Pr>
          <w:rFonts w:ascii="Kalpurush" w:eastAsia="Nikosh" w:hAnsi="Kalpurush" w:cs="Kalpurush"/>
          <w:sz w:val="24"/>
          <w:szCs w:val="24"/>
          <w:cs/>
          <w:lang w:bidi="bn-BD"/>
        </w:rPr>
        <w:t>মায়</w:t>
      </w:r>
      <w:r>
        <w:rPr>
          <w:rFonts w:ascii="Kalpurush" w:eastAsia="Nikosh" w:hAnsi="Kalpurush" w:cs="Kalpurush" w:hint="cs"/>
          <w:sz w:val="24"/>
          <w:szCs w:val="24"/>
          <w:cs/>
          <w:lang w:bidi="bn-BD"/>
        </w:rPr>
        <w:t>ে</w:t>
      </w:r>
      <w:r w:rsidR="007D50D1">
        <w:rPr>
          <w:rFonts w:ascii="Kalpurush" w:eastAsia="Nikosh" w:hAnsi="Kalpurush" w:cs="Kalpurush"/>
          <w:sz w:val="24"/>
          <w:szCs w:val="24"/>
          <w:cs/>
          <w:lang w:bidi="bn-BD"/>
        </w:rPr>
        <w:t>দা</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Pr>
          <w:rFonts w:ascii="Kalpurush" w:eastAsia="Nikosh" w:hAnsi="Kalpurush" w:cs="Kalpurush"/>
          <w:sz w:val="24"/>
          <w:szCs w:val="24"/>
          <w:cs/>
          <w:lang w:bidi="bn-BD"/>
        </w:rPr>
        <w:t>: ৫</w:t>
      </w:r>
      <w:r>
        <w:rPr>
          <w:rFonts w:ascii="Kalpurush" w:eastAsia="Nikosh" w:hAnsi="Kalpurush" w:cs="Kalpurush" w:hint="cs"/>
          <w:sz w:val="24"/>
          <w:szCs w:val="24"/>
          <w:cs/>
          <w:lang w:bidi="bn-BD"/>
        </w:rPr>
        <w:t>]</w:t>
      </w:r>
    </w:p>
    <w:p w:rsidR="0061724F" w:rsidRPr="0061724F" w:rsidRDefault="0061724F" w:rsidP="00F64B82">
      <w:pPr>
        <w:bidi w:val="0"/>
        <w:spacing w:before="120" w:after="0"/>
        <w:jc w:val="both"/>
        <w:rPr>
          <w:rFonts w:ascii="Kalpurush" w:hAnsi="Kalpurush" w:cs="Kalpurush"/>
          <w:b/>
          <w:bCs/>
          <w:sz w:val="24"/>
          <w:szCs w:val="24"/>
        </w:rPr>
      </w:pPr>
      <w:r w:rsidRPr="0061724F">
        <w:rPr>
          <w:rFonts w:ascii="Kalpurush" w:eastAsia="Nikosh" w:hAnsi="Kalpurush" w:cs="Kalpurush"/>
          <w:b/>
          <w:bCs/>
          <w:sz w:val="24"/>
          <w:szCs w:val="24"/>
          <w:cs/>
          <w:lang w:bidi="bn-BD"/>
        </w:rPr>
        <w:t>৪. পুরুষদের মতো পোশাক পরিধান না করা</w:t>
      </w:r>
      <w:r w:rsidR="004739F6">
        <w:rPr>
          <w:rFonts w:ascii="Kalpurush" w:eastAsia="Nikosh" w:hAnsi="Kalpurush" w:cs="Kalpurush" w:hint="cs"/>
          <w:b/>
          <w:bCs/>
          <w:sz w:val="24"/>
          <w:szCs w:val="24"/>
          <w:cs/>
          <w:lang w:bidi="bn-BD"/>
        </w:rPr>
        <w:t>:</w:t>
      </w:r>
    </w:p>
    <w:p w:rsidR="0061724F" w:rsidRPr="0061724F" w:rsidRDefault="0061724F" w:rsidP="00F64B82">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নারীদের জন্য পুরুষের পোশাক পরিধান করা নিষিদ্ধ। নবী </w:t>
      </w:r>
      <w:r w:rsidR="004739F6">
        <w:rPr>
          <w:rFonts w:ascii="Kalpurush" w:eastAsia="Nikosh" w:hAnsi="Kalpurush" w:cs="Kalpurush"/>
          <w:sz w:val="24"/>
          <w:szCs w:val="24"/>
          <w:cs/>
          <w:lang w:bidi="bn-BD"/>
        </w:rPr>
        <w:t>সাল্লাল্লাহু আলাইহি ওয়াসাল্লাম</w:t>
      </w:r>
      <w:r w:rsidRPr="0061724F">
        <w:rPr>
          <w:rFonts w:ascii="Kalpurush" w:eastAsia="Nikosh" w:hAnsi="Kalpurush" w:cs="Kalpurush"/>
          <w:sz w:val="24"/>
          <w:szCs w:val="24"/>
          <w:cs/>
          <w:lang w:bidi="bn-BD"/>
        </w:rPr>
        <w:t xml:space="preserve"> </w:t>
      </w:r>
      <w:r w:rsidR="004739F6">
        <w:rPr>
          <w:rFonts w:ascii="Kalpurush" w:eastAsia="Nikosh" w:hAnsi="Kalpurush" w:cs="Kalpurush" w:hint="cs"/>
          <w:sz w:val="24"/>
          <w:szCs w:val="24"/>
          <w:cs/>
          <w:lang w:bidi="bn-BD"/>
        </w:rPr>
        <w:t xml:space="preserve">সে সকল </w:t>
      </w:r>
      <w:r w:rsidRPr="0061724F">
        <w:rPr>
          <w:rFonts w:ascii="Kalpurush" w:eastAsia="Nikosh" w:hAnsi="Kalpurush" w:cs="Kalpurush"/>
          <w:sz w:val="24"/>
          <w:szCs w:val="24"/>
          <w:cs/>
          <w:lang w:bidi="bn-BD"/>
        </w:rPr>
        <w:t>নারীদের অভিসম্পাত করেছেন</w:t>
      </w:r>
      <w:r w:rsidR="004739F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যারা পুরুষের পোশাক পরিধান করে। হাদীসে এসেছ</w:t>
      </w:r>
      <w:r w:rsidR="004739F6">
        <w:rPr>
          <w:rFonts w:ascii="Kalpurush" w:eastAsia="Nikosh" w:hAnsi="Kalpurush" w:cs="Kalpurush" w:hint="cs"/>
          <w:sz w:val="24"/>
          <w:szCs w:val="24"/>
          <w:cs/>
          <w:lang w:bidi="bn-BD"/>
        </w:rPr>
        <w:t>ে,</w:t>
      </w:r>
    </w:p>
    <w:p w:rsidR="0061724F" w:rsidRPr="004739F6" w:rsidRDefault="004739F6" w:rsidP="004739F6">
      <w:pPr>
        <w:bidi w:val="0"/>
        <w:jc w:val="right"/>
        <w:rPr>
          <w:rFonts w:ascii="Kalpurush" w:eastAsia="Nikosh" w:hAnsi="Kalpurush" w:cs="KFGQPC Uthman Taha Naskh"/>
          <w:color w:val="000099"/>
          <w:sz w:val="24"/>
          <w:szCs w:val="24"/>
          <w:lang w:bidi="bn-BD"/>
        </w:rPr>
      </w:pPr>
      <w:r w:rsidRPr="004739F6">
        <w:rPr>
          <w:rFonts w:ascii="Traditional Arabic" w:hAnsi="Traditional Arabic" w:cs="KFGQPC Uthman Taha Naskh" w:hint="cs"/>
          <w:color w:val="000099"/>
          <w:sz w:val="24"/>
          <w:szCs w:val="24"/>
          <w:rtl/>
        </w:rPr>
        <w:t>«</w:t>
      </w:r>
      <w:r w:rsidR="0061724F" w:rsidRPr="004739F6">
        <w:rPr>
          <w:rFonts w:ascii="Traditional Arabic" w:hAnsi="Traditional Arabic" w:cs="KFGQPC Uthman Taha Naskh"/>
          <w:color w:val="000099"/>
          <w:sz w:val="24"/>
          <w:szCs w:val="24"/>
          <w:rtl/>
        </w:rPr>
        <w:t>لعن النبي صلى الله عليه وسلم المتشبهين من الرجال بالنساء والمتشبهات من النساء بالرجال</w:t>
      </w:r>
      <w:r w:rsidRPr="004739F6">
        <w:rPr>
          <w:rFonts w:ascii="Traditional Arabic" w:hAnsi="Traditional Arabic" w:cs="KFGQPC Uthman Taha Naskh" w:hint="cs"/>
          <w:color w:val="000099"/>
          <w:sz w:val="24"/>
          <w:szCs w:val="24"/>
          <w:rtl/>
        </w:rPr>
        <w:t>»</w:t>
      </w:r>
      <w:r w:rsidR="00F64B82">
        <w:rPr>
          <w:rFonts w:ascii="Traditional Arabic" w:hAnsi="Traditional Arabic" w:cs="KFGQPC Uthman Taha Naskh" w:hint="cs"/>
          <w:color w:val="000099"/>
          <w:sz w:val="24"/>
          <w:szCs w:val="24"/>
          <w:rtl/>
        </w:rPr>
        <w:t>.</w:t>
      </w:r>
      <w:r w:rsidR="0061724F" w:rsidRPr="004739F6">
        <w:rPr>
          <w:rFonts w:ascii="Traditional Arabic" w:hAnsi="Traditional Arabic" w:cs="KFGQPC Uthman Taha Naskh"/>
          <w:color w:val="000099"/>
          <w:sz w:val="24"/>
          <w:szCs w:val="24"/>
          <w:rtl/>
        </w:rPr>
        <w:t xml:space="preserve"> </w:t>
      </w:r>
    </w:p>
    <w:p w:rsidR="0061724F" w:rsidRPr="0061724F" w:rsidRDefault="004739F6" w:rsidP="004739F6">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রাসূল</w:t>
      </w:r>
      <w:r>
        <w:rPr>
          <w:rFonts w:ascii="Kalpurush" w:eastAsia="Nikosh" w:hAnsi="Kalpurush" w:cs="Kalpurush" w:hint="cs"/>
          <w:sz w:val="24"/>
          <w:szCs w:val="24"/>
          <w:cs/>
          <w:lang w:bidi="bn-BD"/>
        </w:rPr>
        <w:t xml:space="preserve">ুল্লাহ্ </w:t>
      </w:r>
      <w:r w:rsidR="0061724F" w:rsidRPr="0061724F">
        <w:rPr>
          <w:rFonts w:ascii="Kalpurush" w:eastAsia="Nikosh" w:hAnsi="Kalpurush" w:cs="Kalpurush"/>
          <w:sz w:val="24"/>
          <w:szCs w:val="24"/>
          <w:cs/>
          <w:lang w:bidi="bn-BD"/>
        </w:rPr>
        <w:t>সা</w:t>
      </w:r>
      <w:r w:rsidR="0061724F" w:rsidRPr="0061724F">
        <w:rPr>
          <w:rFonts w:ascii="Kalpurush" w:eastAsia="Nikosh" w:hAnsi="Kalpurush" w:cs="Kalpurush" w:hint="cs"/>
          <w:sz w:val="24"/>
          <w:szCs w:val="24"/>
          <w:cs/>
          <w:lang w:bidi="bn-BD"/>
        </w:rPr>
        <w:t xml:space="preserve">ল্লাল্লাহু আলাইহি ওয়াসাল্লাম </w:t>
      </w:r>
      <w:r w:rsidR="0061724F" w:rsidRPr="0061724F">
        <w:rPr>
          <w:rFonts w:ascii="Kalpurush" w:eastAsia="Nikosh" w:hAnsi="Kalpurush" w:cs="Kalpurush"/>
          <w:sz w:val="24"/>
          <w:szCs w:val="24"/>
          <w:cs/>
          <w:lang w:bidi="bn-BD"/>
        </w:rPr>
        <w:t>নারীদের অনুকরণকারী পুরুষদের এবং পুরুষদের অনুকরণকারী নারীদের অভিসম্পাত করেছেন।</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33"/>
      </w:r>
      <w:r w:rsidR="0061724F" w:rsidRPr="0061724F">
        <w:rPr>
          <w:rFonts w:ascii="Kalpurush" w:eastAsia="Nikosh" w:hAnsi="Kalpurush" w:cs="Kalpurush"/>
          <w:sz w:val="24"/>
          <w:szCs w:val="24"/>
          <w:cs/>
          <w:lang w:bidi="bn-BD"/>
        </w:rPr>
        <w:t xml:space="preserve"> </w:t>
      </w:r>
    </w:p>
    <w:p w:rsidR="0061724F" w:rsidRDefault="0061724F" w:rsidP="00F64B82">
      <w:pPr>
        <w:bidi w:val="0"/>
        <w:spacing w:after="0"/>
        <w:jc w:val="both"/>
        <w:rPr>
          <w:rFonts w:ascii="Kalpurush" w:eastAsia="Nikosh" w:hAnsi="Kalpurush" w:cs="Kalpurush"/>
          <w:b/>
          <w:bCs/>
          <w:sz w:val="24"/>
          <w:szCs w:val="24"/>
          <w:lang w:bidi="bn-BD"/>
        </w:rPr>
      </w:pPr>
      <w:r w:rsidRPr="0061724F">
        <w:rPr>
          <w:rFonts w:ascii="Kalpurush" w:eastAsia="Nikosh" w:hAnsi="Kalpurush" w:cs="Kalpurush"/>
          <w:b/>
          <w:bCs/>
          <w:sz w:val="24"/>
          <w:szCs w:val="24"/>
          <w:cs/>
          <w:lang w:bidi="bn-BD"/>
        </w:rPr>
        <w:lastRenderedPageBreak/>
        <w:t>৫. পাতলা স্কিন টাইট কিংবা পুরো দেহ আবৃত করে না এমন পোশাক পরিধান</w:t>
      </w:r>
      <w:r w:rsidR="004739F6">
        <w:rPr>
          <w:rFonts w:ascii="Kalpurush" w:eastAsia="Nikosh" w:hAnsi="Kalpurush" w:cs="Kalpurush" w:hint="cs"/>
          <w:b/>
          <w:bCs/>
          <w:sz w:val="24"/>
          <w:szCs w:val="24"/>
          <w:cs/>
          <w:lang w:bidi="bn-BD"/>
        </w:rPr>
        <w:t>:</w:t>
      </w:r>
      <w:r w:rsidRPr="0061724F">
        <w:rPr>
          <w:rFonts w:ascii="Kalpurush" w:eastAsia="Nikosh" w:hAnsi="Kalpurush" w:cs="Kalpurush"/>
          <w:b/>
          <w:bCs/>
          <w:sz w:val="24"/>
          <w:szCs w:val="24"/>
          <w:cs/>
          <w:lang w:bidi="bn-BD"/>
        </w:rPr>
        <w:t xml:space="preserve"> </w:t>
      </w:r>
    </w:p>
    <w:p w:rsidR="004739F6" w:rsidRPr="0061724F" w:rsidRDefault="004739F6" w:rsidP="00F64B82">
      <w:pPr>
        <w:bidi w:val="0"/>
        <w:spacing w:after="0"/>
        <w:jc w:val="both"/>
        <w:rPr>
          <w:rFonts w:ascii="Kalpurush" w:eastAsia="Nikosh" w:hAnsi="Kalpurush" w:cs="Kalpurush"/>
          <w:b/>
          <w:bCs/>
          <w:sz w:val="24"/>
          <w:szCs w:val="24"/>
          <w:lang w:bidi="bn-BD"/>
        </w:rPr>
      </w:pPr>
      <w:r w:rsidRPr="0061724F">
        <w:rPr>
          <w:rFonts w:ascii="Kalpurush" w:eastAsia="Nikosh" w:hAnsi="Kalpurush" w:cs="Kalpurush"/>
          <w:sz w:val="24"/>
          <w:szCs w:val="24"/>
          <w:cs/>
          <w:lang w:bidi="bn-BD"/>
        </w:rPr>
        <w:t xml:space="preserve">আবু হোরাইরা </w:t>
      </w:r>
      <w:r w:rsidR="005E6616">
        <w:rPr>
          <w:rFonts w:ascii="Kalpurush" w:eastAsia="Nikosh" w:hAnsi="Kalpurush" w:cs="Kalpurush"/>
          <w:sz w:val="24"/>
          <w:szCs w:val="24"/>
          <w:cs/>
          <w:lang w:bidi="bn-BD"/>
        </w:rPr>
        <w:t xml:space="preserve">রাদিয়াল্লাহু </w:t>
      </w:r>
      <w:r w:rsidR="005E6616">
        <w:rPr>
          <w:rFonts w:ascii="Kalpurush" w:eastAsia="Nikosh" w:hAnsi="Kalpurush" w:cs="Kalpurush"/>
          <w:sz w:val="24"/>
          <w:szCs w:val="24"/>
          <w:lang w:bidi="bn-BD"/>
        </w:rPr>
        <w:t>‘</w:t>
      </w:r>
      <w:r w:rsidR="005E6616">
        <w:rPr>
          <w:rFonts w:ascii="Kalpurush" w:eastAsia="Nikosh" w:hAnsi="Kalpurush" w:cs="Kalpurush"/>
          <w:sz w:val="24"/>
          <w:szCs w:val="24"/>
          <w:cs/>
          <w:lang w:bidi="bn-BD"/>
        </w:rPr>
        <w:t>আন</w:t>
      </w:r>
      <w:r w:rsidR="005E6616">
        <w:rPr>
          <w:rFonts w:ascii="Kalpurush" w:eastAsia="Nikosh" w:hAnsi="Kalpurush" w:cs="Kalpurush" w:hint="cs"/>
          <w:sz w:val="24"/>
          <w:szCs w:val="24"/>
          <w:cs/>
          <w:lang w:bidi="bn-BD"/>
        </w:rPr>
        <w:t>হু</w:t>
      </w:r>
      <w:r w:rsidR="005E6616">
        <w:rPr>
          <w:rFonts w:ascii="Kalpurush" w:eastAsia="Nikosh" w:hAnsi="Kalpurush" w:cs="Kalpurush"/>
          <w:sz w:val="24"/>
          <w:szCs w:val="24"/>
          <w:cs/>
          <w:lang w:bidi="bn-BD"/>
        </w:rPr>
        <w:t xml:space="preserve"> থেকে বর্ণিত</w:t>
      </w:r>
      <w:r w:rsidRPr="0061724F">
        <w:rPr>
          <w:rFonts w:ascii="Kalpurush" w:eastAsia="Nikosh" w:hAnsi="Kalpurush" w:cs="Kalpurush"/>
          <w:sz w:val="24"/>
          <w:szCs w:val="24"/>
          <w:cs/>
          <w:lang w:bidi="bn-BD"/>
        </w:rPr>
        <w:t>,</w:t>
      </w:r>
      <w:r w:rsidRPr="004739F6">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রাসূলুল্লাহ</w:t>
      </w:r>
      <w:r>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 xml:space="preserve">ল্লাল্লাহু আলাইহি ওয়াসাল্লাম </w:t>
      </w:r>
      <w:r w:rsidRPr="0061724F">
        <w:rPr>
          <w:rFonts w:ascii="Kalpurush" w:eastAsia="Nikosh" w:hAnsi="Kalpurush" w:cs="Kalpurush"/>
          <w:sz w:val="24"/>
          <w:szCs w:val="24"/>
          <w:cs/>
          <w:lang w:bidi="bn-BD"/>
        </w:rPr>
        <w:t>বলেছেন,</w:t>
      </w:r>
    </w:p>
    <w:p w:rsidR="0061724F" w:rsidRPr="004739F6" w:rsidRDefault="004739F6" w:rsidP="004739F6">
      <w:pPr>
        <w:jc w:val="both"/>
        <w:rPr>
          <w:rFonts w:ascii="Kalpurush" w:eastAsia="Nikosh" w:hAnsi="Kalpurush" w:cs="KFGQPC Uthman Taha Naskh"/>
          <w:color w:val="000099"/>
          <w:sz w:val="24"/>
          <w:szCs w:val="24"/>
          <w:lang w:bidi="bn-BD"/>
        </w:rPr>
      </w:pPr>
      <w:r>
        <w:rPr>
          <w:rFonts w:ascii="Traditional Arabic" w:hAnsi="Traditional Arabic" w:cs="KFGQPC Uthman Taha Naskh" w:hint="cs"/>
          <w:color w:val="000099"/>
          <w:sz w:val="24"/>
          <w:szCs w:val="24"/>
          <w:rtl/>
        </w:rPr>
        <w:t>«</w:t>
      </w:r>
      <w:r w:rsidR="0061724F" w:rsidRPr="004739F6">
        <w:rPr>
          <w:rFonts w:ascii="Traditional Arabic" w:hAnsi="Traditional Arabic" w:cs="KFGQPC Uthman Taha Naskh"/>
          <w:color w:val="000099"/>
          <w:sz w:val="24"/>
          <w:szCs w:val="24"/>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 ».</w:t>
      </w:r>
    </w:p>
    <w:p w:rsidR="0061724F" w:rsidRPr="0061724F" w:rsidRDefault="0061724F" w:rsidP="00AE317F">
      <w:pPr>
        <w:bidi w:val="0"/>
        <w:jc w:val="both"/>
        <w:rPr>
          <w:rFonts w:ascii="Kalpurush" w:eastAsia="Nikosh" w:hAnsi="Kalpurush" w:cs="Kalpurush"/>
          <w:sz w:val="24"/>
          <w:szCs w:val="24"/>
          <w:lang w:bidi="bn-BD"/>
        </w:rPr>
      </w:pPr>
      <w:r w:rsidRPr="0061724F">
        <w:rPr>
          <w:rFonts w:ascii="Kalpurush" w:eastAsia="Nikosh" w:hAnsi="Kalpurush" w:cs="Kalpurush" w:hint="cs"/>
          <w:sz w:val="24"/>
          <w:szCs w:val="24"/>
          <w:cs/>
          <w:lang w:bidi="bn-BD"/>
        </w:rPr>
        <w:t>“</w:t>
      </w:r>
      <w:r w:rsidR="00AE317F">
        <w:rPr>
          <w:rFonts w:ascii="Kalpurush" w:eastAsia="Nikosh" w:hAnsi="Kalpurush" w:cs="Kalpurush" w:hint="cs"/>
          <w:sz w:val="24"/>
          <w:szCs w:val="24"/>
          <w:cs/>
          <w:lang w:bidi="bn-BD"/>
        </w:rPr>
        <w:t>জাহান্নামী</w:t>
      </w:r>
      <w:r w:rsidRPr="0061724F">
        <w:rPr>
          <w:rFonts w:ascii="Kalpurush" w:eastAsia="Nikosh" w:hAnsi="Kalpurush" w:cs="Kalpurush"/>
          <w:sz w:val="24"/>
          <w:szCs w:val="24"/>
          <w:cs/>
          <w:lang w:bidi="bn-BD"/>
        </w:rPr>
        <w:t>দের এমন দুটি দল রয়েছে, যাদে</w:t>
      </w:r>
      <w:r w:rsidRPr="0061724F">
        <w:rPr>
          <w:rFonts w:ascii="Kalpurush" w:eastAsia="Nikosh" w:hAnsi="Kalpurush" w:cs="Kalpurush" w:hint="cs"/>
          <w:sz w:val="24"/>
          <w:szCs w:val="24"/>
          <w:cs/>
          <w:lang w:bidi="bn-BD"/>
        </w:rPr>
        <w:t>র</w:t>
      </w:r>
      <w:r w:rsidRPr="0061724F">
        <w:rPr>
          <w:rFonts w:ascii="Kalpurush" w:eastAsia="Nikosh" w:hAnsi="Kalpurush" w:cs="Kalpurush"/>
          <w:sz w:val="24"/>
          <w:szCs w:val="24"/>
          <w:cs/>
          <w:lang w:bidi="bn-BD"/>
        </w:rPr>
        <w:t xml:space="preserve"> আমি দেখিনি। তাদের এক দলের হাতে গরুর লেজের মতো চাবুক থাকবে, যা দিয়ে তারা লোকদেরকে মারবে। আর একদল নারীদেরকে। তারা পোশাক পরিচ্ছদ পরিধান করা সত্ত্বেও উলঙ্গ, বিচুৎতকারিণী ও স্বয়ং বিচ্যুত। বুখতী উটের উচু কুঁজের মতো তাদের চুলের খোপা। এসব নারী কখনো জান্নাতে প্রবেশ করতে পারবে না, জান্নাতের সুগন্ধিও পাবে না। অথচ জান্নাতের সুগন্ধি অনেক অনেক দূর থেকে পাওয়া যাবে।</w:t>
      </w:r>
      <w:r w:rsidR="005E6616">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34"/>
      </w:r>
    </w:p>
    <w:p w:rsidR="0061724F" w:rsidRPr="0061724F" w:rsidRDefault="0061724F" w:rsidP="0061724F">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ইসলাম নগ্নতা, বেহায়াপনা, নির্লজ্জ চালচলন নিষিদ্ধ করে অবাধ যৌনচর্চার দুয়ার বন্ধ করে দিয়েছে। কারণ</w:t>
      </w:r>
      <w:r w:rsidR="005E661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অবাধ যৌনচর্চা মানবতার মহাসর্বনাশ সাধন করতে পারে। এর ফলে যুবশক্তির ধ্বংস সাধনসহ মারাত্মক যৌনব্যাধি, শারীরিক শক্তি নাশ, পারিবারিক শৃঙ্খলার বিলোপ, বেশ্যাবৃত্তির প্রসা</w:t>
      </w:r>
      <w:r w:rsidRPr="0061724F">
        <w:rPr>
          <w:rFonts w:ascii="Kalpurush" w:eastAsia="Nikosh" w:hAnsi="Kalpurush" w:cs="Kalpurush" w:hint="cs"/>
          <w:sz w:val="24"/>
          <w:szCs w:val="24"/>
          <w:cs/>
          <w:lang w:bidi="bn-BD"/>
        </w:rPr>
        <w:t>র</w:t>
      </w:r>
      <w:r w:rsidRPr="0061724F">
        <w:rPr>
          <w:rFonts w:ascii="Kalpurush" w:eastAsia="Nikosh" w:hAnsi="Kalpurush" w:cs="Kalpurush"/>
          <w:sz w:val="24"/>
          <w:szCs w:val="24"/>
          <w:cs/>
          <w:lang w:bidi="bn-BD"/>
        </w:rPr>
        <w:t>, ইভটিজিং ও নানা প্রকার প্রতিক্রিয়া সৃষ্টি হয়। আজকের বাংলাদেশের সামাজিক অবস্থা যার বাস্তব প্রমাণ।</w:t>
      </w:r>
      <w:r w:rsidRPr="0061724F">
        <w:rPr>
          <w:rStyle w:val="FootnoteReference"/>
          <w:rFonts w:ascii="Kalpurush" w:hAnsi="Kalpurush" w:cs="Kalpurush"/>
          <w:sz w:val="24"/>
          <w:szCs w:val="24"/>
        </w:rPr>
        <w:footnoteReference w:id="35"/>
      </w:r>
      <w:r w:rsidRPr="0061724F">
        <w:rPr>
          <w:rFonts w:ascii="Kalpurush" w:eastAsia="Nikosh" w:hAnsi="Kalpurush" w:cs="Kalpurush"/>
          <w:sz w:val="24"/>
          <w:szCs w:val="24"/>
          <w:cs/>
          <w:lang w:bidi="bn-BD"/>
        </w:rPr>
        <w:t xml:space="preserve"> </w:t>
      </w:r>
    </w:p>
    <w:p w:rsidR="0061724F" w:rsidRPr="0061724F" w:rsidRDefault="0061724F" w:rsidP="00F64B82">
      <w:pPr>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৬. নারী-পুরুষের অবাধ মেলামেশা বর্জন</w:t>
      </w:r>
      <w:r w:rsidR="005E6616">
        <w:rPr>
          <w:rFonts w:ascii="Kalpurush" w:eastAsia="Nikosh" w:hAnsi="Kalpurush" w:cs="Kalpurush" w:hint="cs"/>
          <w:b/>
          <w:bCs/>
          <w:sz w:val="24"/>
          <w:szCs w:val="24"/>
          <w:cs/>
          <w:lang w:bidi="bn-BD"/>
        </w:rPr>
        <w:t>:</w:t>
      </w:r>
    </w:p>
    <w:p w:rsidR="0061724F" w:rsidRPr="0061724F" w:rsidRDefault="0061724F" w:rsidP="00AE317F">
      <w:pPr>
        <w:bidi w:val="0"/>
        <w:spacing w:after="0"/>
        <w:jc w:val="both"/>
        <w:rPr>
          <w:rFonts w:ascii="Kalpurush" w:hAnsi="Kalpurush" w:cs="Kalpurush"/>
          <w:sz w:val="24"/>
          <w:szCs w:val="24"/>
        </w:rPr>
      </w:pPr>
      <w:r w:rsidRPr="0061724F">
        <w:rPr>
          <w:rFonts w:ascii="Kalpurush" w:eastAsia="Nikosh" w:hAnsi="Kalpurush" w:cs="Kalpurush"/>
          <w:sz w:val="24"/>
          <w:szCs w:val="24"/>
          <w:cs/>
          <w:lang w:bidi="bn-BD"/>
        </w:rPr>
        <w:t xml:space="preserve">মানুষ পাপের আস্তানার পাশ দিয়ে দৃষ্টি </w:t>
      </w:r>
      <w:r w:rsidRPr="0061724F">
        <w:rPr>
          <w:rFonts w:ascii="Kalpurush" w:eastAsia="Nikosh" w:hAnsi="Kalpurush" w:cs="Kalpurush" w:hint="cs"/>
          <w:sz w:val="24"/>
          <w:szCs w:val="24"/>
          <w:cs/>
          <w:lang w:bidi="bn-BD"/>
        </w:rPr>
        <w:t>অব</w:t>
      </w:r>
      <w:r w:rsidRPr="0061724F">
        <w:rPr>
          <w:rFonts w:ascii="Kalpurush" w:eastAsia="Nikosh" w:hAnsi="Kalpurush" w:cs="Kalpurush"/>
          <w:sz w:val="24"/>
          <w:szCs w:val="24"/>
          <w:cs/>
          <w:lang w:bidi="bn-BD"/>
        </w:rPr>
        <w:t>নত করে অতিক্রম করতে পারে। কিন্তু যেখানে গোটা সমাজকে ব্যভিচারের আঁখড়ায় পরিণত করা হয়েছে, সেখানে যে কোথায় গিয়ে পালিয়ে আত্মরক্ষা করবে? নিজের নৈতিকতা ও কর্মের পরিমার্জনের জন্য কী ব্যবস্থা গ্রহণ করবে? বর্তমানে অবস্থা এই যে, কোনো ব্যক্তি সে বাজারের দোকানদার হোক কিংবা কারখানার শ্রমিক, কলেজের ছাত্র হোক কিংবা অফিসের কেরানি, সে কোনো হোটেলে বসে থাকুক বা পার্কে ভ্রমণরত হোক-প্রতিটি স্থানেই বিপরীত লিঙ্গ তার সামনে পা</w:t>
      </w:r>
      <w:r w:rsidRPr="0061724F">
        <w:rPr>
          <w:rFonts w:ascii="Kalpurush" w:eastAsia="Nikosh" w:hAnsi="Kalpurush" w:cs="Kalpurush" w:hint="cs"/>
          <w:sz w:val="24"/>
          <w:szCs w:val="24"/>
          <w:cs/>
          <w:lang w:bidi="bn-BD"/>
        </w:rPr>
        <w:t>পে</w:t>
      </w:r>
      <w:r w:rsidRPr="0061724F">
        <w:rPr>
          <w:rFonts w:ascii="Kalpurush" w:eastAsia="Nikosh" w:hAnsi="Kalpurush" w:cs="Kalpurush"/>
          <w:sz w:val="24"/>
          <w:szCs w:val="24"/>
          <w:cs/>
          <w:lang w:bidi="bn-BD"/>
        </w:rPr>
        <w:t>র পয়গাম নিয়ে হাজির আছে। জীবনের এমন কোনো অঙ্গন নেই, বর্তমান সভ্যতা যেখানে নারী ও পুরুষের একসাথে কাজ-কর্ম অনিবার্য করে দেয়</w:t>
      </w:r>
      <w:r w:rsidR="00AE317F">
        <w:rPr>
          <w:rFonts w:ascii="Kalpurush" w:eastAsia="Nikosh" w:hAnsi="Kalpurush" w:cs="Kalpurush" w:hint="cs"/>
          <w:sz w:val="24"/>
          <w:szCs w:val="24"/>
          <w:cs/>
          <w:lang w:bidi="bn-BD"/>
        </w:rPr>
        <w:t xml:space="preserve"> </w:t>
      </w:r>
      <w:r w:rsidRPr="0061724F">
        <w:rPr>
          <w:rFonts w:ascii="Kalpurush" w:eastAsia="Nikosh" w:hAnsi="Kalpurush" w:cs="Kalpurush"/>
          <w:sz w:val="24"/>
          <w:szCs w:val="24"/>
          <w:cs/>
          <w:lang w:bidi="bn-BD"/>
        </w:rPr>
        <w:t>নি। শুধু তাই নয়</w:t>
      </w:r>
      <w:r w:rsidR="005E661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বরং এই একত্রে মেলামেশাকে এতটা বৈচিত্র্যময় ও আকর্ষণীয় করে দিয়েছে যে, সমাজের ওপরে যৌন ক্ষুধা ও যৌন উপবাসের মতো পরিস্থিতি ছেয়ে আছে। মনে হয়, যেন যৌনতা সর্বত্র ভিক্ষাপাত্র হাতে ঘুরে বেড়াচ্ছে। নারী ও</w:t>
      </w:r>
      <w:r w:rsidR="00AE317F">
        <w:rPr>
          <w:rFonts w:ascii="Kalpurush" w:eastAsia="Nikosh" w:hAnsi="Kalpurush" w:cs="Kalpurush"/>
          <w:sz w:val="24"/>
          <w:szCs w:val="24"/>
          <w:cs/>
          <w:lang w:bidi="bn-BD"/>
        </w:rPr>
        <w:t xml:space="preserve"> পুরুষের অভাদ মেলামেশা যতদিন উচ</w:t>
      </w:r>
      <w:r w:rsidR="00AE317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ছ</w:t>
      </w:r>
      <w:r w:rsidR="00AE317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দ না করা যাবে, ততদিন এ পরিস্থিতি থেকে মুক্তি লাভ করা</w:t>
      </w:r>
      <w:r w:rsidR="00AE317F">
        <w:rPr>
          <w:rFonts w:ascii="Kalpurush" w:eastAsia="Nikosh" w:hAnsi="Kalpurush" w:cs="Kalpurush" w:hint="cs"/>
          <w:sz w:val="24"/>
          <w:szCs w:val="24"/>
          <w:cs/>
          <w:lang w:bidi="bn-BD"/>
        </w:rPr>
        <w:t xml:space="preserve"> যাবে</w:t>
      </w:r>
      <w:r w:rsidRPr="0061724F">
        <w:rPr>
          <w:rFonts w:ascii="Kalpurush" w:eastAsia="Nikosh" w:hAnsi="Kalpurush" w:cs="Kalpurush"/>
          <w:sz w:val="24"/>
          <w:szCs w:val="24"/>
          <w:cs/>
          <w:lang w:bidi="bn-BD"/>
        </w:rPr>
        <w:t xml:space="preserve"> না। </w:t>
      </w:r>
    </w:p>
    <w:p w:rsidR="0061724F" w:rsidRPr="0061724F" w:rsidRDefault="0061724F" w:rsidP="0061724F">
      <w:pPr>
        <w:bidi w:val="0"/>
        <w:jc w:val="both"/>
        <w:rPr>
          <w:rFonts w:ascii="Kalpurush" w:hAnsi="Kalpurush" w:cs="Kalpurush"/>
          <w:sz w:val="24"/>
          <w:szCs w:val="24"/>
        </w:rPr>
      </w:pPr>
      <w:r w:rsidRPr="0061724F">
        <w:rPr>
          <w:rFonts w:ascii="Kalpurush" w:eastAsia="Nikosh" w:hAnsi="Kalpurush" w:cs="Kalpurush"/>
          <w:sz w:val="24"/>
          <w:szCs w:val="24"/>
          <w:cs/>
          <w:lang w:bidi="bn-BD"/>
        </w:rPr>
        <w:t>ইসলাম সব সময় নারী ও পুরুষের কর্মক্ষেত্র পুরোপুরি আলাদা করে রাখে। তাই ইসলামের নীতিমালার ওপর প্রতিষ্ঠিত সমাজে নারী-পুরুষের অবাধ মেলামেলার সুযোগ নিতান্ত কম। কোনো সময় নারী ও পুরুষের একই গন্ডির মধ্যে কাজ করার প্রয়োজন হলেও ইসলাম তাদের পরস্পর মেলামেশা থেকে দূরে থাকতে কঠোরভাবে নির্দেশ দেয়।</w:t>
      </w:r>
      <w:r w:rsidRPr="0061724F">
        <w:rPr>
          <w:rStyle w:val="FootnoteReference"/>
          <w:rFonts w:ascii="Kalpurush" w:hAnsi="Kalpurush" w:cs="Kalpurush"/>
          <w:sz w:val="24"/>
          <w:szCs w:val="24"/>
        </w:rPr>
        <w:footnoteReference w:id="36"/>
      </w:r>
      <w:r w:rsidRPr="0061724F">
        <w:rPr>
          <w:rFonts w:ascii="Kalpurush" w:eastAsia="Nikosh" w:hAnsi="Kalpurush" w:cs="Kalpurush"/>
          <w:sz w:val="24"/>
          <w:szCs w:val="24"/>
          <w:cs/>
          <w:lang w:bidi="bn-BD"/>
        </w:rPr>
        <w:t xml:space="preserve"> </w:t>
      </w:r>
    </w:p>
    <w:p w:rsidR="0061724F" w:rsidRPr="0061724F" w:rsidRDefault="005E6616" w:rsidP="005E6616">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 xml:space="preserve">একদা নবী </w:t>
      </w:r>
      <w:r w:rsidR="0061724F" w:rsidRPr="0061724F">
        <w:rPr>
          <w:rFonts w:ascii="Kalpurush" w:eastAsia="Nikosh" w:hAnsi="Kalpurush" w:cs="Kalpurush"/>
          <w:sz w:val="24"/>
          <w:szCs w:val="24"/>
          <w:cs/>
          <w:lang w:bidi="bn-BD"/>
        </w:rPr>
        <w:t>সা</w:t>
      </w:r>
      <w:r w:rsidR="0061724F" w:rsidRPr="0061724F">
        <w:rPr>
          <w:rFonts w:ascii="Kalpurush" w:eastAsia="Nikosh" w:hAnsi="Kalpurush" w:cs="Kalpurush" w:hint="cs"/>
          <w:sz w:val="24"/>
          <w:szCs w:val="24"/>
          <w:cs/>
          <w:lang w:bidi="bn-BD"/>
        </w:rPr>
        <w:t>ল্লাল্লাহু আলাইহি ওয়াসাল্লাম</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নারী ও পুরুষদের পারস্প</w:t>
      </w:r>
      <w:r w:rsidR="0061724F" w:rsidRPr="0061724F">
        <w:rPr>
          <w:rFonts w:ascii="Kalpurush" w:eastAsia="Nikosh" w:hAnsi="Kalpurush" w:cs="Kalpurush"/>
          <w:sz w:val="24"/>
          <w:szCs w:val="24"/>
          <w:cs/>
          <w:lang w:bidi="bn-BD"/>
        </w:rPr>
        <w:t>রিক মিশে যেতে দেখে নারীদের বললেন</w:t>
      </w:r>
      <w:r>
        <w:rPr>
          <w:rFonts w:ascii="Kalpurush" w:eastAsia="Nikosh" w:hAnsi="Kalpurush" w:cs="Kalpurush" w:hint="cs"/>
          <w:sz w:val="24"/>
          <w:szCs w:val="24"/>
          <w:cs/>
          <w:lang w:bidi="bn-BD"/>
        </w:rPr>
        <w:t>,</w:t>
      </w:r>
    </w:p>
    <w:p w:rsidR="0061724F" w:rsidRPr="005E6616" w:rsidRDefault="0061724F" w:rsidP="005E6616">
      <w:pPr>
        <w:bidi w:val="0"/>
        <w:jc w:val="right"/>
        <w:rPr>
          <w:rFonts w:ascii="Kalpurush" w:eastAsia="Nikosh" w:hAnsi="Kalpurush" w:cs="KFGQPC Uthman Taha Naskh"/>
          <w:color w:val="000099"/>
          <w:sz w:val="24"/>
          <w:szCs w:val="24"/>
          <w:cs/>
          <w:lang w:bidi="bn-BD"/>
        </w:rPr>
      </w:pPr>
      <w:r w:rsidRPr="005E6616">
        <w:rPr>
          <w:rFonts w:ascii="Traditional Arabic" w:hAnsi="Traditional Arabic" w:cs="KFGQPC Uthman Taha Naskh"/>
          <w:color w:val="000099"/>
          <w:sz w:val="24"/>
          <w:szCs w:val="24"/>
          <w:rtl/>
        </w:rPr>
        <w:t>«اسْتَأْخِرْنَ فَإِنَّهُ لَيْسَ لَكُنَّ أَنْ تَحْقُقْنَ الطَّرِيقَ عَلَيْكُنَّ بِحَافَاتِ الطَّرِيقِ ».</w:t>
      </w:r>
    </w:p>
    <w:p w:rsidR="0061724F" w:rsidRPr="0061724F" w:rsidRDefault="005E6616" w:rsidP="0061724F">
      <w:pPr>
        <w:bidi w:val="0"/>
        <w:jc w:val="both"/>
        <w:rPr>
          <w:rFonts w:ascii="Kalpurush" w:hAnsi="Kalpurush" w:cs="Kalpurush"/>
          <w:sz w:val="24"/>
          <w:szCs w:val="24"/>
        </w:rPr>
      </w:pPr>
      <w:r>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পেছনে চলে যাও। রাস্তার মাঝখান দিয়ে তোমাদের চলা উচিত নয়। তোমাদের রাস্তার একপাশ দিয়ে চলা উচিত।</w:t>
      </w:r>
      <w:r>
        <w:rPr>
          <w:rFonts w:ascii="Kalpurush" w:eastAsia="Nikosh" w:hAnsi="Kalpurush" w:cs="Kalpurush" w:hint="cs"/>
          <w:sz w:val="24"/>
          <w:szCs w:val="24"/>
          <w:cs/>
          <w:lang w:bidi="bn-BD"/>
        </w:rPr>
        <w:t>”</w:t>
      </w:r>
      <w:r w:rsidR="0061724F" w:rsidRPr="0061724F">
        <w:rPr>
          <w:rStyle w:val="FootnoteReference"/>
          <w:rFonts w:ascii="Kalpurush" w:hAnsi="Kalpurush" w:cs="Kalpurush"/>
          <w:sz w:val="24"/>
          <w:szCs w:val="24"/>
        </w:rPr>
        <w:footnoteReference w:id="37"/>
      </w:r>
      <w:r w:rsidR="0061724F" w:rsidRPr="0061724F">
        <w:rPr>
          <w:rFonts w:ascii="Kalpurush" w:eastAsia="Nikosh" w:hAnsi="Kalpurush" w:cs="Kalpurush"/>
          <w:sz w:val="24"/>
          <w:szCs w:val="24"/>
          <w:cs/>
          <w:lang w:bidi="bn-BD"/>
        </w:rPr>
        <w:t xml:space="preserve"> </w:t>
      </w:r>
    </w:p>
    <w:p w:rsidR="0061724F" w:rsidRPr="0061724F" w:rsidRDefault="005E6616" w:rsidP="005E6616">
      <w:pPr>
        <w:bidi w:val="0"/>
        <w:jc w:val="both"/>
        <w:rPr>
          <w:rFonts w:ascii="Kalpurush" w:eastAsia="Nikosh" w:hAnsi="Kalpurush" w:cs="Kalpurush"/>
          <w:sz w:val="24"/>
          <w:szCs w:val="24"/>
          <w:lang w:bidi="bn-BD"/>
        </w:rPr>
      </w:pPr>
      <w:r>
        <w:rPr>
          <w:rFonts w:ascii="Kalpurush" w:eastAsia="Nikosh" w:hAnsi="Kalpurush" w:cs="Kalpurush"/>
          <w:sz w:val="24"/>
          <w:szCs w:val="24"/>
          <w:cs/>
          <w:lang w:bidi="bn-BD"/>
        </w:rPr>
        <w:t>আব্দুল্লাহ ইবনে উম</w:t>
      </w:r>
      <w:r w:rsidR="00AD2F02">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র রাদিয়াল্লাহু </w:t>
      </w:r>
      <w:r>
        <w:rPr>
          <w:rFonts w:ascii="Kalpurush" w:eastAsia="Nikosh" w:hAnsi="Kalpurush" w:cs="Kalpurush"/>
          <w:sz w:val="24"/>
          <w:szCs w:val="24"/>
          <w:lang w:bidi="bn-BD"/>
        </w:rPr>
        <w:t>‘</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 xml:space="preserve">হুমা </w:t>
      </w:r>
      <w:r>
        <w:rPr>
          <w:rFonts w:ascii="Kalpurush" w:eastAsia="Nikosh" w:hAnsi="Kalpurush" w:cs="Kalpurush"/>
          <w:sz w:val="24"/>
          <w:szCs w:val="24"/>
          <w:cs/>
          <w:lang w:bidi="bn-BD"/>
        </w:rPr>
        <w:t>থেকে বর্ণিত। তিনি বলেন, নবী</w:t>
      </w: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সা</w:t>
      </w:r>
      <w:r w:rsidR="0061724F" w:rsidRPr="0061724F">
        <w:rPr>
          <w:rFonts w:ascii="Kalpurush" w:eastAsia="Nikosh" w:hAnsi="Kalpurush" w:cs="Kalpurush" w:hint="cs"/>
          <w:sz w:val="24"/>
          <w:szCs w:val="24"/>
          <w:cs/>
          <w:lang w:bidi="bn-BD"/>
        </w:rPr>
        <w:t>ল্লাল্লাহু আলাইহি ওয়াসাল্লাম</w:t>
      </w:r>
      <w:r>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কোনো পুরুষকে দুইজন স্ত্রীলোকের মাঝ দিয়ে চলতে নিষেধ করেছেন।</w:t>
      </w:r>
      <w:r w:rsidR="0061724F" w:rsidRPr="0061724F">
        <w:rPr>
          <w:rStyle w:val="FootnoteReference"/>
          <w:rFonts w:ascii="Kalpurush" w:hAnsi="Kalpurush" w:cs="Kalpurush"/>
          <w:sz w:val="24"/>
          <w:szCs w:val="24"/>
        </w:rPr>
        <w:footnoteReference w:id="38"/>
      </w:r>
      <w:r w:rsidR="0061724F" w:rsidRPr="0061724F">
        <w:rPr>
          <w:rFonts w:ascii="Kalpurush" w:eastAsia="Nikosh" w:hAnsi="Kalpurush" w:cs="Kalpurush"/>
          <w:sz w:val="24"/>
          <w:szCs w:val="24"/>
          <w:cs/>
          <w:lang w:bidi="bn-BD"/>
        </w:rPr>
        <w:t xml:space="preserve"> </w:t>
      </w:r>
    </w:p>
    <w:p w:rsidR="0061724F" w:rsidRPr="0061724F" w:rsidRDefault="0061724F" w:rsidP="005E6616">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উকবা ইবনে আমের</w:t>
      </w:r>
      <w:r w:rsidR="005E6616">
        <w:rPr>
          <w:rFonts w:ascii="Kalpurush" w:eastAsia="Nikosh" w:hAnsi="Kalpurush" w:cs="Kalpurush"/>
          <w:sz w:val="24"/>
          <w:szCs w:val="24"/>
          <w:cs/>
          <w:lang w:bidi="bn-BD"/>
        </w:rPr>
        <w:t xml:space="preserve"> রাদিয়াল্লাহু </w:t>
      </w:r>
      <w:r w:rsidR="005E6616">
        <w:rPr>
          <w:rFonts w:ascii="Kalpurush" w:eastAsia="Nikosh" w:hAnsi="Kalpurush" w:cs="Kalpurush"/>
          <w:sz w:val="24"/>
          <w:szCs w:val="24"/>
          <w:lang w:bidi="bn-BD"/>
        </w:rPr>
        <w:t>‘</w:t>
      </w:r>
      <w:r w:rsidR="005E6616">
        <w:rPr>
          <w:rFonts w:ascii="Kalpurush" w:eastAsia="Nikosh" w:hAnsi="Kalpurush" w:cs="Kalpurush"/>
          <w:sz w:val="24"/>
          <w:szCs w:val="24"/>
          <w:cs/>
          <w:lang w:bidi="bn-BD"/>
        </w:rPr>
        <w:t>আন</w:t>
      </w:r>
      <w:r w:rsidR="005E6616">
        <w:rPr>
          <w:rFonts w:ascii="Kalpurush" w:eastAsia="Nikosh" w:hAnsi="Kalpurush" w:cs="Kalpurush" w:hint="cs"/>
          <w:sz w:val="24"/>
          <w:szCs w:val="24"/>
          <w:cs/>
          <w:lang w:bidi="bn-BD"/>
        </w:rPr>
        <w:t>হু</w:t>
      </w:r>
      <w:r w:rsidR="005E6616">
        <w:rPr>
          <w:rFonts w:ascii="Kalpurush" w:eastAsia="Nikosh" w:hAnsi="Kalpurush" w:cs="Kalpurush"/>
          <w:sz w:val="24"/>
          <w:szCs w:val="24"/>
          <w:cs/>
          <w:lang w:bidi="bn-BD"/>
        </w:rPr>
        <w:t xml:space="preserve"> থেকে বর্ণিত। রাসূলুল্লাহ </w:t>
      </w:r>
      <w:r w:rsidRPr="0061724F">
        <w:rPr>
          <w:rFonts w:ascii="Kalpurush" w:eastAsia="Nikosh" w:hAnsi="Kalpurush" w:cs="Kalpurush"/>
          <w:sz w:val="24"/>
          <w:szCs w:val="24"/>
          <w:cs/>
          <w:lang w:bidi="bn-BD"/>
        </w:rPr>
        <w:t>সা</w:t>
      </w:r>
      <w:r w:rsidRPr="0061724F">
        <w:rPr>
          <w:rFonts w:ascii="Kalpurush" w:eastAsia="Nikosh" w:hAnsi="Kalpurush" w:cs="Kalpurush" w:hint="cs"/>
          <w:sz w:val="24"/>
          <w:szCs w:val="24"/>
          <w:cs/>
          <w:lang w:bidi="bn-BD"/>
        </w:rPr>
        <w:t>ল্লাল্লাহু আলাইহি ওয়াসাল্লাম</w:t>
      </w:r>
      <w:r w:rsidR="005E6616" w:rsidRPr="0061724F">
        <w:rPr>
          <w:rFonts w:ascii="Kalpurush" w:eastAsia="Nikosh" w:hAnsi="Kalpurush" w:cs="Kalpurush"/>
          <w:sz w:val="24"/>
          <w:szCs w:val="24"/>
          <w:cs/>
          <w:lang w:bidi="bn-BD"/>
        </w:rPr>
        <w:t xml:space="preserve"> </w:t>
      </w:r>
      <w:r w:rsidRPr="0061724F">
        <w:rPr>
          <w:rFonts w:ascii="Kalpurush" w:eastAsia="Nikosh" w:hAnsi="Kalpurush" w:cs="Kalpurush"/>
          <w:sz w:val="24"/>
          <w:szCs w:val="24"/>
          <w:cs/>
          <w:lang w:bidi="bn-BD"/>
        </w:rPr>
        <w:t>বলেন</w:t>
      </w:r>
      <w:r w:rsidR="005E6616">
        <w:rPr>
          <w:rFonts w:ascii="Kalpurush" w:eastAsia="Nikosh" w:hAnsi="Kalpurush" w:cs="Kalpurush" w:hint="cs"/>
          <w:sz w:val="24"/>
          <w:szCs w:val="24"/>
          <w:cs/>
          <w:lang w:bidi="bn-BD"/>
        </w:rPr>
        <w:t>,</w:t>
      </w:r>
    </w:p>
    <w:p w:rsidR="0061724F" w:rsidRPr="005E6616" w:rsidRDefault="005E6616" w:rsidP="007D50D1">
      <w:pPr>
        <w:bidi w:val="0"/>
        <w:spacing w:after="0"/>
        <w:jc w:val="right"/>
        <w:rPr>
          <w:rFonts w:ascii="Traditional Arabic" w:hAnsi="Traditional Arabic" w:cs="KFGQPC Uthman Taha Naskh"/>
          <w:color w:val="000099"/>
          <w:sz w:val="24"/>
          <w:szCs w:val="24"/>
        </w:rPr>
      </w:pPr>
      <w:r w:rsidRPr="005E6616">
        <w:rPr>
          <w:rFonts w:ascii="Traditional Arabic" w:hAnsi="Traditional Arabic" w:cs="KFGQPC Uthman Taha Naskh" w:hint="cs"/>
          <w:color w:val="000099"/>
          <w:sz w:val="24"/>
          <w:szCs w:val="24"/>
          <w:rtl/>
        </w:rPr>
        <w:t>«</w:t>
      </w:r>
      <w:r w:rsidR="0061724F" w:rsidRPr="005E6616">
        <w:rPr>
          <w:rFonts w:ascii="Traditional Arabic" w:hAnsi="Traditional Arabic" w:cs="KFGQPC Uthman Taha Naskh"/>
          <w:color w:val="000099"/>
          <w:sz w:val="24"/>
          <w:szCs w:val="24"/>
          <w:rtl/>
        </w:rPr>
        <w:t xml:space="preserve">إِيَّاكُمْ وَالدُّخُولَ عَلَى النِّسَاءِ ». فَقَالَ رَجُلٌ مِنَ الأَنْصَارِ يَا رَسُولَ اللَّهِ أَفَرَأَيْتَ الْحَمْوَ قَالَ « الْحَمْوُ الْمَوْتُ » </w:t>
      </w:r>
    </w:p>
    <w:p w:rsidR="0061724F" w:rsidRPr="0061724F" w:rsidRDefault="0061724F" w:rsidP="007D50D1">
      <w:pPr>
        <w:bidi w:val="0"/>
        <w:spacing w:after="0"/>
        <w:jc w:val="both"/>
        <w:rPr>
          <w:rFonts w:ascii="Kalpurush" w:hAnsi="Kalpurush" w:cs="Kalpurush"/>
          <w:sz w:val="24"/>
          <w:szCs w:val="24"/>
          <w:cs/>
          <w:lang w:bidi="bn-BD"/>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নারীদের সাথে অবাধে মেলামেশা থেকে সাবধান হও। একজন আনসারী বললেন, দেবরের সাথে মেলামেশার ব্যাপারে আপনার মতামত কী? তিনি বললেন, দেবর তো সাক্ষাৎ মৃত্যু</w:t>
      </w:r>
      <w:r w:rsidRPr="0061724F">
        <w:rPr>
          <w:rFonts w:ascii="Kalpurush" w:eastAsia="Nikosh" w:hAnsi="Kalpurush" w:cs="Kalpurush" w:hint="cs"/>
          <w:sz w:val="24"/>
          <w:szCs w:val="24"/>
          <w:cs/>
          <w:lang w:bidi="bn-BD"/>
        </w:rPr>
        <w:t>”</w:t>
      </w:r>
      <w:r w:rsidRPr="0061724F">
        <w:rPr>
          <w:rStyle w:val="FootnoteReference"/>
          <w:rFonts w:ascii="Kalpurush" w:hAnsi="Kalpurush" w:cs="Kalpurush"/>
          <w:sz w:val="24"/>
          <w:szCs w:val="24"/>
        </w:rPr>
        <w:footnoteReference w:id="39"/>
      </w:r>
      <w:r w:rsidRPr="0061724F">
        <w:rPr>
          <w:rFonts w:ascii="Kalpurush" w:eastAsia="Nikosh" w:hAnsi="Kalpurush" w:cs="Kalpurush"/>
          <w:sz w:val="24"/>
          <w:szCs w:val="24"/>
          <w:cs/>
          <w:lang w:bidi="bn-BD"/>
        </w:rPr>
        <w:t xml:space="preserve"> (অর্থাৎ মৃত্যু যেমন দেহে পচন ধরায়, দেবরের কারণে দাম্পত্যজীবনে তেমিন পচন ধরতে পারে)</w:t>
      </w:r>
      <w:r w:rsidR="005E6616" w:rsidRPr="00332CAD">
        <w:rPr>
          <w:rFonts w:ascii="SolaimanLipi" w:eastAsia="Nikosh" w:hAnsi="SolaimanLipi" w:cs="SolaimanLipi"/>
          <w:sz w:val="24"/>
          <w:szCs w:val="24"/>
          <w:cs/>
          <w:lang w:bidi="hi-IN"/>
        </w:rPr>
        <w:t>।</w:t>
      </w:r>
    </w:p>
    <w:p w:rsidR="0061724F" w:rsidRPr="0061724F" w:rsidRDefault="0061724F" w:rsidP="00F64B82">
      <w:pPr>
        <w:bidi w:val="0"/>
        <w:spacing w:after="0"/>
        <w:rPr>
          <w:rFonts w:ascii="Kalpurush" w:hAnsi="Kalpurush" w:cs="Kalpurush"/>
          <w:b/>
          <w:bCs/>
          <w:sz w:val="24"/>
          <w:szCs w:val="24"/>
          <w:cs/>
          <w:lang w:bidi="bn-BD"/>
        </w:rPr>
      </w:pPr>
      <w:r w:rsidRPr="0061724F">
        <w:rPr>
          <w:rFonts w:ascii="Kalpurush" w:eastAsia="Nikosh" w:hAnsi="Kalpurush" w:cs="Kalpurush"/>
          <w:b/>
          <w:bCs/>
          <w:sz w:val="24"/>
          <w:szCs w:val="24"/>
          <w:cs/>
          <w:lang w:bidi="bn-BD"/>
        </w:rPr>
        <w:t>পুরুষের পর্দা</w:t>
      </w:r>
      <w:r w:rsidR="005E6616">
        <w:rPr>
          <w:rFonts w:ascii="Kalpurush" w:eastAsia="Nikosh" w:hAnsi="Kalpurush" w:cs="Kalpurush" w:hint="cs"/>
          <w:b/>
          <w:bCs/>
          <w:sz w:val="24"/>
          <w:szCs w:val="24"/>
          <w:cs/>
          <w:lang w:bidi="bn-BD"/>
        </w:rPr>
        <w:t>:</w:t>
      </w:r>
    </w:p>
    <w:p w:rsidR="0061724F" w:rsidRPr="0061724F" w:rsidRDefault="0061724F" w:rsidP="00F64B82">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নারীর পর্দার পাশাপাশি পুরুষের পর্দা করাও ফরয। পবিত্র কুরআনের পর্দার বিধান সম্পর্কিত গুরুত্বপূর্ণ সূরা </w:t>
      </w:r>
      <w:r w:rsidR="005E6616">
        <w:rPr>
          <w:rFonts w:ascii="Kalpurush" w:eastAsia="Nikosh" w:hAnsi="Kalpurush" w:cs="Kalpurush" w:hint="cs"/>
          <w:sz w:val="24"/>
          <w:szCs w:val="24"/>
          <w:cs/>
          <w:lang w:bidi="bn-BD"/>
        </w:rPr>
        <w:t>আন-</w:t>
      </w:r>
      <w:r w:rsidRPr="0061724F">
        <w:rPr>
          <w:rFonts w:ascii="Kalpurush" w:eastAsia="Nikosh" w:hAnsi="Kalpurush" w:cs="Kalpurush"/>
          <w:sz w:val="24"/>
          <w:szCs w:val="24"/>
          <w:cs/>
          <w:lang w:bidi="bn-BD"/>
        </w:rPr>
        <w:t xml:space="preserve">নূরের আয়াত দুটিতে প্রথমেই পুরুষদের পর্দার বিষয়ে নিদের্শনা দেওয়া হয়েছে। </w:t>
      </w:r>
      <w:r w:rsidRPr="0061724F">
        <w:rPr>
          <w:rFonts w:ascii="Kalpurush" w:eastAsia="Nikosh" w:hAnsi="Kalpurush" w:cs="Kalpurush" w:hint="cs"/>
          <w:sz w:val="24"/>
          <w:szCs w:val="24"/>
          <w:cs/>
          <w:lang w:bidi="bn-BD"/>
        </w:rPr>
        <w:t xml:space="preserve">মহান </w:t>
      </w:r>
      <w:r w:rsidRPr="0061724F">
        <w:rPr>
          <w:rFonts w:ascii="Kalpurush" w:eastAsia="Nikosh" w:hAnsi="Kalpurush" w:cs="Kalpurush"/>
          <w:sz w:val="24"/>
          <w:szCs w:val="24"/>
          <w:cs/>
          <w:lang w:bidi="bn-BD"/>
        </w:rPr>
        <w:t>আল্লাহ বলেন</w:t>
      </w:r>
      <w:r w:rsidRPr="0061724F">
        <w:rPr>
          <w:rFonts w:ascii="Kalpurush" w:eastAsia="Nikosh" w:hAnsi="Kalpurush" w:cs="Kalpurush" w:hint="cs"/>
          <w:sz w:val="24"/>
          <w:szCs w:val="24"/>
          <w:cs/>
          <w:lang w:bidi="bn-BD"/>
        </w:rPr>
        <w:t>,</w:t>
      </w:r>
    </w:p>
    <w:p w:rsidR="0061724F" w:rsidRPr="0061724F" w:rsidRDefault="0061724F" w:rsidP="00F64B82">
      <w:pPr>
        <w:bidi w:val="0"/>
        <w:jc w:val="right"/>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hint="eastAsia"/>
          <w:color w:val="008000"/>
          <w:sz w:val="24"/>
          <w:szCs w:val="24"/>
          <w:rtl/>
        </w:rPr>
        <w:t>قُل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مُؤ</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مِنِينَ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يَغُضُّواْ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مِن</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أَب</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وَيَح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فَظُواْ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فُرُوجَهُم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ذَ</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لِكَ</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أَز</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كَى</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لَهُم</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للَّهَ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خَبِيرُ</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بِمَا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يَص</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نَعُونَ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٣٠</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النور</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٣٠</w:t>
      </w:r>
      <w:r w:rsidRPr="0061724F">
        <w:rPr>
          <w:rFonts w:ascii="KFGQPC Uthman Taha Naskh" w:cs="KFGQPC Uthman Taha Naskh"/>
          <w:color w:val="008000"/>
          <w:sz w:val="24"/>
          <w:szCs w:val="24"/>
          <w:rtl/>
        </w:rPr>
        <w:t xml:space="preserve">]  </w:t>
      </w:r>
    </w:p>
    <w:p w:rsidR="0061724F" w:rsidRPr="0061724F" w:rsidRDefault="0061724F" w:rsidP="007D50D1">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মুমিনদেরকে বলনু, তারা যেন তাদের দৃষ্টি নত রাখে এবং তাদের যৌনাঙ্গের হেফাযত করে। এতে তাদের জন্য খুব পবিত্রতা আছে। নিশ্চয়ই তারা যা করে আল্লাহ তা অবহিত আছেন।</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w:t>
      </w:r>
      <w:r w:rsidR="005E6616">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5E6616">
        <w:rPr>
          <w:rFonts w:ascii="Kalpurush" w:eastAsia="Nikosh" w:hAnsi="Kalpurush" w:cs="Kalpurush" w:hint="cs"/>
          <w:sz w:val="24"/>
          <w:szCs w:val="24"/>
          <w:cs/>
          <w:lang w:bidi="bn-BD"/>
        </w:rPr>
        <w:t>আন-</w:t>
      </w:r>
      <w:r w:rsidR="005E6616">
        <w:rPr>
          <w:rFonts w:ascii="Kalpurush" w:eastAsia="Nikosh" w:hAnsi="Kalpurush" w:cs="Kalpurush"/>
          <w:sz w:val="24"/>
          <w:szCs w:val="24"/>
          <w:cs/>
          <w:lang w:bidi="bn-BD"/>
        </w:rPr>
        <w:t>নূর</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 xml:space="preserve">আয়াত: </w:t>
      </w:r>
      <w:r w:rsidR="005E6616">
        <w:rPr>
          <w:rFonts w:ascii="Kalpurush" w:eastAsia="Nikosh" w:hAnsi="Kalpurush" w:cs="Kalpurush"/>
          <w:sz w:val="24"/>
          <w:szCs w:val="24"/>
          <w:cs/>
          <w:lang w:bidi="bn-BD"/>
        </w:rPr>
        <w:t>৩০</w:t>
      </w:r>
      <w:r w:rsidR="005E6616">
        <w:rPr>
          <w:rFonts w:ascii="Kalpurush" w:eastAsia="Nikosh" w:hAnsi="Kalpurush" w:cs="Kalpurush" w:hint="cs"/>
          <w:sz w:val="24"/>
          <w:szCs w:val="24"/>
          <w:cs/>
          <w:lang w:bidi="bn-BD"/>
        </w:rPr>
        <w:t>]</w:t>
      </w:r>
    </w:p>
    <w:p w:rsidR="0061724F" w:rsidRPr="0061724F" w:rsidRDefault="00AD2F02" w:rsidP="00AD2F02">
      <w:pPr>
        <w:bidi w:val="0"/>
        <w:spacing w:after="0"/>
        <w:jc w:val="both"/>
        <w:rPr>
          <w:rFonts w:ascii="Kalpurush" w:hAnsi="Kalpurush" w:cs="Kalpurush"/>
          <w:sz w:val="24"/>
          <w:szCs w:val="24"/>
        </w:rPr>
      </w:pPr>
      <w:r>
        <w:rPr>
          <w:rFonts w:ascii="Kalpurush" w:eastAsia="Nikosh" w:hAnsi="Kalpurush" w:cs="Kalpurush" w:hint="cs"/>
          <w:sz w:val="24"/>
          <w:szCs w:val="24"/>
          <w:cs/>
          <w:lang w:bidi="bn-BD"/>
        </w:rPr>
        <w:t xml:space="preserve">সুতরাং </w:t>
      </w:r>
      <w:r w:rsidR="00B22264">
        <w:rPr>
          <w:rFonts w:ascii="Kalpurush" w:eastAsia="Nikosh" w:hAnsi="Kalpurush" w:cs="Kalpurush"/>
          <w:sz w:val="24"/>
          <w:szCs w:val="24"/>
          <w:cs/>
          <w:lang w:bidi="bn-BD"/>
        </w:rPr>
        <w:t>যেসব বস্ত</w:t>
      </w:r>
      <w:r w:rsidR="00B22264">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মানবহৃদয়কে আল্লাহর স্মরণবিমুখ করে দেয়</w:t>
      </w:r>
      <w:r w:rsidR="00B22264">
        <w:rPr>
          <w:rFonts w:ascii="Kalpurush" w:eastAsia="Nikosh" w:hAnsi="Kalpurush" w:cs="Kalpurush" w:hint="cs"/>
          <w:sz w:val="24"/>
          <w:szCs w:val="24"/>
          <w:cs/>
          <w:lang w:bidi="bn-BD"/>
        </w:rPr>
        <w:t xml:space="preserve"> </w:t>
      </w:r>
      <w:r w:rsidR="0061724F" w:rsidRPr="0061724F">
        <w:rPr>
          <w:rFonts w:ascii="Kalpurush" w:eastAsia="Nikosh" w:hAnsi="Kalpurush" w:cs="Kalpurush"/>
          <w:sz w:val="24"/>
          <w:szCs w:val="24"/>
          <w:cs/>
          <w:lang w:bidi="bn-BD"/>
        </w:rPr>
        <w:t>কিংবা যে দিকে তাকাতে শরী</w:t>
      </w:r>
      <w:r w:rsidR="00B22264">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আতে নিষেধাজ্ঞা উচ্চারিত হয়েছে, সে দিক থেকে দৃষ্টিকে বিরত রাখতে হবে। যেমন ঘরে বইরে, রাস্তা ঘাটে পরনারী ও আজনবী মহিলা, টেলিভিশন কিংবা সিডি ভিডিও</w:t>
      </w:r>
      <w:r w:rsidR="00B22264">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র নাটক, ছায়াছবির অশ্</w:t>
      </w:r>
      <w:r w:rsidR="00B22264">
        <w:rPr>
          <w:rFonts w:ascii="Kalpurush" w:eastAsia="Nikosh" w:hAnsi="Kalpurush" w:cs="Kalpurush"/>
          <w:sz w:val="24"/>
          <w:szCs w:val="24"/>
          <w:cs/>
          <w:lang w:bidi="bn-BD"/>
        </w:rPr>
        <w:t>লীল দৃশ্যাবলী কিংবা দেয়াল পো</w:t>
      </w:r>
      <w:r w:rsidR="00B22264">
        <w:rPr>
          <w:rFonts w:ascii="Kalpurush" w:eastAsia="Nikosh" w:hAnsi="Kalpurush" w:cs="Kalpurush" w:hint="cs"/>
          <w:sz w:val="24"/>
          <w:szCs w:val="24"/>
          <w:cs/>
          <w:lang w:bidi="bn-BD"/>
        </w:rPr>
        <w:t>স্টা</w:t>
      </w:r>
      <w:r w:rsidR="00B22264">
        <w:rPr>
          <w:rFonts w:ascii="Kalpurush" w:eastAsia="Nikosh" w:hAnsi="Kalpurush" w:cs="Kalpurush"/>
          <w:sz w:val="24"/>
          <w:szCs w:val="24"/>
          <w:cs/>
          <w:lang w:bidi="bn-BD"/>
        </w:rPr>
        <w:t>রের অশালীন ছবি ইত্যাদি। মূলত</w:t>
      </w:r>
      <w:r w:rsidR="00B22264">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 অসংঘত দৃষ্টির কুপ্রভাব শুধু সংশ্লিষ্ট ব্যক্তির মন-মানসকেই কলুষিত করে না; বরং তা তার গোটা দেহের সমস্ত কর্মকান্ডে সংক্রমিত হয়ে ক্রামন্বয়ে ব্যক্তি পর্যায় অতিক্রম করে এক সময় তা সমূহবিপদ নিয়ে জাতীয় অস্তিত্ববিনাশী অশনি সংকেত হয়ে দাঁড়ায়। আকাশ সংস্কৃতি, পাশ্চাত্য থেকে আসা অশ্লীল ছবির কুপ্রভাবে আমাদের যুব সমাজের মধ্যে বর্তমানে নৈতিক অবক্ষয়ের যে ধস নেমেছে, তা এই নির্মম সত্যেরই কিছু বাস্তবতা। এই অপসংস্কৃতির করাল গ্রাস রোধ করতে যদি আমরা অক্ষমতার পরিচয় দেই তাহলে আগামী দিনে ইসলামী আদর্শ-ঐতিহ্য নিয়ে আমাদের জাতীয় স্বকীয়তা সংরক্ষণ করা কিছুতেই সম্ভব হবে না। </w:t>
      </w:r>
      <w:r w:rsidR="00414608">
        <w:rPr>
          <w:rFonts w:ascii="Kalpurush" w:eastAsia="Nikosh" w:hAnsi="Kalpurush" w:cs="Kalpurush"/>
          <w:sz w:val="24"/>
          <w:szCs w:val="24"/>
          <w:cs/>
          <w:lang w:bidi="bn-BD"/>
        </w:rPr>
        <w:t>আর এ কথা স্বত</w:t>
      </w:r>
      <w:r w:rsidR="00414608">
        <w:rPr>
          <w:rFonts w:ascii="Kalpurush" w:eastAsia="Nikosh" w:hAnsi="Kalpurush" w:cs="Kalpurush" w:hint="cs"/>
          <w:sz w:val="24"/>
          <w:szCs w:val="24"/>
          <w:cs/>
          <w:lang w:bidi="bn-BD"/>
        </w:rPr>
        <w:t>ঃ</w:t>
      </w:r>
      <w:r w:rsidR="0061724F" w:rsidRPr="0061724F">
        <w:rPr>
          <w:rFonts w:ascii="Kalpurush" w:eastAsia="Nikosh" w:hAnsi="Kalpurush" w:cs="Kalpurush"/>
          <w:sz w:val="24"/>
          <w:szCs w:val="24"/>
          <w:cs/>
          <w:lang w:bidi="bn-BD"/>
        </w:rPr>
        <w:t xml:space="preserve">সিদ্ধ যে, আনতনয়ন বিশিষ্ট হওয়াই নিষিদ্ধ দৃষ্টি থেকে আত্মরক্ষার ও দৃষ্টির পবিত্রতা বিধানের প্রকৃষ্ট পদ্ধতি-কৌশল। স্বয়ং চক্ষুদাতা মহান আল্লাহ </w:t>
      </w:r>
      <w:r w:rsidR="00ED33BC">
        <w:rPr>
          <w:rFonts w:ascii="Kalpurush" w:eastAsia="Nikosh" w:hAnsi="Kalpurush" w:cs="Kalpurush"/>
          <w:sz w:val="24"/>
          <w:szCs w:val="24"/>
          <w:cs/>
          <w:lang w:bidi="bn-BD"/>
        </w:rPr>
        <w:t>তা</w:t>
      </w:r>
      <w:r w:rsidR="00ED33BC">
        <w:rPr>
          <w:rFonts w:ascii="Kalpurush" w:eastAsia="Nikosh" w:hAnsi="Kalpurush" w:cs="Kalpurush"/>
          <w:sz w:val="24"/>
          <w:szCs w:val="24"/>
          <w:lang w:bidi="bn-BD"/>
        </w:rPr>
        <w:t>‘</w:t>
      </w:r>
      <w:r w:rsidR="00ED33BC">
        <w:rPr>
          <w:rFonts w:ascii="Kalpurush" w:eastAsia="Nikosh" w:hAnsi="Kalpurush" w:cs="Kalpurush"/>
          <w:sz w:val="24"/>
          <w:szCs w:val="24"/>
          <w:cs/>
          <w:lang w:bidi="bn-BD"/>
        </w:rPr>
        <w:t>আলা</w:t>
      </w:r>
      <w:r w:rsidR="0061724F" w:rsidRPr="0061724F">
        <w:rPr>
          <w:rFonts w:ascii="Kalpurush" w:eastAsia="Nikosh" w:hAnsi="Kalpurush" w:cs="Kalpurush"/>
          <w:sz w:val="24"/>
          <w:szCs w:val="24"/>
          <w:cs/>
          <w:lang w:bidi="bn-BD"/>
        </w:rPr>
        <w:t xml:space="preserve">ই আমাদের এ শিক্ষা দিয়েছেন। </w:t>
      </w:r>
    </w:p>
    <w:p w:rsidR="0061724F" w:rsidRPr="0061724F" w:rsidRDefault="0061724F" w:rsidP="00461794">
      <w:pPr>
        <w:bidi w:val="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lastRenderedPageBreak/>
        <w:t>দৃষ্টির অবাধ বিচরণের নাম স্বাধীনতা নয়</w:t>
      </w:r>
      <w:r w:rsidR="00461794" w:rsidRPr="00332CAD">
        <w:rPr>
          <w:rFonts w:ascii="SolaimanLipi" w:eastAsia="Nikosh" w:hAnsi="SolaimanLipi" w:cs="SolaimanLipi"/>
          <w:sz w:val="24"/>
          <w:szCs w:val="24"/>
          <w:cs/>
          <w:lang w:bidi="hi-IN"/>
        </w:rPr>
        <w:t>।</w:t>
      </w:r>
      <w:r w:rsidRPr="0061724F">
        <w:rPr>
          <w:rFonts w:ascii="Kalpurush" w:eastAsia="Nikosh" w:hAnsi="Kalpurush" w:cs="Kalpurush"/>
          <w:sz w:val="24"/>
          <w:szCs w:val="24"/>
          <w:cs/>
          <w:lang w:bidi="bn-BD"/>
        </w:rPr>
        <w:t xml:space="preserve"> যেমন</w:t>
      </w:r>
      <w:r w:rsidR="00AD2F02">
        <w:rPr>
          <w:rFonts w:ascii="Kalpurush" w:eastAsia="Nikosh" w:hAnsi="Kalpurush" w:cs="Kalpurush"/>
          <w:sz w:val="24"/>
          <w:szCs w:val="24"/>
          <w:cs/>
          <w:lang w:bidi="bn-BD"/>
        </w:rPr>
        <w:t xml:space="preserve"> অনেক নি</w:t>
      </w:r>
      <w:r w:rsidR="00AD2F02">
        <w:rPr>
          <w:rFonts w:ascii="Kalpurush" w:eastAsia="Nikosh" w:hAnsi="Kalpurush" w:cs="Kalpurush" w:hint="cs"/>
          <w:sz w:val="24"/>
          <w:szCs w:val="24"/>
          <w:cs/>
          <w:lang w:bidi="bn-BD"/>
        </w:rPr>
        <w:t>র্বোধ</w:t>
      </w:r>
      <w:r w:rsidRPr="0061724F">
        <w:rPr>
          <w:rFonts w:ascii="Kalpurush" w:eastAsia="Nikosh" w:hAnsi="Kalpurush" w:cs="Kalpurush"/>
          <w:sz w:val="24"/>
          <w:szCs w:val="24"/>
          <w:cs/>
          <w:lang w:bidi="bn-BD"/>
        </w:rPr>
        <w:t xml:space="preserve"> মুর্খ ধারণা করে থাকে; বরং তা হচ্ছে কুপ্রব</w:t>
      </w:r>
      <w:r w:rsidR="00AD2F02">
        <w:rPr>
          <w:rFonts w:ascii="Kalpurush" w:eastAsia="Nikosh" w:hAnsi="Kalpurush" w:cs="Kalpurush"/>
          <w:sz w:val="24"/>
          <w:szCs w:val="24"/>
          <w:cs/>
          <w:lang w:bidi="bn-BD"/>
        </w:rPr>
        <w:t>ৃত্তির কাছে নিজের পরাধীনতার বহি</w:t>
      </w:r>
      <w:r w:rsidR="00AD2F02">
        <w:rPr>
          <w:rFonts w:ascii="Kalpurush" w:eastAsia="Nikosh" w:hAnsi="Kalpurush" w:cs="Kalpurush" w:hint="cs"/>
          <w:sz w:val="24"/>
          <w:szCs w:val="24"/>
          <w:cs/>
          <w:lang w:bidi="bn-BD"/>
        </w:rPr>
        <w:t>ঃ</w:t>
      </w:r>
      <w:r w:rsidR="00AD2F02">
        <w:rPr>
          <w:rFonts w:ascii="Kalpurush" w:eastAsia="Nikosh" w:hAnsi="Kalpurush" w:cs="Kalpurush"/>
          <w:sz w:val="24"/>
          <w:szCs w:val="24"/>
          <w:cs/>
          <w:lang w:bidi="bn-BD"/>
        </w:rPr>
        <w:t>প্রকাশ। একটি ক্ষুধা</w:t>
      </w:r>
      <w:r w:rsidR="00AD2F02">
        <w:rPr>
          <w:rFonts w:ascii="Kalpurush" w:eastAsia="Nikosh" w:hAnsi="Kalpurush" w:cs="Kalpurush" w:hint="cs"/>
          <w:sz w:val="24"/>
          <w:szCs w:val="24"/>
          <w:cs/>
          <w:lang w:bidi="bn-BD"/>
        </w:rPr>
        <w:t>র্ত</w:t>
      </w:r>
      <w:r w:rsidRPr="0061724F">
        <w:rPr>
          <w:rFonts w:ascii="Kalpurush" w:eastAsia="Nikosh" w:hAnsi="Kalpurush" w:cs="Kalpurush"/>
          <w:sz w:val="24"/>
          <w:szCs w:val="24"/>
          <w:cs/>
          <w:lang w:bidi="bn-BD"/>
        </w:rPr>
        <w:t xml:space="preserve"> সিংহকে লোকালয়ে ছেড়ে দিলে সে যতটা হত্যাযজ্ঞ চালাতে পারে, অনিয়ন্ত্রিত কুপ্রবৃত্তির ধ্বংসযজ্ঞ তার চেয়ে কোনো অংশেই কম নয়। কু-রিপুর পূজারীরা মূলত যালিম ও সীমালঙ্ঘণকারী। ইসলামের দৃষ্টিতে, মানুষ তো তখনই স্বাধীন হতে পারে, যখন সে কুপ্রবৃত্তির দাসত্ব থেকে মুক্তি লাভ করে।</w:t>
      </w:r>
      <w:r w:rsidRPr="0061724F">
        <w:rPr>
          <w:rStyle w:val="FootnoteReference"/>
          <w:rFonts w:ascii="Kalpurush" w:hAnsi="Kalpurush" w:cs="Kalpurush"/>
          <w:sz w:val="24"/>
          <w:szCs w:val="24"/>
        </w:rPr>
        <w:footnoteReference w:id="40"/>
      </w:r>
      <w:r w:rsidRPr="0061724F">
        <w:rPr>
          <w:rFonts w:ascii="Kalpurush" w:eastAsia="Nikosh" w:hAnsi="Kalpurush" w:cs="Kalpurush"/>
          <w:sz w:val="24"/>
          <w:szCs w:val="24"/>
          <w:cs/>
          <w:lang w:bidi="bn-BD"/>
        </w:rPr>
        <w:t xml:space="preserve">  এজন্যই কুরআনুল কারীমে কুপ্রবৃত্তি পূজাকারীদেরকে চরম ধিক্কার দেওয়া হয়েছে,</w:t>
      </w:r>
    </w:p>
    <w:p w:rsidR="0061724F" w:rsidRPr="0061724F" w:rsidRDefault="0061724F" w:rsidP="00461794">
      <w:pPr>
        <w:jc w:val="both"/>
        <w:rPr>
          <w:rFonts w:ascii="Kalpurush" w:hAnsi="Kalpurush" w:cs="Kalpurush"/>
          <w:sz w:val="24"/>
          <w:szCs w:val="24"/>
        </w:rPr>
      </w:pPr>
      <w:r w:rsidRPr="0061724F">
        <w:rPr>
          <w:rFonts w:ascii="KFGQPC Uthman Taha Naskh" w:cs="KFGQPC Uthman Taha Naskh"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شِئ</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نَالَرَفَع</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نَ</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بِهَا</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كِنَّهُ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أَخ</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لَدَ</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إِلَى</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أَر</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ضِ</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وَ</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تَّبَعَ</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هَوَى</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فَمَثَلُهُ</w:t>
      </w:r>
      <w:r w:rsidRPr="0061724F">
        <w:rPr>
          <w:rFonts w:ascii="KFGQPC Uthmanic Script HAFS" w:cs="KFGQPC Uthmanic Script HAFS" w:hint="cs"/>
          <w:color w:val="008000"/>
          <w:sz w:val="24"/>
          <w:szCs w:val="24"/>
          <w:rtl/>
        </w:rPr>
        <w:t>ۥ</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كَمَثَلِ</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cs"/>
          <w:color w:val="008000"/>
          <w:sz w:val="24"/>
          <w:szCs w:val="24"/>
          <w:rtl/>
        </w:rPr>
        <w:t>ٱ</w:t>
      </w:r>
      <w:r w:rsidRPr="0061724F">
        <w:rPr>
          <w:rFonts w:ascii="KFGQPC Uthmanic Script HAFS" w:cs="KFGQPC Uthmanic Script HAFS" w:hint="eastAsia"/>
          <w:color w:val="008000"/>
          <w:sz w:val="24"/>
          <w:szCs w:val="24"/>
          <w:rtl/>
        </w:rPr>
        <w:t>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كَل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بِ</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إِن</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تَح</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مِل</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عَلَي</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هَث</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أَو</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تَت</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رُك</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w:t>
      </w:r>
      <w:r w:rsidRPr="0061724F">
        <w:rPr>
          <w:rFonts w:ascii="KFGQPC Uthmanic Script HAFS" w:cs="KFGQPC Uthmanic Script HAFS"/>
          <w:color w:val="008000"/>
          <w:sz w:val="24"/>
          <w:szCs w:val="24"/>
          <w:rtl/>
        </w:rPr>
        <w:t xml:space="preserve"> </w:t>
      </w:r>
      <w:r w:rsidRPr="0061724F">
        <w:rPr>
          <w:rFonts w:ascii="KFGQPC Uthmanic Script HAFS" w:cs="KFGQPC Uthmanic Script HAFS" w:hint="eastAsia"/>
          <w:color w:val="008000"/>
          <w:sz w:val="24"/>
          <w:szCs w:val="24"/>
          <w:rtl/>
        </w:rPr>
        <w:t>يَل</w:t>
      </w:r>
      <w:r w:rsidRPr="0061724F">
        <w:rPr>
          <w:rFonts w:ascii="KFGQPC Uthmanic Script HAFS" w:cs="KFGQPC Uthmanic Script HAFS" w:hint="cs"/>
          <w:color w:val="008000"/>
          <w:sz w:val="24"/>
          <w:szCs w:val="24"/>
          <w:rtl/>
        </w:rPr>
        <w:t>ۡ</w:t>
      </w:r>
      <w:r w:rsidRPr="0061724F">
        <w:rPr>
          <w:rFonts w:ascii="KFGQPC Uthmanic Script HAFS" w:cs="KFGQPC Uthmanic Script HAFS" w:hint="eastAsia"/>
          <w:color w:val="008000"/>
          <w:sz w:val="24"/>
          <w:szCs w:val="24"/>
          <w:rtl/>
        </w:rPr>
        <w:t>هَث</w:t>
      </w:r>
      <w:r w:rsidRPr="0061724F">
        <w:rPr>
          <w:rFonts w:ascii="KFGQPC Uthmanic Script HAFS" w:cs="KFGQPC Uthmanic Script HAFS" w:hint="cs"/>
          <w:color w:val="008000"/>
          <w:sz w:val="24"/>
          <w:szCs w:val="24"/>
          <w:rtl/>
        </w:rPr>
        <w:t>ۚ</w:t>
      </w:r>
      <w:r w:rsidRPr="0061724F">
        <w:rPr>
          <w:rFonts w:ascii="KFGQPC Uthmanic Script HAFS" w:cs="KFGQPC Uthmanic Script HAFS"/>
          <w:color w:val="008000"/>
          <w:sz w:val="24"/>
          <w:szCs w:val="24"/>
          <w:rtl/>
        </w:rPr>
        <w:t xml:space="preserve"> </w:t>
      </w:r>
      <w:r w:rsidRPr="0061724F">
        <w:rPr>
          <w:rFonts w:ascii="KFGQPC Uthman Taha Naskh" w:cs="KFGQPC Uthman Taha Naskh" w:hint="cs"/>
          <w:color w:val="008000"/>
          <w:sz w:val="24"/>
          <w:szCs w:val="24"/>
          <w:rtl/>
        </w:rPr>
        <w:t>﴾</w:t>
      </w:r>
      <w:r w:rsidRPr="0061724F">
        <w:rPr>
          <w:rFonts w:ascii="KFGQPC Uthman Taha Naskh" w:cs="KFGQPC Uthman Taha Naskh"/>
          <w:color w:val="008000"/>
          <w:sz w:val="24"/>
          <w:szCs w:val="24"/>
          <w:rtl/>
        </w:rPr>
        <w:t xml:space="preserve"> [</w:t>
      </w:r>
      <w:r w:rsidRPr="0061724F">
        <w:rPr>
          <w:rFonts w:ascii="KFGQPC Uthman Taha Naskh" w:cs="KFGQPC Uthman Taha Naskh" w:hint="eastAsia"/>
          <w:color w:val="008000"/>
          <w:sz w:val="24"/>
          <w:szCs w:val="24"/>
          <w:rtl/>
        </w:rPr>
        <w:t>الاعراف</w:t>
      </w:r>
      <w:r w:rsidRPr="0061724F">
        <w:rPr>
          <w:rFonts w:ascii="KFGQPC Uthman Taha Naskh" w:cs="KFGQPC Uthman Taha Naskh"/>
          <w:color w:val="008000"/>
          <w:sz w:val="24"/>
          <w:szCs w:val="24"/>
          <w:rtl/>
        </w:rPr>
        <w:t xml:space="preserve">: </w:t>
      </w:r>
      <w:r w:rsidRPr="0061724F">
        <w:rPr>
          <w:rFonts w:ascii="KFGQPC Uthman Taha Naskh" w:cs="KFGQPC Uthman Taha Naskh" w:hint="cs"/>
          <w:color w:val="008000"/>
          <w:sz w:val="24"/>
          <w:szCs w:val="24"/>
          <w:rtl/>
        </w:rPr>
        <w:t>١٧٦</w:t>
      </w:r>
      <w:r w:rsidRPr="0061724F">
        <w:rPr>
          <w:rFonts w:ascii="KFGQPC Uthman Taha Naskh" w:cs="KFGQPC Uthman Taha Naskh"/>
          <w:color w:val="008000"/>
          <w:sz w:val="24"/>
          <w:szCs w:val="24"/>
          <w:rtl/>
        </w:rPr>
        <w:t xml:space="preserve">]  </w:t>
      </w:r>
    </w:p>
    <w:p w:rsidR="0061724F" w:rsidRPr="0061724F" w:rsidRDefault="0061724F" w:rsidP="0061724F">
      <w:pPr>
        <w:bidi w:val="0"/>
        <w:jc w:val="both"/>
        <w:rPr>
          <w:rFonts w:ascii="Kalpurush" w:hAnsi="Kalpurush" w:cs="Kalpurush"/>
          <w:sz w:val="24"/>
          <w:szCs w:val="24"/>
        </w:rPr>
      </w:pPr>
      <w:r w:rsidRPr="0061724F">
        <w:rPr>
          <w:rFonts w:ascii="Kalpurush" w:eastAsia="Nikosh" w:hAnsi="Kalpurush" w:cs="Kalpurush" w:hint="cs"/>
          <w:sz w:val="24"/>
          <w:szCs w:val="24"/>
          <w:cs/>
          <w:lang w:bidi="bn-BD"/>
        </w:rPr>
        <w:t>“</w:t>
      </w:r>
      <w:r w:rsidR="00AD2F02">
        <w:rPr>
          <w:rFonts w:ascii="Kalpurush" w:eastAsia="Nikosh" w:hAnsi="Kalpurush" w:cs="Kalpurush"/>
          <w:sz w:val="24"/>
          <w:szCs w:val="24"/>
          <w:cs/>
          <w:lang w:bidi="bn-BD"/>
        </w:rPr>
        <w:t>অবশ্য আম</w:t>
      </w:r>
      <w:r w:rsidR="00AD2F02">
        <w:rPr>
          <w:rFonts w:ascii="Kalpurush" w:eastAsia="Nikosh" w:hAnsi="Kalpurush" w:cs="Kalpurush" w:hint="cs"/>
          <w:sz w:val="24"/>
          <w:szCs w:val="24"/>
          <w:cs/>
          <w:lang w:bidi="bn-BD"/>
        </w:rPr>
        <w:t>রা</w:t>
      </w:r>
      <w:r w:rsidRPr="0061724F">
        <w:rPr>
          <w:rFonts w:ascii="Kalpurush" w:eastAsia="Nikosh" w:hAnsi="Kalpurush" w:cs="Kalpurush"/>
          <w:sz w:val="24"/>
          <w:szCs w:val="24"/>
          <w:cs/>
          <w:lang w:bidi="bn-BD"/>
        </w:rPr>
        <w:t xml:space="preserve"> ইচ্ছা করলে তার মর্যাদা বাড়িয়ে দিতাম সে সকল নিদর্শনসমূহের বদৌলতে; কিন্তু সে যে অধ:পতিত এবং নিজের রিপুর অনুগামী হয়ে রইল। সুতরাং আর অবস্থা হলো কুকুরের মতো</w:t>
      </w:r>
      <w:r w:rsidR="00AD2F02">
        <w:rPr>
          <w:rFonts w:ascii="Kalpurush" w:eastAsia="Nikosh" w:hAnsi="Kalpurush" w:cs="Kalpurush"/>
          <w:sz w:val="24"/>
          <w:szCs w:val="24"/>
          <w:cs/>
          <w:lang w:bidi="bn-BD"/>
        </w:rPr>
        <w:t>; যদি তাকে তাড়া কর তবুও হাঁপাবে</w:t>
      </w:r>
      <w:r w:rsidR="00461794">
        <w:rPr>
          <w:rFonts w:ascii="Kalpurush" w:eastAsia="Nikosh" w:hAnsi="Kalpurush" w:cs="Kalpurush"/>
          <w:sz w:val="24"/>
          <w:szCs w:val="24"/>
          <w:cs/>
          <w:lang w:bidi="bn-BD"/>
        </w:rPr>
        <w:t xml:space="preserve"> আর যদি ছেড়ে দাও তবুও হাঁপাবে। </w:t>
      </w:r>
      <w:r w:rsidR="00461794">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সূরা </w:t>
      </w:r>
      <w:r w:rsidR="00461794">
        <w:rPr>
          <w:rFonts w:ascii="Kalpurush" w:eastAsia="Nikosh" w:hAnsi="Kalpurush" w:cs="Kalpurush" w:hint="cs"/>
          <w:sz w:val="24"/>
          <w:szCs w:val="24"/>
          <w:cs/>
          <w:lang w:bidi="bn-BD"/>
        </w:rPr>
        <w:t>আল-</w:t>
      </w:r>
      <w:r w:rsidR="00AD2F02">
        <w:rPr>
          <w:rFonts w:ascii="Kalpurush" w:eastAsia="Nikosh" w:hAnsi="Kalpurush" w:cs="Kalpurush"/>
          <w:sz w:val="24"/>
          <w:szCs w:val="24"/>
          <w:cs/>
          <w:lang w:bidi="bn-BD"/>
        </w:rPr>
        <w:t>আ</w:t>
      </w:r>
      <w:r w:rsidR="00AD2F02">
        <w:rPr>
          <w:rFonts w:ascii="Kalpurush" w:eastAsia="Nikosh" w:hAnsi="Kalpurush" w:cs="Kalpurush" w:hint="cs"/>
          <w:sz w:val="24"/>
          <w:szCs w:val="24"/>
          <w:cs/>
          <w:lang w:bidi="bn-BD"/>
        </w:rPr>
        <w:t>‘</w:t>
      </w:r>
      <w:r w:rsidR="00461794">
        <w:rPr>
          <w:rFonts w:ascii="Kalpurush" w:eastAsia="Nikosh" w:hAnsi="Kalpurush" w:cs="Kalpurush"/>
          <w:sz w:val="24"/>
          <w:szCs w:val="24"/>
          <w:cs/>
          <w:lang w:bidi="bn-BD"/>
        </w:rPr>
        <w:t>রাফ</w:t>
      </w:r>
      <w:r w:rsidR="007D50D1">
        <w:rPr>
          <w:rFonts w:ascii="Kalpurush" w:eastAsia="Nikosh" w:hAnsi="Kalpurush" w:cs="Kalpurush" w:hint="cs"/>
          <w:sz w:val="24"/>
          <w:szCs w:val="24"/>
          <w:cs/>
          <w:lang w:bidi="bn-BD"/>
        </w:rPr>
        <w:t>,</w:t>
      </w:r>
      <w:r w:rsidR="007D50D1" w:rsidRPr="007D50D1">
        <w:rPr>
          <w:rFonts w:ascii="Kalpurush" w:eastAsia="Nikosh" w:hAnsi="Kalpurush" w:cs="Kalpurush" w:hint="cs"/>
          <w:sz w:val="24"/>
          <w:szCs w:val="24"/>
          <w:cs/>
          <w:lang w:bidi="bn-BD"/>
        </w:rPr>
        <w:t xml:space="preserve"> </w:t>
      </w:r>
      <w:r w:rsidR="007D50D1">
        <w:rPr>
          <w:rFonts w:ascii="Kalpurush" w:eastAsia="Nikosh" w:hAnsi="Kalpurush" w:cs="Kalpurush" w:hint="cs"/>
          <w:sz w:val="24"/>
          <w:szCs w:val="24"/>
          <w:cs/>
          <w:lang w:bidi="bn-BD"/>
        </w:rPr>
        <w:t>আয়াত</w:t>
      </w:r>
      <w:r w:rsidR="00461794">
        <w:rPr>
          <w:rFonts w:ascii="Kalpurush" w:eastAsia="Nikosh" w:hAnsi="Kalpurush" w:cs="Kalpurush"/>
          <w:sz w:val="24"/>
          <w:szCs w:val="24"/>
          <w:cs/>
          <w:lang w:bidi="bn-BD"/>
        </w:rPr>
        <w:t>: ১৭৬</w:t>
      </w:r>
      <w:r w:rsidR="00461794">
        <w:rPr>
          <w:rFonts w:ascii="Kalpurush" w:eastAsia="Nikosh" w:hAnsi="Kalpurush" w:cs="Kalpurush" w:hint="cs"/>
          <w:sz w:val="24"/>
          <w:szCs w:val="24"/>
          <w:cs/>
          <w:lang w:bidi="bn-BD"/>
        </w:rPr>
        <w:t>]</w:t>
      </w:r>
    </w:p>
    <w:p w:rsidR="0061724F" w:rsidRPr="0061724F" w:rsidRDefault="0061724F" w:rsidP="0061724F">
      <w:pPr>
        <w:bidi w:val="0"/>
        <w:jc w:val="both"/>
        <w:rPr>
          <w:rFonts w:ascii="Kalpurush" w:hAnsi="Kalpurush" w:cs="Kalpurush"/>
          <w:sz w:val="24"/>
          <w:szCs w:val="24"/>
          <w:cs/>
          <w:lang w:bidi="bn-BD"/>
        </w:rPr>
      </w:pPr>
      <w:r w:rsidRPr="0061724F">
        <w:rPr>
          <w:rFonts w:ascii="Kalpurush" w:eastAsia="Nikosh" w:hAnsi="Kalpurush" w:cs="Kalpurush"/>
          <w:sz w:val="24"/>
          <w:szCs w:val="24"/>
          <w:cs/>
          <w:lang w:bidi="bn-BD"/>
        </w:rPr>
        <w:t>অতএব</w:t>
      </w:r>
      <w:r w:rsidRPr="0061724F">
        <w:rPr>
          <w:rFonts w:ascii="Kalpurush" w:eastAsia="Nikosh" w:hAnsi="Kalpurush" w:cs="Kalpurush" w:hint="cs"/>
          <w:sz w:val="24"/>
          <w:szCs w:val="24"/>
          <w:cs/>
          <w:lang w:bidi="bn-BD"/>
        </w:rPr>
        <w:t>,</w:t>
      </w:r>
      <w:r w:rsidRPr="0061724F">
        <w:rPr>
          <w:rFonts w:ascii="Kalpurush" w:eastAsia="Nikosh" w:hAnsi="Kalpurush" w:cs="Kalpurush"/>
          <w:sz w:val="24"/>
          <w:szCs w:val="24"/>
          <w:cs/>
          <w:lang w:bidi="bn-BD"/>
        </w:rPr>
        <w:t xml:space="preserve"> সুস্থ সমাজ গঠন করতে নর-নারীর চোখের পর্দার কোনো বিকল্প নেই। চোখের পর্দাই পারে ইভটিজিং থেকে আমাদের মা-বোনদের রক্ষা করতে। </w:t>
      </w:r>
    </w:p>
    <w:p w:rsidR="0061724F" w:rsidRPr="0061724F" w:rsidRDefault="0061724F" w:rsidP="007D50D1">
      <w:pPr>
        <w:keepNext/>
        <w:bidi w:val="0"/>
        <w:spacing w:after="0"/>
        <w:jc w:val="both"/>
        <w:rPr>
          <w:rFonts w:ascii="Kalpurush" w:hAnsi="Kalpurush" w:cs="Kalpurush"/>
          <w:b/>
          <w:bCs/>
          <w:sz w:val="24"/>
          <w:szCs w:val="24"/>
        </w:rPr>
      </w:pPr>
      <w:r w:rsidRPr="0061724F">
        <w:rPr>
          <w:rFonts w:ascii="Kalpurush" w:eastAsia="Nikosh" w:hAnsi="Kalpurush" w:cs="Kalpurush"/>
          <w:b/>
          <w:bCs/>
          <w:sz w:val="24"/>
          <w:szCs w:val="24"/>
          <w:cs/>
          <w:lang w:bidi="bn-BD"/>
        </w:rPr>
        <w:t>উপসংহার</w:t>
      </w:r>
    </w:p>
    <w:p w:rsidR="00461794" w:rsidRDefault="0061724F" w:rsidP="00414608">
      <w:pPr>
        <w:bidi w:val="0"/>
        <w:spacing w:after="0"/>
        <w:jc w:val="both"/>
        <w:rPr>
          <w:rFonts w:ascii="Kalpurush" w:eastAsia="Nikosh" w:hAnsi="Kalpurush" w:cs="Kalpurush"/>
          <w:sz w:val="24"/>
          <w:szCs w:val="24"/>
          <w:lang w:bidi="bn-BD"/>
        </w:rPr>
      </w:pPr>
      <w:r w:rsidRPr="0061724F">
        <w:rPr>
          <w:rFonts w:ascii="Kalpurush" w:eastAsia="Nikosh" w:hAnsi="Kalpurush" w:cs="Kalpurush"/>
          <w:sz w:val="24"/>
          <w:szCs w:val="24"/>
          <w:cs/>
          <w:lang w:bidi="bn-BD"/>
        </w:rPr>
        <w:t xml:space="preserve">ইসলাম যে সকল অশান্তি, অন্যায়-অনাচার ও অপরাধকে দুর করে শাস্তি ও সুখী সমাজ গঠন করতে পারে তা প্রমাণিত। চৌদ্দ শত বছর পূর্বে হযরত মুহাম্মদ </w:t>
      </w:r>
      <w:r w:rsidR="00461794">
        <w:rPr>
          <w:rFonts w:ascii="Kalpurush" w:eastAsia="Nikosh" w:hAnsi="Kalpurush" w:cs="Kalpurush" w:hint="cs"/>
          <w:sz w:val="24"/>
          <w:szCs w:val="24"/>
          <w:cs/>
          <w:lang w:bidi="bn-BD"/>
        </w:rPr>
        <w:t>সাল্লাল্লাহু আলাইহি ওয়াসাল্লাম</w:t>
      </w:r>
      <w:r w:rsidRPr="0061724F">
        <w:rPr>
          <w:rFonts w:ascii="Kalpurush" w:eastAsia="Nikosh" w:hAnsi="Kalpurush" w:cs="Kalpurush"/>
          <w:sz w:val="24"/>
          <w:szCs w:val="24"/>
          <w:cs/>
          <w:lang w:bidi="bn-BD"/>
        </w:rPr>
        <w:t xml:space="preserve"> আরবের জাহেলী সমাজকে পরিণত করেছিলেন সোনার সমাজে। সমাজ থেকে সকল অপরাধ বিতাড়িত করতে হলে</w:t>
      </w:r>
      <w:r w:rsidRPr="0061724F">
        <w:rPr>
          <w:rFonts w:ascii="Kalpurush" w:eastAsia="Nikosh" w:hAnsi="Kalpurush" w:cs="Kalpurush" w:hint="cs"/>
          <w:sz w:val="24"/>
          <w:szCs w:val="24"/>
          <w:cs/>
          <w:lang w:bidi="bn-BD"/>
        </w:rPr>
        <w:t xml:space="preserve"> পারিবারিক শিক্ষা ও পর্দা অনুশীলনের বিকল্প নেই।</w:t>
      </w:r>
      <w:r w:rsidRPr="0061724F">
        <w:rPr>
          <w:rFonts w:ascii="Kalpurush" w:eastAsia="Nikosh" w:hAnsi="Kalpurush" w:cs="Kalpurush"/>
          <w:sz w:val="24"/>
          <w:szCs w:val="24"/>
          <w:cs/>
          <w:lang w:bidi="bn-BD"/>
        </w:rPr>
        <w:t xml:space="preserve"> এ ব্যাপারে ইসলামের দিক নির্দেশনা মেনে চল</w:t>
      </w:r>
      <w:r w:rsidRPr="0061724F">
        <w:rPr>
          <w:rFonts w:ascii="Kalpurush" w:eastAsia="Nikosh" w:hAnsi="Kalpurush" w:cs="Kalpurush" w:hint="cs"/>
          <w:sz w:val="24"/>
          <w:szCs w:val="24"/>
          <w:cs/>
          <w:lang w:bidi="bn-BD"/>
        </w:rPr>
        <w:t xml:space="preserve">তে </w:t>
      </w:r>
      <w:r w:rsidRPr="0061724F">
        <w:rPr>
          <w:rFonts w:ascii="Kalpurush" w:eastAsia="Nikosh" w:hAnsi="Kalpurush" w:cs="Kalpurush"/>
          <w:sz w:val="24"/>
          <w:szCs w:val="24"/>
          <w:cs/>
          <w:lang w:bidi="bn-BD"/>
        </w:rPr>
        <w:t>হবে</w:t>
      </w:r>
      <w:r w:rsidR="00461794" w:rsidRPr="00332CAD">
        <w:rPr>
          <w:rFonts w:ascii="SolaimanLipi" w:eastAsia="Nikosh" w:hAnsi="SolaimanLipi" w:cs="SolaimanLipi"/>
          <w:sz w:val="24"/>
          <w:szCs w:val="24"/>
          <w:cs/>
          <w:lang w:bidi="hi-IN"/>
        </w:rPr>
        <w:t>।</w:t>
      </w:r>
      <w:r w:rsidRPr="00332CAD">
        <w:rPr>
          <w:rFonts w:ascii="SolaimanLipi" w:eastAsia="Nikosh" w:hAnsi="SolaimanLipi" w:cs="SolaimanLipi"/>
          <w:sz w:val="24"/>
          <w:szCs w:val="24"/>
          <w:cs/>
          <w:lang w:bidi="hi-IN"/>
        </w:rPr>
        <w:t xml:space="preserve"> </w:t>
      </w:r>
      <w:r w:rsidRPr="0061724F">
        <w:rPr>
          <w:rFonts w:ascii="Kalpurush" w:eastAsia="Nikosh" w:hAnsi="Kalpurush" w:cs="Kalpurush"/>
          <w:sz w:val="24"/>
          <w:szCs w:val="24"/>
          <w:cs/>
          <w:lang w:bidi="bn-IN"/>
        </w:rPr>
        <w:t>আল্লাহ আমাদের সকলকে ইসলামের নির্দেশিত পথে চলার তাওফীক দিন। আমীন।</w:t>
      </w:r>
    </w:p>
    <w:p w:rsidR="00F2420A" w:rsidRPr="0061724F" w:rsidRDefault="00461794" w:rsidP="00461794">
      <w:pPr>
        <w:bidi w:val="0"/>
        <w:jc w:val="center"/>
        <w:rPr>
          <w:rFonts w:ascii="Kalpurush" w:hAnsi="Kalpurush" w:cs="Kalpurush"/>
          <w:sz w:val="24"/>
          <w:szCs w:val="24"/>
        </w:rPr>
      </w:pPr>
      <w:r>
        <w:rPr>
          <w:rFonts w:ascii="Kalpurush" w:eastAsia="Nikosh" w:hAnsi="Kalpurush" w:cs="Kalpurush" w:hint="cs"/>
          <w:sz w:val="24"/>
          <w:szCs w:val="24"/>
          <w:cs/>
          <w:lang w:bidi="bn-BD"/>
        </w:rPr>
        <w:t>সমাপ্ত</w:t>
      </w:r>
      <w:r w:rsidR="00DC6A8E" w:rsidRPr="0061724F">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1F45DC33" wp14:editId="561D630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5666DC" w:rsidRPr="0061724F" w:rsidRDefault="005666DC" w:rsidP="0061724F">
      <w:pPr>
        <w:bidi w:val="0"/>
        <w:jc w:val="both"/>
        <w:rPr>
          <w:rFonts w:asciiTheme="majorBidi" w:hAnsiTheme="majorBidi" w:cstheme="majorBidi"/>
          <w:color w:val="006666"/>
          <w:sz w:val="24"/>
          <w:szCs w:val="24"/>
          <w:rtl/>
        </w:rPr>
      </w:pPr>
    </w:p>
    <w:sectPr w:rsidR="005666DC" w:rsidRPr="0061724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484" w:rsidRDefault="00043484" w:rsidP="00E32771">
      <w:pPr>
        <w:spacing w:after="0" w:line="240" w:lineRule="auto"/>
      </w:pPr>
      <w:r>
        <w:separator/>
      </w:r>
    </w:p>
  </w:endnote>
  <w:endnote w:type="continuationSeparator" w:id="0">
    <w:p w:rsidR="00043484" w:rsidRDefault="0004348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2BA45BFB-4CF6-478D-9C23-D5520C7A4579}"/>
  </w:font>
  <w:font w:name="Times New Roman">
    <w:panose1 w:val="02020603050405020304"/>
    <w:charset w:val="00"/>
    <w:family w:val="roman"/>
    <w:pitch w:val="variable"/>
    <w:sig w:usb0="E0002AFF" w:usb1="C0007841" w:usb2="00000009" w:usb3="00000000" w:csb0="000001FF" w:csb1="00000000"/>
    <w:embedRegular r:id="rId2" w:fontKey="{DD8B4302-FF84-4A13-B2CD-98432E942A55}"/>
    <w:embedBold r:id="rId3" w:fontKey="{EFF6ABA0-925C-4787-A7B8-F8731B0B445F}"/>
  </w:font>
  <w:font w:name="Wingdings">
    <w:panose1 w:val="05000000000000000000"/>
    <w:charset w:val="02"/>
    <w:family w:val="auto"/>
    <w:pitch w:val="variable"/>
    <w:sig w:usb0="00000000" w:usb1="10000000" w:usb2="00000000" w:usb3="00000000" w:csb0="80000000" w:csb1="00000000"/>
    <w:embedRegular r:id="rId4" w:fontKey="{5A37EA36-5483-422B-81E7-793BA3655EB7}"/>
  </w:font>
  <w:font w:name="Courier New">
    <w:panose1 w:val="02070309020205020404"/>
    <w:charset w:val="00"/>
    <w:family w:val="modern"/>
    <w:pitch w:val="fixed"/>
    <w:sig w:usb0="E0002AFF" w:usb1="C0007843" w:usb2="00000009" w:usb3="00000000" w:csb0="000001FF" w:csb1="00000000"/>
    <w:embedRegular r:id="rId5" w:fontKey="{88C19D02-4C26-4F20-AFC5-B098F5D2F0A0}"/>
  </w:font>
  <w:font w:name="Symbol">
    <w:panose1 w:val="05050102010706020507"/>
    <w:charset w:val="02"/>
    <w:family w:val="roman"/>
    <w:pitch w:val="variable"/>
    <w:sig w:usb0="00000000" w:usb1="10000000" w:usb2="00000000" w:usb3="00000000" w:csb0="80000000" w:csb1="00000000"/>
    <w:embedRegular r:id="rId6" w:fontKey="{8EDF0DD1-EAD7-459D-8936-4DC989039AF1}"/>
  </w:font>
  <w:font w:name="Calibri">
    <w:panose1 w:val="020F0502020204030204"/>
    <w:charset w:val="00"/>
    <w:family w:val="swiss"/>
    <w:pitch w:val="variable"/>
    <w:sig w:usb0="E00002FF" w:usb1="4000ACFF" w:usb2="00000001" w:usb3="00000000" w:csb0="0000019F" w:csb1="00000000"/>
    <w:embedRegular r:id="rId7" w:fontKey="{041E21DB-D08C-42BD-ACC4-79D152BF9007}"/>
    <w:embedBold r:id="rId8" w:fontKey="{0767733C-6256-4BFE-B971-B3410CDFB86C}"/>
  </w:font>
  <w:font w:name="Arial">
    <w:panose1 w:val="020B0604020202020204"/>
    <w:charset w:val="00"/>
    <w:family w:val="swiss"/>
    <w:pitch w:val="variable"/>
    <w:sig w:usb0="E0002AFF" w:usb1="C0007843" w:usb2="00000009" w:usb3="00000000" w:csb0="000001FF" w:csb1="00000000"/>
    <w:embedRegular r:id="rId9" w:fontKey="{FA974678-2FFE-4C2E-B9F1-BFAEAAAE28B6}"/>
  </w:font>
  <w:font w:name="Kalpurush">
    <w:panose1 w:val="02000600000000000000"/>
    <w:charset w:val="00"/>
    <w:family w:val="auto"/>
    <w:pitch w:val="variable"/>
    <w:sig w:usb0="00010003" w:usb1="00000000" w:usb2="00000000" w:usb3="00000000" w:csb0="00000001" w:csb1="00000000"/>
    <w:embedRegular r:id="rId10" w:fontKey="{A2505433-B452-489E-9035-9BD8E5570C5B}"/>
    <w:embedBold r:id="rId11" w:fontKey="{C977C790-1B82-46E2-8E27-AE571177E38D}"/>
  </w:font>
  <w:font w:name="KFGQPC Uthman Taha Naskh">
    <w:panose1 w:val="02000000000000000000"/>
    <w:charset w:val="B2"/>
    <w:family w:val="auto"/>
    <w:pitch w:val="variable"/>
    <w:sig w:usb0="80002001" w:usb1="90000000" w:usb2="00000008" w:usb3="00000000" w:csb0="00000040" w:csb1="00000000"/>
    <w:embedRegular r:id="rId12" w:fontKey="{15E28D3B-3B0C-456F-9249-53794A5240DC}"/>
    <w:embedBold r:id="rId13" w:fontKey="{47150137-546E-4CE6-BC79-5FE385778739}"/>
  </w:font>
  <w:font w:name="Vrinda">
    <w:panose1 w:val="020B0502040204020203"/>
    <w:charset w:val="00"/>
    <w:family w:val="swiss"/>
    <w:pitch w:val="variable"/>
    <w:sig w:usb0="00010003" w:usb1="00000000" w:usb2="00000000" w:usb3="00000000" w:csb0="00000001" w:csb1="00000000"/>
    <w:embedRegular r:id="rId14" w:fontKey="{97CEDCD3-AD1B-4D5E-82EA-DC1471B3A6E9}"/>
  </w:font>
  <w:font w:name="Wingdings 2">
    <w:panose1 w:val="05020102010507070707"/>
    <w:charset w:val="02"/>
    <w:family w:val="roman"/>
    <w:pitch w:val="variable"/>
    <w:sig w:usb0="00000000" w:usb1="10000000" w:usb2="00000000" w:usb3="00000000" w:csb0="80000000" w:csb1="00000000"/>
    <w:embedRegular r:id="rId15" w:fontKey="{D502859D-7F57-43F1-A12F-F376F3EE0F1C}"/>
  </w:font>
  <w:font w:name="Kalpurush ANSI">
    <w:panose1 w:val="02000000000000000000"/>
    <w:charset w:val="00"/>
    <w:family w:val="auto"/>
    <w:pitch w:val="variable"/>
    <w:sig w:usb0="A00000AF" w:usb1="00000048" w:usb2="00000000" w:usb3="00000000" w:csb0="00000111" w:csb1="00000000"/>
    <w:embedBold r:id="rId16" w:fontKey="{64B6B952-A727-4632-884C-1407B51CFCD6}"/>
  </w:font>
  <w:font w:name="Nikosh">
    <w:charset w:val="00"/>
    <w:family w:val="auto"/>
    <w:pitch w:val="variable"/>
    <w:sig w:usb0="00018003" w:usb1="00000000" w:usb2="00000000" w:usb3="00000000" w:csb0="00000001" w:csb1="00000000"/>
    <w:embedRegular r:id="rId17" w:fontKey="{ADD31CDC-965C-4EE2-869A-42C27328E20A}"/>
    <w:embedBold r:id="rId18" w:fontKey="{B12C46E6-1FA0-4FD5-837C-917D0AA4F184}"/>
  </w:font>
  <w:font w:name="SolaimanLipi">
    <w:panose1 w:val="03000600000000000000"/>
    <w:charset w:val="00"/>
    <w:family w:val="script"/>
    <w:pitch w:val="variable"/>
    <w:sig w:usb0="80018007" w:usb1="00002000" w:usb2="00000000" w:usb3="00000000" w:csb0="00000093" w:csb1="00000000"/>
    <w:embedRegular r:id="rId19" w:fontKey="{BC6DCFF1-97BB-4235-A66F-1B9A324B480D}"/>
  </w:font>
  <w:font w:name="Traditional Arabic">
    <w:panose1 w:val="02020603050405020304"/>
    <w:charset w:val="00"/>
    <w:family w:val="roman"/>
    <w:pitch w:val="variable"/>
    <w:sig w:usb0="00002003" w:usb1="80000000" w:usb2="00000008" w:usb3="00000000" w:csb0="00000041" w:csb1="00000000"/>
    <w:embedRegular r:id="rId20" w:fontKey="{2A41D4D8-D9E4-4DA0-9187-03A111DD8030}"/>
    <w:embedBold r:id="rId21" w:fontKey="{642E4EE8-AEA1-4C9D-B288-FBDA62125AF6}"/>
  </w:font>
  <w:font w:name="Mangal">
    <w:panose1 w:val="02040503050203030202"/>
    <w:charset w:val="00"/>
    <w:family w:val="roman"/>
    <w:pitch w:val="variable"/>
    <w:sig w:usb0="00008003" w:usb1="00000000" w:usb2="00000000" w:usb3="00000000" w:csb0="00000001" w:csb1="00000000"/>
    <w:embedRegular r:id="rId22" w:fontKey="{00F28A62-410B-48C4-88E4-5CB87A5C81F9}"/>
  </w:font>
  <w:font w:name="KFGQPC Uthmanic Script HAFS">
    <w:panose1 w:val="02000000000000000000"/>
    <w:charset w:val="B2"/>
    <w:family w:val="auto"/>
    <w:pitch w:val="variable"/>
    <w:sig w:usb0="00002001" w:usb1="00000000" w:usb2="00000000" w:usb3="00000000" w:csb0="00000040" w:csb1="00000000"/>
    <w:embedRegular r:id="rId23" w:fontKey="{78EC7A3B-2802-4D51-9D00-8E4D77F66AB5}"/>
  </w:font>
  <w:font w:name="Calibri Light">
    <w:panose1 w:val="020F0302020204030204"/>
    <w:charset w:val="00"/>
    <w:family w:val="swiss"/>
    <w:pitch w:val="variable"/>
    <w:sig w:usb0="A00002EF" w:usb1="4000207B" w:usb2="00000000" w:usb3="00000000" w:csb0="0000019F" w:csb1="00000000"/>
    <w:embedRegular r:id="rId24" w:fontKey="{7E6CD8A9-E5B8-48D3-A1DB-078F8B0F8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9" w:rsidRPr="005B5417" w:rsidRDefault="00284F89">
    <w:pPr>
      <w:pStyle w:val="Footer"/>
      <w:rPr>
        <w:rFonts w:cs="Vrinda"/>
        <w:szCs w:val="28"/>
        <w:lang w:bidi="bn-BD"/>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E8CE120" wp14:editId="1DA55B9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7799C1"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484" w:rsidRDefault="00043484" w:rsidP="0061724F">
      <w:pPr>
        <w:spacing w:after="0" w:line="240" w:lineRule="auto"/>
        <w:jc w:val="right"/>
      </w:pPr>
      <w:r>
        <w:separator/>
      </w:r>
    </w:p>
  </w:footnote>
  <w:footnote w:type="continuationSeparator" w:id="0">
    <w:p w:rsidR="00043484" w:rsidRDefault="00043484" w:rsidP="00E32771">
      <w:pPr>
        <w:spacing w:after="0" w:line="240" w:lineRule="auto"/>
      </w:pPr>
      <w:r>
        <w:continuationSeparator/>
      </w:r>
    </w:p>
  </w:footnote>
  <w:footnote w:id="1">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হাদীস নং-১৩১৯, খন্ড ১, পৃ. ৪৬৫।</w:t>
      </w:r>
    </w:p>
  </w:footnote>
  <w:footnote w:id="2">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সুনানুত তিরমিযী, হাদীস নং-২০৭৯।</w:t>
      </w:r>
    </w:p>
  </w:footnote>
  <w:footnote w:id="3">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মাজ্জাল্লাতুল বুহুস আল ইসলামিয়্যাহ, খন্ড, ২১, পৃ. ৪৫২। </w:t>
      </w:r>
    </w:p>
  </w:footnote>
  <w:footnote w:id="4">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বুখারী, কিতাবুল আদব, বাবু রাহমাতিন ওয়ালাদ, হাদীস নং-৫৯৯৭।</w:t>
      </w:r>
    </w:p>
  </w:footnote>
  <w:footnote w:id="5">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Pr>
          <w:rFonts w:ascii="Kalpurush" w:eastAsia="Nikosh" w:hAnsi="Kalpurush" w:cs="Kalpurush" w:hint="cs"/>
          <w:sz w:val="22"/>
          <w:szCs w:val="22"/>
          <w:cs/>
          <w:lang w:bidi="bn-BD"/>
        </w:rPr>
        <w:t xml:space="preserve"> </w:t>
      </w:r>
      <w:r w:rsidRPr="00076CA3">
        <w:rPr>
          <w:rFonts w:ascii="Kalpurush" w:eastAsia="Nikosh" w:hAnsi="Kalpurush" w:cs="Kalpurush"/>
          <w:sz w:val="22"/>
          <w:szCs w:val="22"/>
          <w:cs/>
          <w:lang w:bidi="bn-BD"/>
        </w:rPr>
        <w:t>বুখারী, কিতাবুল জানায়েয, হাদীস নং-১৩০৩।</w:t>
      </w:r>
    </w:p>
  </w:footnote>
  <w:footnote w:id="6">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বায়হাকী, ওয়াবুল ঈমান ৮৬৪৯। </w:t>
      </w:r>
    </w:p>
  </w:footnote>
  <w:footnote w:id="7">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 সুনানু আবিদ দাউদ, কিতাবুল সালাত, হাদীস নং-৪৯৫।</w:t>
      </w:r>
    </w:p>
  </w:footnote>
  <w:footnote w:id="8">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জালালুদ্দীন সুয়ুতী, জামেউল আহাদীস, হাদীস নং-৯৬১। </w:t>
      </w:r>
    </w:p>
  </w:footnote>
  <w:footnote w:id="9">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আব্দুল্লাহ নাসির ওলওয়ান, তারবিয়াতুল আওলাদ ফিল ইসলাম, প্রথম খন্ড, পৃ. ৩১৮।</w:t>
      </w:r>
    </w:p>
  </w:footnote>
  <w:footnote w:id="10">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প্রাগুক্ত, পৃ. ১৫০।</w:t>
      </w:r>
    </w:p>
  </w:footnote>
  <w:footnote w:id="11">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ইসলামের দৃষ্টিতে সন্তাস কারণ ও প্রতিকার, প্রাগুক্ত, পৃ. ২০৯।</w:t>
      </w:r>
    </w:p>
  </w:footnote>
  <w:footnote w:id="12">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সুনানুত তিরমিযী, হাদীস নং-২০৭৯। </w:t>
      </w:r>
    </w:p>
  </w:footnote>
  <w:footnote w:id="13">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সুনানু ইবনি মাজাহ, হাদীস নং-৩৮০২।</w:t>
      </w:r>
    </w:p>
  </w:footnote>
  <w:footnote w:id="14">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মাজমাউয যাওযায়েদ, হাদীস নং-১২৮২৯।</w:t>
      </w:r>
    </w:p>
  </w:footnote>
  <w:footnote w:id="15">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সুনানুত তিরমিযী, হাদীস নং-২০৭৮। </w:t>
      </w:r>
    </w:p>
  </w:footnote>
  <w:footnote w:id="16">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সুনানুত তিরমিযী, হাদীস নং-২০৭৬।</w:t>
      </w:r>
    </w:p>
  </w:footnote>
  <w:footnote w:id="17">
    <w:p w:rsidR="00284F89" w:rsidRPr="00076CA3" w:rsidRDefault="00284F89" w:rsidP="00284F89">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আল-বুখারী, হাদীস নং-২৪৬৫, খ</w:t>
      </w:r>
      <w:r>
        <w:rPr>
          <w:rFonts w:ascii="Kalpurush" w:eastAsia="Nikosh" w:hAnsi="Kalpurush" w:cs="Kalpurush" w:hint="cs"/>
          <w:sz w:val="22"/>
          <w:szCs w:val="22"/>
          <w:cs/>
          <w:lang w:bidi="bn-BD"/>
        </w:rPr>
        <w:t>ণ্ড</w:t>
      </w:r>
      <w:r w:rsidRPr="00076CA3">
        <w:rPr>
          <w:rFonts w:ascii="Kalpurush" w:eastAsia="Nikosh" w:hAnsi="Kalpurush" w:cs="Kalpurush"/>
          <w:sz w:val="22"/>
          <w:szCs w:val="22"/>
          <w:cs/>
          <w:lang w:bidi="bn-BD"/>
        </w:rPr>
        <w:t xml:space="preserve">, ৯, পৃ. ১৩৯। </w:t>
      </w:r>
    </w:p>
  </w:footnote>
  <w:footnote w:id="18">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 মসনদে আহমদ, হাদীস নং-২২১০৪।</w:t>
      </w:r>
    </w:p>
  </w:footnote>
  <w:footnote w:id="19">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হাদীস নং-৬৬০।</w:t>
      </w:r>
    </w:p>
  </w:footnote>
  <w:footnote w:id="20">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সহীহ মুসলিম, হাদীস নং-৬৭০৮। </w:t>
      </w:r>
    </w:p>
  </w:footnote>
  <w:footnote w:id="21">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সুনানুত তিরমিযী, হাদীস নং-২৬০১। </w:t>
      </w:r>
    </w:p>
  </w:footnote>
  <w:footnote w:id="22">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xml:space="preserve">, হাদীস নং ১৩৮৬। </w:t>
      </w:r>
    </w:p>
  </w:footnote>
  <w:footnote w:id="23">
    <w:p w:rsidR="00284F89" w:rsidRPr="00076CA3" w:rsidRDefault="00284F89" w:rsidP="00ED33BC">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বুখারী, হাদীস নং ২৭৫১। </w:t>
      </w:r>
    </w:p>
  </w:footnote>
  <w:footnote w:id="24">
    <w:p w:rsidR="00284F89" w:rsidRPr="00076CA3" w:rsidRDefault="00284F89" w:rsidP="00ED33BC">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00ED33BC">
        <w:rPr>
          <w:rFonts w:ascii="Kalpurush" w:eastAsia="Nikosh" w:hAnsi="Kalpurush" w:cs="Kalpurush" w:hint="cs"/>
          <w:sz w:val="22"/>
          <w:szCs w:val="22"/>
          <w:cs/>
          <w:lang w:bidi="bn-BD"/>
        </w:rPr>
        <w:t xml:space="preserve"> </w:t>
      </w:r>
      <w:r w:rsidRPr="00076CA3">
        <w:rPr>
          <w:rFonts w:ascii="Kalpurush" w:eastAsia="Nikosh" w:hAnsi="Kalpurush" w:cs="Kalpurush"/>
          <w:sz w:val="22"/>
          <w:szCs w:val="22"/>
          <w:cs/>
          <w:lang w:bidi="bn-BD"/>
        </w:rPr>
        <w:t xml:space="preserve">সহীহ বুখারী, হাদীস নং ২৪৯৩। </w:t>
      </w:r>
    </w:p>
  </w:footnote>
  <w:footnote w:id="25">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xml:space="preserve">, হাদীস নং ৩৪৮৩। </w:t>
      </w:r>
    </w:p>
  </w:footnote>
  <w:footnote w:id="26">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xml:space="preserve">, হাদীস নং ৬১১৭। </w:t>
      </w:r>
    </w:p>
  </w:footnote>
  <w:footnote w:id="27">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সুনানুত তিরমিযী, হাদীস নং ২০৪৩। </w:t>
      </w:r>
    </w:p>
  </w:footnote>
  <w:footnote w:id="28">
    <w:p w:rsidR="00284F89" w:rsidRPr="00076CA3" w:rsidRDefault="00284F89" w:rsidP="002D437C">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বুখারী, হাদীস নং ৬০৩৫। </w:t>
      </w:r>
    </w:p>
  </w:footnote>
  <w:footnote w:id="29">
    <w:p w:rsidR="00284F89" w:rsidRPr="00076CA3" w:rsidRDefault="00284F89" w:rsidP="002D437C">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lang w:bidi="bn-BD"/>
        </w:rPr>
        <w:t xml:space="preserve"> </w:t>
      </w:r>
      <w:r w:rsidRPr="00076CA3">
        <w:rPr>
          <w:rFonts w:ascii="Kalpurush" w:eastAsia="Nikosh" w:hAnsi="Kalpurush" w:cs="Kalpurush"/>
          <w:sz w:val="22"/>
          <w:szCs w:val="22"/>
          <w:cs/>
          <w:lang w:bidi="bn-BD"/>
        </w:rPr>
        <w:t xml:space="preserve">সহীহ বুখারী, হাদীস নং ৫৫৩৪। </w:t>
      </w:r>
    </w:p>
  </w:footnote>
  <w:footnote w:id="30">
    <w:p w:rsidR="00284F89" w:rsidRPr="00076CA3" w:rsidRDefault="00284F89" w:rsidP="0061724F">
      <w:pPr>
        <w:pStyle w:val="FootnoteText"/>
        <w:ind w:left="360" w:hanging="360"/>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ড. বি.এম. মফিজুর রহমান আল আযহারী, ইসলামের দৃষ্টিতে সন্ত্রাস </w:t>
      </w:r>
      <w:r w:rsidR="00AE317F">
        <w:rPr>
          <w:rFonts w:ascii="Kalpurush" w:eastAsia="Nikosh" w:hAnsi="Kalpurush" w:cs="Kalpurush" w:hint="cs"/>
          <w:sz w:val="22"/>
          <w:szCs w:val="22"/>
          <w:cs/>
          <w:lang w:bidi="bn-BD"/>
        </w:rPr>
        <w:t>ক</w:t>
      </w:r>
      <w:r w:rsidRPr="00076CA3">
        <w:rPr>
          <w:rFonts w:ascii="Kalpurush" w:eastAsia="Nikosh" w:hAnsi="Kalpurush" w:cs="Kalpurush"/>
          <w:sz w:val="22"/>
          <w:szCs w:val="22"/>
          <w:cs/>
          <w:lang w:bidi="bn-BD"/>
        </w:rPr>
        <w:t>কারণ ও প্রতিকার (চট্টগ্রাম-ইউনিক লাইব্রেরী, প্রথম প্রকাশ, ২০০৬ ইং), পৃ. ২২৯।</w:t>
      </w:r>
    </w:p>
  </w:footnote>
  <w:footnote w:id="31">
    <w:p w:rsidR="00284F89" w:rsidRPr="00076CA3" w:rsidRDefault="00284F89" w:rsidP="0061724F">
      <w:pPr>
        <w:pStyle w:val="FootnoteText"/>
        <w:ind w:left="360" w:hanging="360"/>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 xml:space="preserve">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xml:space="preserve">, কিতাবুন নিকাহ, হাদীস নং-৫২৩৩। </w:t>
      </w:r>
    </w:p>
  </w:footnote>
  <w:footnote w:id="32">
    <w:p w:rsidR="00284F89" w:rsidRPr="00076CA3" w:rsidRDefault="00284F89" w:rsidP="00AE317F">
      <w:pPr>
        <w:pStyle w:val="FootnoteText"/>
        <w:ind w:left="360" w:hanging="360"/>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সূনানুত তিরমিযী, কিতাবু</w:t>
      </w:r>
      <w:r w:rsidR="00AE317F">
        <w:rPr>
          <w:rFonts w:ascii="Kalpurush" w:eastAsia="Nikosh" w:hAnsi="Kalpurush" w:cs="Kalpurush" w:hint="cs"/>
          <w:sz w:val="22"/>
          <w:szCs w:val="22"/>
          <w:cs/>
          <w:lang w:bidi="bn-BD"/>
        </w:rPr>
        <w:t>র</w:t>
      </w:r>
      <w:r w:rsidRPr="00076CA3">
        <w:rPr>
          <w:rFonts w:ascii="Kalpurush" w:eastAsia="Nikosh" w:hAnsi="Kalpurush" w:cs="Kalpurush"/>
          <w:sz w:val="22"/>
          <w:szCs w:val="22"/>
          <w:cs/>
          <w:lang w:bidi="bn-BD"/>
        </w:rPr>
        <w:t xml:space="preserve"> রিদা</w:t>
      </w:r>
      <w:r w:rsidR="00AE317F">
        <w:rPr>
          <w:rFonts w:ascii="Kalpurush" w:eastAsia="Nikosh" w:hAnsi="Kalpurush" w:cs="Kalpurush" w:hint="cs"/>
          <w:sz w:val="22"/>
          <w:szCs w:val="22"/>
          <w:cs/>
          <w:lang w:bidi="bn-BD"/>
        </w:rPr>
        <w:t>‘</w:t>
      </w:r>
      <w:r w:rsidRPr="00076CA3">
        <w:rPr>
          <w:rFonts w:ascii="Kalpurush" w:eastAsia="Nikosh" w:hAnsi="Kalpurush" w:cs="Kalpurush"/>
          <w:sz w:val="22"/>
          <w:szCs w:val="22"/>
          <w:cs/>
          <w:lang w:bidi="bn-BD"/>
        </w:rPr>
        <w:t>, হাদীস নং-১২০৪।</w:t>
      </w:r>
    </w:p>
  </w:footnote>
  <w:footnote w:id="33">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সহীহ </w:t>
      </w:r>
      <w:r w:rsidR="00AE317F">
        <w:rPr>
          <w:rFonts w:ascii="Kalpurush" w:eastAsia="Nikosh" w:hAnsi="Kalpurush" w:cs="Kalpurush"/>
          <w:sz w:val="22"/>
          <w:szCs w:val="22"/>
          <w:cs/>
          <w:lang w:bidi="bn-BD"/>
        </w:rPr>
        <w:t>বুখারী</w:t>
      </w:r>
      <w:r w:rsidRPr="00076CA3">
        <w:rPr>
          <w:rFonts w:ascii="Kalpurush" w:eastAsia="Nikosh" w:hAnsi="Kalpurush" w:cs="Kalpurush"/>
          <w:sz w:val="22"/>
          <w:szCs w:val="22"/>
          <w:cs/>
          <w:lang w:bidi="bn-BD"/>
        </w:rPr>
        <w:t xml:space="preserve">, কিতাবুল লিবাস, হাদীস নং ৫৮৮৫। </w:t>
      </w:r>
    </w:p>
  </w:footnote>
  <w:footnote w:id="34">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00AE317F">
        <w:rPr>
          <w:rFonts w:ascii="Kalpurush" w:eastAsia="Nikosh" w:hAnsi="Kalpurush" w:cs="Kalpurush"/>
          <w:sz w:val="22"/>
          <w:szCs w:val="22"/>
          <w:cs/>
          <w:lang w:bidi="bn-BD"/>
        </w:rPr>
        <w:t xml:space="preserve"> সহীহ মুসলিম, কিতাবু</w:t>
      </w:r>
      <w:r w:rsidR="00AE317F">
        <w:rPr>
          <w:rFonts w:ascii="Kalpurush" w:eastAsia="Nikosh" w:hAnsi="Kalpurush" w:cs="Kalpurush" w:hint="cs"/>
          <w:sz w:val="22"/>
          <w:szCs w:val="22"/>
          <w:cs/>
          <w:lang w:bidi="bn-BD"/>
        </w:rPr>
        <w:t>ল</w:t>
      </w:r>
      <w:r w:rsidRPr="00076CA3">
        <w:rPr>
          <w:rFonts w:ascii="Kalpurush" w:eastAsia="Nikosh" w:hAnsi="Kalpurush" w:cs="Kalpurush"/>
          <w:sz w:val="22"/>
          <w:szCs w:val="22"/>
          <w:cs/>
          <w:lang w:bidi="bn-BD"/>
        </w:rPr>
        <w:t xml:space="preserve"> লিবাস, হাদীস নং ৫৭০৪।</w:t>
      </w:r>
    </w:p>
  </w:footnote>
  <w:footnote w:id="35">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ইসলামের দৃষ্টিতে সন্ত্রাস কারণ ও প্রতিকার, প্রাগুক্ত, পৃ. ২৩৭। </w:t>
      </w:r>
    </w:p>
  </w:footnote>
  <w:footnote w:id="36">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প্রাগুক্ত, পৃ. ২৩০।</w:t>
      </w:r>
    </w:p>
  </w:footnote>
  <w:footnote w:id="37">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সুনানু আবি দাউদ, আবওয়াবুস সালাম, হাদীস নং-৫৩৭৪।</w:t>
      </w:r>
    </w:p>
  </w:footnote>
  <w:footnote w:id="38">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প্রাগুক্ত, হাদীস নং ৫২৭৫।</w:t>
      </w:r>
    </w:p>
  </w:footnote>
  <w:footnote w:id="39">
    <w:p w:rsidR="00284F89" w:rsidRPr="00076CA3" w:rsidRDefault="00284F89" w:rsidP="00AD2F02">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hAnsi="Kalpurush" w:cs="Kalpurush"/>
          <w:sz w:val="22"/>
          <w:szCs w:val="22"/>
        </w:rPr>
        <w:t xml:space="preserve"> </w:t>
      </w:r>
      <w:r w:rsidRPr="00076CA3">
        <w:rPr>
          <w:rFonts w:ascii="Kalpurush" w:eastAsia="Nikosh" w:hAnsi="Kalpurush" w:cs="Kalpurush"/>
          <w:sz w:val="22"/>
          <w:szCs w:val="22"/>
          <w:cs/>
          <w:lang w:bidi="bn-BD"/>
        </w:rPr>
        <w:t>সুনানুত তিরমিযী, কিতাবু</w:t>
      </w:r>
      <w:r w:rsidR="00AD2F02">
        <w:rPr>
          <w:rFonts w:ascii="Kalpurush" w:eastAsia="Nikosh" w:hAnsi="Kalpurush" w:cs="Kalpurush" w:hint="cs"/>
          <w:sz w:val="22"/>
          <w:szCs w:val="22"/>
          <w:cs/>
          <w:lang w:bidi="bn-BD"/>
        </w:rPr>
        <w:t>র</w:t>
      </w:r>
      <w:r w:rsidRPr="00076CA3">
        <w:rPr>
          <w:rFonts w:ascii="Kalpurush" w:eastAsia="Nikosh" w:hAnsi="Kalpurush" w:cs="Kalpurush"/>
          <w:sz w:val="22"/>
          <w:szCs w:val="22"/>
          <w:cs/>
          <w:lang w:bidi="bn-BD"/>
        </w:rPr>
        <w:t xml:space="preserve"> রিদা</w:t>
      </w:r>
      <w:r w:rsidR="00AD2F02">
        <w:rPr>
          <w:rFonts w:ascii="Kalpurush" w:eastAsia="Nikosh" w:hAnsi="Kalpurush" w:cs="Kalpurush" w:hint="cs"/>
          <w:sz w:val="22"/>
          <w:szCs w:val="22"/>
          <w:cs/>
          <w:lang w:bidi="bn-BD"/>
        </w:rPr>
        <w:t>‘</w:t>
      </w:r>
      <w:r w:rsidRPr="00076CA3">
        <w:rPr>
          <w:rFonts w:ascii="Kalpurush" w:eastAsia="Nikosh" w:hAnsi="Kalpurush" w:cs="Kalpurush"/>
          <w:sz w:val="22"/>
          <w:szCs w:val="22"/>
          <w:cs/>
          <w:lang w:bidi="bn-BD"/>
        </w:rPr>
        <w:t>, হাদীস নং-১২০৪</w:t>
      </w:r>
      <w:r w:rsidRPr="00076CA3">
        <w:rPr>
          <w:rFonts w:ascii="Kalpurush" w:eastAsia="Nikosh" w:hAnsi="Kalpurush" w:cs="Mangal"/>
          <w:sz w:val="22"/>
          <w:szCs w:val="22"/>
          <w:cs/>
          <w:lang w:bidi="hi-IN"/>
        </w:rPr>
        <w:t xml:space="preserve">। </w:t>
      </w:r>
    </w:p>
  </w:footnote>
  <w:footnote w:id="40">
    <w:p w:rsidR="00284F89" w:rsidRPr="00076CA3" w:rsidRDefault="00284F89" w:rsidP="0061724F">
      <w:pPr>
        <w:pStyle w:val="FootnoteText"/>
        <w:rPr>
          <w:rFonts w:ascii="Kalpurush" w:hAnsi="Kalpurush" w:cs="Kalpurush"/>
          <w:sz w:val="22"/>
          <w:szCs w:val="22"/>
        </w:rPr>
      </w:pPr>
      <w:r w:rsidRPr="00076CA3">
        <w:rPr>
          <w:rStyle w:val="FootnoteReference"/>
          <w:rFonts w:ascii="Kalpurush" w:hAnsi="Kalpurush" w:cs="Kalpurush"/>
          <w:sz w:val="22"/>
          <w:szCs w:val="22"/>
        </w:rPr>
        <w:footnoteRef/>
      </w:r>
      <w:r w:rsidRPr="00076CA3">
        <w:rPr>
          <w:rFonts w:ascii="Kalpurush" w:eastAsia="Nikosh" w:hAnsi="Kalpurush" w:cs="Kalpurush"/>
          <w:sz w:val="22"/>
          <w:szCs w:val="22"/>
          <w:cs/>
          <w:lang w:bidi="bn-BD"/>
        </w:rPr>
        <w:t xml:space="preserve"> ইসলামের দৃষ্টিতে সন্ত্রাস কারণ ও প্রতিকার, প্রাগুক্ত, পৃ. ২২২।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9" w:rsidRDefault="00284F89">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-591672</wp:posOffset>
              </wp:positionH>
              <wp:positionV relativeFrom="paragraph">
                <wp:posOffset>-183020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656495" cy="258573"/>
                        </a:xfrm>
                        <a:prstGeom prst="rect">
                          <a:avLst/>
                        </a:prstGeom>
                        <a:solidFill>
                          <a:schemeClr val="bg1"/>
                        </a:solidFill>
                        <a:ln w="9525">
                          <a:noFill/>
                          <a:miter lim="800000"/>
                          <a:headEnd/>
                          <a:tailEnd/>
                        </a:ln>
                      </wps:spPr>
                      <wps:txbx>
                        <w:txbxContent>
                          <w:p w:rsidR="00284F89" w:rsidRPr="008378B2" w:rsidRDefault="00284F89" w:rsidP="0001281F">
                            <w:pPr>
                              <w:bidi w:val="0"/>
                              <w:spacing w:before="80" w:after="0" w:line="240" w:lineRule="auto"/>
                              <w:ind w:firstLine="340"/>
                              <w:jc w:val="both"/>
                              <w:rPr>
                                <w:rFonts w:ascii="Kalpurush" w:hAnsi="Kalpurush" w:cs="Kalpurush"/>
                                <w:color w:val="205B83"/>
                                <w:sz w:val="20"/>
                                <w:szCs w:val="24"/>
                                <w:lang w:bidi="bn-BD"/>
                              </w:rPr>
                            </w:pPr>
                            <w:r w:rsidRPr="0001281F">
                              <w:rPr>
                                <w:rFonts w:ascii="Kalpurush" w:hAnsi="Kalpurush" w:cs="Kalpurush" w:hint="cs"/>
                                <w:color w:val="205B83"/>
                                <w:sz w:val="20"/>
                                <w:szCs w:val="24"/>
                                <w:cs/>
                                <w:lang w:bidi="bn-BD"/>
                              </w:rPr>
                              <w:t>শিশুর</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নৈতিকতা</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গঠনে</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পারিবারিক</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শিক্ষা</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ও</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পর্দা</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অনুশীলনের</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গুরুত্ব</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84F89" w:rsidRPr="00154ADE" w:rsidRDefault="00284F8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F6065C">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6pt;margin-top:-14.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">
              <v:shapetype id="_x0000_t202" coordsize="21600,21600" o:spt="202" path="m,l,21600r21600,l21600,xe">
                <v:stroke joinstyle="miter"/>
                <v:path gradientshapeok="t" o:connecttype="rect"/>
              </v:shapetype>
              <v:shape id="Text Box 2" o:spid="_x0000_s1027" type="#_x0000_t202" style="position:absolute;left:188;top:587;width:2656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84F89" w:rsidRPr="008378B2" w:rsidRDefault="00284F89" w:rsidP="0001281F">
                      <w:pPr>
                        <w:bidi w:val="0"/>
                        <w:spacing w:before="80" w:after="0" w:line="240" w:lineRule="auto"/>
                        <w:ind w:firstLine="340"/>
                        <w:jc w:val="both"/>
                        <w:rPr>
                          <w:rFonts w:ascii="Kalpurush" w:hAnsi="Kalpurush" w:cs="Kalpurush"/>
                          <w:color w:val="205B83"/>
                          <w:sz w:val="20"/>
                          <w:szCs w:val="24"/>
                          <w:lang w:bidi="bn-BD"/>
                        </w:rPr>
                      </w:pPr>
                      <w:r w:rsidRPr="0001281F">
                        <w:rPr>
                          <w:rFonts w:ascii="Kalpurush" w:hAnsi="Kalpurush" w:cs="Kalpurush" w:hint="cs"/>
                          <w:color w:val="205B83"/>
                          <w:sz w:val="20"/>
                          <w:szCs w:val="24"/>
                          <w:cs/>
                          <w:lang w:bidi="bn-BD"/>
                        </w:rPr>
                        <w:t>শিশুর</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নৈতিকতা</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গঠনে</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পারিবারিক</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শিক্ষা</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ও</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পর্দা</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অনুশীলনের</w:t>
                      </w:r>
                      <w:r w:rsidRPr="0001281F">
                        <w:rPr>
                          <w:rFonts w:ascii="Kalpurush" w:hAnsi="Kalpurush" w:cs="Kalpurush"/>
                          <w:color w:val="205B83"/>
                          <w:sz w:val="20"/>
                          <w:szCs w:val="24"/>
                          <w:cs/>
                          <w:lang w:bidi="bn-BD"/>
                        </w:rPr>
                        <w:t xml:space="preserve"> </w:t>
                      </w:r>
                      <w:r w:rsidRPr="0001281F">
                        <w:rPr>
                          <w:rFonts w:ascii="Kalpurush" w:hAnsi="Kalpurush" w:cs="Kalpurush" w:hint="cs"/>
                          <w:color w:val="205B83"/>
                          <w:sz w:val="20"/>
                          <w:szCs w:val="24"/>
                          <w:cs/>
                          <w:lang w:bidi="bn-BD"/>
                        </w:rPr>
                        <w:t>গুরুত্ব</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84F89" w:rsidRPr="00154ADE" w:rsidRDefault="00284F8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F6065C">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0C65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9" w:rsidRDefault="00284F8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84F89" w:rsidRPr="00943955" w:rsidRDefault="00284F8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84F89" w:rsidRPr="00943955" w:rsidRDefault="00284F8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8D483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9" w:rsidRDefault="00284F89">
    <w:pPr>
      <w:pStyle w:val="Header"/>
      <w:rPr>
        <w:lang w:bidi="ar-EG"/>
      </w:rPr>
    </w:pPr>
    <w:r>
      <w:rPr>
        <w:noProof/>
      </w:rPr>
      <mc:AlternateContent>
        <mc:Choice Requires="wpg">
          <w:drawing>
            <wp:anchor distT="0" distB="0" distL="114300" distR="114300" simplePos="0" relativeHeight="251682816" behindDoc="0" locked="0" layoutInCell="1" allowOverlap="1" wp14:anchorId="524905B9" wp14:editId="566D731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7FB93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01FB"/>
    <w:multiLevelType w:val="hybridMultilevel"/>
    <w:tmpl w:val="FD88F01C"/>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6156051"/>
    <w:multiLevelType w:val="hybridMultilevel"/>
    <w:tmpl w:val="DB54C7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99E0555"/>
    <w:multiLevelType w:val="hybridMultilevel"/>
    <w:tmpl w:val="980EC806"/>
    <w:lvl w:ilvl="0" w:tplc="FFFFFFFF">
      <w:start w:val="1"/>
      <w:numFmt w:val="decimal"/>
      <w:lvlText w:val="%1)"/>
      <w:lvlJc w:val="left"/>
      <w:pPr>
        <w:tabs>
          <w:tab w:val="num" w:pos="405"/>
        </w:tabs>
        <w:ind w:left="405" w:hanging="405"/>
      </w:pPr>
      <w:rPr>
        <w:rFonts w:hint="default"/>
      </w:rPr>
    </w:lvl>
    <w:lvl w:ilvl="1" w:tplc="FFFFFFFF">
      <w:start w:val="11"/>
      <w:numFmt w:val="upperLetter"/>
      <w:lvlText w:val="%2)"/>
      <w:lvlJc w:val="left"/>
      <w:pPr>
        <w:tabs>
          <w:tab w:val="num" w:pos="1140"/>
        </w:tabs>
        <w:ind w:left="1140" w:hanging="42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1DCC5346"/>
    <w:multiLevelType w:val="hybridMultilevel"/>
    <w:tmpl w:val="261ED0C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20D255BF"/>
    <w:multiLevelType w:val="hybridMultilevel"/>
    <w:tmpl w:val="E50812F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1031DCA"/>
    <w:multiLevelType w:val="hybridMultilevel"/>
    <w:tmpl w:val="116A65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2293AB9"/>
    <w:multiLevelType w:val="hybridMultilevel"/>
    <w:tmpl w:val="8CD4119C"/>
    <w:lvl w:ilvl="0" w:tplc="FFFFFFFF">
      <w:start w:val="1"/>
      <w:numFmt w:val="decimal"/>
      <w:lvlText w:val="%1."/>
      <w:lvlJc w:val="left"/>
      <w:pPr>
        <w:tabs>
          <w:tab w:val="num" w:pos="750"/>
        </w:tabs>
        <w:ind w:left="75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549152A"/>
    <w:multiLevelType w:val="hybridMultilevel"/>
    <w:tmpl w:val="538444E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1"/>
      <w:numFmt w:val="upperLetter"/>
      <w:lvlText w:val="%3)"/>
      <w:lvlJc w:val="left"/>
      <w:pPr>
        <w:tabs>
          <w:tab w:val="num" w:pos="780"/>
        </w:tabs>
        <w:ind w:left="780" w:hanging="4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B3604DC"/>
    <w:multiLevelType w:val="hybridMultilevel"/>
    <w:tmpl w:val="409E4BE8"/>
    <w:lvl w:ilvl="0" w:tplc="FFFFFFFF">
      <w:start w:val="1"/>
      <w:numFmt w:val="decimal"/>
      <w:lvlText w:val="%1)"/>
      <w:lvlJc w:val="left"/>
      <w:pPr>
        <w:tabs>
          <w:tab w:val="num" w:pos="660"/>
        </w:tabs>
        <w:ind w:left="660" w:hanging="48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9">
    <w:nsid w:val="358569A6"/>
    <w:multiLevelType w:val="hybridMultilevel"/>
    <w:tmpl w:val="3720533A"/>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5C206F2"/>
    <w:multiLevelType w:val="hybridMultilevel"/>
    <w:tmpl w:val="A8D23388"/>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8376000"/>
    <w:multiLevelType w:val="hybridMultilevel"/>
    <w:tmpl w:val="5FFEF6C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nsid w:val="38CA555E"/>
    <w:multiLevelType w:val="hybridMultilevel"/>
    <w:tmpl w:val="59CA2D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E493DD5"/>
    <w:multiLevelType w:val="hybridMultilevel"/>
    <w:tmpl w:val="DEE4603C"/>
    <w:lvl w:ilvl="0" w:tplc="FFFFFFFF">
      <w:start w:val="11"/>
      <w:numFmt w:val="upperLetter"/>
      <w:lvlText w:val="%1)"/>
      <w:lvlJc w:val="left"/>
      <w:pPr>
        <w:tabs>
          <w:tab w:val="num" w:pos="930"/>
        </w:tabs>
        <w:ind w:left="930" w:hanging="57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2A57234"/>
    <w:multiLevelType w:val="multilevel"/>
    <w:tmpl w:val="DC10F5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4291B35"/>
    <w:multiLevelType w:val="hybridMultilevel"/>
    <w:tmpl w:val="B958EF26"/>
    <w:lvl w:ilvl="0" w:tplc="FFFFFFFF">
      <w:start w:val="1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82A2CE9"/>
    <w:multiLevelType w:val="hybridMultilevel"/>
    <w:tmpl w:val="398E6AEC"/>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A5B3EC0"/>
    <w:multiLevelType w:val="hybridMultilevel"/>
    <w:tmpl w:val="B784EBDA"/>
    <w:lvl w:ilvl="0" w:tplc="FFFFFFFF">
      <w:start w:val="1"/>
      <w:numFmt w:val="decimal"/>
      <w:lvlText w:val="%1)"/>
      <w:lvlJc w:val="left"/>
      <w:pPr>
        <w:tabs>
          <w:tab w:val="num" w:pos="810"/>
        </w:tabs>
        <w:ind w:left="810" w:hanging="450"/>
      </w:pPr>
      <w:rPr>
        <w:rFonts w:hint="default"/>
      </w:rPr>
    </w:lvl>
    <w:lvl w:ilvl="1" w:tplc="FFFFFFFF">
      <w:start w:val="1"/>
      <w:numFmt w:val="decimal"/>
      <w:lvlText w:val="%2."/>
      <w:lvlJc w:val="left"/>
      <w:pPr>
        <w:tabs>
          <w:tab w:val="num" w:pos="720"/>
        </w:tabs>
        <w:ind w:left="72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DD65800"/>
    <w:multiLevelType w:val="hybridMultilevel"/>
    <w:tmpl w:val="9CE4657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nsid w:val="4DF73432"/>
    <w:multiLevelType w:val="hybridMultilevel"/>
    <w:tmpl w:val="0AEEBBF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5A90AA4"/>
    <w:multiLevelType w:val="hybridMultilevel"/>
    <w:tmpl w:val="C8BA26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7620D62"/>
    <w:multiLevelType w:val="hybridMultilevel"/>
    <w:tmpl w:val="3240216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A177F09"/>
    <w:multiLevelType w:val="hybridMultilevel"/>
    <w:tmpl w:val="2F08D69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nsid w:val="5F1F01E4"/>
    <w:multiLevelType w:val="hybridMultilevel"/>
    <w:tmpl w:val="D79651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0764E17"/>
    <w:multiLevelType w:val="hybridMultilevel"/>
    <w:tmpl w:val="7D0EE9C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6101374E"/>
    <w:multiLevelType w:val="hybridMultilevel"/>
    <w:tmpl w:val="DC10F5D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386473C"/>
    <w:multiLevelType w:val="hybridMultilevel"/>
    <w:tmpl w:val="EBE2D4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60760B7"/>
    <w:multiLevelType w:val="hybridMultilevel"/>
    <w:tmpl w:val="D640F9B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67727C2"/>
    <w:multiLevelType w:val="hybridMultilevel"/>
    <w:tmpl w:val="DA2458D2"/>
    <w:lvl w:ilvl="0" w:tplc="FFFFFFFF">
      <w:start w:val="1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E377B7D"/>
    <w:multiLevelType w:val="hybridMultilevel"/>
    <w:tmpl w:val="5602DEEC"/>
    <w:lvl w:ilvl="0" w:tplc="FFFFFFFF">
      <w:start w:val="11"/>
      <w:numFmt w:val="upperLetter"/>
      <w:lvlText w:val="%1)"/>
      <w:lvlJc w:val="left"/>
      <w:pPr>
        <w:tabs>
          <w:tab w:val="num" w:pos="420"/>
        </w:tabs>
        <w:ind w:left="42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212694A"/>
    <w:multiLevelType w:val="hybridMultilevel"/>
    <w:tmpl w:val="1B3067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34E417F"/>
    <w:multiLevelType w:val="hybridMultilevel"/>
    <w:tmpl w:val="CEBA647A"/>
    <w:lvl w:ilvl="0" w:tplc="FFFFFFFF">
      <w:start w:val="1"/>
      <w:numFmt w:val="decimal"/>
      <w:lvlText w:val="%1."/>
      <w:lvlJc w:val="left"/>
      <w:pPr>
        <w:tabs>
          <w:tab w:val="num" w:pos="360"/>
        </w:tabs>
        <w:ind w:left="360" w:hanging="360"/>
      </w:pPr>
      <w:rPr>
        <w:rFonts w:hint="default"/>
      </w:rPr>
    </w:lvl>
    <w:lvl w:ilvl="1" w:tplc="FFFFFFFF">
      <w:start w:val="11"/>
      <w:numFmt w:val="upperLetter"/>
      <w:lvlText w:val="%2)"/>
      <w:lvlJc w:val="left"/>
      <w:pPr>
        <w:tabs>
          <w:tab w:val="num" w:pos="720"/>
        </w:tabs>
        <w:ind w:left="720" w:hanging="360"/>
      </w:pPr>
      <w:rPr>
        <w:rFonts w:hint="default"/>
      </w:rPr>
    </w:lvl>
    <w:lvl w:ilvl="2" w:tplc="FFFFFFFF">
      <w:start w:val="12"/>
      <w:numFmt w:val="upperLetter"/>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nsid w:val="74181467"/>
    <w:multiLevelType w:val="hybridMultilevel"/>
    <w:tmpl w:val="8FE4AB42"/>
    <w:lvl w:ilvl="0" w:tplc="FFFFFFFF">
      <w:start w:val="11"/>
      <w:numFmt w:val="upperLetter"/>
      <w:lvlText w:val="%1)"/>
      <w:lvlJc w:val="left"/>
      <w:pPr>
        <w:tabs>
          <w:tab w:val="num" w:pos="780"/>
        </w:tabs>
        <w:ind w:left="780" w:hanging="42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754E12CC"/>
    <w:multiLevelType w:val="hybridMultilevel"/>
    <w:tmpl w:val="EC9CAB3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FD13E78"/>
    <w:multiLevelType w:val="hybridMultilevel"/>
    <w:tmpl w:val="70BC647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5"/>
  </w:num>
  <w:num w:numId="3">
    <w:abstractNumId w:val="14"/>
  </w:num>
  <w:num w:numId="4">
    <w:abstractNumId w:val="34"/>
  </w:num>
  <w:num w:numId="5">
    <w:abstractNumId w:val="24"/>
  </w:num>
  <w:num w:numId="6">
    <w:abstractNumId w:val="19"/>
  </w:num>
  <w:num w:numId="7">
    <w:abstractNumId w:val="33"/>
  </w:num>
  <w:num w:numId="8">
    <w:abstractNumId w:val="30"/>
  </w:num>
  <w:num w:numId="9">
    <w:abstractNumId w:val="27"/>
  </w:num>
  <w:num w:numId="10">
    <w:abstractNumId w:val="23"/>
  </w:num>
  <w:num w:numId="11">
    <w:abstractNumId w:val="6"/>
  </w:num>
  <w:num w:numId="12">
    <w:abstractNumId w:val="5"/>
  </w:num>
  <w:num w:numId="13">
    <w:abstractNumId w:val="4"/>
  </w:num>
  <w:num w:numId="14">
    <w:abstractNumId w:val="1"/>
  </w:num>
  <w:num w:numId="15">
    <w:abstractNumId w:val="20"/>
  </w:num>
  <w:num w:numId="16">
    <w:abstractNumId w:val="22"/>
  </w:num>
  <w:num w:numId="17">
    <w:abstractNumId w:val="18"/>
  </w:num>
  <w:num w:numId="18">
    <w:abstractNumId w:val="26"/>
  </w:num>
  <w:num w:numId="19">
    <w:abstractNumId w:val="21"/>
  </w:num>
  <w:num w:numId="20">
    <w:abstractNumId w:val="15"/>
  </w:num>
  <w:num w:numId="21">
    <w:abstractNumId w:val="28"/>
  </w:num>
  <w:num w:numId="22">
    <w:abstractNumId w:val="31"/>
  </w:num>
  <w:num w:numId="23">
    <w:abstractNumId w:val="3"/>
  </w:num>
  <w:num w:numId="24">
    <w:abstractNumId w:val="11"/>
  </w:num>
  <w:num w:numId="25">
    <w:abstractNumId w:val="2"/>
  </w:num>
  <w:num w:numId="26">
    <w:abstractNumId w:val="17"/>
  </w:num>
  <w:num w:numId="27">
    <w:abstractNumId w:val="7"/>
  </w:num>
  <w:num w:numId="28">
    <w:abstractNumId w:val="8"/>
  </w:num>
  <w:num w:numId="29">
    <w:abstractNumId w:val="12"/>
  </w:num>
  <w:num w:numId="30">
    <w:abstractNumId w:val="16"/>
  </w:num>
  <w:num w:numId="31">
    <w:abstractNumId w:val="32"/>
  </w:num>
  <w:num w:numId="32">
    <w:abstractNumId w:val="13"/>
  </w:num>
  <w:num w:numId="33">
    <w:abstractNumId w:val="0"/>
  </w:num>
  <w:num w:numId="34">
    <w:abstractNumId w:val="1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4F"/>
    <w:rsid w:val="0000503E"/>
    <w:rsid w:val="0000656E"/>
    <w:rsid w:val="0001281F"/>
    <w:rsid w:val="00014A18"/>
    <w:rsid w:val="00043484"/>
    <w:rsid w:val="000522C5"/>
    <w:rsid w:val="00054A51"/>
    <w:rsid w:val="00076CA3"/>
    <w:rsid w:val="000A43B4"/>
    <w:rsid w:val="000A53B5"/>
    <w:rsid w:val="000A6307"/>
    <w:rsid w:val="000C2B16"/>
    <w:rsid w:val="000D5816"/>
    <w:rsid w:val="0013505A"/>
    <w:rsid w:val="0013579E"/>
    <w:rsid w:val="00152A14"/>
    <w:rsid w:val="00154ADE"/>
    <w:rsid w:val="00155FB4"/>
    <w:rsid w:val="00171C08"/>
    <w:rsid w:val="00181D17"/>
    <w:rsid w:val="00186AD8"/>
    <w:rsid w:val="00187D3B"/>
    <w:rsid w:val="001A0D79"/>
    <w:rsid w:val="001A3B00"/>
    <w:rsid w:val="001B09E4"/>
    <w:rsid w:val="001D118F"/>
    <w:rsid w:val="001D5361"/>
    <w:rsid w:val="001F14F0"/>
    <w:rsid w:val="001F4E86"/>
    <w:rsid w:val="002219E3"/>
    <w:rsid w:val="0023307B"/>
    <w:rsid w:val="00235692"/>
    <w:rsid w:val="00267C61"/>
    <w:rsid w:val="00270AE8"/>
    <w:rsid w:val="00284F89"/>
    <w:rsid w:val="00285CF8"/>
    <w:rsid w:val="002A3916"/>
    <w:rsid w:val="002B2FF1"/>
    <w:rsid w:val="002B662B"/>
    <w:rsid w:val="002C2993"/>
    <w:rsid w:val="002C4329"/>
    <w:rsid w:val="002D437C"/>
    <w:rsid w:val="002E0D01"/>
    <w:rsid w:val="002F72A4"/>
    <w:rsid w:val="00303E60"/>
    <w:rsid w:val="00303E87"/>
    <w:rsid w:val="003072B2"/>
    <w:rsid w:val="00317B3C"/>
    <w:rsid w:val="003238D3"/>
    <w:rsid w:val="00332CAD"/>
    <w:rsid w:val="00347608"/>
    <w:rsid w:val="00355520"/>
    <w:rsid w:val="00365CB9"/>
    <w:rsid w:val="00371452"/>
    <w:rsid w:val="003947B2"/>
    <w:rsid w:val="003A526E"/>
    <w:rsid w:val="003E1AC6"/>
    <w:rsid w:val="00414608"/>
    <w:rsid w:val="00437EF4"/>
    <w:rsid w:val="00447B55"/>
    <w:rsid w:val="00451428"/>
    <w:rsid w:val="004554F2"/>
    <w:rsid w:val="00461794"/>
    <w:rsid w:val="004739F6"/>
    <w:rsid w:val="00477478"/>
    <w:rsid w:val="00486820"/>
    <w:rsid w:val="004C1156"/>
    <w:rsid w:val="004D08C4"/>
    <w:rsid w:val="004E2AD6"/>
    <w:rsid w:val="004E2DC3"/>
    <w:rsid w:val="004E38A0"/>
    <w:rsid w:val="004E78EF"/>
    <w:rsid w:val="00536D3B"/>
    <w:rsid w:val="005525DD"/>
    <w:rsid w:val="005666DC"/>
    <w:rsid w:val="00572F8E"/>
    <w:rsid w:val="00575281"/>
    <w:rsid w:val="0058544F"/>
    <w:rsid w:val="005A2707"/>
    <w:rsid w:val="005A6FDB"/>
    <w:rsid w:val="005B5417"/>
    <w:rsid w:val="005D7494"/>
    <w:rsid w:val="005E6616"/>
    <w:rsid w:val="00604920"/>
    <w:rsid w:val="00612832"/>
    <w:rsid w:val="0061724F"/>
    <w:rsid w:val="00624D7F"/>
    <w:rsid w:val="00631571"/>
    <w:rsid w:val="00631E7F"/>
    <w:rsid w:val="00632FB4"/>
    <w:rsid w:val="00651AA7"/>
    <w:rsid w:val="00662A2B"/>
    <w:rsid w:val="00673F78"/>
    <w:rsid w:val="00677AE4"/>
    <w:rsid w:val="0069533C"/>
    <w:rsid w:val="006C1068"/>
    <w:rsid w:val="006D0299"/>
    <w:rsid w:val="006E0420"/>
    <w:rsid w:val="006F4219"/>
    <w:rsid w:val="006F5F52"/>
    <w:rsid w:val="00707ECD"/>
    <w:rsid w:val="00717FAE"/>
    <w:rsid w:val="00770B0C"/>
    <w:rsid w:val="0077162A"/>
    <w:rsid w:val="00795BD3"/>
    <w:rsid w:val="007C1387"/>
    <w:rsid w:val="007D50D1"/>
    <w:rsid w:val="007E5889"/>
    <w:rsid w:val="007E70EB"/>
    <w:rsid w:val="00814452"/>
    <w:rsid w:val="00820EAD"/>
    <w:rsid w:val="008210B3"/>
    <w:rsid w:val="00825D0B"/>
    <w:rsid w:val="008378B2"/>
    <w:rsid w:val="00842A3C"/>
    <w:rsid w:val="00853076"/>
    <w:rsid w:val="00855E30"/>
    <w:rsid w:val="00870DC1"/>
    <w:rsid w:val="008A5781"/>
    <w:rsid w:val="008A6BEA"/>
    <w:rsid w:val="008B3703"/>
    <w:rsid w:val="008B668D"/>
    <w:rsid w:val="008C22AA"/>
    <w:rsid w:val="008C5507"/>
    <w:rsid w:val="008D70C8"/>
    <w:rsid w:val="008E2038"/>
    <w:rsid w:val="008E5022"/>
    <w:rsid w:val="00912D68"/>
    <w:rsid w:val="00943955"/>
    <w:rsid w:val="00944C90"/>
    <w:rsid w:val="0094547A"/>
    <w:rsid w:val="009967F9"/>
    <w:rsid w:val="009F701F"/>
    <w:rsid w:val="00A03054"/>
    <w:rsid w:val="00A052E1"/>
    <w:rsid w:val="00A2421B"/>
    <w:rsid w:val="00A32249"/>
    <w:rsid w:val="00A61E5C"/>
    <w:rsid w:val="00A65935"/>
    <w:rsid w:val="00AD2A33"/>
    <w:rsid w:val="00AD2F02"/>
    <w:rsid w:val="00AD4E68"/>
    <w:rsid w:val="00AE317F"/>
    <w:rsid w:val="00AF7FF5"/>
    <w:rsid w:val="00B22264"/>
    <w:rsid w:val="00B24190"/>
    <w:rsid w:val="00B3510F"/>
    <w:rsid w:val="00B50A3A"/>
    <w:rsid w:val="00B572EF"/>
    <w:rsid w:val="00B820AA"/>
    <w:rsid w:val="00B867C5"/>
    <w:rsid w:val="00B962D1"/>
    <w:rsid w:val="00BA456F"/>
    <w:rsid w:val="00BB08DB"/>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A7696"/>
    <w:rsid w:val="00DB48B2"/>
    <w:rsid w:val="00DC6A8E"/>
    <w:rsid w:val="00DF7E4B"/>
    <w:rsid w:val="00E0449C"/>
    <w:rsid w:val="00E210FF"/>
    <w:rsid w:val="00E25D4B"/>
    <w:rsid w:val="00E270CA"/>
    <w:rsid w:val="00E32771"/>
    <w:rsid w:val="00E443FF"/>
    <w:rsid w:val="00E65ECA"/>
    <w:rsid w:val="00E942BB"/>
    <w:rsid w:val="00E96A90"/>
    <w:rsid w:val="00EB6A67"/>
    <w:rsid w:val="00ED33BC"/>
    <w:rsid w:val="00F02D0D"/>
    <w:rsid w:val="00F11B8A"/>
    <w:rsid w:val="00F14FCB"/>
    <w:rsid w:val="00F2420A"/>
    <w:rsid w:val="00F25412"/>
    <w:rsid w:val="00F3173B"/>
    <w:rsid w:val="00F6065C"/>
    <w:rsid w:val="00F64B82"/>
    <w:rsid w:val="00F80820"/>
    <w:rsid w:val="00F9490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4B26A6-A30F-4F06-A74F-71A573BE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rsid w:val="0061724F"/>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1724F"/>
    <w:rPr>
      <w:rFonts w:ascii="Times New Roman" w:eastAsia="Times New Roman" w:hAnsi="Times New Roman" w:cs="Times New Roman"/>
      <w:sz w:val="20"/>
      <w:szCs w:val="20"/>
    </w:rPr>
  </w:style>
  <w:style w:type="character" w:styleId="FootnoteReference">
    <w:name w:val="footnote reference"/>
    <w:basedOn w:val="DefaultParagraphFont"/>
    <w:semiHidden/>
    <w:rsid w:val="0061724F"/>
    <w:rPr>
      <w:vertAlign w:val="superscript"/>
    </w:rPr>
  </w:style>
  <w:style w:type="table" w:styleId="TableGrid">
    <w:name w:val="Table Grid"/>
    <w:basedOn w:val="TableNormal"/>
    <w:rsid w:val="006172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292B8-C4AC-4F32-80F6-6AE1BA83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80</TotalTime>
  <Pages>21</Pages>
  <Words>6782</Words>
  <Characters>36962</Characters>
  <Application>Microsoft Office Word</Application>
  <DocSecurity>0</DocSecurity>
  <Lines>596</Lines>
  <Paragraphs>319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43425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শিশুর নৈতিকতা গঠনে পারিবারিক শিক্ষা ও পর্দা অনুশীলনের গুরুত্ব</dc:title>
  <dc:subject>শিশুর নৈতিকতা গঠনে পারিবারিক শিক্ষা ও পর্দা অনুশীলনের গুরুত্ব</dc:subject>
  <dc:creator>ড. মোঃ আবদুল কাদের</dc:creator>
  <cp:keywords>শিশুর নৈতিকতা গঠনে পারিবারিক শিক্ষা ও পর্দা অনুশীলনের গুরুত্ব</cp:keywords>
  <dc:description>শিশুর নৈতিকতা গঠনে পারিবারিক শিক্ষা ও পর্দা অনুশীলনের গুরুত্ব</dc:description>
  <cp:lastModifiedBy>elhashemy</cp:lastModifiedBy>
  <cp:revision>7</cp:revision>
  <cp:lastPrinted>2015-03-07T18:24:00Z</cp:lastPrinted>
  <dcterms:created xsi:type="dcterms:W3CDTF">2015-04-27T06:59:00Z</dcterms:created>
  <dcterms:modified xsi:type="dcterms:W3CDTF">2015-05-05T12:50:00Z</dcterms:modified>
  <cp:category/>
</cp:coreProperties>
</file>