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DD4" w:rsidRDefault="003C3DD4" w:rsidP="00BD313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2"/>
          <w:szCs w:val="52"/>
          <w:lang w:bidi="bn-BD"/>
        </w:rPr>
      </w:pPr>
    </w:p>
    <w:p w:rsidR="00A03054" w:rsidRPr="00BD3139" w:rsidRDefault="00BD3139" w:rsidP="003C3DD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2"/>
          <w:szCs w:val="52"/>
          <w:lang w:bidi="bn-BD"/>
        </w:rPr>
      </w:pP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মীলাদুন্নবী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উদযাপন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এবং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এতে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অংশগ্রহণ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না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করার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কারণে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পরিবারের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যারা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তিরস্কার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করে</w:t>
      </w:r>
      <w:r w:rsidRPr="00BD3139">
        <w:rPr>
          <w:rFonts w:ascii="Kalpurush" w:hAnsi="Kalpurush" w:cs="Kalpurush"/>
          <w:color w:val="205B83"/>
          <w:sz w:val="52"/>
          <w:szCs w:val="52"/>
          <w:lang w:bidi="bn-BD"/>
        </w:rPr>
        <w:t xml:space="preserve">,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তাদের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সাথে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আচরণ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করার</w:t>
      </w:r>
      <w:r w:rsidRPr="00BD3139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পদ্ধতি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D3139" w:rsidP="00BD313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كيف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يتصرف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مع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أهله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الذين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يحتفلون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بالمولد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النبوي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ويلمزونه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لعدم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مشاركته</w:t>
      </w:r>
      <w:r w:rsidRPr="00BD31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معهم؟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E97427" w:rsidRDefault="00E97427" w:rsidP="00E9742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D3139" w:rsidP="00BD313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BD313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BD313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BD3139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BD3139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BD3139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656E15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"/>
          <w:szCs w:val="9"/>
          <w:cs/>
          <w:lang w:bidi="bn-BD"/>
        </w:rPr>
      </w:pPr>
    </w:p>
    <w:p w:rsidR="00A03054" w:rsidRPr="00DF7E4B" w:rsidRDefault="006606AF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BD31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الشيخ</w:t>
      </w:r>
      <w:r w:rsidRPr="00BD31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BD31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صالح</w:t>
      </w:r>
      <w:r w:rsidRPr="00BD31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D31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BD3139" w:rsidRPr="00656E15">
        <w:rPr>
          <w:rFonts w:cs="Kalpurush" w:hint="cs"/>
          <w:cs/>
          <w:lang w:bidi="bn-IN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BD3139" w:rsidRPr="00BD31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BD3139" w:rsidRPr="00BD31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656E15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656E15" w:rsidRDefault="00A03054" w:rsidP="006606AF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6606AF" w:rsidRPr="006606A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6606AF" w:rsidRPr="006606A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606AF" w:rsidRPr="006606A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6606AF" w:rsidRPr="006606A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606AF" w:rsidRPr="006606A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6606AF" w:rsidRPr="006606A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606AF" w:rsidRPr="006606A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  <w:bookmarkStart w:id="0" w:name="_GoBack"/>
      <w:bookmarkEnd w:id="0"/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D3139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4D2D5BF" wp14:editId="275EAEC5">
            <wp:simplePos x="0" y="0"/>
            <wp:positionH relativeFrom="margin">
              <wp:posOffset>586463</wp:posOffset>
            </wp:positionH>
            <wp:positionV relativeFrom="paragraph">
              <wp:posOffset>468768</wp:posOffset>
            </wp:positionV>
            <wp:extent cx="4699221" cy="469127"/>
            <wp:effectExtent l="0" t="0" r="0" b="762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68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মীলাদুন্নবী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উদযাপন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এবং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এতে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অংশগ্রহণ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কারণে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পরিবারের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যারা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তিরস্কার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করে</w:t>
      </w:r>
      <w:r w:rsidR="00BD3139" w:rsidRPr="00BD3139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তাদের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সাথে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আচরণ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BD3139" w:rsidRPr="00BD313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D3139" w:rsidRPr="00BD313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পদ্ধতি</w:t>
      </w:r>
    </w:p>
    <w:p w:rsidR="00BD3139" w:rsidRPr="00BD3139" w:rsidRDefault="00E942BB" w:rsidP="00BD3139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BD3139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আমি মীলাদুন্নবী </w:t>
      </w:r>
      <w:r w:rsidRPr="00BD31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উদযাপন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করি না, পরিবারের অন্যান্য সদস্য তা </w:t>
      </w:r>
      <w:r w:rsidRPr="00BD31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উদযাপন</w:t>
      </w:r>
      <w:r w:rsidRPr="00BD3139">
        <w:rPr>
          <w:rFonts w:ascii="Kalpurush" w:hAnsi="Kalpurush" w:cs="Kalpurush"/>
          <w:sz w:val="24"/>
          <w:szCs w:val="24"/>
          <w:cs/>
          <w:lang w:bidi="bn-IN"/>
        </w:rPr>
        <w:t xml:space="preserve"> করে, তা</w:t>
      </w:r>
      <w:r>
        <w:rPr>
          <w:rFonts w:ascii="Kalpurush" w:hAnsi="Kalpurush" w:cs="Kalpurush"/>
          <w:sz w:val="24"/>
          <w:szCs w:val="24"/>
          <w:cs/>
          <w:lang w:bidi="bn-IN"/>
        </w:rPr>
        <w:t>রা বলে</w:t>
      </w:r>
      <w:r w:rsidRPr="00BD3139">
        <w:rPr>
          <w:rFonts w:ascii="Kalpurush" w:hAnsi="Kalpurush" w:cs="Kalpurush"/>
          <w:sz w:val="24"/>
          <w:szCs w:val="24"/>
          <w:cs/>
          <w:lang w:bidi="bn-IN"/>
        </w:rPr>
        <w:t>: আমার ইসলাম নতুন, আমি নবী সাল্লাল্লাহু আলাইহি ওয়াসাল্লামকে মহব্বত করি না, এ বিষয়ে আমার জন্য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IN"/>
        </w:rPr>
        <w:t xml:space="preserve"> উপদেশ আছে কি?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color w:val="000000"/>
          <w:sz w:val="24"/>
          <w:szCs w:val="24"/>
          <w:lang w:bidi="bn-IN"/>
        </w:rPr>
      </w:pPr>
      <w:r w:rsidRPr="00BD3139">
        <w:rPr>
          <w:rFonts w:ascii="Kalpurush" w:hAnsi="Kalpurush" w:cs="Kalpurush"/>
          <w:b/>
          <w:bCs/>
          <w:color w:val="000000"/>
          <w:sz w:val="24"/>
          <w:szCs w:val="24"/>
          <w:cs/>
          <w:lang w:bidi="bn-IN"/>
        </w:rPr>
        <w:t>উত্তর:</w:t>
      </w:r>
      <w:r w:rsidRPr="00BD3139">
        <w:rPr>
          <w:rFonts w:ascii="Kalpurush" w:hAnsi="Kalpurush" w:cs="Kalpurush"/>
          <w:color w:val="000000"/>
          <w:sz w:val="24"/>
          <w:szCs w:val="24"/>
          <w:cs/>
          <w:lang w:bidi="bn-IN"/>
        </w:rPr>
        <w:t xml:space="preserve"> আল-হামদুলিল্লাহ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প্রিয় ভাই, মীলাদুন্নবী ত্যাগ করে তুমি খুব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কাজ করেছ, এটা মানুষের নিকট বহুল প্রচলিত একটি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আত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ওয়াসাল্লামের অনুসরণ করার কারণে যারা তোমাকে অপবাদ দেয়, ইসলামের আদর্শের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পর প্রতিষ্ঠিত থাকার কারণে যারা তোমাকে তিরস্কার করে, তাদের প্রতি তুমি ভ্রুক্ষেপ কর না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তা‘আলা এমন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রাসূল প্রেরণ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 তার কওমের নিকট, যার সাথে তার কওম উপহাস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নি, যারা তার বিবেক 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পর অপবাদ আরোপ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তা‘আলা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BD3139" w:rsidRPr="00656E15" w:rsidRDefault="00BD3139" w:rsidP="00BD3139">
      <w:pPr>
        <w:spacing w:after="0"/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أَتَى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رَّسُولٍ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سَاحِرٌ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مَجۡنُونٌ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D3139" w:rsidRDefault="00BD3139" w:rsidP="00B5340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এভাবে তাদের পূর্ববর্তীদের মধ্য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যে রাসূলই এসেছে, তারা বলেছে,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এ তো একজন 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জা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দুকর অথবা উন্মাদ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আয-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যারিয়াত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৫২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এসব নবী-রাসূলগণ তোমার আদর্শ</w:t>
      </w:r>
      <w:r w:rsidRPr="00BD3139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BD3139">
        <w:rPr>
          <w:rFonts w:ascii="Kalpurush" w:hAnsi="Kalpurush" w:cs="Kalpurush"/>
          <w:sz w:val="24"/>
          <w:szCs w:val="24"/>
          <w:cs/>
          <w:lang w:bidi="bn-IN"/>
        </w:rPr>
        <w:t>তাদের সুন্নত পালন করার তোমার সুযোগ সৃষ্টি হয়েছে</w:t>
      </w:r>
      <w:r w:rsidRPr="00BD3139">
        <w:rPr>
          <w:rFonts w:ascii="Kalpurush" w:hAnsi="Kalpurush" w:cs="Kalpurush"/>
          <w:sz w:val="24"/>
          <w:szCs w:val="24"/>
          <w:cs/>
          <w:lang w:bidi="hi-IN"/>
        </w:rPr>
        <w:t>,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তোমাকে যে কষ্ট স্পর্শ করে তার জন্য তুমি ধৈর্য ধারণ কর, আর তোমার রবের নিকট তার সাওয়াবের আশা কর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BD3139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দ্বিতীয়ত: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তোমার জন্য উপদেশ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তাদের সাথে ঝগড়া ও বাদানুবাদ থেকে তুমি বিরত থাক, হ্যাঁ যদি তাদের মধ্যে কাউকে বুদ্ধিমান দেখ, যে শ্রবণ করবে ও উপকৃত হবে, তাহলে তাদেরকে তুমি বাছাই কর এবং মীলাদুন্নবীর বাস্তবতা, হুকুম 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মীলাদুন্নবীর সাথে সাংঘর্ষিক দল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ল সম্পর্কে তাদেরকে অবহিত কর। তাদের নিকট তুমি ইত্তেবা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তথা </w:t>
      </w:r>
      <w:r w:rsidR="00B5340D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</w:t>
      </w:r>
      <w:r w:rsidR="00B5340D" w:rsidRPr="00B5340D">
        <w:rPr>
          <w:rFonts w:ascii="Kalpurush" w:hAnsi="Kalpurush" w:cs="Kalpurush"/>
          <w:sz w:val="24"/>
          <w:szCs w:val="24"/>
          <w:cs/>
          <w:lang w:bidi="bn-BD"/>
        </w:rPr>
        <w:t>ওয়াসাল্লাম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B5340D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যথাযথ অনুসরণের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লত ও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আতের অনিষ্ট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বর্ণনা কর। এদের সাথে তোমার আলোচনা ও এদেরকে তোমার উপদেশ প্রদান ফলপ্রসূ হবে, ইনশা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আল্লাহ। 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১. তারা যেখানে শেষ করে, আমরা সেখান থেকেই আর</w:t>
      </w:r>
      <w:r>
        <w:rPr>
          <w:rFonts w:ascii="Kalpurush" w:hAnsi="Kalpurush" w:cs="Kalpurush"/>
          <w:sz w:val="24"/>
          <w:szCs w:val="24"/>
          <w:cs/>
          <w:lang w:bidi="bn-BD"/>
        </w:rPr>
        <w:t>ম্ভ করব। যেমন তারা তোমাকে বলেছে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তোমার ইসলাম নতুন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656E15">
        <w:rPr>
          <w:rFonts w:ascii="Kalpurush" w:hAnsi="Kalpurush" w:cs="Kalpurush"/>
          <w:sz w:val="24"/>
          <w:szCs w:val="24"/>
          <w:cs/>
          <w:lang w:bidi="bn-IN"/>
        </w:rPr>
        <w:t>আমরা বলব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: কে পুরনো (আসল)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 ও ইসলামের অনুসরণ করে: মীলাদুন্নবী পাল</w:t>
      </w:r>
      <w:r>
        <w:rPr>
          <w:rFonts w:ascii="Kalpurush" w:hAnsi="Kalpurush" w:cs="Kalpurush"/>
          <w:sz w:val="24"/>
          <w:szCs w:val="24"/>
          <w:cs/>
          <w:lang w:bidi="bn-BD"/>
        </w:rPr>
        <w:t>নকারী, না মীলাদুন্নবী ত্যাগকারী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? বিবেকী ও ইনসাফ পন্থী প্র</w:t>
      </w:r>
      <w:r>
        <w:rPr>
          <w:rFonts w:ascii="Kalpurush" w:hAnsi="Kalpurush" w:cs="Kalpurush"/>
          <w:sz w:val="24"/>
          <w:szCs w:val="24"/>
          <w:cs/>
          <w:lang w:bidi="bn-BD"/>
        </w:rPr>
        <w:t>ত্যেকের নিকট এর সঠিক উত্তর একটি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মীলাদুন্নবী ত্যাগকারীই আসল ও পুরনো দ্বীনের উপর প্রতিষ্ঠিত। সাহাবায়ে কেরাম, তাদের অনুসারী তাবে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ঈ ও তাবে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ঈদের অনুসারী এবং তাদের পরে মিসরের 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শিয়া-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উবাইদি যুগের আগ পর্যন্ত কেউ এ মীলাদুন্নবী পালন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নি। এ ঈদের প্রচলন হয়েছে তাদের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="00B5340D"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মিসরের 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শিয়া-</w:t>
      </w:r>
      <w:r w:rsidR="00B5340D" w:rsidRPr="00BD3139">
        <w:rPr>
          <w:rFonts w:ascii="Kalpurush" w:hAnsi="Kalpurush" w:cs="Kalpurush"/>
          <w:sz w:val="24"/>
          <w:szCs w:val="24"/>
          <w:cs/>
          <w:lang w:bidi="bn-BD"/>
        </w:rPr>
        <w:t>উবাইদি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দের)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থেক</w:t>
      </w:r>
      <w:r>
        <w:rPr>
          <w:rFonts w:ascii="Kalpurush" w:hAnsi="Kalpurush" w:cs="Kalpurush"/>
          <w:sz w:val="24"/>
          <w:szCs w:val="24"/>
          <w:cs/>
          <w:lang w:bidi="bn-BD"/>
        </w:rPr>
        <w:t>ে, অতএব কে নতুন ইসলামের অনুসারী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?!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২. আমরা দেখব রাসূলুল্লাহ সাল্লাল্লাহু আলাইহি ওয়াসাল্লামকে অধিক মহব্বতকারী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কারা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সাহাবায়ে কেরাম, না তাদের পরব</w:t>
      </w:r>
      <w:r w:rsidR="00B5340D">
        <w:rPr>
          <w:rFonts w:ascii="Kalpurush" w:hAnsi="Kalpurush" w:cs="Kalpurush"/>
          <w:sz w:val="24"/>
          <w:szCs w:val="24"/>
          <w:cs/>
          <w:lang w:bidi="bn-BD"/>
        </w:rPr>
        <w:t>র্তী লোকজন? একজন বিবেকী ও ইনসাফ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পূর্ণ ব্যক্তির নিকট অবশ্যই এর সঠিক উত্তর, সাহাবায়ে কেরাম রাসূলুল্লাহ সাল্লাল্লাহু আলাইহি ওয়াসাল্লামকে অধিক </w:t>
      </w:r>
      <w:r w:rsidRPr="00BD3139">
        <w:rPr>
          <w:rFonts w:ascii="Kalpurush" w:hAnsi="Kalpurush" w:cs="Kalpurush"/>
          <w:sz w:val="24"/>
          <w:szCs w:val="24"/>
          <w:cs/>
          <w:lang w:bidi="bn-IN"/>
        </w:rPr>
        <w:t>মহব্বতকারী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তারা মীলাদুন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্নবী পালন করেছে, না ত্যাগ </w:t>
      </w:r>
      <w:r>
        <w:rPr>
          <w:rFonts w:ascii="Kalpurush" w:hAnsi="Kalpurush" w:cs="Kalpurush"/>
          <w:sz w:val="24"/>
          <w:szCs w:val="24"/>
          <w:cs/>
          <w:lang w:bidi="bn-BD"/>
        </w:rPr>
        <w:lastRenderedPageBreak/>
        <w:t>করেছে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?! অতএব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এরা রাসূলুল্লাহ সাল্লাল্লাহু আলাইহি ওয়াসাল্লামের মহব্বতের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ময়দানে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ভাবে তাদের প্রতিযোগী বা সমকক্ষ </w:t>
      </w:r>
      <w:r>
        <w:rPr>
          <w:rFonts w:ascii="Kalpurush" w:hAnsi="Kalpurush" w:cs="Kalpurush"/>
          <w:sz w:val="24"/>
          <w:szCs w:val="24"/>
          <w:cs/>
          <w:lang w:bidi="bn-BD"/>
        </w:rPr>
        <w:t>হিসেবে গণ্য হবে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?!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৩. আমরা জিজ্ঞাসা করব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রাসূলুল্লাহ সাল্লাল্লাহু আলাইহি ওয়াসাল্লামের মহব্বতের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অর্থ কী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? প্রত্যেক বিবেকী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ও বুদ্ধিমানের নিকট এর উত্তর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রাসূলুল্লাহ সাল্লাল্লাহু আলাইহি ওয়াসাল্লামের আদর্শ অনুসরণ ও তার পথে চলা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এসব মীলাদুন্নবী পালনকারীরা যদি তাদের নবীর আদর্শ আঁকড়ে ধরত এবং তাকে অনুসরণ করার পথ বেছে নিত, তাহলে রাসূলুল্লাহ সাল্লাল্লাহু আলাইহি ওয়াসাল্লামকে মহব্বতকারী ও তার আনুগত্যকারী সাহাবায়ে কেরামের জন্য যা যথেষ্ট ছিল, এদের জন্যও তাই যথেষ্ট হতো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তারা অবশ্যই জানত যে, পূর্ববর্তী লোকদের অনুসরণের মধ্যেই সকল কল্যাণ, আর পরবর্তী লোকদের অনুসরণে রয়েছে সকল অকল্যাণ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কাদ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্বী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দ 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রাসূলুল্লাহ সাল্লাল্লাহু আলাইহি ওয়াসাল্লামের মহব্বতের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আলামত অধ্যায়ে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“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জেনে রেখ, যে ব্যক্তি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জিনিসকে মহব্বত করে, সে তাকে প্রাধান্য দেয় এবং তার অনুসরণকে অগ্রাধিকার দেয়, অন্যথায় তার মহব্বত সঠিক নয়, সে শুধু দাবিদার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সে ব্যক্তিই রাসূলুল্লাহ সাল্লাল্লাহু আলাইহি ওয়াসাল্লামের সত্যিকার মহব্বতের ধারক, যার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পর মহব্বতের নিদর্শন প্রকাশ পায়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যার মধ্যে প্রধান হচ্ছে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তার অনুসরণ করা, তার সুন্নত পালন করা, তার কথা ও কর্ম মেনে চলা, তার নির্দেশ বাস্তবায়ন করা, তার নিষেধ থেকে বিরত থাকা এবং স্বচ্ছলতা-অস্বচ্ছলতা, চঞ্চলতা-স্থবিরতা সব ক্ষেত্রেই তার আদব ও শিষ্টাচার অনুশীলন করা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তা‘আলা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BD3139" w:rsidRPr="00656E15" w:rsidRDefault="00BD3139" w:rsidP="00BD3139">
      <w:pPr>
        <w:spacing w:after="0"/>
        <w:jc w:val="both"/>
        <w:rPr>
          <w:rFonts w:ascii="Kalpurush" w:hAnsi="Kalpurush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تُحِبُّونَ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فَٱتَّبِعُونِي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يُحۡبِبۡكُمُ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وَيَغۡفِرۡ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ذُنُوبَكُمۡۚ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বল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, যদি তোমরা আল্লাহকে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cs/>
          <w:lang w:bidi="bn-BD"/>
        </w:rPr>
        <w:t>বাস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, তাহলে আমার অনুসরণ কর, আল্লাহ তোমাদেরকে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বাসবেন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hAnsi="Kalpurush" w:cs="Kalpurush"/>
          <w:sz w:val="24"/>
          <w:szCs w:val="24"/>
          <w:cs/>
          <w:lang w:bidi="bn-BD"/>
        </w:rPr>
        <w:t>সূরা আলে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ইমরান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৩১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আর তার বিধানকে প্রাধান্য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য়া, তার আনুগত্যকে রিপু ও প্রবৃত্তির আনুগত্যের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পর অগ্রাধিকার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য়া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 তা‘আলা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BD3139" w:rsidRPr="00656E15" w:rsidRDefault="00BD3139" w:rsidP="00BD3139">
      <w:pPr>
        <w:spacing w:after="0"/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تَبَوَّءُو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ٱلدَّارَ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وَٱلۡإِيمَٰنَ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صُدُورِهِمۡ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حَاجَةٗ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أُوتُواْ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وَيُؤۡثِرُونَ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خَصَاصَةٞۚ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شُحَّ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الحشر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আর মুহাজিরদের আগমনের পূর্বে যারা মদিনাকে নিবাস হিসেবে গ্রহণ করেছিল এবং ঈমান এনেছিল (তাদের জন্যও এ সম্পদে অংশ রয়েছে), আর যারা তাদের কাছে হিজরত করে এসেছে তাদেরকে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বাসে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আর মুহাজিরদেরকে যা প্রদান করা হয়েছে তার জন্য এরা তাদের অন্তরে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ঈর্ষা অনুভব করে না</w:t>
      </w:r>
      <w:r w:rsidRPr="00BD313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এবং নিজেদের অভাব থাকা সত্ত্বেও নিজেদের ওপর তাদেরকে অগ্রাধিকার দেয়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সূরা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হাশর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>
        <w:rPr>
          <w:rFonts w:ascii="Kalpurush" w:hAnsi="Kalpurush" w:cs="Kalpurush"/>
          <w:sz w:val="24"/>
          <w:szCs w:val="24"/>
          <w:cs/>
          <w:lang w:bidi="bn-BD"/>
        </w:rPr>
        <w:t>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আল্লাহকে সন্তুষ্ট করার জন্য বান্দার অসন্তুষ্ট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ির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পরোয়া না করাও এর অন্তর্ভুক্ত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যার মধ্যে এসব গুণাগুণ বিদ্যমান সেই আল্লাহ ও তার রা</w:t>
      </w:r>
      <w:r w:rsidR="00B5340D">
        <w:rPr>
          <w:rFonts w:ascii="Kalpurush" w:hAnsi="Kalpurush" w:cs="Kalpurush"/>
          <w:sz w:val="24"/>
          <w:szCs w:val="24"/>
          <w:cs/>
          <w:lang w:bidi="bn-BD"/>
        </w:rPr>
        <w:t>সূলকে প্রকৃত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পক্ষে মহব্বত করে, আর যার মধ্যে এসব গুণ পুরোপুরি বিদ্যমান নেই, তার মহব্বত অসম্পূর্ণ, যদিও সে এ মহব্বত থেকে একেবারে বাদ যাবে না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আশ-শিফা বি তারিফি হুকু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ল মুস্তাফা ২/২৪-২৫)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৪. আমরা রাসূলুল্লাহ সাল্লাল্লাহু আলাইহি ওয়াসাল্লামের জন্ম তারিখ দেখব, এর নির্দিষ্ট তারিখ জানার চেষ্টা করব, আদৌ কেউ তা নির্দিষ্ট করতে পেরেছে? অতঃপর দেখব তার মৃত্যু তারিখ, তা নির্দিষ্ট </w:t>
      </w:r>
      <w:r>
        <w:rPr>
          <w:rFonts w:ascii="Kalpurush" w:hAnsi="Kalpurush" w:cs="Kalpurush"/>
          <w:sz w:val="24"/>
          <w:szCs w:val="24"/>
          <w:cs/>
          <w:lang w:bidi="bn-BD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কি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অনির্দিষ্ট?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lastRenderedPageBreak/>
        <w:t>নিশ্চয় প্রত্যেক বিবেকী ও ইনসাফ পূর্ণ লোকের নিকট এর সঠিক উত্তর এ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যে, রাসূলুল্লাহ সাল্লাল্লাহু আলাইহি ওয়াসাল্লাম জন্ম তারিখ নির্দিষ্টভাবে জানা যায়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নি, পক্ষান্তরে তার মৃত্যু তারিখ নির্দিষ্টভাবে প্রমাণিত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5340D" w:rsidP="00B5340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আমরা যদি 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রাত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তথা রাসূলের জীবন-চরিত সঙ্কলিত </w:t>
      </w:r>
      <w:r w:rsidR="00BD3139" w:rsidRPr="00BD3139">
        <w:rPr>
          <w:rFonts w:ascii="Kalpurush" w:hAnsi="Kalpurush" w:cs="Kalpurush"/>
          <w:sz w:val="24"/>
          <w:szCs w:val="24"/>
          <w:cs/>
          <w:lang w:bidi="bn-BD"/>
        </w:rPr>
        <w:t>বিভিন্ন গ্রন্থ দেখি, তাহলে জানতে পারি যে, তারা রাসূলুল্লাহ সাল্লাল্লাহু আলাইহি ওয়াসাল্লামের জন্ম তারিখ সম্পর্কে বিভিন্ন অভিমত পেশ করেছেন</w:t>
      </w:r>
      <w:r w:rsidR="00BD3139" w:rsidRPr="00656E15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BD3139"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 w:rsidR="00BD3139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১. রবিউল আউয়াল মাসের দ্বিতীয় তারিখ সোমবার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২. রবিউল আউয়াল মাসের আট তারিখ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৩. রবিউল আউয়াল মাসের দশ তারিখ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৪. রবিউল আউয়াল মাসের বারো তারিখ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5340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৫. </w:t>
      </w:r>
      <w:r w:rsidR="00B5340D">
        <w:rPr>
          <w:rFonts w:ascii="Kalpurush" w:hAnsi="Kalpurush" w:cs="Kalpurush" w:hint="cs"/>
          <w:sz w:val="24"/>
          <w:szCs w:val="24"/>
          <w:cs/>
          <w:lang w:bidi="bn-BD"/>
        </w:rPr>
        <w:t>যু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বায়ের ইবন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বাক্কার বলেছেন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তিনি জন্ম গ্রহণ করেছেন রমযানে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যদি রাসূলুল্লাহ সাল্লাল্লাহু আলাইহি ওয়াসাল্লামের জন্মের সাথে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বিষয় জড়িত থাকত, তাহলে অবশ্যই সাহাবায়ে কেরাম এর নির্দিষ্</w:t>
      </w:r>
      <w:r>
        <w:rPr>
          <w:rFonts w:ascii="Kalpurush" w:hAnsi="Kalpurush" w:cs="Kalpurush"/>
          <w:sz w:val="24"/>
          <w:szCs w:val="24"/>
          <w:cs/>
          <w:lang w:bidi="bn-BD"/>
        </w:rPr>
        <w:t>ট তারিখ সম্পর্কে জিজ্ঞাসা করতেন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অথবা রাসূলুল্লাহ সাল্লাল্লাহু আলাইহি ওয়াসাল্লাম নিজেই </w:t>
      </w:r>
      <w:r>
        <w:rPr>
          <w:rFonts w:ascii="Kalpurush" w:hAnsi="Kalpurush" w:cs="Kalpurush"/>
          <w:sz w:val="24"/>
          <w:szCs w:val="24"/>
          <w:cs/>
          <w:lang w:bidi="bn-BD"/>
        </w:rPr>
        <w:t>এর নির্দিষ্ট তারিখ জানিয়ে দিতেন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এর কিছুই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BD3139" w:rsidRPr="00BD3139" w:rsidRDefault="00BD3139" w:rsidP="00BD31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পক্ষান্তরে তার মৃত্যু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: এ ব্যাপারে সকলে একমত যে, তিনি এগারো হিজরির বারো রবিউল আউয়াল সোমবার মারা যান।</w:t>
      </w:r>
    </w:p>
    <w:p w:rsidR="00BD3139" w:rsidRPr="00656E15" w:rsidRDefault="00BD3139" w:rsidP="00692396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এরপর দেখব এ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রা কখন মীলাদুন্নবী পালন করে? নিশ্চয় তারা তার মৃত্যু তারিখে মীলাদুন</w:t>
      </w:r>
      <w:r>
        <w:rPr>
          <w:rFonts w:ascii="Kalpurush" w:hAnsi="Kalpurush" w:cs="Kalpurush"/>
          <w:sz w:val="24"/>
          <w:szCs w:val="24"/>
          <w:cs/>
          <w:lang w:bidi="bn-BD"/>
        </w:rPr>
        <w:t>্নবী পালন করে, জন্মের তারিখে নয়</w:t>
      </w:r>
      <w:r w:rsidRPr="00656E15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>শিয়া-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উ</w:t>
      </w:r>
      <w:r w:rsidR="00692396">
        <w:rPr>
          <w:rFonts w:ascii="Kalpurush" w:hAnsi="Kalpurush" w:cs="Kalpurush"/>
          <w:sz w:val="24"/>
          <w:szCs w:val="24"/>
          <w:cs/>
          <w:lang w:bidi="bn-BD"/>
        </w:rPr>
        <w:t>বাইদিরা এর উপরই অটল ছিল, যারা ন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জেদের বংশ পরিবর্তন করে 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 xml:space="preserve">মিথ্যা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নাম রেখেছিল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ফাতেম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ী’</w:t>
      </w:r>
      <w:r w:rsidR="00692396" w:rsidRPr="00656E15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692396" w:rsidRPr="00656E15">
        <w:rPr>
          <w:rFonts w:ascii="Kalpurush" w:hAnsi="Kalpurush" w:cs="Kalpurush" w:hint="cs"/>
          <w:sz w:val="24"/>
          <w:szCs w:val="24"/>
          <w:cs/>
          <w:lang w:bidi="bn-IN"/>
        </w:rPr>
        <w:t xml:space="preserve">তারা এর মাধ্যমে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ফাতেমা 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র সাথে 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 xml:space="preserve">মিথ্যা সম্পর্ক তৈরী করে।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তারা নিজেদের দাবি অনুসারে বাতেনি হিসেবে পরিচিত ছিল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তারা এ তারিখটি 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 xml:space="preserve">(রবিউল আউয়ালের বারো তারিখটিকে)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খুব আনন্দের</w:t>
      </w:r>
      <w:r w:rsidR="00692396">
        <w:rPr>
          <w:rFonts w:ascii="Kalpurush" w:hAnsi="Kalpurush" w:cs="Kalpurush"/>
          <w:sz w:val="24"/>
          <w:szCs w:val="24"/>
          <w:cs/>
          <w:lang w:bidi="bn-BD"/>
        </w:rPr>
        <w:t xml:space="preserve"> সাথে গ্রহণ করে, তারা ছিল বে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692396">
        <w:rPr>
          <w:rFonts w:ascii="Kalpurush" w:hAnsi="Kalpurush" w:cs="Kalpurush"/>
          <w:sz w:val="24"/>
          <w:szCs w:val="24"/>
          <w:cs/>
          <w:lang w:bidi="bn-BD"/>
        </w:rPr>
        <w:t>দ</w:t>
      </w:r>
      <w:r w:rsidR="00692396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ন ও মুরতাদ, তারা রাসূলুল্লাহ সাল্লাল্লাহু আলাইহি ওয়াসাল্লামের মৃত্যু দিবসে আনন্দ করার মানসে এ উৎসব রচনা করে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তারা এতে বিভিন্ন মাহফিলের আয়োজন করে নিজেদের আনন্দ প্রকাশ করে। এর আড়ালে তারা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কতক সরল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="00692396">
        <w:rPr>
          <w:rFonts w:ascii="Kalpurush" w:hAnsi="Kalpurush" w:cs="Kalpurush"/>
          <w:sz w:val="24"/>
          <w:szCs w:val="24"/>
          <w:cs/>
          <w:lang w:bidi="bn-BD"/>
        </w:rPr>
        <w:t>কে ধো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কা দিতে সক্ষম হয়, তারা বলে এসব অনুষ্ঠানে যারা</w:t>
      </w:r>
      <w:r w:rsidR="00692396">
        <w:rPr>
          <w:rFonts w:ascii="Kalpurush" w:hAnsi="Kalpurush" w:cs="Kalpurush"/>
          <w:sz w:val="24"/>
          <w:szCs w:val="24"/>
          <w:cs/>
          <w:lang w:bidi="bn-BD"/>
        </w:rPr>
        <w:t xml:space="preserve"> তাদের অনুসরণ করবে, তারা প্রকৃত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পক্ষে রাসূলুল্লাহ সাল্লাল্লাহু আলাইহি ওয়াসাল্লামকে মহব্বত করে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এভাবেই তারা তাদের দুষ্কর্ম ও ষড়যন্ত্রে সফলতা লাভ করে। তারা আরও কৃতকার্য হয় মহব্বতের অর্থ বিকৃত করার ক্ষেত্রে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ওয়াসাল্লামের</w:t>
      </w:r>
      <w:r w:rsidRPr="00BD3139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মহব্বত তারা মীলাদুন্নবীর কবিতা আবৃতি, রুটি ও মিষ্টি বণ্টনের মধ্যে সীমাবদ্ধ রাখে, এতে তারা নাচ-গানের ব্যবস্থা করে, নারী-পুরুষের সংমিশ্রণ ঘটায়, বাদ্যযন্ত্র, বেহায়াপনা ও অশ্লীলতা তো রয়েছেই, উপরন্তু এসব মজলিসে 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লা এবং শি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র্কী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মা পাঠ ও </w:t>
      </w:r>
      <w:r w:rsidRPr="00BD3139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IN"/>
        </w:rPr>
        <w:t>আবৃত্তি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করা হয়</w:t>
      </w:r>
      <w:r w:rsidRPr="00656E1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692396" w:rsidRPr="00BD3139" w:rsidRDefault="00692396" w:rsidP="00692396">
      <w:pPr>
        <w:tabs>
          <w:tab w:val="left" w:pos="324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তৃ</w:t>
      </w:r>
      <w:r w:rsidRPr="00BD3139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তীয়ত: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প্রশ্নকারী ভাই, তুমি রাসূলুল্লাহ সাল্লাল্লাহু আলাইহি ওয়াসাল্লামের আনুগত্যের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পর ধৈর্যধারণ কর, বিরোধীদের সংখ্যাধিক্যের কারণে ধোঁকায় পতিত হয়ো না, তোমাকে ইলম অর্জন করার উপদেশ দিচ্ছি এবং মানুষের উপকারী বস্তুতে আত্মনিয়োগ করার পরামর্শ দিচ্ছি। এ কারণে তুমি পরিবার থেকে বিচ্ছিন্ন হয়ো না, তারা অন্যদের অনুসরণ করে, যার</w:t>
      </w:r>
      <w:r>
        <w:rPr>
          <w:rFonts w:ascii="Kalpurush" w:hAnsi="Kalpurush" w:cs="Kalpurush"/>
          <w:sz w:val="24"/>
          <w:szCs w:val="24"/>
          <w:cs/>
          <w:lang w:bidi="bn-BD"/>
        </w:rPr>
        <w:t>া মীলাদুন্নবীর বৈধতার ফতোয়া দেয়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বরং এটাকে মুস্তাহাব বলে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! তুমি নম্র-ভাবে তাদের প্রতিবাদ কর এবং সুন্দর কথা-কর্ম ও আদর্শ প্রকাশ কর, আর তাদেরকে তুমি রাসূলুল্লাহ সাল্লাল্লাহু 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lastRenderedPageBreak/>
        <w:t xml:space="preserve">আলাইহি ওয়াসাল্লামের আনুগত্যের প্রভাব দেখাও তোমার চরিত্র ও ইবাদাতের মধ্যে। </w:t>
      </w:r>
      <w:r>
        <w:rPr>
          <w:rFonts w:ascii="Kalpurush" w:hAnsi="Kalpurush" w:cs="Kalpurush"/>
          <w:sz w:val="24"/>
          <w:szCs w:val="24"/>
          <w:cs/>
          <w:lang w:bidi="bn-BD"/>
        </w:rPr>
        <w:t>আল্লাহর নিকট তোমার জন্য তাওফ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>ক প্রার্থনা করছি। আর আল্লাহই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BD3139">
        <w:rPr>
          <w:rFonts w:ascii="Kalpurush" w:hAnsi="Kalpurush" w:cs="Kalpurush"/>
          <w:sz w:val="24"/>
          <w:szCs w:val="24"/>
          <w:cs/>
          <w:lang w:bidi="bn-BD"/>
        </w:rPr>
        <w:t xml:space="preserve"> জানেন। </w:t>
      </w:r>
    </w:p>
    <w:p w:rsidR="00692396" w:rsidRPr="00656E15" w:rsidRDefault="00692396" w:rsidP="00692396">
      <w:pPr>
        <w:bidi w:val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BD3139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  <w:r w:rsidRPr="00656E15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692396" w:rsidRPr="00BD3139" w:rsidRDefault="00692396" w:rsidP="00692396">
      <w:pPr>
        <w:bidi w:val="0"/>
        <w:rPr>
          <w:rFonts w:ascii="Kalpurush" w:hAnsi="Kalpurush" w:cs="Kalpurush"/>
          <w:sz w:val="24"/>
          <w:szCs w:val="24"/>
          <w:lang w:bidi="bn-BD"/>
        </w:rPr>
      </w:pPr>
      <w:r w:rsidRPr="00656E15">
        <w:rPr>
          <w:rFonts w:ascii="Kalpurush" w:hAnsi="Kalpurush" w:cs="Kalpurush"/>
          <w:sz w:val="24"/>
          <w:szCs w:val="24"/>
          <w:cs/>
          <w:lang w:bidi="bn-BD"/>
        </w:rPr>
        <w:lastRenderedPageBreak/>
        <w:br w:type="page"/>
      </w:r>
    </w:p>
    <w:p w:rsidR="00E942BB" w:rsidRPr="00BD3139" w:rsidRDefault="00E942BB" w:rsidP="00BD3139">
      <w:pPr>
        <w:tabs>
          <w:tab w:val="left" w:pos="324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</w:p>
    <w:p w:rsidR="00C90E54" w:rsidRPr="00BD3139" w:rsidRDefault="00C90E54" w:rsidP="00BD31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BD3139" w:rsidRDefault="00870DC1" w:rsidP="00BD31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5666DC" w:rsidRPr="00BD3139" w:rsidRDefault="00DC6A8E" w:rsidP="00BD3139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  <w:cs/>
          <w:lang w:bidi="bn-BD"/>
        </w:rPr>
      </w:pPr>
      <w:r w:rsidRPr="00BD3139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BA8CCA6" wp14:editId="35BFAA6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D313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B6E" w:rsidRDefault="00DF5B6E" w:rsidP="00E32771">
      <w:pPr>
        <w:spacing w:after="0" w:line="240" w:lineRule="auto"/>
      </w:pPr>
      <w:r>
        <w:separator/>
      </w:r>
    </w:p>
  </w:endnote>
  <w:endnote w:type="continuationSeparator" w:id="0">
    <w:p w:rsidR="00DF5B6E" w:rsidRDefault="00DF5B6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1F57A4-5889-40E8-804C-08A90337ADA0}"/>
    <w:embedBold r:id="rId2" w:fontKey="{98B0F820-0736-4D2F-866F-F67DABD1DF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1737B4E-7768-4B1F-8BA1-3792EBD1E7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99AD284-8FF2-4E25-A6FB-A03191B4EAC0}"/>
    <w:embedBold r:id="rId5" w:fontKey="{8D40FD10-7E22-4238-9606-CC63B21B4F6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35B7E769-5312-4F3D-87A6-03071AA39055}"/>
    <w:embedBold r:id="rId7" w:fontKey="{BC5CDD92-4F5B-4E4B-8158-2645ED41FA8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7C55FC6-0737-43E2-B042-2D23595AD9C0}"/>
    <w:embedBold r:id="rId9" w:fontKey="{C48B093D-D349-4157-A1D8-06B6B615063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7B8D337F-C74B-4DE6-9D48-B15EFD7ADC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3D7B4C1-B3C0-43AD-82AB-A39F3A110D4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8715277-1B11-45FD-AE22-0D429D1B1D3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EE8E5257-4387-4022-8CE7-8F18A59B588A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6EC8A6AE-0C1D-4867-88AD-65D42C4E07B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F11B6C1E-C86A-4A19-B126-E73DFCD5C8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0759B5EC-F1AB-4758-838E-F1F23E5B6D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5F66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B6E" w:rsidRDefault="00DF5B6E" w:rsidP="00E32771">
      <w:pPr>
        <w:spacing w:after="0" w:line="240" w:lineRule="auto"/>
      </w:pPr>
      <w:r>
        <w:separator/>
      </w:r>
    </w:p>
  </w:footnote>
  <w:footnote w:type="continuationSeparator" w:id="0">
    <w:p w:rsidR="00DF5B6E" w:rsidRDefault="00DF5B6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343546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BD3139" w:rsidRDefault="00BD3139" w:rsidP="00BD313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মীলাদুন্নবী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উদযাপন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এবং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এতে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অংশগ্রহণ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না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করার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কারণে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পরিবারের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যারা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তিরস্কার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করে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  <w:t xml:space="preserve">,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তাদের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সাথে</w:t>
                            </w:r>
                            <w:r w:rsidRPr="00BD3139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D3139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আচরণ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606A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Hm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435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BD3139" w:rsidRDefault="00BD3139" w:rsidP="00BD313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মীলাদুন্নবী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উদযাপন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এবং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এতে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অংশগ্রহণ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না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করার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কারণে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পরিবারের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যারা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তিরস্কার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করে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  <w:t xml:space="preserve">,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তাদের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সাথে</w:t>
                      </w:r>
                      <w:r w:rsidRPr="00BD3139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BD3139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আচরণ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606A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7813E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627AF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F17B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39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06C79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C3DD4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56E15"/>
    <w:rsid w:val="006606AF"/>
    <w:rsid w:val="00662A2B"/>
    <w:rsid w:val="00677AE4"/>
    <w:rsid w:val="00692396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01A4A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340D"/>
    <w:rsid w:val="00B572EF"/>
    <w:rsid w:val="00B820AA"/>
    <w:rsid w:val="00B867C5"/>
    <w:rsid w:val="00B962D1"/>
    <w:rsid w:val="00BA456F"/>
    <w:rsid w:val="00BD190F"/>
    <w:rsid w:val="00BD3139"/>
    <w:rsid w:val="00BE3A50"/>
    <w:rsid w:val="00BF04A9"/>
    <w:rsid w:val="00C03201"/>
    <w:rsid w:val="00C21104"/>
    <w:rsid w:val="00C23BCA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5B6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97427"/>
    <w:rsid w:val="00EB6A67"/>
    <w:rsid w:val="00F11B8A"/>
    <w:rsid w:val="00F14FCB"/>
    <w:rsid w:val="00F2420A"/>
    <w:rsid w:val="00F25412"/>
    <w:rsid w:val="00F3173B"/>
    <w:rsid w:val="00F80820"/>
    <w:rsid w:val="00F81886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718EA4-053D-4C8F-B700-4EC288AC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918A7-DF97-4A55-8A30-0DA506FC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52</TotalTime>
  <Pages>7</Pages>
  <Words>1273</Words>
  <Characters>7261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মীলাদুন্নবী উদযাপন এবং এতে অংশগ্রহণ না করার কারণে পরিবারের যারা তিরস্কার করে, তাদের সাথে আচরণ করার পদ্ধতি</vt:lpstr>
      <vt:lpstr/>
    </vt:vector>
  </TitlesOfParts>
  <Manager/>
  <Company>islamhouse.com</Company>
  <LinksUpToDate>false</LinksUpToDate>
  <CharactersWithSpaces>8517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মীলাদুন্নবী উদযাপন এবং এতে অংশগ্রহণ না করার কারণে পরিবারের যারা তিরস্কার করে, তাদের সাথে আচরণ করার পদ্ধতি</dc:title>
  <dc:subject>মীলাদুন্নবী উদযাপন এবং এতে অংশগ্রহণ না করার কারণে পরিবারের যারা তিরস্কার করে, তাদের সাথে আচরণ করার পদ্ধতি</dc:subject>
  <dc:creator>শাইখ মুহাম্মাদ সালেহ আল-মুনাজ্জিদ</dc:creator>
  <cp:keywords>মীলাদুন্নবী উদযাপন এবং এতে অংশগ্রহণ না করার কারণে পরিবারের যারা তিরস্কার করে, তাদের সাথে আচরণ করার পদ্ধতি</cp:keywords>
  <dc:description>মীলাদুন্নবী উদযাপন এবং এতে অংশগ্রহণ না করার কারণে পরিবারের যারা তিরস্কার করে, তাদের সাথে আচরণ করার পদ্ধতি</dc:description>
  <cp:lastModifiedBy>elhashemy</cp:lastModifiedBy>
  <cp:revision>7</cp:revision>
  <cp:lastPrinted>2015-03-07T18:24:00Z</cp:lastPrinted>
  <dcterms:created xsi:type="dcterms:W3CDTF">2015-10-08T04:50:00Z</dcterms:created>
  <dcterms:modified xsi:type="dcterms:W3CDTF">2016-01-23T11:25:00Z</dcterms:modified>
  <cp:category/>
</cp:coreProperties>
</file>