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F64D8D" w:rsidRDefault="00F64D8D" w:rsidP="00F64D8D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66"/>
          <w:szCs w:val="66"/>
          <w:lang w:bidi="bn-BD"/>
        </w:rPr>
      </w:pPr>
      <w:r w:rsidRPr="00F64D8D">
        <w:rPr>
          <w:rFonts w:ascii="Kalpurush" w:hAnsi="Kalpurush" w:cs="Kalpurush" w:hint="cs"/>
          <w:color w:val="205B83"/>
          <w:sz w:val="66"/>
          <w:szCs w:val="66"/>
          <w:cs/>
          <w:lang w:bidi="bn-BD"/>
        </w:rPr>
        <w:t>নারীদের</w:t>
      </w:r>
      <w:r w:rsidRPr="00F64D8D">
        <w:rPr>
          <w:rFonts w:ascii="Kalpurush" w:hAnsi="Kalpurush" w:cs="Kalpurush"/>
          <w:color w:val="205B83"/>
          <w:sz w:val="66"/>
          <w:szCs w:val="66"/>
          <w:cs/>
          <w:lang w:bidi="bn-BD"/>
        </w:rPr>
        <w:t xml:space="preserve"> </w:t>
      </w:r>
      <w:r w:rsidRPr="00F64D8D">
        <w:rPr>
          <w:rFonts w:ascii="Kalpurush" w:hAnsi="Kalpurush" w:cs="Kalpurush" w:hint="cs"/>
          <w:color w:val="205B83"/>
          <w:sz w:val="66"/>
          <w:szCs w:val="66"/>
          <w:cs/>
          <w:lang w:bidi="bn-BD"/>
        </w:rPr>
        <w:t>হাই</w:t>
      </w:r>
      <w:r w:rsidRPr="00F64D8D">
        <w:rPr>
          <w:rFonts w:ascii="Kalpurush" w:hAnsi="Kalpurush" w:cs="Kalpurush"/>
          <w:color w:val="205B83"/>
          <w:sz w:val="66"/>
          <w:szCs w:val="66"/>
          <w:cs/>
          <w:lang w:bidi="bn-BD"/>
        </w:rPr>
        <w:t>-</w:t>
      </w:r>
      <w:r w:rsidRPr="00F64D8D">
        <w:rPr>
          <w:rFonts w:ascii="Kalpurush" w:hAnsi="Kalpurush" w:cs="Kalpurush" w:hint="cs"/>
          <w:color w:val="205B83"/>
          <w:sz w:val="66"/>
          <w:szCs w:val="66"/>
          <w:cs/>
          <w:lang w:bidi="bn-BD"/>
        </w:rPr>
        <w:t>হিল</w:t>
      </w:r>
      <w:r w:rsidRPr="00F64D8D">
        <w:rPr>
          <w:rFonts w:ascii="Kalpurush" w:hAnsi="Kalpurush" w:cs="Kalpurush"/>
          <w:color w:val="205B83"/>
          <w:sz w:val="66"/>
          <w:szCs w:val="66"/>
          <w:cs/>
          <w:lang w:bidi="bn-BD"/>
        </w:rPr>
        <w:t xml:space="preserve"> </w:t>
      </w:r>
      <w:r w:rsidRPr="00F64D8D">
        <w:rPr>
          <w:rFonts w:ascii="Kalpurush" w:hAnsi="Kalpurush" w:cs="Kalpurush" w:hint="cs"/>
          <w:color w:val="205B83"/>
          <w:sz w:val="66"/>
          <w:szCs w:val="66"/>
          <w:cs/>
          <w:lang w:bidi="bn-BD"/>
        </w:rPr>
        <w:t>পরার</w:t>
      </w:r>
      <w:r w:rsidRPr="00F64D8D">
        <w:rPr>
          <w:rFonts w:ascii="Kalpurush" w:hAnsi="Kalpurush" w:cs="Kalpurush"/>
          <w:color w:val="205B83"/>
          <w:sz w:val="66"/>
          <w:szCs w:val="66"/>
          <w:cs/>
          <w:lang w:bidi="bn-BD"/>
        </w:rPr>
        <w:t xml:space="preserve"> </w:t>
      </w:r>
      <w:r w:rsidRPr="00F64D8D">
        <w:rPr>
          <w:rFonts w:ascii="Kalpurush" w:hAnsi="Kalpurush" w:cs="Kalpurush" w:hint="cs"/>
          <w:color w:val="205B83"/>
          <w:sz w:val="66"/>
          <w:szCs w:val="66"/>
          <w:cs/>
          <w:lang w:bidi="bn-BD"/>
        </w:rPr>
        <w:t>হুকুম</w:t>
      </w:r>
      <w:r w:rsidRPr="00F64D8D">
        <w:rPr>
          <w:rFonts w:ascii="Kalpurush" w:hAnsi="Kalpurush" w:cs="Kalpurush"/>
          <w:color w:val="205B83"/>
          <w:sz w:val="66"/>
          <w:szCs w:val="66"/>
          <w:cs/>
          <w:lang w:bidi="bn-BD"/>
        </w:rPr>
        <w:t xml:space="preserve"> </w:t>
      </w:r>
      <w:r>
        <w:rPr>
          <w:rFonts w:ascii="Kalpurush" w:hAnsi="Kalpurush" w:cs="Kalpurush" w:hint="cs"/>
          <w:color w:val="205B83"/>
          <w:sz w:val="66"/>
          <w:szCs w:val="66"/>
          <w:cs/>
          <w:lang w:bidi="bn-BD"/>
        </w:rPr>
        <w:t>কী</w:t>
      </w:r>
      <w:r w:rsidRPr="00F64D8D">
        <w:rPr>
          <w:rFonts w:ascii="Kalpurush" w:hAnsi="Kalpurush" w:cs="Kalpurush"/>
          <w:color w:val="205B83"/>
          <w:sz w:val="66"/>
          <w:szCs w:val="66"/>
          <w:lang w:bidi="bn-BD"/>
        </w:rPr>
        <w:t>?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F64D8D" w:rsidP="00F64D8D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F64D8D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ما</w:t>
      </w:r>
      <w:r w:rsidRPr="00F64D8D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F64D8D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حكم</w:t>
      </w:r>
      <w:r w:rsidRPr="00F64D8D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F64D8D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لبس</w:t>
      </w:r>
      <w:r w:rsidRPr="00F64D8D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F64D8D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الكعب</w:t>
      </w:r>
      <w:r w:rsidRPr="00F64D8D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F64D8D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العالي</w:t>
      </w:r>
      <w:r w:rsidRPr="00F64D8D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F64D8D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للنساء؟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1035BE" w:rsidRDefault="001035BE" w:rsidP="001035BE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&lt; بنغالي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- Bengal -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>
        <w:rPr>
          <w:rFonts w:asciiTheme="majorBidi" w:hAnsiTheme="majorBidi" w:cs="Vrinda"/>
          <w:color w:val="808080" w:themeColor="background1" w:themeShade="80"/>
          <w:sz w:val="28"/>
          <w:szCs w:val="28"/>
          <w:cs/>
          <w:lang w:bidi="bn-IN"/>
        </w:rPr>
        <w:t>বাঙালি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F64D8D" w:rsidRDefault="00F64D8D" w:rsidP="00F64D8D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2"/>
          <w:szCs w:val="42"/>
          <w:lang w:bidi="bn-BD"/>
        </w:rPr>
      </w:pPr>
      <w:r w:rsidRPr="00F64D8D">
        <w:rPr>
          <w:rFonts w:ascii="Kalpurush" w:hAnsi="Kalpurush" w:cs="Kalpurush" w:hint="cs"/>
          <w:color w:val="205B83"/>
          <w:sz w:val="42"/>
          <w:szCs w:val="42"/>
          <w:cs/>
          <w:lang w:bidi="bn-BD"/>
        </w:rPr>
        <w:t>শাইখ</w:t>
      </w:r>
      <w:r w:rsidRPr="00F64D8D">
        <w:rPr>
          <w:rFonts w:ascii="Kalpurush" w:hAnsi="Kalpurush" w:cs="Kalpurush"/>
          <w:color w:val="205B83"/>
          <w:sz w:val="42"/>
          <w:szCs w:val="42"/>
          <w:cs/>
          <w:lang w:bidi="bn-BD"/>
        </w:rPr>
        <w:t xml:space="preserve"> </w:t>
      </w:r>
      <w:r w:rsidRPr="00F64D8D">
        <w:rPr>
          <w:rFonts w:ascii="Kalpurush" w:hAnsi="Kalpurush" w:cs="Kalpurush" w:hint="cs"/>
          <w:color w:val="205B83"/>
          <w:sz w:val="42"/>
          <w:szCs w:val="42"/>
          <w:cs/>
          <w:lang w:bidi="bn-BD"/>
        </w:rPr>
        <w:t>মুহাম্মাদ</w:t>
      </w:r>
      <w:r w:rsidRPr="00F64D8D">
        <w:rPr>
          <w:rFonts w:ascii="Kalpurush" w:hAnsi="Kalpurush" w:cs="Kalpurush"/>
          <w:color w:val="205B83"/>
          <w:sz w:val="42"/>
          <w:szCs w:val="42"/>
          <w:cs/>
          <w:lang w:bidi="bn-BD"/>
        </w:rPr>
        <w:t xml:space="preserve"> </w:t>
      </w:r>
      <w:r w:rsidRPr="00F64D8D">
        <w:rPr>
          <w:rFonts w:ascii="Kalpurush" w:hAnsi="Kalpurush" w:cs="Kalpurush" w:hint="cs"/>
          <w:color w:val="205B83"/>
          <w:sz w:val="42"/>
          <w:szCs w:val="42"/>
          <w:cs/>
          <w:lang w:bidi="bn-BD"/>
        </w:rPr>
        <w:t>সালেহ</w:t>
      </w:r>
      <w:r w:rsidRPr="00F64D8D">
        <w:rPr>
          <w:rFonts w:ascii="Kalpurush" w:hAnsi="Kalpurush" w:cs="Kalpurush"/>
          <w:color w:val="205B83"/>
          <w:sz w:val="42"/>
          <w:szCs w:val="42"/>
          <w:cs/>
          <w:lang w:bidi="bn-BD"/>
        </w:rPr>
        <w:t xml:space="preserve"> </w:t>
      </w:r>
      <w:r w:rsidRPr="00F64D8D">
        <w:rPr>
          <w:rFonts w:ascii="Kalpurush" w:hAnsi="Kalpurush" w:cs="Kalpurush" w:hint="cs"/>
          <w:color w:val="205B83"/>
          <w:sz w:val="42"/>
          <w:szCs w:val="42"/>
          <w:cs/>
          <w:lang w:bidi="bn-BD"/>
        </w:rPr>
        <w:t>আল-মুনাজ্জিদ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F64D8D" w:rsidP="00F64D8D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F64D8D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الشيخ</w:t>
      </w:r>
      <w:r w:rsidRPr="00F64D8D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F64D8D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محمد</w:t>
      </w:r>
      <w:r w:rsidRPr="00F64D8D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F64D8D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صالح</w:t>
      </w:r>
      <w:r w:rsidRPr="00F64D8D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F64D8D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المنجد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F64D8D" w:rsidRDefault="00A03054" w:rsidP="00A03054">
      <w:pPr>
        <w:bidi w:val="0"/>
        <w:jc w:val="center"/>
        <w:rPr>
          <w:rFonts w:asciiTheme="majorBidi" w:hAnsiTheme="majorBidi" w:cs="Vrinda"/>
          <w:color w:val="7F7F7F" w:themeColor="text1" w:themeTint="80"/>
          <w:sz w:val="12"/>
          <w:szCs w:val="15"/>
          <w:cs/>
          <w:lang w:bidi="bn-BD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6F6EDA" w:rsidRDefault="00A03054" w:rsidP="00A03054">
      <w:pPr>
        <w:bidi w:val="0"/>
        <w:jc w:val="center"/>
        <w:rPr>
          <w:rFonts w:asciiTheme="majorBidi" w:hAnsiTheme="majorBidi" w:cs="Vrinda"/>
          <w:color w:val="006666"/>
          <w:sz w:val="24"/>
          <w:szCs w:val="30"/>
          <w:lang w:bidi="bn-BD"/>
        </w:rPr>
      </w:pPr>
    </w:p>
    <w:p w:rsidR="00A03054" w:rsidRPr="00E270CA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6F6EDA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 xml:space="preserve"> সানাউল্লাহ নজির আহমদ 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D12355">
        <w:rPr>
          <w:rFonts w:cs="Vrinda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ترجمة:</w:t>
      </w:r>
      <w:r w:rsidR="006F6EDA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 xml:space="preserve"> ثناء الله نذير أحمد</w:t>
      </w: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F64D8D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5433EFD6" wp14:editId="6784B909">
            <wp:simplePos x="0" y="0"/>
            <wp:positionH relativeFrom="margin">
              <wp:posOffset>1252997</wp:posOffset>
            </wp:positionH>
            <wp:positionV relativeFrom="paragraph">
              <wp:posOffset>91611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D8D" w:rsidRPr="00F64D8D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নারীদের</w:t>
      </w:r>
      <w:r w:rsidR="00F64D8D" w:rsidRPr="00F64D8D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F64D8D" w:rsidRPr="00F64D8D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হাই</w:t>
      </w:r>
      <w:r w:rsidR="00F64D8D" w:rsidRPr="00F64D8D">
        <w:rPr>
          <w:rFonts w:ascii="Kalpurush" w:hAnsi="Kalpurush" w:cs="Kalpurush"/>
          <w:color w:val="205B83"/>
          <w:sz w:val="32"/>
          <w:szCs w:val="32"/>
          <w:cs/>
          <w:lang w:bidi="bn-BD"/>
        </w:rPr>
        <w:t>-</w:t>
      </w:r>
      <w:r w:rsidR="00F64D8D" w:rsidRPr="00F64D8D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হিল</w:t>
      </w:r>
      <w:r w:rsidR="00F64D8D" w:rsidRPr="00F64D8D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F64D8D" w:rsidRPr="00F64D8D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পরার</w:t>
      </w:r>
      <w:r w:rsidR="00F64D8D" w:rsidRPr="00F64D8D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F64D8D" w:rsidRPr="00F64D8D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হুকুম</w:t>
      </w:r>
      <w:r w:rsidR="00F64D8D" w:rsidRPr="00F64D8D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F64D8D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কী</w:t>
      </w:r>
      <w:r w:rsidR="00F64D8D" w:rsidRPr="00F64D8D">
        <w:rPr>
          <w:rFonts w:ascii="Kalpurush" w:hAnsi="Kalpurush" w:cs="Kalpurush"/>
          <w:color w:val="205B83"/>
          <w:sz w:val="32"/>
          <w:szCs w:val="32"/>
          <w:lang w:bidi="bn-BD"/>
        </w:rPr>
        <w:t>?</w:t>
      </w:r>
    </w:p>
    <w:p w:rsidR="00F64D8D" w:rsidRPr="00F64D8D" w:rsidRDefault="00E942BB" w:rsidP="00F64D8D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F64D8D" w:rsidRPr="00F64D8D" w:rsidRDefault="00F64D8D" w:rsidP="00F64D8D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F64D8D">
        <w:rPr>
          <w:rFonts w:ascii="Kalpurush" w:hAnsi="Kalpurush" w:cs="Kalpurush"/>
          <w:sz w:val="24"/>
          <w:szCs w:val="24"/>
          <w:cs/>
          <w:lang w:bidi="bn-IN"/>
        </w:rPr>
        <w:t>আল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হামদুলিল্লাহ</w:t>
      </w:r>
    </w:p>
    <w:p w:rsidR="00F64D8D" w:rsidRDefault="00F64D8D" w:rsidP="00F64D8D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F64D8D">
        <w:rPr>
          <w:rFonts w:ascii="Kalpurush" w:hAnsi="Kalpurush" w:cs="Kalpurush"/>
          <w:sz w:val="24"/>
          <w:szCs w:val="24"/>
          <w:cs/>
          <w:lang w:bidi="bn-IN"/>
        </w:rPr>
        <w:t>নারীদের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হাই</w:t>
      </w:r>
      <w:r w:rsidRPr="00F64D8D">
        <w:rPr>
          <w:rFonts w:ascii="Kalpurush" w:hAnsi="Kalpurush" w:cs="Kalpurush"/>
          <w:sz w:val="24"/>
          <w:szCs w:val="24"/>
        </w:rPr>
        <w:t>-</w:t>
      </w:r>
      <w:r w:rsidRPr="00F64D8D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হিল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পরা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বৈধ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নয়</w:t>
      </w:r>
      <w:r>
        <w:rPr>
          <w:rFonts w:ascii="Kalpurush" w:hAnsi="Kalpurush" w:cs="Kalpurush" w:hint="cs"/>
          <w:sz w:val="24"/>
          <w:szCs w:val="24"/>
          <w:cs/>
          <w:lang w:bidi="hi-IN"/>
        </w:rPr>
        <w:t>।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কেননা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হাই</w:t>
      </w:r>
      <w:r w:rsidRPr="00F64D8D">
        <w:rPr>
          <w:rFonts w:ascii="Kalpurush" w:hAnsi="Kalpurush" w:cs="Kalpurush"/>
          <w:sz w:val="24"/>
          <w:szCs w:val="24"/>
        </w:rPr>
        <w:t>-</w:t>
      </w:r>
      <w:r w:rsidRPr="00F64D8D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হিল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পরে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নারীদের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পড়ে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যাওয়ার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আশংকা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থাকে</w:t>
      </w:r>
      <w:r w:rsidRPr="00F64D8D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ইসলামি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শর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ী‘আ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ত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সাধারণ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অর্থে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আ</w:t>
      </w:r>
      <w:bookmarkStart w:id="0" w:name="_GoBack"/>
      <w:bookmarkEnd w:id="0"/>
      <w:r w:rsidRPr="00F64D8D">
        <w:rPr>
          <w:rFonts w:ascii="Kalpurush" w:hAnsi="Kalpurush" w:cs="Kalpurush"/>
          <w:sz w:val="24"/>
          <w:szCs w:val="24"/>
          <w:cs/>
          <w:lang w:bidi="bn-IN"/>
        </w:rPr>
        <w:t>মাদেরকে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আশঙ্কাজনক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বিষয়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বেঁচে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থাকার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নির্দেশ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দিয়েছে</w:t>
      </w:r>
      <w:r w:rsidRPr="00F64D8D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আল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কুরআনে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বলা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হয়েছে</w:t>
      </w:r>
      <w:r>
        <w:rPr>
          <w:rFonts w:ascii="Kalpurush" w:hAnsi="Kalpurush" w:cs="Kalpurush"/>
          <w:sz w:val="24"/>
          <w:szCs w:val="24"/>
        </w:rPr>
        <w:t>:</w:t>
      </w:r>
    </w:p>
    <w:p w:rsidR="00F64D8D" w:rsidRDefault="00F64D8D" w:rsidP="00F64D8D">
      <w:pPr>
        <w:autoSpaceDE w:val="0"/>
        <w:autoSpaceDN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تَقۡتُلُوٓاْ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أَنفُسَكُمۡۚ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النساء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٢٩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F64D8D" w:rsidRDefault="00F64D8D" w:rsidP="00F64D8D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তোমরা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নিজদেরকে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হত্যা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করো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না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F64D8D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F64D8D">
        <w:rPr>
          <w:rFonts w:ascii="Kalpurush" w:hAnsi="Kalpurush" w:cs="Kalpurush"/>
          <w:sz w:val="24"/>
          <w:szCs w:val="24"/>
        </w:rPr>
        <w:t xml:space="preserve"> [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সূরা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আন</w:t>
      </w:r>
      <w:r w:rsidRPr="00F64D8D">
        <w:rPr>
          <w:rFonts w:ascii="Kalpurush" w:hAnsi="Kalpurush" w:cs="Kalpurush"/>
          <w:sz w:val="24"/>
          <w:szCs w:val="24"/>
        </w:rPr>
        <w:t>-</w:t>
      </w:r>
      <w:r w:rsidRPr="00F64D8D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নিসা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 আয়াত</w:t>
      </w:r>
      <w:r w:rsidRPr="00F64D8D">
        <w:rPr>
          <w:rFonts w:ascii="Kalpurush" w:hAnsi="Kalpurush" w:cs="Kalpurush"/>
          <w:sz w:val="24"/>
          <w:szCs w:val="24"/>
        </w:rPr>
        <w:t>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২৯</w:t>
      </w:r>
      <w:r w:rsidRPr="00F64D8D">
        <w:rPr>
          <w:rFonts w:ascii="Kalpurush" w:hAnsi="Kalpurush" w:cs="Kalpurush"/>
          <w:sz w:val="24"/>
          <w:szCs w:val="24"/>
        </w:rPr>
        <w:t>]</w:t>
      </w:r>
    </w:p>
    <w:p w:rsidR="00F64D8D" w:rsidRDefault="00F64D8D" w:rsidP="00F64D8D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F64D8D">
        <w:rPr>
          <w:rFonts w:ascii="Kalpurush" w:hAnsi="Kalpurush" w:cs="Kalpurush"/>
          <w:sz w:val="24"/>
          <w:szCs w:val="24"/>
          <w:cs/>
          <w:lang w:bidi="bn-IN"/>
        </w:rPr>
        <w:t>অন্য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এক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আয়াতে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এসেছে</w:t>
      </w:r>
      <w:r w:rsidRPr="00F64D8D">
        <w:rPr>
          <w:rFonts w:ascii="Kalpurush" w:hAnsi="Kalpurush" w:cs="Kalpurush"/>
          <w:sz w:val="24"/>
          <w:szCs w:val="24"/>
        </w:rPr>
        <w:t>:</w:t>
      </w:r>
    </w:p>
    <w:p w:rsidR="00F64D8D" w:rsidRPr="00F64D8D" w:rsidRDefault="00F64D8D" w:rsidP="00F64D8D">
      <w:pPr>
        <w:autoSpaceDE w:val="0"/>
        <w:autoSpaceDN w:val="0"/>
        <w:adjustRightInd w:val="0"/>
        <w:spacing w:after="0"/>
        <w:jc w:val="both"/>
        <w:rPr>
          <w:rFonts w:ascii="Kalpurush" w:hAnsi="Kalpurush" w:cs="Vrinda"/>
          <w:sz w:val="24"/>
          <w:szCs w:val="30"/>
          <w:cs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تُلۡقُواْ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بِأَيۡدِيكُمۡ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ٱلتَّهۡلُكَةِ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١٩٥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F64D8D" w:rsidRPr="00F64D8D" w:rsidRDefault="00F64D8D" w:rsidP="00F64D8D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তোমরা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তোমাদের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নিজদেরকে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ধ্বংসে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নিপতিত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করো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না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F64D8D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F64D8D">
        <w:rPr>
          <w:rFonts w:ascii="Kalpurush" w:hAnsi="Kalpurush" w:cs="Kalpurush"/>
          <w:sz w:val="24"/>
          <w:szCs w:val="24"/>
        </w:rPr>
        <w:t xml:space="preserve"> [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সূরা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আল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বাকারা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 আয়াত</w:t>
      </w:r>
      <w:r w:rsidRPr="00F64D8D">
        <w:rPr>
          <w:rFonts w:ascii="Kalpurush" w:hAnsi="Kalpurush" w:cs="Kalpurush"/>
          <w:sz w:val="24"/>
          <w:szCs w:val="24"/>
        </w:rPr>
        <w:t>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১৯৫</w:t>
      </w:r>
      <w:r w:rsidRPr="00F64D8D">
        <w:rPr>
          <w:rFonts w:ascii="Kalpurush" w:hAnsi="Kalpurush" w:cs="Kalpurush"/>
          <w:sz w:val="24"/>
          <w:szCs w:val="24"/>
        </w:rPr>
        <w:t xml:space="preserve">] </w:t>
      </w:r>
    </w:p>
    <w:p w:rsidR="00F64D8D" w:rsidRDefault="00F64D8D" w:rsidP="00F64D8D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F64D8D">
        <w:rPr>
          <w:rFonts w:ascii="Kalpurush" w:hAnsi="Kalpurush" w:cs="Kalpurush"/>
          <w:sz w:val="24"/>
          <w:szCs w:val="24"/>
          <w:cs/>
          <w:lang w:bidi="bn-IN"/>
        </w:rPr>
        <w:t>হাই</w:t>
      </w:r>
      <w:r w:rsidRPr="00F64D8D">
        <w:rPr>
          <w:rFonts w:ascii="Kalpurush" w:hAnsi="Kalpurush" w:cs="Kalpurush"/>
          <w:sz w:val="24"/>
          <w:szCs w:val="24"/>
        </w:rPr>
        <w:t>-</w:t>
      </w:r>
      <w:r w:rsidRPr="00F64D8D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হিল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একজন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নারীকে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বাস্তবের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তুলনায়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অধিক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দীর্ঘকায়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দেখায়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তাদের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নিতম্বকে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তোলে</w:t>
      </w:r>
      <w:r w:rsidRPr="00F64D8D">
        <w:rPr>
          <w:rFonts w:ascii="Kalpurush" w:hAnsi="Kalpurush" w:cs="Kalpurush"/>
          <w:sz w:val="24"/>
          <w:szCs w:val="24"/>
        </w:rPr>
        <w:t xml:space="preserve"> 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অধিক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দৃশ্যমান</w:t>
      </w:r>
      <w:r w:rsidRPr="00F64D8D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এতে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এক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 xml:space="preserve"> </w:t>
      </w:r>
      <w:r w:rsidRPr="00F64D8D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প্রকার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প্রতারণা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রয়েছে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বললে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ভুল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F64D8D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পাশাপাশি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মাধ্যমে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নারীর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সৌন্দর্য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্য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প্রকাশিত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হয়ে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যা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ঢেকে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রাখার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নির্দেশ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তাকে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দে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য়া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হয়েছে</w:t>
      </w:r>
      <w:r w:rsidRPr="00F64D8D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আল্লাহ তা‘আলা বলেন</w:t>
      </w:r>
      <w:r>
        <w:rPr>
          <w:rFonts w:ascii="Kalpurush" w:hAnsi="Kalpurush" w:cs="Kalpurush"/>
          <w:sz w:val="24"/>
          <w:szCs w:val="24"/>
        </w:rPr>
        <w:t>:</w:t>
      </w:r>
    </w:p>
    <w:p w:rsidR="00F64D8D" w:rsidRPr="00F64D8D" w:rsidRDefault="00F64D8D" w:rsidP="00F64D8D">
      <w:pPr>
        <w:autoSpaceDE w:val="0"/>
        <w:autoSpaceDN w:val="0"/>
        <w:adjustRightInd w:val="0"/>
        <w:spacing w:after="0"/>
        <w:jc w:val="both"/>
        <w:rPr>
          <w:rFonts w:ascii="Kalpurush" w:hAnsi="Kalpurush" w:cs="Vrinda"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وَقُل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لِّلۡمُؤۡمِنَٰتِ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يَغۡضُضۡنَ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أَبۡصَٰرِهِنَّ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وَيَحۡفَظۡنَ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فُرُوجَهُنَّ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يُبۡدِينَ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زِينَتَهُنَّ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ظَهَرَ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مِنۡهَاۖ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وَلۡيَضۡرِبۡنَ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بِخُمُرِهِنَّ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جُيُوبِهِنَّۖ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يُبۡدِينَ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زِينَتَهُنَّ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لِبُعُولَتِهِنَّ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أَوۡ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ءَابَآئِهِنَّ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أَوۡ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ءَابَآءِ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بُعُولَتِهِنَّ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أَوۡ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أَبۡنَآئِهِنَّ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أَوۡ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أَبۡنَآءِ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بُعُولَتِهِنَّ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أَوۡ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إِخۡوَٰنِهِنَّ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أَوۡ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بَنِيٓ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إِخۡوَٰنِهِنَّ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أَوۡ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بَنِيٓ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أَخَوَٰتِهِنَّ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أَوۡ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نِسَآئِهِنَّ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أَوۡ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مَلَكَتۡ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أَيۡمَٰنُهُنَّ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أَوِ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ٱلتَّٰبِعِينَ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غَيۡرِ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أُوْلِي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ٱلۡإِرۡبَةِ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ٱلرِّجَالِ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أَوِ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ٱلطِّفۡلِ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يَظۡهَرُواْ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عَوۡرَٰتِ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ٱلنِّسَآءِۖ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يَضۡرِبۡنَ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بِأَرۡجُلِهِنَّ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لِيُعۡلَمَ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يُخۡفِينَ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زِينَتِهِنَّۚ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وَتُوبُوٓاْ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جَمِيعًا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أَيُّهَ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ٱلۡمُؤۡمِنُونَ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لَعَلَّكُمۡ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تُفۡلِحُونَ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٣١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النور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٣١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</w:t>
      </w:r>
    </w:p>
    <w:p w:rsidR="00F64D8D" w:rsidRPr="00F64D8D" w:rsidRDefault="00F64D8D" w:rsidP="00F64D8D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আপনি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মুমিন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নারীদেরকে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বল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ুন</w:t>
      </w:r>
      <w:r w:rsidRPr="00F64D8D">
        <w:rPr>
          <w:rFonts w:ascii="Kalpurush" w:hAnsi="Kalpurush" w:cs="Kalpurush"/>
          <w:sz w:val="24"/>
          <w:szCs w:val="24"/>
        </w:rPr>
        <w:t xml:space="preserve">,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তারা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যেন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তাদের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দৃষ্টিকে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সংযত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রাখে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তাদের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লজ্জাস্থানের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হিফাযত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F64D8D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যা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সাধারণত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প্রকাশ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পায়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ছাড়া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তাদের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সৌন্দর্য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তারা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প্রকাশ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F64D8D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তারা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যেন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তাদের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ওড়না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দিয়ে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তাদের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বক্ষদেশকে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আবৃত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রাখে</w:t>
      </w:r>
      <w:r w:rsidRPr="00F64D8D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তারা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যেন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তাদের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স্বামী</w:t>
      </w:r>
      <w:r w:rsidRPr="00F64D8D">
        <w:rPr>
          <w:rFonts w:ascii="Kalpurush" w:hAnsi="Kalpurush" w:cs="Kalpurush"/>
          <w:sz w:val="24"/>
          <w:szCs w:val="24"/>
        </w:rPr>
        <w:t xml:space="preserve">,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পিতা</w:t>
      </w:r>
      <w:r w:rsidRPr="00F64D8D">
        <w:rPr>
          <w:rFonts w:ascii="Kalpurush" w:hAnsi="Kalpurush" w:cs="Kalpurush"/>
          <w:sz w:val="24"/>
          <w:szCs w:val="24"/>
        </w:rPr>
        <w:t xml:space="preserve">,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শ্বশুর</w:t>
      </w:r>
      <w:r w:rsidRPr="00F64D8D">
        <w:rPr>
          <w:rFonts w:ascii="Kalpurush" w:hAnsi="Kalpurush" w:cs="Kalpurush"/>
          <w:sz w:val="24"/>
          <w:szCs w:val="24"/>
        </w:rPr>
        <w:t xml:space="preserve">, </w:t>
      </w:r>
      <w:r w:rsidRPr="00F64D8D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নিজদের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ছেলে</w:t>
      </w:r>
      <w:r w:rsidRPr="00F64D8D">
        <w:rPr>
          <w:rFonts w:ascii="Kalpurush" w:hAnsi="Kalpurush" w:cs="Kalpurush"/>
          <w:sz w:val="24"/>
          <w:szCs w:val="24"/>
        </w:rPr>
        <w:t xml:space="preserve">,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স্বামীর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ছেলে</w:t>
      </w:r>
      <w:r w:rsidRPr="00F64D8D">
        <w:rPr>
          <w:rFonts w:ascii="Kalpurush" w:hAnsi="Kalpurush" w:cs="Kalpurush"/>
          <w:sz w:val="24"/>
          <w:szCs w:val="24"/>
        </w:rPr>
        <w:t xml:space="preserve">,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ভাই</w:t>
      </w:r>
      <w:r w:rsidRPr="00F64D8D">
        <w:rPr>
          <w:rFonts w:ascii="Kalpurush" w:hAnsi="Kalpurush" w:cs="Kalpurush"/>
          <w:sz w:val="24"/>
          <w:szCs w:val="24"/>
        </w:rPr>
        <w:t xml:space="preserve">,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ভাই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য়ে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ছেলে</w:t>
      </w:r>
      <w:r w:rsidRPr="00F64D8D">
        <w:rPr>
          <w:rFonts w:ascii="Kalpurush" w:hAnsi="Kalpurush" w:cs="Kalpurush"/>
          <w:sz w:val="24"/>
          <w:szCs w:val="24"/>
        </w:rPr>
        <w:t xml:space="preserve">,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বোনের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ছেলে</w:t>
      </w:r>
      <w:r w:rsidRPr="00F64D8D">
        <w:rPr>
          <w:rFonts w:ascii="Kalpurush" w:hAnsi="Kalpurush" w:cs="Kalpurush"/>
          <w:sz w:val="24"/>
          <w:szCs w:val="24"/>
        </w:rPr>
        <w:t xml:space="preserve">,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আপন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নারীগণ</w:t>
      </w:r>
      <w:r w:rsidRPr="00F64D8D">
        <w:rPr>
          <w:rFonts w:ascii="Kalpurush" w:hAnsi="Kalpurush" w:cs="Kalpurush"/>
          <w:sz w:val="24"/>
          <w:szCs w:val="24"/>
        </w:rPr>
        <w:t xml:space="preserve">,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তাদের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ডান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হাত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যার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মালিক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হয়েছে</w:t>
      </w:r>
      <w:r w:rsidRPr="00F64D8D">
        <w:rPr>
          <w:rFonts w:ascii="Kalpurush" w:hAnsi="Kalpurush" w:cs="Kalpurush"/>
          <w:sz w:val="24"/>
          <w:szCs w:val="24"/>
        </w:rPr>
        <w:t xml:space="preserve">, </w:t>
      </w:r>
      <w:r w:rsidRPr="00F64D8D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অধীনস্থ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যৌনকামনামুক্ত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পুরুষ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অথবা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নারীদের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গোপন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অঙ্গ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সম্পর্কে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অজ্ঞ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বালক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ছাড়া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কারো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কাছে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নিজদের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সৌন্দর্য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প্রকাশ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F64D8D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তারা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যেন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নিজদের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সৌন্দর্য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প্রকাশ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করার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সজোরে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পদচারণা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F64D8D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হে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মুমিনগণ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তোমরা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সকলেই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আল্লাহর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নিকট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তাওবা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কর</w:t>
      </w:r>
      <w:r w:rsidRPr="00F64D8D">
        <w:rPr>
          <w:rFonts w:ascii="Kalpurush" w:hAnsi="Kalpurush" w:cs="Kalpurush"/>
          <w:sz w:val="24"/>
          <w:szCs w:val="24"/>
        </w:rPr>
        <w:t xml:space="preserve">,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যাতে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তোমরা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সফলকাম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হতে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পার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F64D8D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F64D8D">
        <w:rPr>
          <w:rFonts w:ascii="Kalpurush" w:hAnsi="Kalpurush" w:cs="Kalpurush"/>
          <w:sz w:val="24"/>
          <w:szCs w:val="24"/>
        </w:rPr>
        <w:t xml:space="preserve"> [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সূরা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আন</w:t>
      </w:r>
      <w:r w:rsidRPr="00F64D8D">
        <w:rPr>
          <w:rFonts w:ascii="Kalpurush" w:hAnsi="Kalpurush" w:cs="Kalpurush"/>
          <w:sz w:val="24"/>
          <w:szCs w:val="24"/>
        </w:rPr>
        <w:t>-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নূর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 আয়াত</w:t>
      </w:r>
      <w:r w:rsidRPr="00F64D8D">
        <w:rPr>
          <w:rFonts w:ascii="Kalpurush" w:hAnsi="Kalpurush" w:cs="Kalpurush"/>
          <w:sz w:val="24"/>
          <w:szCs w:val="24"/>
        </w:rPr>
        <w:t>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৩১</w:t>
      </w:r>
      <w:r w:rsidRPr="00F64D8D">
        <w:rPr>
          <w:rFonts w:ascii="Kalpurush" w:hAnsi="Kalpurush" w:cs="Kalpurush"/>
          <w:sz w:val="24"/>
          <w:szCs w:val="24"/>
        </w:rPr>
        <w:t xml:space="preserve">]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উৎস</w:t>
      </w:r>
      <w:r w:rsidRPr="00F64D8D">
        <w:rPr>
          <w:rFonts w:ascii="Kalpurush" w:hAnsi="Kalpurush" w:cs="Kalpurush"/>
          <w:sz w:val="24"/>
          <w:szCs w:val="24"/>
        </w:rPr>
        <w:t xml:space="preserve">: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স্থায়ী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পরিষদের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ফতোয়া</w:t>
      </w:r>
      <w:r w:rsidRPr="00F64D8D">
        <w:rPr>
          <w:rFonts w:ascii="Kalpurush" w:hAnsi="Kalpurush" w:cs="Kalpurush"/>
          <w:sz w:val="24"/>
          <w:szCs w:val="24"/>
        </w:rPr>
        <w:t xml:space="preserve">,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৯</w:t>
      </w:r>
      <w:r w:rsidRPr="00F64D8D">
        <w:rPr>
          <w:rFonts w:ascii="Kalpurush" w:hAnsi="Kalpurush" w:cs="Kalpurush"/>
          <w:sz w:val="24"/>
          <w:szCs w:val="24"/>
        </w:rPr>
        <w:t>/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৪৬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)</w:t>
      </w:r>
    </w:p>
    <w:p w:rsidR="00F64D8D" w:rsidRPr="00F64D8D" w:rsidRDefault="00F64D8D" w:rsidP="00F64D8D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F64D8D">
        <w:rPr>
          <w:rFonts w:ascii="Kalpurush" w:hAnsi="Kalpurush" w:cs="Kalpurush"/>
          <w:sz w:val="24"/>
          <w:szCs w:val="24"/>
          <w:cs/>
          <w:lang w:bidi="bn-IN"/>
        </w:rPr>
        <w:t>উপরন্ত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হাই</w:t>
      </w:r>
      <w:r w:rsidRPr="00F64D8D">
        <w:rPr>
          <w:rFonts w:ascii="Kalpurush" w:hAnsi="Kalpurush" w:cs="Kalpurush"/>
          <w:sz w:val="24"/>
          <w:szCs w:val="24"/>
        </w:rPr>
        <w:t>-</w:t>
      </w:r>
      <w:r w:rsidRPr="00F64D8D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হিল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একজন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নারীকে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সামনের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দিকে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ঝুঁকিয়ে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রাখে</w:t>
      </w:r>
      <w:r w:rsidRPr="00F64D8D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ফলে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হেলে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-</w:t>
      </w:r>
      <w:r w:rsidRPr="00F64D8D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দুলে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প্রলুব্ধকর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ভঙ্গিমায়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চলা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নারীদের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ব্যাপারে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সতর্কবাণী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এসেছে</w:t>
      </w:r>
      <w:r w:rsidRPr="00F64D8D">
        <w:rPr>
          <w:rFonts w:ascii="Kalpurush" w:hAnsi="Kalpurush" w:cs="Kalpurush"/>
          <w:sz w:val="24"/>
          <w:szCs w:val="24"/>
        </w:rPr>
        <w:t xml:space="preserve">,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এদের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বেলায়ও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বর্তানোর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আশঙ্কা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F64D8D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হাই</w:t>
      </w:r>
      <w:r w:rsidRPr="00F64D8D">
        <w:rPr>
          <w:rFonts w:ascii="Kalpurush" w:hAnsi="Kalpurush" w:cs="Kalpurush"/>
          <w:sz w:val="24"/>
          <w:szCs w:val="24"/>
        </w:rPr>
        <w:t>-</w:t>
      </w:r>
      <w:r w:rsidRPr="00F64D8D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হিল</w:t>
      </w:r>
      <w:r w:rsidRPr="00F64D8D">
        <w:rPr>
          <w:rFonts w:ascii="Kalpurush" w:hAnsi="Kalpurush" w:cs="Kalpurush"/>
          <w:sz w:val="24"/>
          <w:szCs w:val="24"/>
        </w:rPr>
        <w:t xml:space="preserve">,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চিকিৎসা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বিজ্ঞানের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বক্তব্য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অনুযায়ী</w:t>
      </w:r>
      <w:r w:rsidRPr="00F64D8D">
        <w:rPr>
          <w:rFonts w:ascii="Kalpurush" w:hAnsi="Kalpurush" w:cs="Kalpurush"/>
          <w:sz w:val="24"/>
          <w:szCs w:val="24"/>
        </w:rPr>
        <w:t xml:space="preserve">, </w:t>
      </w:r>
      <w:r w:rsidRPr="00F64D8D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পিঠেরও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ক্ষতি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সাধন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F64D8D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হাই</w:t>
      </w:r>
      <w:r w:rsidRPr="00F64D8D">
        <w:rPr>
          <w:rFonts w:ascii="Kalpurush" w:hAnsi="Kalpurush" w:cs="Kalpurush"/>
          <w:sz w:val="24"/>
          <w:szCs w:val="24"/>
        </w:rPr>
        <w:t>-</w:t>
      </w:r>
      <w:r w:rsidRPr="00F64D8D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হিল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এক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 xml:space="preserve"> </w:t>
      </w:r>
      <w:r w:rsidRPr="00F64D8D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প্রকার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টকটক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আওয়াজও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বের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যা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পুরুষদেরকে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আকৃষ্ট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কামপ্রবৃত্তিকে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নাড়া</w:t>
      </w:r>
      <w:r w:rsidRPr="00F64D8D">
        <w:rPr>
          <w:rFonts w:ascii="Kalpurush" w:hAnsi="Kalpurush" w:cs="Kalpurush"/>
          <w:sz w:val="24"/>
          <w:szCs w:val="24"/>
        </w:rPr>
        <w:t xml:space="preserve"> </w:t>
      </w:r>
      <w:r w:rsidRPr="00F64D8D">
        <w:rPr>
          <w:rFonts w:ascii="Kalpurush" w:hAnsi="Kalpurush" w:cs="Kalpurush"/>
          <w:sz w:val="24"/>
          <w:szCs w:val="24"/>
          <w:cs/>
          <w:lang w:bidi="bn-IN"/>
        </w:rPr>
        <w:t>দেয়</w:t>
      </w:r>
      <w:r w:rsidRPr="00F64D8D">
        <w:rPr>
          <w:rFonts w:ascii="Kalpurush" w:hAnsi="Kalpurush" w:cs="Kalpurush"/>
          <w:sz w:val="24"/>
          <w:szCs w:val="24"/>
          <w:cs/>
          <w:lang w:bidi="hi-IN"/>
        </w:rPr>
        <w:t>।</w:t>
      </w:r>
      <w:r>
        <w:rPr>
          <w:rFonts w:ascii="Kalpurush" w:hAnsi="Kalpurush" w:cs="Kalpurush"/>
          <w:sz w:val="24"/>
          <w:szCs w:val="24"/>
        </w:rPr>
        <w:t xml:space="preserve"> </w:t>
      </w:r>
    </w:p>
    <w:p w:rsidR="00C90E54" w:rsidRPr="00F64D8D" w:rsidRDefault="00F64D8D" w:rsidP="00F64D8D">
      <w:pPr>
        <w:bidi w:val="0"/>
        <w:spacing w:after="0"/>
        <w:jc w:val="center"/>
        <w:rPr>
          <w:rFonts w:ascii="Kalpurush" w:hAnsi="Kalpurush" w:cs="Kalpurush"/>
          <w:sz w:val="24"/>
          <w:szCs w:val="24"/>
          <w:rtl/>
          <w:cs/>
          <w:lang w:bidi="bn-BD"/>
        </w:rPr>
      </w:pPr>
      <w:r w:rsidRPr="00F64D8D">
        <w:rPr>
          <w:rFonts w:ascii="Kalpurush" w:hAnsi="Kalpurush" w:cs="Kalpurush"/>
          <w:sz w:val="24"/>
          <w:szCs w:val="24"/>
          <w:cs/>
          <w:lang w:bidi="bn-BD"/>
        </w:rPr>
        <w:t>সমাপ্ত</w:t>
      </w:r>
    </w:p>
    <w:p w:rsidR="005666DC" w:rsidRPr="00DF7E4B" w:rsidRDefault="00DC6A8E" w:rsidP="00F64D8D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2"/>
          <w:szCs w:val="32"/>
          <w:rtl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098B2A5C" wp14:editId="3AE4B515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DF7E4B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07FB" w:rsidRDefault="00D107FB" w:rsidP="00E32771">
      <w:pPr>
        <w:spacing w:after="0" w:line="240" w:lineRule="auto"/>
      </w:pPr>
      <w:r>
        <w:separator/>
      </w:r>
    </w:p>
  </w:endnote>
  <w:endnote w:type="continuationSeparator" w:id="0">
    <w:p w:rsidR="00D107FB" w:rsidRDefault="00D107FB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F4796B7-2281-4366-A680-0FCFAC654712}"/>
    <w:embedBold r:id="rId2" w:fontKey="{43A9EBC4-FFF4-4931-9AEB-20CE989C0D1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3DB53BA-D5F9-4F64-8AE6-9331B941562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E27BDDA2-0A46-44B5-BE36-0B589338C48E}"/>
    <w:embedBold r:id="rId5" w:fontKey="{64227C20-F4B3-43C3-9C52-0AE1E910D583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F43189AB-C052-428B-AD4B-D756AB893CB1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7" w:fontKey="{68698B14-48A5-420C-AB49-8666FFBB58E5}"/>
    <w:embedBold r:id="rId8" w:fontKey="{10E80FA3-8499-4DFD-964F-5782804B29ED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9" w:fontKey="{E3F2F812-8E09-419B-82F8-297F44139DB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F531AB24-F035-494E-8928-B22585ED9AB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29915E05-0F57-42FF-807C-4ACE6631C585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2" w:fontKey="{08972F60-0F67-4E23-80AD-FFE85BA0FDC5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3" w:fontKey="{18DDCB2D-070C-48E0-9DE9-E768B83ACB9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F88D4BBA-8925-47D1-9A2B-5E4926AFCC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77C3B7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07FB" w:rsidRDefault="00D107FB" w:rsidP="00E32771">
      <w:pPr>
        <w:spacing w:after="0" w:line="240" w:lineRule="auto"/>
      </w:pPr>
      <w:r>
        <w:separator/>
      </w:r>
    </w:p>
  </w:footnote>
  <w:footnote w:type="continuationSeparator" w:id="0">
    <w:p w:rsidR="00D107FB" w:rsidRDefault="00D107FB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202BEB4" wp14:editId="7E5ADF25">
              <wp:simplePos x="0" y="0"/>
              <wp:positionH relativeFrom="column">
                <wp:posOffset>-595630</wp:posOffset>
              </wp:positionH>
              <wp:positionV relativeFrom="paragraph">
                <wp:posOffset>-187456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1657229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F64D8D" w:rsidP="00F64D8D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F64D8D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নারীদের</w:t>
                            </w:r>
                            <w:r w:rsidRPr="00F64D8D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F64D8D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হাই</w:t>
                            </w:r>
                            <w:r w:rsidRPr="00F64D8D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-</w:t>
                            </w:r>
                            <w:r w:rsidRPr="00F64D8D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হিল</w:t>
                            </w:r>
                            <w:r w:rsidRPr="00F64D8D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F64D8D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পরার</w:t>
                            </w:r>
                            <w:r w:rsidRPr="00F64D8D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F64D8D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হুকুম</w:t>
                            </w:r>
                            <w:r w:rsidRPr="00F64D8D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কী</w:t>
                            </w:r>
                            <w:r w:rsidRPr="00F64D8D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1035BE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1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02BEB4" id="Group 1" o:spid="_x0000_s1026" style="position:absolute;left:0;text-align:left;margin-left:-46.9pt;margin-top:-14.7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zCoyQ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6572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F64D8D" w:rsidP="00F64D8D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F64D8D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নারীদের</w:t>
                      </w:r>
                      <w:r w:rsidRPr="00F64D8D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F64D8D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হাই</w:t>
                      </w:r>
                      <w:r w:rsidRPr="00F64D8D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-</w:t>
                      </w:r>
                      <w:r w:rsidRPr="00F64D8D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হিল</w:t>
                      </w:r>
                      <w:r w:rsidRPr="00F64D8D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F64D8D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পরার</w:t>
                      </w:r>
                      <w:r w:rsidRPr="00F64D8D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F64D8D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হুকুম</w:t>
                      </w:r>
                      <w:r w:rsidRPr="00F64D8D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কী</w:t>
                      </w:r>
                      <w:r w:rsidRPr="00F64D8D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  <w:t>?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1035BE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1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F2F93E3" wp14:editId="5F4958A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B30BAC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39C453" wp14:editId="382DA2C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39C45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AAB72" wp14:editId="7F20179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8F9DF7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5B3ED5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D8D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035BE"/>
    <w:rsid w:val="0013505A"/>
    <w:rsid w:val="0013579E"/>
    <w:rsid w:val="00152A14"/>
    <w:rsid w:val="00154ADE"/>
    <w:rsid w:val="001551A5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62A2B"/>
    <w:rsid w:val="00677AE4"/>
    <w:rsid w:val="0069533C"/>
    <w:rsid w:val="006C1068"/>
    <w:rsid w:val="006E0420"/>
    <w:rsid w:val="006F4219"/>
    <w:rsid w:val="006F6EDA"/>
    <w:rsid w:val="00717FAE"/>
    <w:rsid w:val="00770B0C"/>
    <w:rsid w:val="0077162A"/>
    <w:rsid w:val="00795BD3"/>
    <w:rsid w:val="007C1387"/>
    <w:rsid w:val="007C3150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9F701F"/>
    <w:rsid w:val="00A03054"/>
    <w:rsid w:val="00A052E1"/>
    <w:rsid w:val="00A2421B"/>
    <w:rsid w:val="00A32249"/>
    <w:rsid w:val="00A61E5C"/>
    <w:rsid w:val="00A65935"/>
    <w:rsid w:val="00AD1FDE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107FB"/>
    <w:rsid w:val="00D12355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64D8D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2D9F14A-23AF-429F-BF52-D01186DD6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64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550668-612C-45A8-A3C9-61342E1C4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18</TotalTime>
  <Pages>3</Pages>
  <Words>419</Words>
  <Characters>2460</Characters>
  <Application>Microsoft Office Word</Application>
  <DocSecurity>0</DocSecurity>
  <Lines>57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নারীদের হাই-হিল পরার হুকুম কী?</vt:lpstr>
      <vt:lpstr/>
    </vt:vector>
  </TitlesOfParts>
  <Manager/>
  <Company>islamhouse.com</Company>
  <LinksUpToDate>false</LinksUpToDate>
  <CharactersWithSpaces>2852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নারীদের হাই-হিল পরার হুকুম কী</dc:title>
  <dc:subject>নারীদের হাই-হিল পরার হুকুম কী</dc:subject>
  <dc:creator>শাইখ মুহাম্মাদ সালেহ আল-মুনাজ্জিদ</dc:creator>
  <cp:keywords>নারীদের হাই-হিল পরার হুকুম কী</cp:keywords>
  <dc:description>নারীদের হাই-হিল পরার হুকুম কী</dc:description>
  <cp:lastModifiedBy>elhashemy</cp:lastModifiedBy>
  <cp:revision>4</cp:revision>
  <cp:lastPrinted>2015-03-07T18:24:00Z</cp:lastPrinted>
  <dcterms:created xsi:type="dcterms:W3CDTF">2015-10-07T16:21:00Z</dcterms:created>
  <dcterms:modified xsi:type="dcterms:W3CDTF">2016-01-23T09:18:00Z</dcterms:modified>
  <cp:category/>
</cp:coreProperties>
</file>