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912D68" w:rsidRDefault="008B3703" w:rsidP="008B3703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EF567F" w:rsidRDefault="005F167E" w:rsidP="00EF567F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56"/>
          <w:szCs w:val="56"/>
          <w:lang w:bidi="bn-BD"/>
        </w:rPr>
      </w:pPr>
      <w:r w:rsidRPr="00EF567F">
        <w:rPr>
          <w:rFonts w:cs="Kalpurush" w:hint="cs"/>
          <w:sz w:val="16"/>
          <w:szCs w:val="16"/>
          <w:cs/>
          <w:lang w:bidi="bn-IN"/>
        </w:rPr>
        <w:t xml:space="preserve"> </w:t>
      </w:r>
      <w:r w:rsidRPr="00EF567F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রাসূল</w:t>
      </w:r>
      <w:r w:rsidR="00925339" w:rsidRPr="00EF567F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ুল্লাহ</w:t>
      </w:r>
      <w:r w:rsidRPr="00EF567F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EF567F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সাল্লাল্লাহু</w:t>
      </w:r>
      <w:r w:rsidRPr="00EF567F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EF567F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আলাইহি</w:t>
      </w:r>
      <w:r w:rsidRPr="00EF567F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EF567F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ওয়ালাল্লামের</w:t>
      </w:r>
      <w:r w:rsidRPr="00EF567F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EF567F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জানাযায়</w:t>
      </w:r>
      <w:r w:rsidRPr="00EF567F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EF567F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সাহাবী</w:t>
      </w:r>
      <w:r w:rsidR="00EF567F" w:rsidRPr="00EF567F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গণের</w:t>
      </w:r>
      <w:r w:rsidRPr="00EF567F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EF567F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অংশ</w:t>
      </w:r>
      <w:r w:rsidRPr="00EF567F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EF567F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গ্রহণ</w:t>
      </w:r>
      <w:r w:rsidRPr="00EF567F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EF567F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করা</w:t>
      </w:r>
    </w:p>
    <w:p w:rsidR="00A03054" w:rsidRPr="00DF7E4B" w:rsidRDefault="00A03054" w:rsidP="00A03054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ar-EG"/>
        </w:rPr>
      </w:pPr>
    </w:p>
    <w:p w:rsidR="00A03054" w:rsidRPr="00E96A90" w:rsidRDefault="005F167E" w:rsidP="005F167E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</w:rPr>
      </w:pPr>
      <w:r w:rsidRPr="005F167E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حضور</w:t>
      </w:r>
      <w:r w:rsidRPr="005F167E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5F167E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الصحابة</w:t>
      </w:r>
      <w:r w:rsidRPr="005F167E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5F167E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لجنازة</w:t>
      </w:r>
      <w:r w:rsidRPr="005F167E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5F167E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رسول</w:t>
      </w:r>
      <w:r w:rsidRPr="005F167E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5F167E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الله</w:t>
      </w:r>
      <w:r w:rsidRPr="005F167E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5F167E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صلى</w:t>
      </w:r>
      <w:r w:rsidRPr="005F167E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5F167E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الله</w:t>
      </w:r>
      <w:r w:rsidRPr="005F167E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5F167E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عليه</w:t>
      </w:r>
      <w:r w:rsidRPr="005F167E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5F167E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وسلم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A03054" w:rsidRPr="00912D68" w:rsidRDefault="00A03054" w:rsidP="008378B2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 w:rsidR="008378B2"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بنغالي</w:t>
      </w: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53F67FA3" wp14:editId="328B851B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A03054" w:rsidRPr="008378B2" w:rsidRDefault="00006B0C" w:rsidP="005F167E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8"/>
          <w:szCs w:val="48"/>
          <w:lang w:bidi="bn-BD"/>
        </w:rPr>
      </w:pPr>
      <w:r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শাইখ</w:t>
      </w:r>
      <w:r w:rsidRPr="005F167E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="005F167E" w:rsidRPr="005F167E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সালেহ</w:t>
      </w:r>
      <w:r w:rsidR="005F167E" w:rsidRPr="005F167E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="005F167E" w:rsidRPr="005F167E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আল</w:t>
      </w:r>
      <w:r w:rsidR="005F167E" w:rsidRPr="005F167E">
        <w:rPr>
          <w:rFonts w:ascii="Kalpurush" w:hAnsi="Kalpurush" w:cs="Kalpurush"/>
          <w:color w:val="205B83"/>
          <w:sz w:val="48"/>
          <w:szCs w:val="48"/>
          <w:cs/>
          <w:lang w:bidi="bn-BD"/>
        </w:rPr>
        <w:t>-</w:t>
      </w:r>
      <w:r w:rsidR="005F167E" w:rsidRPr="005F167E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মুনাজ্জেদ</w:t>
      </w:r>
    </w:p>
    <w:p w:rsidR="00912D68" w:rsidRPr="00912D68" w:rsidRDefault="00912D68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A03054" w:rsidRPr="00E96A90" w:rsidRDefault="005F167E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rtl/>
          <w:lang w:bidi="ar-EG"/>
        </w:rPr>
      </w:pPr>
      <w:r w:rsidRPr="005F167E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الشيخ</w:t>
      </w:r>
      <w:r w:rsidRPr="005F167E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5F167E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صالح</w:t>
      </w:r>
      <w:r w:rsidRPr="005F167E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5F167E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المنجد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DF7E4B" w:rsidRDefault="008378B2" w:rsidP="005F167E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40"/>
          <w:szCs w:val="40"/>
          <w:lang w:bidi="ar-EG"/>
        </w:rPr>
      </w:pPr>
      <w:r>
        <w:rPr>
          <w:rFonts w:ascii="Kalpurush" w:hAnsi="Kalpurush" w:cs="Kalpurush" w:hint="cs"/>
          <w:color w:val="205B83"/>
          <w:sz w:val="40"/>
          <w:szCs w:val="40"/>
          <w:cs/>
          <w:lang w:bidi="bn-BD"/>
        </w:rPr>
        <w:t>অনুবাদক</w:t>
      </w:r>
      <w:r w:rsidR="005F167E">
        <w:rPr>
          <w:rFonts w:ascii="Kalpurush" w:hAnsi="Kalpurush" w:cs="Kalpurush" w:hint="cs"/>
          <w:color w:val="205B83"/>
          <w:sz w:val="40"/>
          <w:szCs w:val="40"/>
          <w:cs/>
          <w:lang w:bidi="bn-BD"/>
        </w:rPr>
        <w:t>:</w:t>
      </w:r>
      <w:r w:rsidR="005F167E" w:rsidRPr="003F1BD8">
        <w:rPr>
          <w:rFonts w:cs="Kalpurush" w:hint="cs"/>
          <w:cs/>
          <w:lang w:bidi="bn-IN"/>
        </w:rPr>
        <w:t xml:space="preserve"> </w:t>
      </w:r>
      <w:r w:rsidR="005F167E" w:rsidRPr="005F167E">
        <w:rPr>
          <w:rFonts w:ascii="Kalpurush" w:hAnsi="Kalpurush" w:cs="Kalpurush" w:hint="cs"/>
          <w:color w:val="205B83"/>
          <w:sz w:val="40"/>
          <w:szCs w:val="40"/>
          <w:cs/>
          <w:lang w:bidi="bn-BD"/>
        </w:rPr>
        <w:t>জাকেরুল্লাহ</w:t>
      </w:r>
      <w:r w:rsidR="005F167E" w:rsidRPr="005F167E">
        <w:rPr>
          <w:rFonts w:ascii="Kalpurush" w:hAnsi="Kalpurush" w:cs="Kalpurush"/>
          <w:color w:val="205B83"/>
          <w:sz w:val="40"/>
          <w:szCs w:val="40"/>
          <w:cs/>
          <w:lang w:bidi="bn-BD"/>
        </w:rPr>
        <w:t xml:space="preserve"> </w:t>
      </w:r>
      <w:r w:rsidR="005F167E" w:rsidRPr="005F167E">
        <w:rPr>
          <w:rFonts w:ascii="Kalpurush" w:hAnsi="Kalpurush" w:cs="Kalpurush" w:hint="cs"/>
          <w:color w:val="205B83"/>
          <w:sz w:val="40"/>
          <w:szCs w:val="40"/>
          <w:cs/>
          <w:lang w:bidi="bn-BD"/>
        </w:rPr>
        <w:t>আবুল</w:t>
      </w:r>
      <w:r w:rsidR="005F167E" w:rsidRPr="005F167E">
        <w:rPr>
          <w:rFonts w:ascii="Kalpurush" w:hAnsi="Kalpurush" w:cs="Kalpurush"/>
          <w:color w:val="205B83"/>
          <w:sz w:val="40"/>
          <w:szCs w:val="40"/>
          <w:cs/>
          <w:lang w:bidi="bn-BD"/>
        </w:rPr>
        <w:t xml:space="preserve"> </w:t>
      </w:r>
      <w:r w:rsidR="005F167E" w:rsidRPr="005F167E">
        <w:rPr>
          <w:rFonts w:ascii="Kalpurush" w:hAnsi="Kalpurush" w:cs="Kalpurush" w:hint="cs"/>
          <w:color w:val="205B83"/>
          <w:sz w:val="40"/>
          <w:szCs w:val="40"/>
          <w:cs/>
          <w:lang w:bidi="bn-BD"/>
        </w:rPr>
        <w:t>খায়ের</w:t>
      </w:r>
      <w:r w:rsidR="005F167E" w:rsidRPr="003F1BD8">
        <w:rPr>
          <w:rFonts w:asciiTheme="majorBidi" w:hAnsiTheme="majorBidi" w:cs="Kalpurush" w:hint="cs"/>
          <w:color w:val="205B83"/>
          <w:sz w:val="40"/>
          <w:szCs w:val="50"/>
          <w:cs/>
          <w:lang w:bidi="bn-BD"/>
        </w:rPr>
        <w:t xml:space="preserve"> </w:t>
      </w:r>
      <w:r w:rsidR="005F167E">
        <w:rPr>
          <w:rFonts w:asciiTheme="majorBidi" w:hAnsiTheme="majorBidi" w:cstheme="majorBidi"/>
          <w:color w:val="205B83"/>
          <w:sz w:val="40"/>
          <w:szCs w:val="40"/>
          <w:lang w:bidi="ar-EG"/>
        </w:rPr>
        <w:t xml:space="preserve"> </w:t>
      </w:r>
      <w:r w:rsidR="00A03054" w:rsidRPr="00DF7E4B">
        <w:rPr>
          <w:rFonts w:asciiTheme="majorBidi" w:hAnsiTheme="majorBidi" w:cstheme="majorBidi"/>
          <w:color w:val="205B83"/>
          <w:sz w:val="40"/>
          <w:szCs w:val="40"/>
          <w:lang w:bidi="ar-EG"/>
        </w:rPr>
        <w:t xml:space="preserve"> </w:t>
      </w:r>
    </w:p>
    <w:p w:rsidR="00912D68" w:rsidRPr="003F1BD8" w:rsidRDefault="008378B2" w:rsidP="005F167E">
      <w:pPr>
        <w:bidi w:val="0"/>
        <w:spacing w:after="0" w:line="240" w:lineRule="auto"/>
        <w:ind w:firstLine="113"/>
        <w:jc w:val="center"/>
        <w:rPr>
          <w:rFonts w:asciiTheme="majorBidi" w:hAnsiTheme="majorBidi" w:cs="Kalpurush"/>
          <w:color w:val="205B83"/>
          <w:sz w:val="40"/>
          <w:szCs w:val="50"/>
          <w:cs/>
          <w:lang w:bidi="bn-BD"/>
        </w:rPr>
      </w:pPr>
      <w:r>
        <w:rPr>
          <w:rFonts w:ascii="Kalpurush" w:hAnsi="Kalpurush" w:cs="Kalpurush" w:hint="cs"/>
          <w:color w:val="205B83"/>
          <w:sz w:val="40"/>
          <w:szCs w:val="40"/>
          <w:cs/>
          <w:lang w:bidi="bn-BD"/>
        </w:rPr>
        <w:t>সম্পাদক</w:t>
      </w:r>
      <w:r w:rsidR="005F167E">
        <w:rPr>
          <w:rFonts w:ascii="Kalpurush" w:hAnsi="Kalpurush" w:cs="Kalpurush" w:hint="cs"/>
          <w:color w:val="205B83"/>
          <w:sz w:val="40"/>
          <w:szCs w:val="40"/>
          <w:cs/>
          <w:lang w:bidi="bn-BD"/>
        </w:rPr>
        <w:t>:</w:t>
      </w:r>
      <w:r w:rsidR="005F167E" w:rsidRPr="003F1BD8">
        <w:rPr>
          <w:rFonts w:cs="Kalpurush" w:hint="cs"/>
          <w:cs/>
          <w:lang w:bidi="bn-IN"/>
        </w:rPr>
        <w:t xml:space="preserve"> </w:t>
      </w:r>
      <w:r w:rsidR="005F167E" w:rsidRPr="005F167E">
        <w:rPr>
          <w:rFonts w:ascii="Kalpurush" w:hAnsi="Kalpurush" w:cs="Kalpurush" w:hint="cs"/>
          <w:color w:val="205B83"/>
          <w:sz w:val="40"/>
          <w:szCs w:val="40"/>
          <w:cs/>
          <w:lang w:bidi="bn-BD"/>
        </w:rPr>
        <w:t>ড</w:t>
      </w:r>
      <w:r w:rsidR="005F167E" w:rsidRPr="005F167E">
        <w:rPr>
          <w:rFonts w:ascii="Kalpurush" w:hAnsi="Kalpurush" w:cs="Kalpurush"/>
          <w:color w:val="205B83"/>
          <w:sz w:val="40"/>
          <w:szCs w:val="40"/>
          <w:cs/>
          <w:lang w:bidi="bn-BD"/>
        </w:rPr>
        <w:t xml:space="preserve">. </w:t>
      </w:r>
      <w:r w:rsidR="005F167E" w:rsidRPr="005F167E">
        <w:rPr>
          <w:rFonts w:ascii="Kalpurush" w:hAnsi="Kalpurush" w:cs="Kalpurush" w:hint="cs"/>
          <w:color w:val="205B83"/>
          <w:sz w:val="40"/>
          <w:szCs w:val="40"/>
          <w:cs/>
          <w:lang w:bidi="bn-BD"/>
        </w:rPr>
        <w:t>আবু</w:t>
      </w:r>
      <w:r w:rsidR="005F167E" w:rsidRPr="005F167E">
        <w:rPr>
          <w:rFonts w:ascii="Kalpurush" w:hAnsi="Kalpurush" w:cs="Kalpurush"/>
          <w:color w:val="205B83"/>
          <w:sz w:val="40"/>
          <w:szCs w:val="40"/>
          <w:cs/>
          <w:lang w:bidi="bn-BD"/>
        </w:rPr>
        <w:t xml:space="preserve"> </w:t>
      </w:r>
      <w:r w:rsidR="005F167E" w:rsidRPr="005F167E">
        <w:rPr>
          <w:rFonts w:ascii="Kalpurush" w:hAnsi="Kalpurush" w:cs="Kalpurush" w:hint="cs"/>
          <w:color w:val="205B83"/>
          <w:sz w:val="40"/>
          <w:szCs w:val="40"/>
          <w:cs/>
          <w:lang w:bidi="bn-BD"/>
        </w:rPr>
        <w:t>বকর</w:t>
      </w:r>
      <w:r w:rsidR="005F167E" w:rsidRPr="005F167E">
        <w:rPr>
          <w:rFonts w:ascii="Kalpurush" w:hAnsi="Kalpurush" w:cs="Kalpurush"/>
          <w:color w:val="205B83"/>
          <w:sz w:val="40"/>
          <w:szCs w:val="40"/>
          <w:cs/>
          <w:lang w:bidi="bn-BD"/>
        </w:rPr>
        <w:t xml:space="preserve"> </w:t>
      </w:r>
      <w:r w:rsidR="005F167E" w:rsidRPr="005F167E">
        <w:rPr>
          <w:rFonts w:ascii="Kalpurush" w:hAnsi="Kalpurush" w:cs="Kalpurush" w:hint="cs"/>
          <w:color w:val="205B83"/>
          <w:sz w:val="40"/>
          <w:szCs w:val="40"/>
          <w:cs/>
          <w:lang w:bidi="bn-BD"/>
        </w:rPr>
        <w:t>মুহাম্মাদ</w:t>
      </w:r>
      <w:r w:rsidR="005F167E" w:rsidRPr="005F167E">
        <w:rPr>
          <w:rFonts w:ascii="Kalpurush" w:hAnsi="Kalpurush" w:cs="Kalpurush"/>
          <w:color w:val="205B83"/>
          <w:sz w:val="40"/>
          <w:szCs w:val="40"/>
          <w:cs/>
          <w:lang w:bidi="bn-BD"/>
        </w:rPr>
        <w:t xml:space="preserve"> </w:t>
      </w:r>
      <w:r w:rsidR="005F167E" w:rsidRPr="005F167E">
        <w:rPr>
          <w:rFonts w:ascii="Kalpurush" w:hAnsi="Kalpurush" w:cs="Kalpurush" w:hint="cs"/>
          <w:color w:val="205B83"/>
          <w:sz w:val="40"/>
          <w:szCs w:val="40"/>
          <w:cs/>
          <w:lang w:bidi="bn-BD"/>
        </w:rPr>
        <w:t>যাকারিয়া</w:t>
      </w:r>
    </w:p>
    <w:p w:rsidR="00A03054" w:rsidRPr="003F1BD8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="Kalpurush"/>
          <w:b/>
          <w:bCs/>
          <w:color w:val="205B83"/>
          <w:sz w:val="20"/>
          <w:szCs w:val="25"/>
          <w:cs/>
          <w:lang w:bidi="bn-BD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A03054" w:rsidRPr="00E96A90" w:rsidRDefault="00A03054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lang w:bidi="ar-EG"/>
        </w:r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ترجمة: </w:t>
      </w:r>
      <w:r w:rsidR="005F167E" w:rsidRPr="005F167E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ذاكر</w:t>
      </w:r>
      <w:r w:rsidR="005F167E" w:rsidRPr="005F167E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F167E" w:rsidRPr="005F167E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الله</w:t>
      </w:r>
      <w:r w:rsidR="005F167E" w:rsidRPr="005F167E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F167E" w:rsidRPr="005F167E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أبو</w:t>
      </w:r>
      <w:r w:rsidR="005F167E" w:rsidRPr="005F167E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F167E" w:rsidRPr="005F167E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الخير</w:t>
      </w:r>
    </w:p>
    <w:p w:rsidR="00A03054" w:rsidRPr="003F1BD8" w:rsidRDefault="00A03054" w:rsidP="00912D68">
      <w:pPr>
        <w:spacing w:after="0" w:line="240" w:lineRule="auto"/>
        <w:ind w:firstLine="113"/>
        <w:jc w:val="center"/>
        <w:rPr>
          <w:rFonts w:cs="Kalpurush"/>
          <w:sz w:val="32"/>
          <w:szCs w:val="40"/>
          <w:rtl/>
          <w:cs/>
          <w:lang w:bidi="ar-EG"/>
        </w:r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مراجعة: </w:t>
      </w:r>
      <w:r w:rsidR="005F167E" w:rsidRPr="005F167E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د</w:t>
      </w:r>
      <w:r w:rsidR="005F167E" w:rsidRPr="005F167E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/ </w:t>
      </w:r>
      <w:r w:rsidR="005F167E" w:rsidRPr="005F167E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أبو</w:t>
      </w:r>
      <w:r w:rsidR="005F167E" w:rsidRPr="005F167E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F167E" w:rsidRPr="005F167E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بكر</w:t>
      </w:r>
      <w:r w:rsidR="005F167E" w:rsidRPr="005F167E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F167E" w:rsidRPr="005F167E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محمد</w:t>
      </w:r>
      <w:r w:rsidR="005F167E" w:rsidRPr="005F167E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F167E" w:rsidRPr="005F167E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زكريا</w:t>
      </w:r>
    </w:p>
    <w:p w:rsidR="008B3703" w:rsidRPr="003F1BD8" w:rsidRDefault="008B3703" w:rsidP="00B50A3A">
      <w:pPr>
        <w:bidi w:val="0"/>
        <w:jc w:val="center"/>
        <w:rPr>
          <w:rFonts w:asciiTheme="majorBidi" w:hAnsiTheme="majorBidi" w:cs="Kalpurush"/>
          <w:color w:val="006666"/>
          <w:sz w:val="40"/>
          <w:szCs w:val="50"/>
          <w:cs/>
          <w:lang w:bidi="bn-BD"/>
        </w:rPr>
        <w:sectPr w:rsidR="008B3703" w:rsidRPr="003F1BD8" w:rsidSect="00054A51">
          <w:headerReference w:type="default" r:id="rId8"/>
          <w:footerReference w:type="default" r:id="rId9"/>
          <w:headerReference w:type="first" r:id="rId10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</w:p>
    <w:p w:rsidR="00E942BB" w:rsidRPr="00DF7E4B" w:rsidRDefault="00E942BB" w:rsidP="00E942BB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E942BB" w:rsidRPr="008378B2" w:rsidRDefault="00E942BB" w:rsidP="00EF567F">
      <w:pPr>
        <w:bidi w:val="0"/>
        <w:spacing w:line="240" w:lineRule="auto"/>
        <w:jc w:val="center"/>
        <w:rPr>
          <w:rFonts w:ascii="Kalpurush" w:hAnsi="Kalpurush" w:cs="Kalpurush"/>
          <w:color w:val="205B83"/>
          <w:sz w:val="32"/>
          <w:szCs w:val="32"/>
          <w:lang w:bidi="bn-BD"/>
        </w:rPr>
      </w:pPr>
      <w:r w:rsidRPr="008378B2">
        <w:rPr>
          <w:rFonts w:ascii="Kalpurush" w:hAnsi="Kalpurush" w:cs="Kalpurush"/>
          <w:noProof/>
          <w:color w:val="205B83"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5C01B8B4" wp14:editId="4917C9F3">
            <wp:simplePos x="0" y="0"/>
            <wp:positionH relativeFrom="margin">
              <wp:posOffset>718164</wp:posOffset>
            </wp:positionH>
            <wp:positionV relativeFrom="paragraph">
              <wp:posOffset>92863</wp:posOffset>
            </wp:positionV>
            <wp:extent cx="4561490" cy="472966"/>
            <wp:effectExtent l="0" t="0" r="0" b="381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1490" cy="4729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78B2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 xml:space="preserve"> </w:t>
      </w:r>
      <w:r w:rsidR="00925339" w:rsidRPr="00925339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রাসূলের</w:t>
      </w:r>
      <w:r w:rsidR="00925339" w:rsidRPr="00925339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925339" w:rsidRPr="00925339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জানাযায়</w:t>
      </w:r>
      <w:r w:rsidR="00925339" w:rsidRPr="00925339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925339" w:rsidRPr="00925339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সাহাবী</w:t>
      </w:r>
      <w:r w:rsidR="00EF567F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গণে</w:t>
      </w:r>
      <w:r w:rsidR="00925339" w:rsidRPr="00925339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র</w:t>
      </w:r>
      <w:r w:rsidR="00925339" w:rsidRPr="00925339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925339" w:rsidRPr="00925339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অংশ</w:t>
      </w:r>
      <w:r w:rsidR="00925339" w:rsidRPr="00925339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925339" w:rsidRPr="00925339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গ্রহণ</w:t>
      </w:r>
    </w:p>
    <w:p w:rsidR="00E942BB" w:rsidRPr="00DF7E4B" w:rsidRDefault="00E942BB" w:rsidP="00AD2A33">
      <w:pPr>
        <w:tabs>
          <w:tab w:val="left" w:pos="753"/>
          <w:tab w:val="center" w:pos="3968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925339" w:rsidRPr="00046E8F" w:rsidRDefault="00925339" w:rsidP="00925339">
      <w:pPr>
        <w:shd w:val="clear" w:color="auto" w:fill="FFFFFF"/>
        <w:tabs>
          <w:tab w:val="left" w:pos="920"/>
        </w:tabs>
        <w:bidi w:val="0"/>
        <w:spacing w:after="0" w:line="240" w:lineRule="auto"/>
        <w:jc w:val="both"/>
        <w:rPr>
          <w:rFonts w:ascii="Kalpurush" w:eastAsia="Times New Roman" w:hAnsi="Kalpurush" w:cs="Kalpurush"/>
          <w:b/>
          <w:bCs/>
          <w:sz w:val="24"/>
          <w:szCs w:val="24"/>
          <w:lang w:bidi="bn-BD"/>
        </w:rPr>
      </w:pPr>
      <w:r w:rsidRPr="00046E8F">
        <w:rPr>
          <w:rFonts w:ascii="Kalpurush" w:eastAsia="Times New Roman" w:hAnsi="Kalpurush" w:cs="Kalpurush"/>
          <w:b/>
          <w:bCs/>
          <w:sz w:val="24"/>
          <w:szCs w:val="24"/>
          <w:cs/>
          <w:lang w:bidi="bn-BD"/>
        </w:rPr>
        <w:t xml:space="preserve">প্রশ্ন: </w:t>
      </w:r>
    </w:p>
    <w:p w:rsidR="00925339" w:rsidRPr="00286912" w:rsidRDefault="00925339" w:rsidP="00BB3AC3">
      <w:pPr>
        <w:shd w:val="clear" w:color="auto" w:fill="FFFFFF"/>
        <w:tabs>
          <w:tab w:val="left" w:pos="920"/>
        </w:tabs>
        <w:bidi w:val="0"/>
        <w:spacing w:after="0" w:line="240" w:lineRule="auto"/>
        <w:jc w:val="both"/>
        <w:rPr>
          <w:rFonts w:ascii="Kalpurush" w:eastAsia="Times New Roman" w:hAnsi="Kalpurush" w:cs="Kalpurush"/>
          <w:sz w:val="24"/>
          <w:szCs w:val="24"/>
          <w:cs/>
          <w:lang w:bidi="bn-BD"/>
        </w:rPr>
      </w:pPr>
      <w:r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শিয়ারা দাবি করে যে, রাসূলের </w:t>
      </w:r>
      <w:r w:rsidR="00BB3AC3"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>সাহাবী</w:t>
      </w:r>
      <w:r w:rsidR="00BB3AC3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গণ</w:t>
      </w:r>
      <w:r w:rsidR="00BB3AC3"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>রাসূল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ুল্লাহ</w:t>
      </w:r>
      <w:r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সাল্লাল্লাহু আলাইহি ওয়াসাল্লা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মে</w:t>
      </w:r>
      <w:r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র দাফন ও জানাযায় উপস্থিত </w:t>
      </w:r>
      <w:r w:rsidR="00BB3AC3"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>হ</w:t>
      </w:r>
      <w:r w:rsidR="00BB3AC3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ন </w:t>
      </w:r>
      <w:r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>নি। বিষয়টি কত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টুকু সঠিক? তারা তখন কোথায় ছিলেন</w:t>
      </w:r>
      <w:r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? এ বিষয়ে </w:t>
      </w:r>
      <w:r w:rsidR="00BB3AC3">
        <w:rPr>
          <w:rFonts w:ascii="Kalpurush" w:eastAsia="Times New Roman" w:hAnsi="Kalpurush" w:cs="Kalpurush"/>
          <w:sz w:val="24"/>
          <w:szCs w:val="24"/>
          <w:cs/>
          <w:lang w:bidi="bn-BD"/>
        </w:rPr>
        <w:t>কোনো</w:t>
      </w:r>
      <w:r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হাদীস</w:t>
      </w:r>
      <w:r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আছে কিনা যদ্বারা তাদের এ দাবিকে খণ্ডন করা যায়?</w:t>
      </w:r>
    </w:p>
    <w:p w:rsidR="00925339" w:rsidRPr="00046E8F" w:rsidRDefault="00925339" w:rsidP="00925339">
      <w:pPr>
        <w:shd w:val="clear" w:color="auto" w:fill="FFFFFF"/>
        <w:tabs>
          <w:tab w:val="left" w:pos="920"/>
        </w:tabs>
        <w:bidi w:val="0"/>
        <w:spacing w:after="0" w:line="240" w:lineRule="auto"/>
        <w:jc w:val="both"/>
        <w:rPr>
          <w:rFonts w:ascii="Kalpurush" w:eastAsia="Times New Roman" w:hAnsi="Kalpurush" w:cs="Kalpurush"/>
          <w:b/>
          <w:bCs/>
          <w:sz w:val="24"/>
          <w:szCs w:val="24"/>
          <w:cs/>
          <w:lang w:bidi="bn-BD"/>
        </w:rPr>
      </w:pPr>
      <w:r w:rsidRPr="00547B4F">
        <w:rPr>
          <w:rFonts w:ascii="Kalpurush" w:eastAsia="Times New Roman" w:hAnsi="Kalpurush" w:cs="Kalpurush"/>
          <w:sz w:val="24"/>
          <w:szCs w:val="24"/>
          <w:cs/>
          <w:lang w:bidi="bn-BD"/>
        </w:rPr>
        <w:t>উত্তর</w:t>
      </w:r>
      <w:r w:rsidRPr="00046E8F">
        <w:rPr>
          <w:rFonts w:ascii="Kalpurush" w:eastAsia="Times New Roman" w:hAnsi="Kalpurush" w:cs="Kalpurush"/>
          <w:b/>
          <w:bCs/>
          <w:sz w:val="24"/>
          <w:szCs w:val="24"/>
          <w:cs/>
          <w:lang w:bidi="bn-BD"/>
        </w:rPr>
        <w:t xml:space="preserve">: </w:t>
      </w:r>
    </w:p>
    <w:p w:rsidR="00925339" w:rsidRPr="00286912" w:rsidRDefault="00925339" w:rsidP="00925339">
      <w:pPr>
        <w:shd w:val="clear" w:color="auto" w:fill="FFFFFF"/>
        <w:tabs>
          <w:tab w:val="left" w:pos="920"/>
        </w:tabs>
        <w:bidi w:val="0"/>
        <w:spacing w:after="0" w:line="240" w:lineRule="auto"/>
        <w:jc w:val="both"/>
        <w:rPr>
          <w:rFonts w:ascii="Kalpurush" w:eastAsia="Times New Roman" w:hAnsi="Kalpurush" w:cs="Kalpurush"/>
          <w:sz w:val="24"/>
          <w:szCs w:val="24"/>
          <w:cs/>
          <w:lang w:bidi="bn-BD"/>
        </w:rPr>
      </w:pPr>
      <w:r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>আলহামদু লিল্লাহ</w:t>
      </w:r>
      <w:r w:rsidR="00BB3AC3" w:rsidRPr="00EF567F">
        <w:rPr>
          <w:rFonts w:ascii="SolaimanLipi" w:eastAsia="Times New Roman" w:hAnsi="SolaimanLipi" w:cs="SolaimanLipi"/>
          <w:sz w:val="24"/>
          <w:szCs w:val="24"/>
          <w:cs/>
          <w:lang w:bidi="hi-IN"/>
        </w:rPr>
        <w:t>।</w:t>
      </w:r>
      <w:r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</w:p>
    <w:p w:rsidR="00925339" w:rsidRPr="00286912" w:rsidRDefault="00547B4F" w:rsidP="00BB3AC3">
      <w:pPr>
        <w:shd w:val="clear" w:color="auto" w:fill="FFFFFF"/>
        <w:tabs>
          <w:tab w:val="left" w:pos="920"/>
        </w:tabs>
        <w:bidi w:val="0"/>
        <w:spacing w:after="0" w:line="240" w:lineRule="auto"/>
        <w:jc w:val="both"/>
        <w:rPr>
          <w:rFonts w:ascii="Kalpurush" w:eastAsia="Times New Roman" w:hAnsi="Kalpurush" w:cs="Kalpurush"/>
          <w:sz w:val="24"/>
          <w:szCs w:val="24"/>
          <w:cs/>
          <w:lang w:bidi="bn-BD"/>
        </w:rPr>
      </w:pP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একজন মানুষের সব</w:t>
      </w:r>
      <w:r w:rsidR="00925339"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চেয়ে নিকৃষ্ট গুণ </w:t>
      </w:r>
      <w:r w:rsidR="00BB3AC3"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>হ</w:t>
      </w:r>
      <w:r w:rsidR="00BB3AC3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লো</w:t>
      </w:r>
      <w:r w:rsidR="00BB3AC3"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="00925339"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মিথ্যা বলা। এ কারণেই 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রাসূলুল্লাহ</w:t>
      </w:r>
      <w:r w:rsidR="00925339"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="00925339">
        <w:rPr>
          <w:rFonts w:ascii="Kalpurush" w:eastAsia="Times New Roman" w:hAnsi="Kalpurush" w:cs="Kalpurush"/>
          <w:sz w:val="24"/>
          <w:szCs w:val="24"/>
          <w:cs/>
          <w:lang w:bidi="bn-BD"/>
        </w:rPr>
        <w:t>সাল্লাল্লাহু আলাইহি ওয়াসাল্লাম</w:t>
      </w:r>
      <w:r w:rsidR="00925339"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বলেন, </w:t>
      </w:r>
    </w:p>
    <w:p w:rsidR="00925339" w:rsidRPr="00EF567F" w:rsidRDefault="00BB3AC3" w:rsidP="00EF567F">
      <w:pPr>
        <w:shd w:val="clear" w:color="auto" w:fill="FFFFFF"/>
        <w:tabs>
          <w:tab w:val="left" w:pos="920"/>
        </w:tabs>
        <w:spacing w:after="0" w:line="240" w:lineRule="auto"/>
        <w:jc w:val="both"/>
        <w:rPr>
          <w:rFonts w:ascii="Kalpurush" w:eastAsia="Times New Roman" w:hAnsi="Kalpurush" w:cs="Kalpurush"/>
          <w:sz w:val="24"/>
          <w:szCs w:val="24"/>
          <w:cs/>
          <w:lang w:bidi="bn-BD"/>
        </w:rPr>
      </w:pPr>
      <w:r w:rsidRPr="00EF567F">
        <w:rPr>
          <w:rFonts w:ascii="Droid Arabic Naskh" w:eastAsia="Times New Roman" w:hAnsi="Droid Arabic Naskh" w:cs="KFGQPC Uthman Taha Naskh" w:hint="eastAsia"/>
          <w:color w:val="070B79"/>
          <w:sz w:val="24"/>
          <w:szCs w:val="24"/>
          <w:rtl/>
        </w:rPr>
        <w:t>«</w:t>
      </w:r>
      <w:r w:rsidR="00925339" w:rsidRPr="00EF567F">
        <w:rPr>
          <w:rFonts w:ascii="Droid Arabic Naskh" w:eastAsia="Times New Roman" w:hAnsi="Droid Arabic Naskh" w:cs="KFGQPC Uthman Taha Naskh" w:hint="eastAsia"/>
          <w:color w:val="070B79"/>
          <w:sz w:val="24"/>
          <w:szCs w:val="24"/>
          <w:rtl/>
        </w:rPr>
        <w:t>إِيَّاكُمْ</w:t>
      </w:r>
      <w:r w:rsidR="00925339" w:rsidRPr="00EF567F">
        <w:rPr>
          <w:rFonts w:ascii="Droid Arabic Naskh" w:eastAsia="Times New Roman" w:hAnsi="Droid Arabic Naskh" w:cs="KFGQPC Uthman Taha Naskh"/>
          <w:color w:val="070B79"/>
          <w:sz w:val="24"/>
          <w:szCs w:val="24"/>
          <w:rtl/>
        </w:rPr>
        <w:t xml:space="preserve"> </w:t>
      </w:r>
      <w:r w:rsidR="00925339" w:rsidRPr="00EF567F">
        <w:rPr>
          <w:rFonts w:ascii="Droid Arabic Naskh" w:eastAsia="Times New Roman" w:hAnsi="Droid Arabic Naskh" w:cs="KFGQPC Uthman Taha Naskh" w:hint="eastAsia"/>
          <w:color w:val="070B79"/>
          <w:sz w:val="24"/>
          <w:szCs w:val="24"/>
          <w:rtl/>
        </w:rPr>
        <w:t>وَالْكَذِبَ،</w:t>
      </w:r>
      <w:r w:rsidR="00925339" w:rsidRPr="00EF567F">
        <w:rPr>
          <w:rFonts w:ascii="Droid Arabic Naskh" w:eastAsia="Times New Roman" w:hAnsi="Droid Arabic Naskh" w:cs="KFGQPC Uthman Taha Naskh"/>
          <w:color w:val="070B79"/>
          <w:sz w:val="24"/>
          <w:szCs w:val="24"/>
          <w:rtl/>
        </w:rPr>
        <w:t xml:space="preserve"> </w:t>
      </w:r>
      <w:r w:rsidR="00925339" w:rsidRPr="00EF567F">
        <w:rPr>
          <w:rFonts w:ascii="Droid Arabic Naskh" w:eastAsia="Times New Roman" w:hAnsi="Droid Arabic Naskh" w:cs="KFGQPC Uthman Taha Naskh" w:hint="eastAsia"/>
          <w:color w:val="070B79"/>
          <w:sz w:val="24"/>
          <w:szCs w:val="24"/>
          <w:rtl/>
        </w:rPr>
        <w:t>فَإِنَّ</w:t>
      </w:r>
      <w:r w:rsidR="00925339" w:rsidRPr="00EF567F">
        <w:rPr>
          <w:rFonts w:ascii="Droid Arabic Naskh" w:eastAsia="Times New Roman" w:hAnsi="Droid Arabic Naskh" w:cs="KFGQPC Uthman Taha Naskh"/>
          <w:color w:val="070B79"/>
          <w:sz w:val="24"/>
          <w:szCs w:val="24"/>
          <w:rtl/>
        </w:rPr>
        <w:t xml:space="preserve"> </w:t>
      </w:r>
      <w:r w:rsidR="00925339" w:rsidRPr="00EF567F">
        <w:rPr>
          <w:rFonts w:ascii="Droid Arabic Naskh" w:eastAsia="Times New Roman" w:hAnsi="Droid Arabic Naskh" w:cs="KFGQPC Uthman Taha Naskh" w:hint="eastAsia"/>
          <w:color w:val="070B79"/>
          <w:sz w:val="24"/>
          <w:szCs w:val="24"/>
          <w:rtl/>
        </w:rPr>
        <w:t>الْكَذِبَ</w:t>
      </w:r>
      <w:r w:rsidR="00925339" w:rsidRPr="00EF567F">
        <w:rPr>
          <w:rFonts w:ascii="Droid Arabic Naskh" w:eastAsia="Times New Roman" w:hAnsi="Droid Arabic Naskh" w:cs="KFGQPC Uthman Taha Naskh"/>
          <w:color w:val="070B79"/>
          <w:sz w:val="24"/>
          <w:szCs w:val="24"/>
          <w:rtl/>
        </w:rPr>
        <w:t xml:space="preserve"> </w:t>
      </w:r>
      <w:r w:rsidR="00925339" w:rsidRPr="00EF567F">
        <w:rPr>
          <w:rFonts w:ascii="Droid Arabic Naskh" w:eastAsia="Times New Roman" w:hAnsi="Droid Arabic Naskh" w:cs="KFGQPC Uthman Taha Naskh" w:hint="eastAsia"/>
          <w:color w:val="070B79"/>
          <w:sz w:val="24"/>
          <w:szCs w:val="24"/>
          <w:rtl/>
        </w:rPr>
        <w:t>يَهْدِي</w:t>
      </w:r>
      <w:r w:rsidR="00925339" w:rsidRPr="00EF567F">
        <w:rPr>
          <w:rFonts w:ascii="Droid Arabic Naskh" w:eastAsia="Times New Roman" w:hAnsi="Droid Arabic Naskh" w:cs="KFGQPC Uthman Taha Naskh"/>
          <w:color w:val="070B79"/>
          <w:sz w:val="24"/>
          <w:szCs w:val="24"/>
          <w:rtl/>
        </w:rPr>
        <w:t xml:space="preserve"> </w:t>
      </w:r>
      <w:r w:rsidR="00925339" w:rsidRPr="00EF567F">
        <w:rPr>
          <w:rFonts w:ascii="Droid Arabic Naskh" w:eastAsia="Times New Roman" w:hAnsi="Droid Arabic Naskh" w:cs="KFGQPC Uthman Taha Naskh" w:hint="eastAsia"/>
          <w:color w:val="070B79"/>
          <w:sz w:val="24"/>
          <w:szCs w:val="24"/>
          <w:rtl/>
        </w:rPr>
        <w:t>إِلَى</w:t>
      </w:r>
      <w:r w:rsidR="00925339" w:rsidRPr="00EF567F">
        <w:rPr>
          <w:rFonts w:ascii="Droid Arabic Naskh" w:eastAsia="Times New Roman" w:hAnsi="Droid Arabic Naskh" w:cs="KFGQPC Uthman Taha Naskh"/>
          <w:color w:val="070B79"/>
          <w:sz w:val="24"/>
          <w:szCs w:val="24"/>
          <w:rtl/>
        </w:rPr>
        <w:t xml:space="preserve"> </w:t>
      </w:r>
      <w:r w:rsidR="00925339" w:rsidRPr="00EF567F">
        <w:rPr>
          <w:rFonts w:ascii="Droid Arabic Naskh" w:eastAsia="Times New Roman" w:hAnsi="Droid Arabic Naskh" w:cs="KFGQPC Uthman Taha Naskh" w:hint="eastAsia"/>
          <w:color w:val="070B79"/>
          <w:sz w:val="24"/>
          <w:szCs w:val="24"/>
          <w:rtl/>
        </w:rPr>
        <w:t>الْفُجُورِ،</w:t>
      </w:r>
      <w:r w:rsidR="00925339" w:rsidRPr="00EF567F">
        <w:rPr>
          <w:rFonts w:ascii="Droid Arabic Naskh" w:eastAsia="Times New Roman" w:hAnsi="Droid Arabic Naskh" w:cs="KFGQPC Uthman Taha Naskh"/>
          <w:color w:val="070B79"/>
          <w:sz w:val="24"/>
          <w:szCs w:val="24"/>
          <w:rtl/>
        </w:rPr>
        <w:t xml:space="preserve"> </w:t>
      </w:r>
      <w:r w:rsidR="00925339" w:rsidRPr="00EF567F">
        <w:rPr>
          <w:rFonts w:ascii="Droid Arabic Naskh" w:eastAsia="Times New Roman" w:hAnsi="Droid Arabic Naskh" w:cs="KFGQPC Uthman Taha Naskh" w:hint="eastAsia"/>
          <w:color w:val="070B79"/>
          <w:sz w:val="24"/>
          <w:szCs w:val="24"/>
          <w:rtl/>
        </w:rPr>
        <w:t>وَإِنَّ</w:t>
      </w:r>
      <w:r w:rsidR="00925339" w:rsidRPr="00EF567F">
        <w:rPr>
          <w:rFonts w:ascii="Droid Arabic Naskh" w:eastAsia="Times New Roman" w:hAnsi="Droid Arabic Naskh" w:cs="KFGQPC Uthman Taha Naskh"/>
          <w:color w:val="070B79"/>
          <w:sz w:val="24"/>
          <w:szCs w:val="24"/>
          <w:rtl/>
        </w:rPr>
        <w:t xml:space="preserve"> </w:t>
      </w:r>
      <w:r w:rsidR="00925339" w:rsidRPr="00EF567F">
        <w:rPr>
          <w:rFonts w:ascii="Droid Arabic Naskh" w:eastAsia="Times New Roman" w:hAnsi="Droid Arabic Naskh" w:cs="KFGQPC Uthman Taha Naskh" w:hint="eastAsia"/>
          <w:color w:val="070B79"/>
          <w:sz w:val="24"/>
          <w:szCs w:val="24"/>
          <w:rtl/>
        </w:rPr>
        <w:t>الْفُجُورَ</w:t>
      </w:r>
      <w:r w:rsidR="00925339" w:rsidRPr="00EF567F">
        <w:rPr>
          <w:rFonts w:ascii="Droid Arabic Naskh" w:eastAsia="Times New Roman" w:hAnsi="Droid Arabic Naskh" w:cs="KFGQPC Uthman Taha Naskh"/>
          <w:color w:val="070B79"/>
          <w:sz w:val="24"/>
          <w:szCs w:val="24"/>
          <w:rtl/>
        </w:rPr>
        <w:t xml:space="preserve"> </w:t>
      </w:r>
      <w:r w:rsidR="00925339" w:rsidRPr="00EF567F">
        <w:rPr>
          <w:rFonts w:ascii="Droid Arabic Naskh" w:eastAsia="Times New Roman" w:hAnsi="Droid Arabic Naskh" w:cs="KFGQPC Uthman Taha Naskh" w:hint="eastAsia"/>
          <w:color w:val="070B79"/>
          <w:sz w:val="24"/>
          <w:szCs w:val="24"/>
          <w:rtl/>
        </w:rPr>
        <w:t>يَهْد</w:t>
      </w:r>
      <w:bookmarkStart w:id="0" w:name="_GoBack"/>
      <w:bookmarkEnd w:id="0"/>
      <w:r w:rsidR="00925339" w:rsidRPr="00EF567F">
        <w:rPr>
          <w:rFonts w:ascii="Droid Arabic Naskh" w:eastAsia="Times New Roman" w:hAnsi="Droid Arabic Naskh" w:cs="KFGQPC Uthman Taha Naskh" w:hint="eastAsia"/>
          <w:color w:val="070B79"/>
          <w:sz w:val="24"/>
          <w:szCs w:val="24"/>
          <w:rtl/>
        </w:rPr>
        <w:t>ِي</w:t>
      </w:r>
      <w:r w:rsidR="00925339" w:rsidRPr="00EF567F">
        <w:rPr>
          <w:rFonts w:ascii="Droid Arabic Naskh" w:eastAsia="Times New Roman" w:hAnsi="Droid Arabic Naskh" w:cs="KFGQPC Uthman Taha Naskh"/>
          <w:color w:val="070B79"/>
          <w:sz w:val="24"/>
          <w:szCs w:val="24"/>
          <w:rtl/>
        </w:rPr>
        <w:t xml:space="preserve"> </w:t>
      </w:r>
      <w:r w:rsidR="00925339" w:rsidRPr="00EF567F">
        <w:rPr>
          <w:rFonts w:ascii="Droid Arabic Naskh" w:eastAsia="Times New Roman" w:hAnsi="Droid Arabic Naskh" w:cs="KFGQPC Uthman Taha Naskh" w:hint="eastAsia"/>
          <w:color w:val="070B79"/>
          <w:sz w:val="24"/>
          <w:szCs w:val="24"/>
          <w:rtl/>
        </w:rPr>
        <w:t>إِلَى</w:t>
      </w:r>
      <w:r w:rsidR="00925339" w:rsidRPr="00EF567F">
        <w:rPr>
          <w:rFonts w:ascii="Droid Arabic Naskh" w:eastAsia="Times New Roman" w:hAnsi="Droid Arabic Naskh" w:cs="KFGQPC Uthman Taha Naskh"/>
          <w:color w:val="070B79"/>
          <w:sz w:val="24"/>
          <w:szCs w:val="24"/>
          <w:rtl/>
        </w:rPr>
        <w:t xml:space="preserve"> </w:t>
      </w:r>
      <w:r w:rsidR="00925339" w:rsidRPr="00EF567F">
        <w:rPr>
          <w:rFonts w:ascii="Droid Arabic Naskh" w:eastAsia="Times New Roman" w:hAnsi="Droid Arabic Naskh" w:cs="KFGQPC Uthman Taha Naskh" w:hint="eastAsia"/>
          <w:color w:val="070B79"/>
          <w:sz w:val="24"/>
          <w:szCs w:val="24"/>
          <w:rtl/>
        </w:rPr>
        <w:t>النَّارِ،</w:t>
      </w:r>
      <w:r w:rsidR="00925339" w:rsidRPr="00EF567F">
        <w:rPr>
          <w:rFonts w:ascii="Droid Arabic Naskh" w:eastAsia="Times New Roman" w:hAnsi="Droid Arabic Naskh" w:cs="KFGQPC Uthman Taha Naskh"/>
          <w:color w:val="070B79"/>
          <w:sz w:val="24"/>
          <w:szCs w:val="24"/>
          <w:rtl/>
        </w:rPr>
        <w:t xml:space="preserve"> </w:t>
      </w:r>
      <w:r w:rsidR="00925339" w:rsidRPr="00EF567F">
        <w:rPr>
          <w:rFonts w:ascii="Droid Arabic Naskh" w:eastAsia="Times New Roman" w:hAnsi="Droid Arabic Naskh" w:cs="KFGQPC Uthman Taha Naskh" w:hint="eastAsia"/>
          <w:color w:val="070B79"/>
          <w:sz w:val="24"/>
          <w:szCs w:val="24"/>
          <w:rtl/>
        </w:rPr>
        <w:t>وَمَا</w:t>
      </w:r>
      <w:r w:rsidR="00925339" w:rsidRPr="00EF567F">
        <w:rPr>
          <w:rFonts w:ascii="Droid Arabic Naskh" w:eastAsia="Times New Roman" w:hAnsi="Droid Arabic Naskh" w:cs="KFGQPC Uthman Taha Naskh"/>
          <w:color w:val="070B79"/>
          <w:sz w:val="24"/>
          <w:szCs w:val="24"/>
          <w:rtl/>
        </w:rPr>
        <w:t xml:space="preserve"> </w:t>
      </w:r>
      <w:r w:rsidR="00925339" w:rsidRPr="00EF567F">
        <w:rPr>
          <w:rFonts w:ascii="Droid Arabic Naskh" w:eastAsia="Times New Roman" w:hAnsi="Droid Arabic Naskh" w:cs="KFGQPC Uthman Taha Naskh" w:hint="eastAsia"/>
          <w:color w:val="070B79"/>
          <w:sz w:val="24"/>
          <w:szCs w:val="24"/>
          <w:rtl/>
        </w:rPr>
        <w:t>يَزَالُ</w:t>
      </w:r>
      <w:r w:rsidR="00925339" w:rsidRPr="00EF567F">
        <w:rPr>
          <w:rFonts w:ascii="Droid Arabic Naskh" w:eastAsia="Times New Roman" w:hAnsi="Droid Arabic Naskh" w:cs="KFGQPC Uthman Taha Naskh"/>
          <w:color w:val="070B79"/>
          <w:sz w:val="24"/>
          <w:szCs w:val="24"/>
          <w:rtl/>
        </w:rPr>
        <w:t xml:space="preserve"> </w:t>
      </w:r>
      <w:r w:rsidR="00925339" w:rsidRPr="00EF567F">
        <w:rPr>
          <w:rFonts w:ascii="Droid Arabic Naskh" w:eastAsia="Times New Roman" w:hAnsi="Droid Arabic Naskh" w:cs="KFGQPC Uthman Taha Naskh" w:hint="eastAsia"/>
          <w:color w:val="070B79"/>
          <w:sz w:val="24"/>
          <w:szCs w:val="24"/>
          <w:rtl/>
        </w:rPr>
        <w:t>الرَّجُلُ</w:t>
      </w:r>
      <w:r w:rsidR="00925339" w:rsidRPr="00EF567F">
        <w:rPr>
          <w:rFonts w:ascii="Droid Arabic Naskh" w:eastAsia="Times New Roman" w:hAnsi="Droid Arabic Naskh" w:cs="KFGQPC Uthman Taha Naskh"/>
          <w:color w:val="070B79"/>
          <w:sz w:val="24"/>
          <w:szCs w:val="24"/>
          <w:rtl/>
        </w:rPr>
        <w:t xml:space="preserve"> </w:t>
      </w:r>
      <w:r w:rsidR="00925339" w:rsidRPr="00EF567F">
        <w:rPr>
          <w:rFonts w:ascii="Droid Arabic Naskh" w:eastAsia="Times New Roman" w:hAnsi="Droid Arabic Naskh" w:cs="KFGQPC Uthman Taha Naskh" w:hint="eastAsia"/>
          <w:color w:val="070B79"/>
          <w:sz w:val="24"/>
          <w:szCs w:val="24"/>
          <w:rtl/>
        </w:rPr>
        <w:t>يَكْذِبُ</w:t>
      </w:r>
      <w:r w:rsidR="00925339" w:rsidRPr="00EF567F">
        <w:rPr>
          <w:rFonts w:ascii="Droid Arabic Naskh" w:eastAsia="Times New Roman" w:hAnsi="Droid Arabic Naskh" w:cs="KFGQPC Uthman Taha Naskh"/>
          <w:color w:val="070B79"/>
          <w:sz w:val="24"/>
          <w:szCs w:val="24"/>
          <w:rtl/>
        </w:rPr>
        <w:t xml:space="preserve"> </w:t>
      </w:r>
      <w:r w:rsidR="00925339" w:rsidRPr="00EF567F">
        <w:rPr>
          <w:rFonts w:ascii="Droid Arabic Naskh" w:eastAsia="Times New Roman" w:hAnsi="Droid Arabic Naskh" w:cs="KFGQPC Uthman Taha Naskh" w:hint="eastAsia"/>
          <w:color w:val="070B79"/>
          <w:sz w:val="24"/>
          <w:szCs w:val="24"/>
          <w:rtl/>
        </w:rPr>
        <w:t>وَيَتَحَرَّى</w:t>
      </w:r>
      <w:r w:rsidR="00925339" w:rsidRPr="00EF567F">
        <w:rPr>
          <w:rFonts w:ascii="Droid Arabic Naskh" w:eastAsia="Times New Roman" w:hAnsi="Droid Arabic Naskh" w:cs="KFGQPC Uthman Taha Naskh"/>
          <w:color w:val="070B79"/>
          <w:sz w:val="24"/>
          <w:szCs w:val="24"/>
          <w:rtl/>
        </w:rPr>
        <w:t xml:space="preserve"> </w:t>
      </w:r>
      <w:r w:rsidR="00925339" w:rsidRPr="00EF567F">
        <w:rPr>
          <w:rFonts w:ascii="Droid Arabic Naskh" w:eastAsia="Times New Roman" w:hAnsi="Droid Arabic Naskh" w:cs="KFGQPC Uthman Taha Naskh" w:hint="eastAsia"/>
          <w:color w:val="070B79"/>
          <w:sz w:val="24"/>
          <w:szCs w:val="24"/>
          <w:rtl/>
        </w:rPr>
        <w:t>الْكَذِبَ</w:t>
      </w:r>
      <w:r w:rsidR="00925339" w:rsidRPr="00EF567F">
        <w:rPr>
          <w:rFonts w:ascii="Droid Arabic Naskh" w:eastAsia="Times New Roman" w:hAnsi="Droid Arabic Naskh" w:cs="KFGQPC Uthman Taha Naskh"/>
          <w:color w:val="070B79"/>
          <w:sz w:val="24"/>
          <w:szCs w:val="24"/>
          <w:rtl/>
        </w:rPr>
        <w:t xml:space="preserve"> </w:t>
      </w:r>
      <w:r w:rsidR="00925339" w:rsidRPr="00EF567F">
        <w:rPr>
          <w:rFonts w:ascii="Droid Arabic Naskh" w:eastAsia="Times New Roman" w:hAnsi="Droid Arabic Naskh" w:cs="KFGQPC Uthman Taha Naskh" w:hint="eastAsia"/>
          <w:color w:val="070B79"/>
          <w:sz w:val="24"/>
          <w:szCs w:val="24"/>
          <w:rtl/>
        </w:rPr>
        <w:t>حَتَّى</w:t>
      </w:r>
      <w:r w:rsidR="00925339" w:rsidRPr="00EF567F">
        <w:rPr>
          <w:rFonts w:ascii="Droid Arabic Naskh" w:eastAsia="Times New Roman" w:hAnsi="Droid Arabic Naskh" w:cs="KFGQPC Uthman Taha Naskh"/>
          <w:color w:val="070B79"/>
          <w:sz w:val="24"/>
          <w:szCs w:val="24"/>
          <w:rtl/>
        </w:rPr>
        <w:t xml:space="preserve"> </w:t>
      </w:r>
      <w:r w:rsidR="00925339" w:rsidRPr="00EF567F">
        <w:rPr>
          <w:rFonts w:ascii="Droid Arabic Naskh" w:eastAsia="Times New Roman" w:hAnsi="Droid Arabic Naskh" w:cs="KFGQPC Uthman Taha Naskh" w:hint="eastAsia"/>
          <w:color w:val="070B79"/>
          <w:sz w:val="24"/>
          <w:szCs w:val="24"/>
          <w:rtl/>
        </w:rPr>
        <w:t>يُكْتَبَ</w:t>
      </w:r>
      <w:r w:rsidR="00925339" w:rsidRPr="00EF567F">
        <w:rPr>
          <w:rFonts w:ascii="Droid Arabic Naskh" w:eastAsia="Times New Roman" w:hAnsi="Droid Arabic Naskh" w:cs="KFGQPC Uthman Taha Naskh"/>
          <w:color w:val="070B79"/>
          <w:sz w:val="24"/>
          <w:szCs w:val="24"/>
          <w:rtl/>
        </w:rPr>
        <w:t xml:space="preserve"> </w:t>
      </w:r>
      <w:r w:rsidR="00925339" w:rsidRPr="00EF567F">
        <w:rPr>
          <w:rFonts w:ascii="Droid Arabic Naskh" w:eastAsia="Times New Roman" w:hAnsi="Droid Arabic Naskh" w:cs="KFGQPC Uthman Taha Naskh" w:hint="eastAsia"/>
          <w:color w:val="070B79"/>
          <w:sz w:val="24"/>
          <w:szCs w:val="24"/>
          <w:rtl/>
        </w:rPr>
        <w:t>عِنْدَ</w:t>
      </w:r>
      <w:r w:rsidR="00925339" w:rsidRPr="00EF567F">
        <w:rPr>
          <w:rFonts w:ascii="Droid Arabic Naskh" w:eastAsia="Times New Roman" w:hAnsi="Droid Arabic Naskh" w:cs="KFGQPC Uthman Taha Naskh"/>
          <w:color w:val="070B79"/>
          <w:sz w:val="24"/>
          <w:szCs w:val="24"/>
          <w:rtl/>
        </w:rPr>
        <w:t xml:space="preserve"> </w:t>
      </w:r>
      <w:r w:rsidR="00925339" w:rsidRPr="00EF567F">
        <w:rPr>
          <w:rFonts w:ascii="Droid Arabic Naskh" w:eastAsia="Times New Roman" w:hAnsi="Droid Arabic Naskh" w:cs="KFGQPC Uthman Taha Naskh" w:hint="eastAsia"/>
          <w:color w:val="070B79"/>
          <w:sz w:val="24"/>
          <w:szCs w:val="24"/>
          <w:rtl/>
        </w:rPr>
        <w:t>اللَّهِ</w:t>
      </w:r>
      <w:r w:rsidR="00925339" w:rsidRPr="00EF567F">
        <w:rPr>
          <w:rFonts w:ascii="Droid Arabic Naskh" w:eastAsia="Times New Roman" w:hAnsi="Droid Arabic Naskh" w:cs="KFGQPC Uthman Taha Naskh"/>
          <w:color w:val="070B79"/>
          <w:sz w:val="24"/>
          <w:szCs w:val="24"/>
          <w:rtl/>
        </w:rPr>
        <w:t xml:space="preserve"> </w:t>
      </w:r>
      <w:r w:rsidR="00925339" w:rsidRPr="00EF567F">
        <w:rPr>
          <w:rFonts w:ascii="Droid Arabic Naskh" w:eastAsia="Times New Roman" w:hAnsi="Droid Arabic Naskh" w:cs="KFGQPC Uthman Taha Naskh" w:hint="eastAsia"/>
          <w:color w:val="070B79"/>
          <w:sz w:val="24"/>
          <w:szCs w:val="24"/>
          <w:rtl/>
        </w:rPr>
        <w:t>كَذَّابًا</w:t>
      </w:r>
      <w:r w:rsidRPr="00EF567F">
        <w:rPr>
          <w:rFonts w:ascii="Droid Arabic Naskh" w:eastAsia="Times New Roman" w:hAnsi="Droid Arabic Naskh" w:cs="KFGQPC Uthman Taha Naskh" w:hint="eastAsia"/>
          <w:color w:val="070B79"/>
          <w:sz w:val="24"/>
          <w:szCs w:val="24"/>
          <w:rtl/>
        </w:rPr>
        <w:t>»</w:t>
      </w:r>
    </w:p>
    <w:p w:rsidR="00925339" w:rsidRPr="00286912" w:rsidRDefault="00925339" w:rsidP="00EF567F">
      <w:pPr>
        <w:bidi w:val="0"/>
        <w:jc w:val="both"/>
        <w:rPr>
          <w:rFonts w:ascii="Kalpurush" w:eastAsia="Times New Roman" w:hAnsi="Kalpurush" w:cs="Kalpurush"/>
          <w:sz w:val="24"/>
          <w:szCs w:val="24"/>
          <w:cs/>
          <w:lang w:bidi="bn-BD"/>
        </w:rPr>
      </w:pPr>
      <w:r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>“তোমরা তোমাদের নিজেদের মিথ্যা থেকে বাচ</w:t>
      </w:r>
      <w:r w:rsidR="00547B4F">
        <w:rPr>
          <w:rFonts w:ascii="Kalpurush" w:eastAsia="Times New Roman" w:hAnsi="Kalpurush" w:cs="Kalpurush"/>
          <w:sz w:val="24"/>
          <w:szCs w:val="24"/>
          <w:cs/>
          <w:lang w:bidi="bn-BD"/>
        </w:rPr>
        <w:t>াও। কারণ, মিথ্যা মানুষকে গোমরাহ</w:t>
      </w:r>
      <w:r w:rsidR="00547B4F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ী</w:t>
      </w:r>
      <w:r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র দিকে নিয়ে যায়। আর </w:t>
      </w:r>
      <w:r w:rsidR="00547B4F">
        <w:rPr>
          <w:rFonts w:ascii="Kalpurush" w:eastAsia="Times New Roman" w:hAnsi="Kalpurush" w:cs="Kalpurush"/>
          <w:sz w:val="24"/>
          <w:szCs w:val="24"/>
          <w:cs/>
          <w:lang w:bidi="bn-BD"/>
        </w:rPr>
        <w:t>গোমরাহ</w:t>
      </w:r>
      <w:r w:rsidR="00547B4F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ী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মানুষকে জাহান্নামের</w:t>
      </w:r>
      <w:r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পথ দেখায়। </w:t>
      </w:r>
      <w:r w:rsidR="00BB3AC3">
        <w:rPr>
          <w:rFonts w:ascii="Kalpurush" w:eastAsia="Times New Roman" w:hAnsi="Kalpurush" w:cs="Kalpurush"/>
          <w:sz w:val="24"/>
          <w:szCs w:val="24"/>
          <w:cs/>
          <w:lang w:bidi="bn-BD"/>
        </w:rPr>
        <w:t>কোনো</w:t>
      </w:r>
      <w:r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লোক যখন মিথ্যা বলতে থাকে তখন মিথ্যা তার স্বভাবে পরিণত হয়। ফলে আল্লাহর নিকট তার নাম মিথ্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যাবাদী হিসেবে লিখা হয়”।  </w:t>
      </w:r>
      <w:r w:rsidR="00BB3AC3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(সহীহ 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বুখার</w:t>
      </w:r>
      <w:r w:rsidR="00547B4F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ী</w:t>
      </w:r>
      <w:r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, 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হাদীস</w:t>
      </w:r>
      <w:r w:rsidR="00547B4F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নং</w:t>
      </w:r>
      <w:r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৬১৩৪</w:t>
      </w:r>
      <w:r w:rsidR="00547B4F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,</w:t>
      </w:r>
      <w:r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="00BB3AC3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সহীহ </w:t>
      </w:r>
      <w:r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>মুসলিম</w:t>
      </w:r>
      <w:r w:rsidR="00BB3AC3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,</w:t>
      </w:r>
      <w:r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হাদীস</w:t>
      </w:r>
      <w:r w:rsidR="00547B4F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নং</w:t>
      </w:r>
      <w:r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২৬০৭</w:t>
      </w:r>
      <w:r w:rsidR="00BB3AC3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)</w:t>
      </w:r>
    </w:p>
    <w:p w:rsidR="00925339" w:rsidRPr="00286912" w:rsidRDefault="00925339" w:rsidP="00006B0C">
      <w:pPr>
        <w:shd w:val="clear" w:color="auto" w:fill="FFFFFF"/>
        <w:bidi w:val="0"/>
        <w:spacing w:after="150" w:line="528" w:lineRule="atLeast"/>
        <w:jc w:val="both"/>
        <w:rPr>
          <w:rFonts w:ascii="Kalpurush" w:eastAsia="Times New Roman" w:hAnsi="Kalpurush" w:cs="Kalpurush"/>
          <w:sz w:val="24"/>
          <w:szCs w:val="24"/>
          <w:cs/>
          <w:lang w:bidi="bn-BD"/>
        </w:rPr>
      </w:pPr>
      <w:r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উম্মতে </w:t>
      </w:r>
      <w:r w:rsidR="00006B0C"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>মুহাম্ম</w:t>
      </w:r>
      <w:r w:rsidR="00006B0C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াদী</w:t>
      </w:r>
      <w:r w:rsidR="00006B0C"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র </w:t>
      </w:r>
      <w:r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দাবীদারদের মধ্যে শিয়াদের চেয়ে অধিক মিথ্যুক আর </w:t>
      </w:r>
      <w:r w:rsidR="00BB3AC3">
        <w:rPr>
          <w:rFonts w:ascii="Kalpurush" w:eastAsia="Times New Roman" w:hAnsi="Kalpurush" w:cs="Kalpurush"/>
          <w:sz w:val="24"/>
          <w:szCs w:val="24"/>
          <w:cs/>
          <w:lang w:bidi="bn-BD"/>
        </w:rPr>
        <w:t>কোনো</w:t>
      </w:r>
      <w:r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দল আছে বলে আমাদের জা</w:t>
      </w:r>
      <w:r w:rsidR="00547B4F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না নেই। এটি একটি ঐতিহাসিক </w:t>
      </w:r>
      <w:r w:rsidR="00BB3AC3">
        <w:rPr>
          <w:rFonts w:ascii="Kalpurush" w:eastAsia="Times New Roman" w:hAnsi="Kalpurush" w:cs="Kalpurush"/>
          <w:sz w:val="24"/>
          <w:szCs w:val="24"/>
          <w:cs/>
          <w:lang w:bidi="bn-BD"/>
        </w:rPr>
        <w:t>সত্য</w:t>
      </w:r>
      <w:r w:rsidR="00BB3AC3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যে,</w:t>
      </w:r>
      <w:r w:rsidR="00BB3AC3"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>ইমামগণ তাদের কিতাবসমূহে যুগ যুগ ধরে তাদের মিথ্যাচারের বিষয়টি মানুষের কাছে তুলে ধরেছেন</w:t>
      </w:r>
      <w:r w:rsidR="00547B4F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এবং তাদের থেকে সতর্ক করেছেন</w:t>
      </w:r>
      <w:r w:rsidR="00BB3AC3" w:rsidRPr="00EF567F">
        <w:rPr>
          <w:rFonts w:ascii="SolaimanLipi" w:eastAsia="Times New Roman" w:hAnsi="SolaimanLipi" w:cs="SolaimanLipi"/>
          <w:sz w:val="24"/>
          <w:szCs w:val="24"/>
          <w:cs/>
          <w:lang w:bidi="hi-IN"/>
        </w:rPr>
        <w:t>।</w:t>
      </w:r>
      <w:r w:rsidRPr="00EF567F">
        <w:rPr>
          <w:rFonts w:ascii="SolaimanLipi" w:eastAsia="Times New Roman" w:hAnsi="SolaimanLipi" w:cs="SolaimanLipi"/>
          <w:sz w:val="24"/>
          <w:szCs w:val="24"/>
          <w:cs/>
          <w:lang w:bidi="hi-IN"/>
        </w:rPr>
        <w:t xml:space="preserve"> </w:t>
      </w:r>
    </w:p>
    <w:p w:rsidR="00925339" w:rsidRPr="00286912" w:rsidRDefault="00925339" w:rsidP="00BB3AC3">
      <w:pPr>
        <w:shd w:val="clear" w:color="auto" w:fill="FFFFFF"/>
        <w:bidi w:val="0"/>
        <w:spacing w:after="150" w:line="528" w:lineRule="atLeast"/>
        <w:jc w:val="both"/>
        <w:rPr>
          <w:rFonts w:ascii="Kalpurush" w:eastAsia="Times New Roman" w:hAnsi="Kalpurush" w:cs="Kalpurush"/>
          <w:sz w:val="24"/>
          <w:szCs w:val="24"/>
          <w:cs/>
          <w:lang w:bidi="bn-BD"/>
        </w:rPr>
      </w:pPr>
      <w:r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শাইখুল ইসলাম </w:t>
      </w:r>
      <w:r w:rsidR="00BB3AC3"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>ইব</w:t>
      </w:r>
      <w:r w:rsidR="00BB3AC3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ন</w:t>
      </w:r>
      <w:r w:rsidR="00BB3AC3"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>তাইমিয়্যাহ রহ. বলেন,</w:t>
      </w:r>
      <w:r w:rsidR="00547B4F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</w:t>
      </w:r>
      <w:r w:rsidR="003F1BD8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“</w:t>
      </w:r>
      <w:r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আহলে </w:t>
      </w:r>
      <w:r w:rsidR="00BB3AC3"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>ইলমগ</w:t>
      </w:r>
      <w:r w:rsidR="00BB3AC3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ণে</w:t>
      </w:r>
      <w:r w:rsidR="00BB3AC3"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র </w:t>
      </w:r>
      <w:r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>বর্ণনা</w:t>
      </w:r>
      <w:r w:rsidR="00BB3AC3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ও</w:t>
      </w:r>
      <w:r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সনদ এ বিষয়ে একমত যে, শিয়ারা সবচেয়ে বেশি মিথ্যুক দল। তাদের মিথ্যা বলা ঐতিহা</w:t>
      </w:r>
      <w:r w:rsidR="00547B4F">
        <w:rPr>
          <w:rFonts w:ascii="Kalpurush" w:eastAsia="Times New Roman" w:hAnsi="Kalpurush" w:cs="Kalpurush"/>
          <w:sz w:val="24"/>
          <w:szCs w:val="24"/>
          <w:cs/>
          <w:lang w:bidi="bn-BD"/>
        </w:rPr>
        <w:t>সিক সত্য। এ কারণেই ইসলামের ধারক</w:t>
      </w:r>
      <w:r w:rsidR="00547B4F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-</w:t>
      </w:r>
      <w:r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বাহক </w:t>
      </w:r>
      <w:r w:rsidR="00547B4F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ওলামায়ে কেরাম ও </w:t>
      </w:r>
      <w:r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>ইমাম</w:t>
      </w:r>
      <w:r w:rsidR="00547B4F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গণ</w:t>
      </w:r>
      <w:r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শিয়াদের বৈশিষ্ট্য সম্পর্কে এ কথা জানতেন যে, তারা অধিক মিথ্যুক।</w:t>
      </w:r>
      <w:r w:rsidR="003F1BD8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”</w:t>
      </w:r>
      <w:r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</w:p>
    <w:p w:rsidR="00925339" w:rsidRPr="00286912" w:rsidRDefault="00925339" w:rsidP="003F1BD8">
      <w:pPr>
        <w:shd w:val="clear" w:color="auto" w:fill="FFFFFF"/>
        <w:bidi w:val="0"/>
        <w:spacing w:after="150" w:line="528" w:lineRule="atLeast"/>
        <w:jc w:val="both"/>
        <w:rPr>
          <w:rFonts w:ascii="Kalpurush" w:eastAsia="Times New Roman" w:hAnsi="Kalpurush" w:cs="Kalpurush"/>
          <w:sz w:val="24"/>
          <w:szCs w:val="24"/>
          <w:cs/>
          <w:lang w:bidi="bn-BD"/>
        </w:rPr>
      </w:pPr>
      <w:r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>ইমাম মালিক রহ.কে রাফেযী</w:t>
      </w:r>
      <w:r w:rsidR="003F1BD8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শিয়া</w:t>
      </w:r>
      <w:r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>দের সম্পর্কে জি</w:t>
      </w:r>
      <w:r w:rsidR="003F1BD8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জ্ঞেস</w:t>
      </w:r>
      <w:r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করা হলে তিনি বলেন, তাদের সাথে কথা </w:t>
      </w:r>
      <w:r w:rsidR="00BB3AC3"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>ব</w:t>
      </w:r>
      <w:r w:rsidR="00BB3AC3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লো</w:t>
      </w:r>
      <w:r w:rsidR="00BB3AC3"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>না, তাদের থেকে বর্ণনা করো না</w:t>
      </w:r>
      <w:r w:rsidR="00547B4F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;</w:t>
      </w:r>
      <w:r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কারণ তারা মিথ্যা বলে। </w:t>
      </w:r>
    </w:p>
    <w:p w:rsidR="00925339" w:rsidRPr="00286912" w:rsidRDefault="00925339" w:rsidP="00BB3AC3">
      <w:pPr>
        <w:shd w:val="clear" w:color="auto" w:fill="FFFFFF"/>
        <w:bidi w:val="0"/>
        <w:spacing w:after="150" w:line="528" w:lineRule="atLeast"/>
        <w:jc w:val="both"/>
        <w:rPr>
          <w:rFonts w:ascii="Kalpurush" w:eastAsia="Times New Roman" w:hAnsi="Kalpurush" w:cs="Kalpurush"/>
          <w:sz w:val="24"/>
          <w:szCs w:val="24"/>
          <w:cs/>
          <w:lang w:bidi="bn-BD"/>
        </w:rPr>
      </w:pPr>
      <w:r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ইমাম </w:t>
      </w:r>
      <w:r w:rsidR="00BB3AC3"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>শাফে</w:t>
      </w:r>
      <w:r w:rsidR="00BB3AC3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‘ঈ</w:t>
      </w:r>
      <w:r w:rsidR="00BB3AC3"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>রহ, বলেন, মিথ্যা সাক্ষ্য দে</w:t>
      </w:r>
      <w:r w:rsidR="00BB3AC3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ও</w:t>
      </w:r>
      <w:r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>য়ার ব্যাপারে রাফেযী</w:t>
      </w:r>
      <w:r w:rsidR="003F1BD8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শিয়া</w:t>
      </w:r>
      <w:r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>দের থেকে অধিক আর কাউকে আমি দেখি</w:t>
      </w:r>
      <w:r w:rsidR="00BB3AC3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</w:t>
      </w:r>
      <w:r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নি। </w:t>
      </w:r>
    </w:p>
    <w:p w:rsidR="00925339" w:rsidRPr="00286912" w:rsidRDefault="00925339" w:rsidP="003F1BD8">
      <w:pPr>
        <w:shd w:val="clear" w:color="auto" w:fill="FFFFFF"/>
        <w:bidi w:val="0"/>
        <w:spacing w:after="150" w:line="528" w:lineRule="atLeast"/>
        <w:jc w:val="both"/>
        <w:rPr>
          <w:rFonts w:ascii="Kalpurush" w:eastAsia="Times New Roman" w:hAnsi="Kalpurush" w:cs="Kalpurush"/>
          <w:sz w:val="24"/>
          <w:szCs w:val="24"/>
          <w:cs/>
          <w:lang w:bidi="bn-BD"/>
        </w:rPr>
      </w:pPr>
      <w:r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ইয়াযিদ </w:t>
      </w:r>
      <w:r w:rsidR="00BB3AC3"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>ইব</w:t>
      </w:r>
      <w:r w:rsidR="00BB3AC3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ন</w:t>
      </w:r>
      <w:r w:rsidR="00BB3AC3"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="003F1BD8"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>হা</w:t>
      </w:r>
      <w:r w:rsidR="003F1BD8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রূ</w:t>
      </w:r>
      <w:r w:rsidR="003F1BD8"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ন </w:t>
      </w:r>
      <w:r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বলেন, রাফেযী ছাড়া অন্যান্য </w:t>
      </w:r>
      <w:r w:rsidR="003F1BD8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বিদ‘আতী</w:t>
      </w:r>
      <w:r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যদি </w:t>
      </w:r>
      <w:r w:rsidR="003F1BD8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সেদিক দাওয়াত</w:t>
      </w:r>
      <w:r w:rsidR="003F1BD8"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না </w:t>
      </w:r>
      <w:r w:rsidR="003F1BD8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দেয় তবে</w:t>
      </w:r>
      <w:r w:rsidR="003F1BD8"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>তাদের</w:t>
      </w:r>
      <w:r w:rsidR="003F1BD8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বর্ণনা</w:t>
      </w:r>
      <w:r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গ্রহণ</w:t>
      </w:r>
      <w:r w:rsidR="00547B4F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করা যায়। </w:t>
      </w:r>
      <w:r w:rsidR="003F1BD8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কিন্তু</w:t>
      </w:r>
      <w:r w:rsidR="003F1BD8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="00547B4F">
        <w:rPr>
          <w:rFonts w:ascii="Kalpurush" w:eastAsia="Times New Roman" w:hAnsi="Kalpurush" w:cs="Kalpurush"/>
          <w:sz w:val="24"/>
          <w:szCs w:val="24"/>
          <w:cs/>
          <w:lang w:bidi="bn-BD"/>
        </w:rPr>
        <w:t>রাফেযীদের থেকে নয়</w:t>
      </w:r>
      <w:r w:rsidR="00BB3AC3" w:rsidRPr="00EF567F">
        <w:rPr>
          <w:rFonts w:ascii="SolaimanLipi" w:eastAsia="Times New Roman" w:hAnsi="SolaimanLipi" w:cs="SolaimanLipi"/>
          <w:sz w:val="24"/>
          <w:szCs w:val="24"/>
          <w:cs/>
          <w:lang w:bidi="hi-IN"/>
        </w:rPr>
        <w:t>।</w:t>
      </w:r>
      <w:r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কারণ তারা মিথ্যুক।</w:t>
      </w:r>
    </w:p>
    <w:p w:rsidR="00925339" w:rsidRPr="00286912" w:rsidRDefault="00925339" w:rsidP="003F1BD8">
      <w:pPr>
        <w:shd w:val="clear" w:color="auto" w:fill="FFFFFF"/>
        <w:bidi w:val="0"/>
        <w:spacing w:after="150" w:line="528" w:lineRule="atLeast"/>
        <w:jc w:val="both"/>
        <w:rPr>
          <w:rFonts w:ascii="Kalpurush" w:eastAsia="Times New Roman" w:hAnsi="Kalpurush" w:cs="Kalpurush"/>
          <w:sz w:val="24"/>
          <w:szCs w:val="24"/>
          <w:cs/>
          <w:lang w:bidi="bn-BD"/>
        </w:rPr>
      </w:pPr>
      <w:r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lastRenderedPageBreak/>
        <w:t xml:space="preserve">শরীক আল </w:t>
      </w:r>
      <w:r w:rsidR="003F1BD8"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>কা</w:t>
      </w:r>
      <w:r w:rsidR="003F1BD8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যী</w:t>
      </w:r>
      <w:r w:rsidR="003F1BD8"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রহ. বলেন, রাফেযী ছাড়া অন্য যে </w:t>
      </w:r>
      <w:r w:rsidR="00BB3AC3">
        <w:rPr>
          <w:rFonts w:ascii="Kalpurush" w:eastAsia="Times New Roman" w:hAnsi="Kalpurush" w:cs="Kalpurush"/>
          <w:sz w:val="24"/>
          <w:szCs w:val="24"/>
          <w:cs/>
          <w:lang w:bidi="bn-BD"/>
        </w:rPr>
        <w:t>কোনো</w:t>
      </w:r>
      <w:r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ব্যক্তি</w:t>
      </w:r>
      <w:r w:rsidR="00BB3AC3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র</w:t>
      </w:r>
      <w:r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সাথে দে</w:t>
      </w:r>
      <w:r w:rsidR="00547B4F">
        <w:rPr>
          <w:rFonts w:ascii="Kalpurush" w:eastAsia="Times New Roman" w:hAnsi="Kalpurush" w:cs="Kalpurush"/>
          <w:sz w:val="24"/>
          <w:szCs w:val="24"/>
          <w:cs/>
          <w:lang w:bidi="bn-BD"/>
        </w:rPr>
        <w:t>খা হয় তাদের থেকে ইলম গ্রহণ করি</w:t>
      </w:r>
      <w:r w:rsidR="00BB3AC3" w:rsidRPr="00EF567F">
        <w:rPr>
          <w:rFonts w:ascii="SolaimanLipi" w:eastAsia="Times New Roman" w:hAnsi="SolaimanLipi" w:cs="SolaimanLipi"/>
          <w:sz w:val="24"/>
          <w:szCs w:val="24"/>
          <w:cs/>
          <w:lang w:bidi="hi-IN"/>
        </w:rPr>
        <w:t>।</w:t>
      </w:r>
      <w:r w:rsidR="00547B4F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</w:t>
      </w:r>
      <w:r w:rsidR="003F1BD8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কিন্তু রাফেযীদের থেকে নয়; </w:t>
      </w:r>
      <w:r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কারণ, তারা 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হাদীস</w:t>
      </w:r>
      <w:r w:rsidR="00547B4F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বানায় এবং </w:t>
      </w:r>
      <w:r w:rsidR="00547B4F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বানানো হাদীসকে দীন</w:t>
      </w:r>
      <w:r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হিসেবে গ্রহণ করে। </w:t>
      </w:r>
    </w:p>
    <w:p w:rsidR="00925339" w:rsidRPr="00286912" w:rsidRDefault="00925339" w:rsidP="003F1BD8">
      <w:pPr>
        <w:shd w:val="clear" w:color="auto" w:fill="FFFFFF"/>
        <w:bidi w:val="0"/>
        <w:spacing w:after="150" w:line="528" w:lineRule="atLeast"/>
        <w:jc w:val="both"/>
        <w:rPr>
          <w:rFonts w:ascii="Kalpurush" w:eastAsia="Times New Roman" w:hAnsi="Kalpurush" w:cs="Kalpurush"/>
          <w:sz w:val="24"/>
          <w:szCs w:val="24"/>
          <w:cs/>
          <w:lang w:bidi="bn-BD"/>
        </w:rPr>
      </w:pPr>
      <w:r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শরীক </w:t>
      </w:r>
      <w:r w:rsidR="00BB3AC3"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>হ</w:t>
      </w:r>
      <w:r w:rsidR="00BB3AC3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লো</w:t>
      </w:r>
      <w:r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, শরীক </w:t>
      </w:r>
      <w:r w:rsidR="00BB3AC3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ইবন</w:t>
      </w:r>
      <w:r w:rsidR="00BB3AC3"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>আব্দুল্লাহ আল-</w:t>
      </w:r>
      <w:r w:rsidR="003F1BD8"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>কা</w:t>
      </w:r>
      <w:r w:rsidR="003F1BD8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যী</w:t>
      </w:r>
      <w:r w:rsidR="003F1BD8" w:rsidRPr="00286912">
        <w:rPr>
          <w:rFonts w:ascii="Kalpurush" w:eastAsia="Times New Roman" w:hAnsi="Kalpurush" w:cs="Mangal"/>
          <w:sz w:val="24"/>
          <w:szCs w:val="24"/>
          <w:cs/>
          <w:lang w:bidi="hi-IN"/>
        </w:rPr>
        <w:t xml:space="preserve">। </w:t>
      </w:r>
      <w:r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>তিনি কুফ</w:t>
      </w:r>
      <w:r w:rsidR="00547B4F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ার</w:t>
      </w:r>
      <w:r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="003F1BD8"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>কা</w:t>
      </w:r>
      <w:r w:rsidR="003F1BD8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যী</w:t>
      </w:r>
      <w:r w:rsidR="003F1BD8"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ছিলেন। ইমাম </w:t>
      </w:r>
      <w:r w:rsidR="003F1BD8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সুফিয়ান সাওরী</w:t>
      </w:r>
      <w:r w:rsidR="003F1BD8"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>ও আবু হানিফা রহ.</w:t>
      </w:r>
      <w:r w:rsidR="00BB3AC3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-</w:t>
      </w:r>
      <w:r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>এর সমসাময়িক লোক ছিলেন। তিনি শিয়াদেরই একজন। তিনি মুখে বলেন, আমি একজন শিয়া। একজন শিয়া লোক শিয়াদের সম্পর্কে এমন সাক্ষ্য দিলেন</w:t>
      </w:r>
      <w:r w:rsidR="003F1BD8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!</w:t>
      </w:r>
      <w:r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</w:p>
    <w:p w:rsidR="00547B4F" w:rsidRDefault="00925339" w:rsidP="003F1BD8">
      <w:pPr>
        <w:shd w:val="clear" w:color="auto" w:fill="FFFFFF"/>
        <w:bidi w:val="0"/>
        <w:spacing w:after="150" w:line="528" w:lineRule="atLeast"/>
        <w:jc w:val="both"/>
        <w:rPr>
          <w:rFonts w:ascii="Kalpurush" w:eastAsia="Times New Roman" w:hAnsi="Kalpurush" w:cs="Kalpurush"/>
          <w:sz w:val="24"/>
          <w:szCs w:val="24"/>
          <w:cs/>
          <w:lang w:bidi="bn-BD"/>
        </w:rPr>
      </w:pPr>
      <w:r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ইমামদের </w:t>
      </w:r>
      <w:r w:rsidR="003F1BD8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উল্লিখিত</w:t>
      </w:r>
      <w:r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উক্তিগুলো আব্দুল্লাহ </w:t>
      </w:r>
      <w:r w:rsidR="00BB3AC3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ইব</w:t>
      </w:r>
      <w:r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>ন বাত্তাহ তার লিখিত কিতাব, ‘আল-ইবানাতুল কুবরা’ তে বর্ণনা করে</w:t>
      </w:r>
      <w:r w:rsidR="00547B4F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ছে</w:t>
      </w:r>
      <w:r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>ন। আরও বিস্তারিত জানার জন্য দেখুন: মিনহাজুস সূন্নাহ আন-নববীয়</w:t>
      </w:r>
      <w:r w:rsidR="003F1BD8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া</w:t>
      </w:r>
      <w:r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>: ২৬-২৭/১</w:t>
      </w:r>
    </w:p>
    <w:p w:rsidR="00925339" w:rsidRPr="00286912" w:rsidRDefault="00925339" w:rsidP="003F1BD8">
      <w:pPr>
        <w:shd w:val="clear" w:color="auto" w:fill="FFFFFF"/>
        <w:bidi w:val="0"/>
        <w:spacing w:after="150" w:line="528" w:lineRule="atLeast"/>
        <w:jc w:val="both"/>
        <w:rPr>
          <w:rFonts w:ascii="Kalpurush" w:eastAsia="Times New Roman" w:hAnsi="Kalpurush" w:cs="Kalpurush"/>
          <w:sz w:val="24"/>
          <w:szCs w:val="24"/>
          <w:lang w:bidi="bn-BD"/>
        </w:rPr>
      </w:pPr>
      <w:r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Pr="00286912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১১ হিজরি</w:t>
      </w:r>
      <w:r w:rsidRPr="00286912">
        <w:rPr>
          <w:rFonts w:ascii="Kalpurush" w:eastAsia="Times New Roman" w:hAnsi="Kalpurush" w:cs="Kalpurush"/>
          <w:sz w:val="24"/>
          <w:szCs w:val="24"/>
          <w:lang w:bidi="bn-BD"/>
        </w:rPr>
        <w:t xml:space="preserve">, </w:t>
      </w:r>
      <w:r w:rsidRPr="00286912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১২ই রবিউল আউয়াল</w:t>
      </w:r>
      <w:r w:rsidRPr="00286912">
        <w:rPr>
          <w:rFonts w:ascii="Kalpurush" w:eastAsia="Times New Roman" w:hAnsi="Kalpurush" w:cs="Kalpurush"/>
          <w:sz w:val="24"/>
          <w:szCs w:val="24"/>
          <w:lang w:bidi="bn-BD"/>
        </w:rPr>
        <w:t xml:space="preserve">, </w:t>
      </w:r>
      <w:r w:rsidRPr="00286912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রোজ সোমবার দুপুরের পর </w:t>
      </w:r>
      <w:r w:rsidR="00547B4F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রাসূলুল্লাহ</w:t>
      </w:r>
      <w:r w:rsidRPr="00286912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সাল্লাল্লাহু আলাইহি ওয়াসাল্লাম</w:t>
      </w:r>
      <w:r w:rsidRPr="00286912">
        <w:rPr>
          <w:rFonts w:ascii="Kalpurush" w:eastAsia="Times New Roman" w:hAnsi="Kalpurush" w:cs="Kalpurush"/>
          <w:sz w:val="24"/>
          <w:szCs w:val="24"/>
          <w:lang w:bidi="bn-BD"/>
        </w:rPr>
        <w:t xml:space="preserve"> </w:t>
      </w:r>
      <w:r w:rsidR="00EF567F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মারা যান</w:t>
      </w:r>
      <w:r w:rsidRPr="00EF567F">
        <w:rPr>
          <w:rFonts w:ascii="SolaimanLipi" w:eastAsia="Times New Roman" w:hAnsi="SolaimanLipi" w:cs="SolaimanLipi"/>
          <w:sz w:val="24"/>
          <w:szCs w:val="24"/>
          <w:cs/>
          <w:lang w:bidi="hi-IN"/>
        </w:rPr>
        <w:t xml:space="preserve">। </w:t>
      </w:r>
      <w:r w:rsidRPr="003F1BD8">
        <w:rPr>
          <w:rFonts w:ascii="Kalpurush" w:eastAsia="Times New Roman" w:hAnsi="Kalpurush" w:cs="Kalpurush" w:hint="cs"/>
          <w:sz w:val="24"/>
          <w:szCs w:val="24"/>
          <w:cs/>
          <w:lang w:bidi="bn-IN"/>
        </w:rPr>
        <w:t xml:space="preserve">বুধবারে </w:t>
      </w:r>
      <w:r w:rsidR="00547B4F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রাসূলুল্লাহ</w:t>
      </w:r>
      <w:r w:rsidRPr="00286912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সাল্লাল্লাহু আলাইহি ওয়াসাল্লাম</w:t>
      </w:r>
      <w:r w:rsidR="00547B4F">
        <w:rPr>
          <w:rFonts w:ascii="Kalpurush" w:eastAsia="Times New Roman" w:hAnsi="Kalpurush" w:cs="Kalpurush" w:hint="cs"/>
          <w:sz w:val="24"/>
          <w:szCs w:val="24"/>
          <w:lang w:bidi="bn-BD"/>
        </w:rPr>
        <w:t>-</w:t>
      </w:r>
      <w:r w:rsidRPr="00286912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এর </w:t>
      </w:r>
      <w:r w:rsidR="003D1A4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ওপর</w:t>
      </w:r>
      <w:r w:rsidRPr="00286912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সমগ্র মদীনাবাসীরা জানাযা পড়ার পর তাকে দাফন করা হয়। যেমন</w:t>
      </w:r>
      <w:r w:rsidR="00547B4F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,</w:t>
      </w:r>
      <w:r w:rsidRPr="00286912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আবু বকর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রাদিয়াল্লাহু আনহু</w:t>
      </w:r>
      <w:r w:rsidRPr="00286912">
        <w:rPr>
          <w:rFonts w:ascii="Kalpurush" w:eastAsia="Times New Roman" w:hAnsi="Kalpurush" w:cs="Kalpurush"/>
          <w:sz w:val="24"/>
          <w:szCs w:val="24"/>
          <w:lang w:bidi="bn-BD"/>
        </w:rPr>
        <w:t xml:space="preserve"> </w:t>
      </w:r>
      <w:r w:rsidRPr="00286912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বলেন</w:t>
      </w:r>
      <w:r w:rsidRPr="00286912">
        <w:rPr>
          <w:rFonts w:ascii="Kalpurush" w:eastAsia="Times New Roman" w:hAnsi="Kalpurush" w:cs="Kalpurush"/>
          <w:sz w:val="24"/>
          <w:szCs w:val="24"/>
          <w:lang w:bidi="bn-BD"/>
        </w:rPr>
        <w:t xml:space="preserve">, </w:t>
      </w:r>
      <w:r w:rsidRPr="00286912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একদল প্রবেশ করত</w:t>
      </w:r>
      <w:r w:rsidRPr="00286912">
        <w:rPr>
          <w:rFonts w:ascii="Kalpurush" w:eastAsia="Times New Roman" w:hAnsi="Kalpurush" w:cs="Kalpurush"/>
          <w:sz w:val="24"/>
          <w:szCs w:val="24"/>
          <w:lang w:bidi="bn-BD"/>
        </w:rPr>
        <w:t xml:space="preserve">, </w:t>
      </w:r>
      <w:r w:rsidRPr="00286912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তারা তাকবীর বলত সালাত আদায় করত ও </w:t>
      </w:r>
      <w:r w:rsidR="003F1BD8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দো‘আ</w:t>
      </w:r>
      <w:r w:rsidR="00547B4F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করত</w:t>
      </w:r>
      <w:r w:rsidR="00BB3AC3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,</w:t>
      </w:r>
      <w:r w:rsidR="00547B4F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তারপর তারা বেরিয়ে পড়ত। তারপর </w:t>
      </w:r>
      <w:r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>আবারও একদল প্রবেশ করত</w:t>
      </w:r>
      <w:r w:rsidRPr="00286912">
        <w:rPr>
          <w:rFonts w:ascii="Kalpurush" w:eastAsia="Times New Roman" w:hAnsi="Kalpurush" w:cs="Kalpurush"/>
          <w:sz w:val="24"/>
          <w:szCs w:val="24"/>
          <w:lang w:bidi="bn-BD"/>
        </w:rPr>
        <w:t xml:space="preserve">, </w:t>
      </w:r>
      <w:r w:rsidRPr="00286912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তারা তাকবীর বলত</w:t>
      </w:r>
      <w:r w:rsidRPr="00286912">
        <w:rPr>
          <w:rFonts w:ascii="Kalpurush" w:eastAsia="Times New Roman" w:hAnsi="Kalpurush" w:cs="Kalpurush"/>
          <w:sz w:val="24"/>
          <w:szCs w:val="24"/>
          <w:lang w:bidi="bn-BD"/>
        </w:rPr>
        <w:t xml:space="preserve">, </w:t>
      </w:r>
      <w:r w:rsidRPr="00286912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সালাত আদায় করত ও </w:t>
      </w:r>
      <w:r w:rsidR="003F1BD8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দো‘আ</w:t>
      </w:r>
      <w:r w:rsidRPr="00286912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করত</w:t>
      </w:r>
      <w:r w:rsidRPr="00286912">
        <w:rPr>
          <w:rFonts w:ascii="Kalpurush" w:eastAsia="Times New Roman" w:hAnsi="Kalpurush" w:cs="Kalpurush"/>
          <w:sz w:val="24"/>
          <w:szCs w:val="24"/>
          <w:lang w:bidi="bn-BD"/>
        </w:rPr>
        <w:t xml:space="preserve">, </w:t>
      </w:r>
      <w:r w:rsidRPr="00286912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অত</w:t>
      </w:r>
      <w:r w:rsidR="00BB3AC3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ঃ</w:t>
      </w:r>
      <w:r w:rsidRPr="00286912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পর</w:t>
      </w:r>
      <w:r w:rsidR="003D1A4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তারা বেরিয়ে পড়ত যাতে অন্য</w:t>
      </w:r>
      <w:r w:rsidRPr="00286912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রা প্রবেশ করতে পারে</w:t>
      </w:r>
      <w:r w:rsidR="00BB3AC3" w:rsidRPr="00EF567F">
        <w:rPr>
          <w:rFonts w:ascii="SolaimanLipi" w:eastAsia="Times New Roman" w:hAnsi="SolaimanLipi" w:cs="SolaimanLipi"/>
          <w:sz w:val="24"/>
          <w:szCs w:val="24"/>
          <w:cs/>
          <w:lang w:bidi="hi-IN"/>
        </w:rPr>
        <w:t>।</w:t>
      </w:r>
      <w:r w:rsidRPr="00286912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</w:t>
      </w:r>
      <w:r w:rsidR="003D1A4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(</w:t>
      </w:r>
      <w:r w:rsidRPr="00286912">
        <w:rPr>
          <w:rFonts w:ascii="Kalpurush" w:eastAsia="Times New Roman" w:hAnsi="Kalpurush" w:cs="Kalpurush"/>
          <w:sz w:val="24"/>
          <w:szCs w:val="24"/>
          <w:cs/>
          <w:lang w:bidi="bn-IN"/>
        </w:rPr>
        <w:t>শামায়েলে তিরমি</w:t>
      </w:r>
      <w:r w:rsidR="003F1BD8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যী</w:t>
      </w:r>
      <w:r w:rsidRPr="00286912">
        <w:rPr>
          <w:rFonts w:ascii="Kalpurush" w:eastAsia="Times New Roman" w:hAnsi="Kalpurush" w:cs="Kalpurush"/>
          <w:sz w:val="24"/>
          <w:szCs w:val="24"/>
          <w:lang w:bidi="bn-BD"/>
        </w:rPr>
        <w:t xml:space="preserve">, </w:t>
      </w:r>
      <w:r w:rsidRPr="00286912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পৃ</w:t>
      </w:r>
      <w:r w:rsidRPr="00286912">
        <w:rPr>
          <w:rFonts w:ascii="Kalpurush" w:eastAsia="Times New Roman" w:hAnsi="Kalpurush" w:cs="Kalpurush"/>
          <w:sz w:val="24"/>
          <w:szCs w:val="24"/>
          <w:lang w:bidi="bn-BD"/>
        </w:rPr>
        <w:t xml:space="preserve">: </w:t>
      </w:r>
      <w:r w:rsidRPr="00286912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৩৩৮</w:t>
      </w:r>
      <w:r w:rsidR="003D1A4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)</w:t>
      </w:r>
      <w:r w:rsidRPr="00EF567F">
        <w:rPr>
          <w:rFonts w:ascii="SolaimanLipi" w:eastAsia="Times New Roman" w:hAnsi="SolaimanLipi" w:cs="SolaimanLipi"/>
          <w:sz w:val="24"/>
          <w:szCs w:val="24"/>
          <w:cs/>
          <w:lang w:bidi="hi-IN"/>
        </w:rPr>
        <w:t xml:space="preserve"> </w:t>
      </w:r>
      <w:r w:rsidRPr="00286912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আলবানী </w:t>
      </w:r>
      <w:r>
        <w:rPr>
          <w:rFonts w:ascii="Kalpurush" w:eastAsia="Times New Roman" w:hAnsi="Kalpurush" w:cs="Kalpurush"/>
          <w:sz w:val="24"/>
          <w:szCs w:val="24"/>
          <w:cs/>
          <w:lang w:bidi="bn-IN"/>
        </w:rPr>
        <w:t>হাদীস</w:t>
      </w:r>
      <w:r w:rsidRPr="00286912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টিকে সহীহ বলে আখ্যায়িত করেন। </w:t>
      </w:r>
    </w:p>
    <w:p w:rsidR="00925339" w:rsidRPr="00286912" w:rsidRDefault="00925339" w:rsidP="003F1BD8">
      <w:pPr>
        <w:shd w:val="clear" w:color="auto" w:fill="FFFFFF"/>
        <w:bidi w:val="0"/>
        <w:spacing w:after="150" w:line="528" w:lineRule="atLeast"/>
        <w:jc w:val="both"/>
        <w:rPr>
          <w:rFonts w:ascii="Kalpurush" w:eastAsia="Times New Roman" w:hAnsi="Kalpurush" w:cs="Kalpurush"/>
          <w:sz w:val="24"/>
          <w:szCs w:val="24"/>
          <w:lang w:bidi="bn-BD"/>
        </w:rPr>
      </w:pPr>
      <w:r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এ সময় মদীনায় উপস্থিত ছিল এমন </w:t>
      </w:r>
      <w:r w:rsidR="00BB3AC3">
        <w:rPr>
          <w:rFonts w:ascii="Kalpurush" w:eastAsia="Times New Roman" w:hAnsi="Kalpurush" w:cs="Kalpurush"/>
          <w:sz w:val="24"/>
          <w:szCs w:val="24"/>
          <w:cs/>
          <w:lang w:bidi="bn-BD"/>
        </w:rPr>
        <w:t>কোনো</w:t>
      </w:r>
      <w:r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সাহাবী খুঁজে পাওয়া যাবে না</w:t>
      </w:r>
      <w:r w:rsidR="003D1A4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,</w:t>
      </w:r>
      <w:r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="003F1BD8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যিনি</w:t>
      </w:r>
      <w:r w:rsidR="003F1BD8"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="00547B4F">
        <w:rPr>
          <w:rFonts w:ascii="Kalpurush" w:eastAsia="Times New Roman" w:hAnsi="Kalpurush" w:cs="Kalpurush"/>
          <w:sz w:val="24"/>
          <w:szCs w:val="24"/>
          <w:cs/>
          <w:lang w:bidi="bn-BD"/>
        </w:rPr>
        <w:t>রাসূলুল্লাহ</w:t>
      </w:r>
      <w:r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সাল্লাল্লাহু আলাইহি ওয়াসাল্লাম</w:t>
      </w:r>
      <w:r w:rsidR="003D1A47">
        <w:rPr>
          <w:rFonts w:ascii="Kalpurush" w:eastAsia="Times New Roman" w:hAnsi="Kalpurush" w:cs="Kalpurush" w:hint="cs"/>
          <w:sz w:val="24"/>
          <w:szCs w:val="24"/>
          <w:lang w:bidi="bn-BD"/>
        </w:rPr>
        <w:t>-</w:t>
      </w:r>
      <w:r w:rsidRPr="00286912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এর </w:t>
      </w:r>
      <w:r w:rsidR="003D1A4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ও</w:t>
      </w:r>
      <w:r w:rsidRPr="00286912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পর জানাযার সালাত আদায় করে</w:t>
      </w:r>
      <w:r w:rsidR="003F1BD8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ন</w:t>
      </w:r>
      <w:r w:rsidR="00BB3AC3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</w:t>
      </w:r>
      <w:r w:rsidRPr="00286912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নি। মদীনায় উপস্থিত সবাই তার </w:t>
      </w:r>
      <w:r w:rsidR="003D1A4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ওপর</w:t>
      </w:r>
      <w:r w:rsidRPr="00286912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সালাতুল জানাযা আদায় করেন। এটি একটি স্পষ্ট বিষয়</w:t>
      </w:r>
      <w:r w:rsidR="003D1A4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;</w:t>
      </w:r>
      <w:r w:rsidRPr="00286912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এর দলীল প্রমাণ সম্পর্কে গবেষণা করার </w:t>
      </w:r>
      <w:r w:rsidR="00BB3AC3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কোনো</w:t>
      </w:r>
      <w:r w:rsidRPr="00286912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প্রয়োজন </w:t>
      </w:r>
      <w:r w:rsidR="003F1BD8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নেই</w:t>
      </w:r>
      <w:r w:rsidR="003F1BD8" w:rsidRPr="00286912">
        <w:rPr>
          <w:rFonts w:ascii="Kalpurush" w:eastAsia="Times New Roman" w:hAnsi="Kalpurush" w:cs="Mangal" w:hint="cs"/>
          <w:sz w:val="24"/>
          <w:szCs w:val="24"/>
          <w:cs/>
          <w:lang w:bidi="hi-IN"/>
        </w:rPr>
        <w:t xml:space="preserve">। </w:t>
      </w:r>
      <w:r w:rsidRPr="00286912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কারণ</w:t>
      </w:r>
      <w:r w:rsidRPr="00286912">
        <w:rPr>
          <w:rFonts w:ascii="Kalpurush" w:eastAsia="Times New Roman" w:hAnsi="Kalpurush" w:cs="Kalpurush"/>
          <w:sz w:val="24"/>
          <w:szCs w:val="24"/>
          <w:lang w:bidi="bn-BD"/>
        </w:rPr>
        <w:t xml:space="preserve">, </w:t>
      </w:r>
      <w:r w:rsidR="003F1BD8" w:rsidRPr="00286912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সাহাবী</w:t>
      </w:r>
      <w:r w:rsidR="003F1BD8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গণে</w:t>
      </w:r>
      <w:r w:rsidR="003F1BD8" w:rsidRPr="00286912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র </w:t>
      </w:r>
      <w:r w:rsidRPr="00286912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নিকট </w:t>
      </w:r>
      <w:r w:rsidR="00547B4F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রাসূলুল্লাহ</w:t>
      </w:r>
      <w:r w:rsidRPr="00286912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সাল্লাল্লাহু আলাইহি ওয়াসাল্লাম</w:t>
      </w:r>
      <w:r w:rsidRPr="00286912">
        <w:rPr>
          <w:rFonts w:ascii="Kalpurush" w:eastAsia="Times New Roman" w:hAnsi="Kalpurush" w:cs="Kalpurush"/>
          <w:sz w:val="24"/>
          <w:szCs w:val="24"/>
          <w:lang w:bidi="bn-BD"/>
        </w:rPr>
        <w:t xml:space="preserve"> </w:t>
      </w:r>
      <w:r w:rsidRPr="00286912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তাদের পিতা</w:t>
      </w:r>
      <w:r w:rsidRPr="00286912">
        <w:rPr>
          <w:rFonts w:ascii="Kalpurush" w:eastAsia="Times New Roman" w:hAnsi="Kalpurush" w:cs="Kalpurush"/>
          <w:sz w:val="24"/>
          <w:szCs w:val="24"/>
          <w:lang w:bidi="bn-BD"/>
        </w:rPr>
        <w:t>-</w:t>
      </w:r>
      <w:r w:rsidRPr="00286912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মাতা</w:t>
      </w:r>
      <w:r w:rsidRPr="00286912">
        <w:rPr>
          <w:rFonts w:ascii="Kalpurush" w:eastAsia="Times New Roman" w:hAnsi="Kalpurush" w:cs="Kalpurush"/>
          <w:sz w:val="24"/>
          <w:szCs w:val="24"/>
          <w:lang w:bidi="bn-BD"/>
        </w:rPr>
        <w:t xml:space="preserve">, </w:t>
      </w:r>
      <w:r w:rsidRPr="00286912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স্ত্রী</w:t>
      </w:r>
      <w:r w:rsidR="003D1A47">
        <w:rPr>
          <w:rFonts w:ascii="Kalpurush" w:eastAsia="Times New Roman" w:hAnsi="Kalpurush" w:cs="Kalpurush" w:hint="cs"/>
          <w:sz w:val="24"/>
          <w:szCs w:val="24"/>
          <w:lang w:bidi="bn-BD"/>
        </w:rPr>
        <w:t>-</w:t>
      </w:r>
      <w:r w:rsidRPr="00286912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সন্তান এমনকি তাদের জীবনের চেয়েও অধিক প্রিয় ছিলেন। যেমন</w:t>
      </w:r>
      <w:r w:rsidR="003D1A4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,</w:t>
      </w:r>
      <w:r w:rsidRPr="00286912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আনাস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রাদিয়াল্লাহু আনহু</w:t>
      </w:r>
      <w:r w:rsidRPr="00286912">
        <w:rPr>
          <w:rFonts w:ascii="Kalpurush" w:eastAsia="Times New Roman" w:hAnsi="Kalpurush" w:cs="Kalpurush"/>
          <w:sz w:val="24"/>
          <w:szCs w:val="24"/>
          <w:lang w:bidi="bn-BD"/>
        </w:rPr>
        <w:t xml:space="preserve"> </w:t>
      </w:r>
      <w:r w:rsidRPr="00286912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বলেন</w:t>
      </w:r>
      <w:r w:rsidRPr="00286912">
        <w:rPr>
          <w:rFonts w:ascii="Kalpurush" w:eastAsia="Times New Roman" w:hAnsi="Kalpurush" w:cs="Kalpurush"/>
          <w:sz w:val="24"/>
          <w:szCs w:val="24"/>
          <w:lang w:bidi="bn-BD"/>
        </w:rPr>
        <w:t xml:space="preserve">, </w:t>
      </w:r>
    </w:p>
    <w:p w:rsidR="00925339" w:rsidRPr="00EF567F" w:rsidRDefault="00BB3AC3" w:rsidP="00BB3AC3">
      <w:pPr>
        <w:shd w:val="clear" w:color="auto" w:fill="FFFFFF"/>
        <w:spacing w:after="150" w:line="528" w:lineRule="atLeast"/>
        <w:jc w:val="both"/>
        <w:rPr>
          <w:rFonts w:ascii="Droid Arabic Naskh" w:eastAsia="Times New Roman" w:hAnsi="Droid Arabic Naskh" w:cs="Kalpurush"/>
          <w:color w:val="070B79"/>
          <w:sz w:val="24"/>
          <w:szCs w:val="30"/>
          <w:cs/>
          <w:lang w:bidi="bn-BD"/>
        </w:rPr>
      </w:pPr>
      <w:r w:rsidRPr="00EF567F">
        <w:rPr>
          <w:rFonts w:ascii="Droid Arabic Naskh" w:eastAsia="Times New Roman" w:hAnsi="Droid Arabic Naskh" w:cs="KFGQPC Uthman Taha Naskh" w:hint="eastAsia"/>
          <w:color w:val="070B79"/>
          <w:sz w:val="24"/>
          <w:szCs w:val="24"/>
          <w:rtl/>
        </w:rPr>
        <w:t>«</w:t>
      </w:r>
      <w:r w:rsidR="00925339" w:rsidRPr="00EF567F">
        <w:rPr>
          <w:rFonts w:ascii="Droid Arabic Naskh" w:eastAsia="Times New Roman" w:hAnsi="Droid Arabic Naskh" w:cs="KFGQPC Uthman Taha Naskh" w:hint="eastAsia"/>
          <w:color w:val="070B79"/>
          <w:sz w:val="24"/>
          <w:szCs w:val="24"/>
          <w:rtl/>
        </w:rPr>
        <w:t>لَمْ</w:t>
      </w:r>
      <w:r w:rsidR="00925339" w:rsidRPr="00EF567F">
        <w:rPr>
          <w:rFonts w:ascii="Droid Arabic Naskh" w:eastAsia="Times New Roman" w:hAnsi="Droid Arabic Naskh" w:cs="KFGQPC Uthman Taha Naskh"/>
          <w:color w:val="070B79"/>
          <w:sz w:val="24"/>
          <w:szCs w:val="24"/>
          <w:rtl/>
        </w:rPr>
        <w:t xml:space="preserve"> </w:t>
      </w:r>
      <w:r w:rsidR="00925339" w:rsidRPr="00EF567F">
        <w:rPr>
          <w:rFonts w:ascii="Droid Arabic Naskh" w:eastAsia="Times New Roman" w:hAnsi="Droid Arabic Naskh" w:cs="KFGQPC Uthman Taha Naskh" w:hint="eastAsia"/>
          <w:color w:val="070B79"/>
          <w:sz w:val="24"/>
          <w:szCs w:val="24"/>
          <w:rtl/>
        </w:rPr>
        <w:t>يَكُنْ</w:t>
      </w:r>
      <w:r w:rsidR="00925339" w:rsidRPr="00EF567F">
        <w:rPr>
          <w:rFonts w:ascii="Droid Arabic Naskh" w:eastAsia="Times New Roman" w:hAnsi="Droid Arabic Naskh" w:cs="KFGQPC Uthman Taha Naskh"/>
          <w:color w:val="070B79"/>
          <w:sz w:val="24"/>
          <w:szCs w:val="24"/>
          <w:rtl/>
        </w:rPr>
        <w:t xml:space="preserve"> </w:t>
      </w:r>
      <w:r w:rsidR="00925339" w:rsidRPr="00EF567F">
        <w:rPr>
          <w:rFonts w:ascii="Droid Arabic Naskh" w:eastAsia="Times New Roman" w:hAnsi="Droid Arabic Naskh" w:cs="KFGQPC Uthman Taha Naskh" w:hint="eastAsia"/>
          <w:color w:val="070B79"/>
          <w:sz w:val="24"/>
          <w:szCs w:val="24"/>
          <w:rtl/>
        </w:rPr>
        <w:t>شَخْصٌ</w:t>
      </w:r>
      <w:r w:rsidR="00925339" w:rsidRPr="00EF567F">
        <w:rPr>
          <w:rFonts w:ascii="Droid Arabic Naskh" w:eastAsia="Times New Roman" w:hAnsi="Droid Arabic Naskh" w:cs="KFGQPC Uthman Taha Naskh"/>
          <w:color w:val="070B79"/>
          <w:sz w:val="24"/>
          <w:szCs w:val="24"/>
          <w:rtl/>
        </w:rPr>
        <w:t xml:space="preserve"> </w:t>
      </w:r>
      <w:r w:rsidR="00925339" w:rsidRPr="00EF567F">
        <w:rPr>
          <w:rFonts w:ascii="Droid Arabic Naskh" w:eastAsia="Times New Roman" w:hAnsi="Droid Arabic Naskh" w:cs="KFGQPC Uthman Taha Naskh" w:hint="eastAsia"/>
          <w:color w:val="070B79"/>
          <w:sz w:val="24"/>
          <w:szCs w:val="24"/>
          <w:rtl/>
        </w:rPr>
        <w:t>أَحَبَّ</w:t>
      </w:r>
      <w:r w:rsidR="00925339" w:rsidRPr="00EF567F">
        <w:rPr>
          <w:rFonts w:ascii="Droid Arabic Naskh" w:eastAsia="Times New Roman" w:hAnsi="Droid Arabic Naskh" w:cs="KFGQPC Uthman Taha Naskh"/>
          <w:color w:val="070B79"/>
          <w:sz w:val="24"/>
          <w:szCs w:val="24"/>
          <w:rtl/>
        </w:rPr>
        <w:t xml:space="preserve"> </w:t>
      </w:r>
      <w:r w:rsidR="00925339" w:rsidRPr="00EF567F">
        <w:rPr>
          <w:rFonts w:ascii="Droid Arabic Naskh" w:eastAsia="Times New Roman" w:hAnsi="Droid Arabic Naskh" w:cs="KFGQPC Uthman Taha Naskh" w:hint="eastAsia"/>
          <w:color w:val="070B79"/>
          <w:sz w:val="24"/>
          <w:szCs w:val="24"/>
          <w:rtl/>
        </w:rPr>
        <w:t>إِلَيْهِمْ</w:t>
      </w:r>
      <w:r w:rsidR="00925339" w:rsidRPr="00EF567F">
        <w:rPr>
          <w:rFonts w:ascii="Droid Arabic Naskh" w:eastAsia="Times New Roman" w:hAnsi="Droid Arabic Naskh" w:cs="KFGQPC Uthman Taha Naskh"/>
          <w:color w:val="070B79"/>
          <w:sz w:val="24"/>
          <w:szCs w:val="24"/>
          <w:rtl/>
        </w:rPr>
        <w:t xml:space="preserve"> </w:t>
      </w:r>
      <w:r w:rsidR="00925339" w:rsidRPr="00EF567F">
        <w:rPr>
          <w:rFonts w:ascii="Droid Arabic Naskh" w:eastAsia="Times New Roman" w:hAnsi="Droid Arabic Naskh" w:cs="KFGQPC Uthman Taha Naskh" w:hint="eastAsia"/>
          <w:color w:val="070B79"/>
          <w:sz w:val="24"/>
          <w:szCs w:val="24"/>
          <w:rtl/>
        </w:rPr>
        <w:t>مِنْ</w:t>
      </w:r>
      <w:r w:rsidR="00925339" w:rsidRPr="00EF567F">
        <w:rPr>
          <w:rFonts w:ascii="Droid Arabic Naskh" w:eastAsia="Times New Roman" w:hAnsi="Droid Arabic Naskh" w:cs="KFGQPC Uthman Taha Naskh"/>
          <w:color w:val="070B79"/>
          <w:sz w:val="24"/>
          <w:szCs w:val="24"/>
          <w:rtl/>
        </w:rPr>
        <w:t xml:space="preserve"> </w:t>
      </w:r>
      <w:r w:rsidR="00925339" w:rsidRPr="00EF567F">
        <w:rPr>
          <w:rFonts w:ascii="Droid Arabic Naskh" w:eastAsia="Times New Roman" w:hAnsi="Droid Arabic Naskh" w:cs="KFGQPC Uthman Taha Naskh" w:hint="eastAsia"/>
          <w:color w:val="070B79"/>
          <w:sz w:val="24"/>
          <w:szCs w:val="24"/>
          <w:rtl/>
        </w:rPr>
        <w:t>رَسُولِ</w:t>
      </w:r>
      <w:r w:rsidR="00925339" w:rsidRPr="00EF567F">
        <w:rPr>
          <w:rFonts w:ascii="Droid Arabic Naskh" w:eastAsia="Times New Roman" w:hAnsi="Droid Arabic Naskh" w:cs="KFGQPC Uthman Taha Naskh"/>
          <w:color w:val="070B79"/>
          <w:sz w:val="24"/>
          <w:szCs w:val="24"/>
          <w:rtl/>
        </w:rPr>
        <w:t xml:space="preserve"> </w:t>
      </w:r>
      <w:r w:rsidR="00925339" w:rsidRPr="00EF567F">
        <w:rPr>
          <w:rFonts w:ascii="Droid Arabic Naskh" w:eastAsia="Times New Roman" w:hAnsi="Droid Arabic Naskh" w:cs="KFGQPC Uthman Taha Naskh" w:hint="eastAsia"/>
          <w:color w:val="070B79"/>
          <w:sz w:val="24"/>
          <w:szCs w:val="24"/>
          <w:rtl/>
        </w:rPr>
        <w:t>اللَّهِ</w:t>
      </w:r>
      <w:r w:rsidR="00925339" w:rsidRPr="00EF567F">
        <w:rPr>
          <w:rFonts w:ascii="Droid Arabic Naskh" w:eastAsia="Times New Roman" w:hAnsi="Droid Arabic Naskh" w:cs="KFGQPC Uthman Taha Naskh"/>
          <w:color w:val="070B79"/>
          <w:sz w:val="24"/>
          <w:szCs w:val="24"/>
          <w:rtl/>
        </w:rPr>
        <w:t xml:space="preserve"> </w:t>
      </w:r>
      <w:r w:rsidR="00925339" w:rsidRPr="00EF567F">
        <w:rPr>
          <w:rFonts w:ascii="Droid Arabic Naskh" w:eastAsia="Times New Roman" w:hAnsi="Droid Arabic Naskh" w:cs="KFGQPC Uthman Taha Naskh" w:hint="eastAsia"/>
          <w:color w:val="070B79"/>
          <w:sz w:val="24"/>
          <w:szCs w:val="24"/>
          <w:rtl/>
        </w:rPr>
        <w:t>صَلَّى</w:t>
      </w:r>
      <w:r w:rsidR="00925339" w:rsidRPr="00EF567F">
        <w:rPr>
          <w:rFonts w:ascii="Droid Arabic Naskh" w:eastAsia="Times New Roman" w:hAnsi="Droid Arabic Naskh" w:cs="KFGQPC Uthman Taha Naskh"/>
          <w:color w:val="070B79"/>
          <w:sz w:val="24"/>
          <w:szCs w:val="24"/>
          <w:rtl/>
        </w:rPr>
        <w:t xml:space="preserve"> </w:t>
      </w:r>
      <w:r w:rsidR="00925339" w:rsidRPr="00EF567F">
        <w:rPr>
          <w:rFonts w:ascii="Droid Arabic Naskh" w:eastAsia="Times New Roman" w:hAnsi="Droid Arabic Naskh" w:cs="KFGQPC Uthman Taha Naskh" w:hint="eastAsia"/>
          <w:color w:val="070B79"/>
          <w:sz w:val="24"/>
          <w:szCs w:val="24"/>
          <w:rtl/>
        </w:rPr>
        <w:t>اللَّهُ</w:t>
      </w:r>
      <w:r w:rsidR="00925339" w:rsidRPr="00EF567F">
        <w:rPr>
          <w:rFonts w:ascii="Droid Arabic Naskh" w:eastAsia="Times New Roman" w:hAnsi="Droid Arabic Naskh" w:cs="KFGQPC Uthman Taha Naskh"/>
          <w:color w:val="070B79"/>
          <w:sz w:val="24"/>
          <w:szCs w:val="24"/>
          <w:rtl/>
        </w:rPr>
        <w:t xml:space="preserve"> </w:t>
      </w:r>
      <w:r w:rsidR="00925339" w:rsidRPr="00EF567F">
        <w:rPr>
          <w:rFonts w:ascii="Droid Arabic Naskh" w:eastAsia="Times New Roman" w:hAnsi="Droid Arabic Naskh" w:cs="KFGQPC Uthman Taha Naskh" w:hint="eastAsia"/>
          <w:color w:val="070B79"/>
          <w:sz w:val="24"/>
          <w:szCs w:val="24"/>
          <w:rtl/>
        </w:rPr>
        <w:t>عَلَيْهِ</w:t>
      </w:r>
      <w:r w:rsidR="00925339" w:rsidRPr="00EF567F">
        <w:rPr>
          <w:rFonts w:ascii="Droid Arabic Naskh" w:eastAsia="Times New Roman" w:hAnsi="Droid Arabic Naskh" w:cs="KFGQPC Uthman Taha Naskh"/>
          <w:color w:val="070B79"/>
          <w:sz w:val="24"/>
          <w:szCs w:val="24"/>
          <w:rtl/>
        </w:rPr>
        <w:t xml:space="preserve"> </w:t>
      </w:r>
      <w:r w:rsidR="00925339" w:rsidRPr="00EF567F">
        <w:rPr>
          <w:rFonts w:ascii="Droid Arabic Naskh" w:eastAsia="Times New Roman" w:hAnsi="Droid Arabic Naskh" w:cs="KFGQPC Uthman Taha Naskh" w:hint="eastAsia"/>
          <w:color w:val="070B79"/>
          <w:sz w:val="24"/>
          <w:szCs w:val="24"/>
          <w:rtl/>
        </w:rPr>
        <w:t>وَسَلَّمَ</w:t>
      </w:r>
      <w:r w:rsidRPr="00EF567F">
        <w:rPr>
          <w:rFonts w:ascii="Droid Arabic Naskh" w:eastAsia="Times New Roman" w:hAnsi="Droid Arabic Naskh" w:cs="KFGQPC Uthman Taha Naskh" w:hint="eastAsia"/>
          <w:color w:val="070B79"/>
          <w:sz w:val="24"/>
          <w:szCs w:val="24"/>
          <w:rtl/>
        </w:rPr>
        <w:t>»</w:t>
      </w:r>
    </w:p>
    <w:p w:rsidR="00925339" w:rsidRPr="00286912" w:rsidRDefault="003D1A47" w:rsidP="003F1BD8">
      <w:pPr>
        <w:shd w:val="clear" w:color="auto" w:fill="FFFFFF"/>
        <w:bidi w:val="0"/>
        <w:spacing w:after="150" w:line="528" w:lineRule="atLeast"/>
        <w:jc w:val="both"/>
        <w:rPr>
          <w:rFonts w:ascii="Kalpurush" w:eastAsia="Times New Roman" w:hAnsi="Kalpurush" w:cs="Kalpurush"/>
          <w:sz w:val="24"/>
          <w:szCs w:val="24"/>
          <w:lang w:bidi="bn-BD"/>
        </w:rPr>
      </w:pP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“</w:t>
      </w:r>
      <w:r w:rsidR="00925339"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তাদের নিকট </w:t>
      </w:r>
      <w:r w:rsidR="00547B4F">
        <w:rPr>
          <w:rFonts w:ascii="Kalpurush" w:eastAsia="Times New Roman" w:hAnsi="Kalpurush" w:cs="Kalpurush"/>
          <w:sz w:val="24"/>
          <w:szCs w:val="24"/>
          <w:cs/>
          <w:lang w:bidi="bn-BD"/>
        </w:rPr>
        <w:t>রাসূলুল্লাহ</w:t>
      </w:r>
      <w:r w:rsidR="00925339"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="00925339">
        <w:rPr>
          <w:rFonts w:ascii="Kalpurush" w:eastAsia="Times New Roman" w:hAnsi="Kalpurush" w:cs="Kalpurush"/>
          <w:sz w:val="24"/>
          <w:szCs w:val="24"/>
          <w:cs/>
          <w:lang w:bidi="bn-BD"/>
        </w:rPr>
        <w:t>সাল্লাল্লাহু আলাইহি ওয়াসাল্লাম</w:t>
      </w:r>
      <w:r w:rsidR="00925339"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থেকে অধিক প্রিয় আর </w:t>
      </w:r>
      <w:r w:rsidR="00BB3AC3">
        <w:rPr>
          <w:rFonts w:ascii="Kalpurush" w:eastAsia="Times New Roman" w:hAnsi="Kalpurush" w:cs="Kalpurush"/>
          <w:sz w:val="24"/>
          <w:szCs w:val="24"/>
          <w:cs/>
          <w:lang w:bidi="bn-BD"/>
        </w:rPr>
        <w:t>কোনো</w:t>
      </w:r>
      <w:r w:rsidR="00925339"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মানুষ ছিল না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”</w:t>
      </w:r>
      <w:r w:rsidR="00BB3AC3" w:rsidRPr="00EF567F">
        <w:rPr>
          <w:rFonts w:ascii="SolaimanLipi" w:eastAsia="Times New Roman" w:hAnsi="SolaimanLipi" w:cs="SolaimanLipi"/>
          <w:sz w:val="24"/>
          <w:szCs w:val="24"/>
          <w:cs/>
          <w:lang w:bidi="hi-IN"/>
        </w:rPr>
        <w:t>।</w:t>
      </w:r>
      <w:r w:rsidR="00925339" w:rsidRPr="00EF567F">
        <w:rPr>
          <w:rFonts w:ascii="SolaimanLipi" w:eastAsia="Times New Roman" w:hAnsi="SolaimanLipi" w:cs="SolaimanLipi"/>
          <w:sz w:val="24"/>
          <w:szCs w:val="24"/>
          <w:cs/>
          <w:lang w:bidi="hi-IN"/>
        </w:rPr>
        <w:t xml:space="preserve"> </w:t>
      </w:r>
      <w:r w:rsidR="00925339" w:rsidRPr="00EF567F">
        <w:rPr>
          <w:rFonts w:ascii="Kalpurush" w:eastAsia="Times New Roman" w:hAnsi="Kalpurush" w:cs="Kalpurush"/>
          <w:sz w:val="24"/>
          <w:szCs w:val="24"/>
          <w:cs/>
          <w:lang w:bidi="bn-IN"/>
        </w:rPr>
        <w:t>বর্ণনায় তিরমি</w:t>
      </w:r>
      <w:r w:rsidR="003F1BD8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যী</w:t>
      </w:r>
      <w:r w:rsidR="00925339" w:rsidRPr="00BB3AC3">
        <w:rPr>
          <w:rFonts w:ascii="Kalpurush" w:eastAsia="Times New Roman" w:hAnsi="Kalpurush" w:cs="Kalpurush"/>
          <w:sz w:val="24"/>
          <w:szCs w:val="24"/>
          <w:cs/>
          <w:lang w:bidi="bn-BD"/>
        </w:rPr>
        <w:t>, হাদীস</w:t>
      </w:r>
      <w:r w:rsidRPr="00BB3AC3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নং</w:t>
      </w:r>
      <w:r w:rsidR="00925339" w:rsidRPr="00BB3AC3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২৭৫৪</w:t>
      </w:r>
      <w:r w:rsidRPr="00EF567F">
        <w:rPr>
          <w:rFonts w:ascii="SolaimanLipi" w:eastAsia="Times New Roman" w:hAnsi="SolaimanLipi" w:cs="SolaimanLipi"/>
          <w:sz w:val="24"/>
          <w:szCs w:val="24"/>
          <w:cs/>
          <w:lang w:bidi="hi-IN"/>
        </w:rPr>
        <w:t>।</w:t>
      </w:r>
      <w:r w:rsidR="00925339"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আল্লামা আলবানী রহ. সহীহ তিরমি</w:t>
      </w:r>
      <w:r w:rsidR="003F1BD8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যী</w:t>
      </w:r>
      <w:r w:rsidR="00925339"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তে </w:t>
      </w:r>
      <w:r w:rsidR="00925339">
        <w:rPr>
          <w:rFonts w:ascii="Kalpurush" w:eastAsia="Times New Roman" w:hAnsi="Kalpurush" w:cs="Kalpurush"/>
          <w:sz w:val="24"/>
          <w:szCs w:val="24"/>
          <w:cs/>
          <w:lang w:bidi="bn-BD"/>
        </w:rPr>
        <w:t>হাদীস</w:t>
      </w:r>
      <w:r w:rsidR="00925339"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টিকে সহীহ বলে আখ্যায়িত করেন। </w:t>
      </w:r>
    </w:p>
    <w:p w:rsidR="00925339" w:rsidRPr="00286912" w:rsidRDefault="00925339" w:rsidP="003F1BD8">
      <w:pPr>
        <w:shd w:val="clear" w:color="auto" w:fill="FFFFFF"/>
        <w:bidi w:val="0"/>
        <w:spacing w:after="150" w:line="528" w:lineRule="atLeast"/>
        <w:jc w:val="both"/>
        <w:rPr>
          <w:rFonts w:ascii="Kalpurush" w:eastAsia="Times New Roman" w:hAnsi="Kalpurush" w:cs="Kalpurush"/>
          <w:sz w:val="24"/>
          <w:szCs w:val="24"/>
          <w:cs/>
          <w:lang w:bidi="bn-BD"/>
        </w:rPr>
      </w:pPr>
      <w:r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কিন্তু কতক লোকের অন্তর ইসলাম ও মুসলিদের প্রতি বিদ্বেষে পরিপূর্ণ। তারা সব সময় মুসলিমদের বিপক্ষে মিথ্যাচার করতে থাকে এবং তাদের বিরুদ্ধে অপবাদ রটায়। অথচ </w:t>
      </w:r>
      <w:r w:rsidR="003F1BD8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সাহাবীগণ</w:t>
      </w:r>
      <w:r w:rsidR="003F1BD8"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নবীদের পর সর্বোত্তম মানব। এ বিষয়ে </w:t>
      </w:r>
      <w:r w:rsidR="00547B4F">
        <w:rPr>
          <w:rFonts w:ascii="Kalpurush" w:eastAsia="Times New Roman" w:hAnsi="Kalpurush" w:cs="Kalpurush"/>
          <w:sz w:val="24"/>
          <w:szCs w:val="24"/>
          <w:cs/>
          <w:lang w:bidi="bn-BD"/>
        </w:rPr>
        <w:t>রাসূলুল্লাহ</w:t>
      </w:r>
      <w:r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সাল্লাল্লাহু আলাইহি ওয়াসাল্লাম</w:t>
      </w:r>
      <w:r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নিজেই সাক্ষী। তিনি বলেন, </w:t>
      </w:r>
    </w:p>
    <w:p w:rsidR="00925339" w:rsidRPr="00EF567F" w:rsidRDefault="00BB3AC3" w:rsidP="00BB3AC3">
      <w:pPr>
        <w:shd w:val="clear" w:color="auto" w:fill="FFFFFF"/>
        <w:spacing w:after="150" w:line="528" w:lineRule="atLeast"/>
        <w:jc w:val="both"/>
        <w:rPr>
          <w:rFonts w:ascii="Droid Arabic Naskh" w:eastAsia="Times New Roman" w:hAnsi="Droid Arabic Naskh" w:cs="KFGQPC Uthman Taha Naskh"/>
          <w:color w:val="070B79"/>
          <w:sz w:val="24"/>
          <w:szCs w:val="24"/>
          <w:cs/>
          <w:lang w:bidi="bn-BD"/>
        </w:rPr>
      </w:pPr>
      <w:r w:rsidRPr="00EF567F">
        <w:rPr>
          <w:rFonts w:ascii="Droid Arabic Naskh" w:eastAsia="Times New Roman" w:hAnsi="Droid Arabic Naskh" w:cs="KFGQPC Uthman Taha Naskh" w:hint="eastAsia"/>
          <w:color w:val="070B79"/>
          <w:sz w:val="24"/>
          <w:szCs w:val="24"/>
          <w:rtl/>
        </w:rPr>
        <w:t>«</w:t>
      </w:r>
      <w:r w:rsidR="00925339" w:rsidRPr="00EF567F">
        <w:rPr>
          <w:rFonts w:ascii="Droid Arabic Naskh" w:eastAsia="Times New Roman" w:hAnsi="Droid Arabic Naskh" w:cs="KFGQPC Uthman Taha Naskh" w:hint="eastAsia"/>
          <w:color w:val="070B79"/>
          <w:sz w:val="24"/>
          <w:szCs w:val="24"/>
          <w:rtl/>
        </w:rPr>
        <w:t>خَيْرُ</w:t>
      </w:r>
      <w:r w:rsidR="00925339" w:rsidRPr="00EF567F">
        <w:rPr>
          <w:rFonts w:ascii="Droid Arabic Naskh" w:eastAsia="Times New Roman" w:hAnsi="Droid Arabic Naskh" w:cs="KFGQPC Uthman Taha Naskh"/>
          <w:color w:val="070B79"/>
          <w:sz w:val="24"/>
          <w:szCs w:val="24"/>
          <w:rtl/>
        </w:rPr>
        <w:t xml:space="preserve"> </w:t>
      </w:r>
      <w:r w:rsidR="00925339" w:rsidRPr="00EF567F">
        <w:rPr>
          <w:rFonts w:ascii="Droid Arabic Naskh" w:eastAsia="Times New Roman" w:hAnsi="Droid Arabic Naskh" w:cs="KFGQPC Uthman Taha Naskh" w:hint="eastAsia"/>
          <w:color w:val="070B79"/>
          <w:sz w:val="24"/>
          <w:szCs w:val="24"/>
          <w:rtl/>
        </w:rPr>
        <w:t>النَّاسِ</w:t>
      </w:r>
      <w:r w:rsidR="00925339" w:rsidRPr="00EF567F">
        <w:rPr>
          <w:rFonts w:ascii="Droid Arabic Naskh" w:eastAsia="Times New Roman" w:hAnsi="Droid Arabic Naskh" w:cs="KFGQPC Uthman Taha Naskh"/>
          <w:color w:val="070B79"/>
          <w:sz w:val="24"/>
          <w:szCs w:val="24"/>
          <w:rtl/>
        </w:rPr>
        <w:t xml:space="preserve"> </w:t>
      </w:r>
      <w:r w:rsidR="00925339" w:rsidRPr="00EF567F">
        <w:rPr>
          <w:rFonts w:ascii="Droid Arabic Naskh" w:eastAsia="Times New Roman" w:hAnsi="Droid Arabic Naskh" w:cs="KFGQPC Uthman Taha Naskh" w:hint="eastAsia"/>
          <w:color w:val="070B79"/>
          <w:sz w:val="24"/>
          <w:szCs w:val="24"/>
          <w:rtl/>
        </w:rPr>
        <w:t>قَرْنِي</w:t>
      </w:r>
      <w:r w:rsidR="00925339" w:rsidRPr="00EF567F">
        <w:rPr>
          <w:rFonts w:ascii="Droid Arabic Naskh" w:eastAsia="Times New Roman" w:hAnsi="Droid Arabic Naskh" w:cs="KFGQPC Uthman Taha Naskh"/>
          <w:color w:val="070B79"/>
          <w:sz w:val="24"/>
          <w:szCs w:val="24"/>
          <w:rtl/>
        </w:rPr>
        <w:t xml:space="preserve"> </w:t>
      </w:r>
      <w:r w:rsidR="00925339" w:rsidRPr="00EF567F">
        <w:rPr>
          <w:rFonts w:ascii="Droid Arabic Naskh" w:eastAsia="Times New Roman" w:hAnsi="Droid Arabic Naskh" w:cs="KFGQPC Uthman Taha Naskh" w:hint="eastAsia"/>
          <w:color w:val="070B79"/>
          <w:sz w:val="24"/>
          <w:szCs w:val="24"/>
          <w:rtl/>
        </w:rPr>
        <w:t>،</w:t>
      </w:r>
      <w:r w:rsidR="00925339" w:rsidRPr="00EF567F">
        <w:rPr>
          <w:rFonts w:ascii="Droid Arabic Naskh" w:eastAsia="Times New Roman" w:hAnsi="Droid Arabic Naskh" w:cs="KFGQPC Uthman Taha Naskh"/>
          <w:color w:val="070B79"/>
          <w:sz w:val="24"/>
          <w:szCs w:val="24"/>
          <w:rtl/>
        </w:rPr>
        <w:t xml:space="preserve"> </w:t>
      </w:r>
      <w:r w:rsidR="00925339" w:rsidRPr="00EF567F">
        <w:rPr>
          <w:rFonts w:ascii="Droid Arabic Naskh" w:eastAsia="Times New Roman" w:hAnsi="Droid Arabic Naskh" w:cs="KFGQPC Uthman Taha Naskh" w:hint="eastAsia"/>
          <w:color w:val="070B79"/>
          <w:sz w:val="24"/>
          <w:szCs w:val="24"/>
          <w:rtl/>
        </w:rPr>
        <w:t>ثُمَّ</w:t>
      </w:r>
      <w:r w:rsidR="00925339" w:rsidRPr="00EF567F">
        <w:rPr>
          <w:rFonts w:ascii="Droid Arabic Naskh" w:eastAsia="Times New Roman" w:hAnsi="Droid Arabic Naskh" w:cs="KFGQPC Uthman Taha Naskh"/>
          <w:color w:val="070B79"/>
          <w:sz w:val="24"/>
          <w:szCs w:val="24"/>
          <w:rtl/>
        </w:rPr>
        <w:t xml:space="preserve"> </w:t>
      </w:r>
      <w:r w:rsidR="00925339" w:rsidRPr="00EF567F">
        <w:rPr>
          <w:rFonts w:ascii="Droid Arabic Naskh" w:eastAsia="Times New Roman" w:hAnsi="Droid Arabic Naskh" w:cs="KFGQPC Uthman Taha Naskh" w:hint="eastAsia"/>
          <w:color w:val="070B79"/>
          <w:sz w:val="24"/>
          <w:szCs w:val="24"/>
          <w:rtl/>
        </w:rPr>
        <w:t>الَّذِينَ</w:t>
      </w:r>
      <w:r w:rsidR="00925339" w:rsidRPr="00EF567F">
        <w:rPr>
          <w:rFonts w:ascii="Droid Arabic Naskh" w:eastAsia="Times New Roman" w:hAnsi="Droid Arabic Naskh" w:cs="KFGQPC Uthman Taha Naskh"/>
          <w:color w:val="070B79"/>
          <w:sz w:val="24"/>
          <w:szCs w:val="24"/>
          <w:rtl/>
        </w:rPr>
        <w:t xml:space="preserve"> </w:t>
      </w:r>
      <w:r w:rsidR="00925339" w:rsidRPr="00EF567F">
        <w:rPr>
          <w:rFonts w:ascii="Droid Arabic Naskh" w:eastAsia="Times New Roman" w:hAnsi="Droid Arabic Naskh" w:cs="KFGQPC Uthman Taha Naskh" w:hint="eastAsia"/>
          <w:color w:val="070B79"/>
          <w:sz w:val="24"/>
          <w:szCs w:val="24"/>
          <w:rtl/>
        </w:rPr>
        <w:t>يَلُونَهُمْ</w:t>
      </w:r>
      <w:r w:rsidR="00925339" w:rsidRPr="00EF567F">
        <w:rPr>
          <w:rFonts w:ascii="Droid Arabic Naskh" w:eastAsia="Times New Roman" w:hAnsi="Droid Arabic Naskh" w:cs="KFGQPC Uthman Taha Naskh"/>
          <w:color w:val="070B79"/>
          <w:sz w:val="24"/>
          <w:szCs w:val="24"/>
          <w:rtl/>
        </w:rPr>
        <w:t xml:space="preserve"> </w:t>
      </w:r>
      <w:r w:rsidR="00925339" w:rsidRPr="00EF567F">
        <w:rPr>
          <w:rFonts w:ascii="Droid Arabic Naskh" w:eastAsia="Times New Roman" w:hAnsi="Droid Arabic Naskh" w:cs="KFGQPC Uthman Taha Naskh" w:hint="eastAsia"/>
          <w:color w:val="070B79"/>
          <w:sz w:val="24"/>
          <w:szCs w:val="24"/>
          <w:rtl/>
        </w:rPr>
        <w:t>،</w:t>
      </w:r>
      <w:r w:rsidR="00925339" w:rsidRPr="00EF567F">
        <w:rPr>
          <w:rFonts w:ascii="Droid Arabic Naskh" w:eastAsia="Times New Roman" w:hAnsi="Droid Arabic Naskh" w:cs="KFGQPC Uthman Taha Naskh"/>
          <w:color w:val="070B79"/>
          <w:sz w:val="24"/>
          <w:szCs w:val="24"/>
          <w:rtl/>
        </w:rPr>
        <w:t xml:space="preserve"> </w:t>
      </w:r>
      <w:r w:rsidR="00925339" w:rsidRPr="00EF567F">
        <w:rPr>
          <w:rFonts w:ascii="Droid Arabic Naskh" w:eastAsia="Times New Roman" w:hAnsi="Droid Arabic Naskh" w:cs="KFGQPC Uthman Taha Naskh" w:hint="eastAsia"/>
          <w:color w:val="070B79"/>
          <w:sz w:val="24"/>
          <w:szCs w:val="24"/>
          <w:rtl/>
        </w:rPr>
        <w:t>ثُمَّ</w:t>
      </w:r>
      <w:r w:rsidR="00925339" w:rsidRPr="00EF567F">
        <w:rPr>
          <w:rFonts w:ascii="Droid Arabic Naskh" w:eastAsia="Times New Roman" w:hAnsi="Droid Arabic Naskh" w:cs="KFGQPC Uthman Taha Naskh"/>
          <w:color w:val="070B79"/>
          <w:sz w:val="24"/>
          <w:szCs w:val="24"/>
          <w:rtl/>
        </w:rPr>
        <w:t xml:space="preserve"> </w:t>
      </w:r>
      <w:r w:rsidR="00925339" w:rsidRPr="00EF567F">
        <w:rPr>
          <w:rFonts w:ascii="Droid Arabic Naskh" w:eastAsia="Times New Roman" w:hAnsi="Droid Arabic Naskh" w:cs="KFGQPC Uthman Taha Naskh" w:hint="eastAsia"/>
          <w:color w:val="070B79"/>
          <w:sz w:val="24"/>
          <w:szCs w:val="24"/>
          <w:rtl/>
        </w:rPr>
        <w:t>الَّذِينَ</w:t>
      </w:r>
      <w:r w:rsidR="00925339" w:rsidRPr="00EF567F">
        <w:rPr>
          <w:rFonts w:ascii="Droid Arabic Naskh" w:eastAsia="Times New Roman" w:hAnsi="Droid Arabic Naskh" w:cs="KFGQPC Uthman Taha Naskh"/>
          <w:color w:val="070B79"/>
          <w:sz w:val="24"/>
          <w:szCs w:val="24"/>
          <w:rtl/>
        </w:rPr>
        <w:t xml:space="preserve"> </w:t>
      </w:r>
      <w:r w:rsidR="00925339" w:rsidRPr="00EF567F">
        <w:rPr>
          <w:rFonts w:ascii="Droid Arabic Naskh" w:eastAsia="Times New Roman" w:hAnsi="Droid Arabic Naskh" w:cs="KFGQPC Uthman Taha Naskh" w:hint="eastAsia"/>
          <w:color w:val="070B79"/>
          <w:sz w:val="24"/>
          <w:szCs w:val="24"/>
          <w:rtl/>
        </w:rPr>
        <w:t>يَلُونَهُمْ</w:t>
      </w:r>
      <w:r w:rsidRPr="00EF567F">
        <w:rPr>
          <w:rFonts w:ascii="Droid Arabic Naskh" w:eastAsia="Times New Roman" w:hAnsi="Droid Arabic Naskh" w:cs="KFGQPC Uthman Taha Naskh" w:hint="eastAsia"/>
          <w:color w:val="070B79"/>
          <w:sz w:val="24"/>
          <w:szCs w:val="24"/>
          <w:rtl/>
        </w:rPr>
        <w:t>»</w:t>
      </w:r>
      <w:r w:rsidR="00925339" w:rsidRPr="00EF567F">
        <w:rPr>
          <w:rFonts w:ascii="Droid Arabic Naskh" w:eastAsia="Times New Roman" w:hAnsi="Droid Arabic Naskh" w:cs="KFGQPC Uthman Taha Naskh"/>
          <w:color w:val="070B79"/>
          <w:sz w:val="24"/>
          <w:szCs w:val="24"/>
          <w:rtl/>
        </w:rPr>
        <w:t xml:space="preserve"> </w:t>
      </w:r>
    </w:p>
    <w:p w:rsidR="00925339" w:rsidRPr="00286912" w:rsidRDefault="00925339" w:rsidP="003D1A47">
      <w:pPr>
        <w:shd w:val="clear" w:color="auto" w:fill="FFFFFF"/>
        <w:bidi w:val="0"/>
        <w:spacing w:after="150" w:line="528" w:lineRule="atLeast"/>
        <w:jc w:val="both"/>
        <w:rPr>
          <w:rFonts w:ascii="Kalpurush" w:eastAsia="Times New Roman" w:hAnsi="Kalpurush" w:cs="Kalpurush"/>
          <w:sz w:val="24"/>
          <w:szCs w:val="24"/>
          <w:cs/>
          <w:lang w:bidi="bn-BD"/>
        </w:rPr>
      </w:pPr>
      <w:r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lastRenderedPageBreak/>
        <w:t>“সব চেয়ে উত্তম মানুষ আমার যুগের মানুষ, তারপর যারা আমার যুগের সাথে মিলিত, তারপর যারা ত</w:t>
      </w:r>
      <w:r w:rsidR="003D1A47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াদের সাথে মিলিত”। বর্ণনায় </w:t>
      </w:r>
      <w:r w:rsidR="00BB3AC3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সহীহ </w:t>
      </w:r>
      <w:r w:rsidR="003D1A47">
        <w:rPr>
          <w:rFonts w:ascii="Kalpurush" w:eastAsia="Times New Roman" w:hAnsi="Kalpurush" w:cs="Kalpurush"/>
          <w:sz w:val="24"/>
          <w:szCs w:val="24"/>
          <w:cs/>
          <w:lang w:bidi="bn-BD"/>
        </w:rPr>
        <w:t>বুখার</w:t>
      </w:r>
      <w:r w:rsidR="003D1A4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ী</w:t>
      </w:r>
      <w:r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, 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হাদীস</w:t>
      </w:r>
      <w:r w:rsidR="003D1A4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নং</w:t>
      </w:r>
      <w:r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২৬৫২</w:t>
      </w:r>
      <w:r w:rsidR="00BB3AC3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,</w:t>
      </w:r>
      <w:r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="00BB3AC3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সহীহ </w:t>
      </w:r>
      <w:r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মুসলিম, 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হাদীস</w:t>
      </w:r>
      <w:r w:rsidR="003D1A4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নং</w:t>
      </w:r>
      <w:r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২৫৩২</w:t>
      </w:r>
      <w:r w:rsidR="00BB3AC3" w:rsidRPr="00EF567F">
        <w:rPr>
          <w:rFonts w:ascii="SolaimanLipi" w:eastAsia="Times New Roman" w:hAnsi="SolaimanLipi" w:cs="SolaimanLipi"/>
          <w:sz w:val="24"/>
          <w:szCs w:val="24"/>
          <w:cs/>
          <w:lang w:bidi="hi-IN"/>
        </w:rPr>
        <w:t>।</w:t>
      </w:r>
    </w:p>
    <w:p w:rsidR="00925339" w:rsidRPr="00286912" w:rsidRDefault="00925339" w:rsidP="003F1BD8">
      <w:pPr>
        <w:shd w:val="clear" w:color="auto" w:fill="FFFFFF"/>
        <w:bidi w:val="0"/>
        <w:spacing w:after="150" w:line="528" w:lineRule="atLeast"/>
        <w:jc w:val="both"/>
        <w:rPr>
          <w:rFonts w:ascii="Kalpurush" w:eastAsia="Times New Roman" w:hAnsi="Kalpurush" w:cs="Kalpurush"/>
          <w:sz w:val="24"/>
          <w:szCs w:val="24"/>
          <w:cs/>
          <w:lang w:bidi="bn-BD"/>
        </w:rPr>
      </w:pPr>
      <w:r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যারা সাহাবীদের </w:t>
      </w:r>
      <w:r w:rsidR="003F1BD8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গালি</w:t>
      </w:r>
      <w:r w:rsidR="003F1BD8"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>দেয়, তাদের অপবাদ দেয় এবং সম্মানহানি করে, তারা মূলত</w:t>
      </w:r>
      <w:r w:rsidR="00BB3AC3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ঃ</w:t>
      </w:r>
      <w:r w:rsidR="00BB3AC3"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রাসূলকেই অপবাদ দেয়। </w:t>
      </w:r>
      <w:r w:rsidR="003D1A4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কারণ, </w:t>
      </w:r>
      <w:r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>তারা তার সাথী, শিষ্য ও সহযোগী এবং তার স</w:t>
      </w:r>
      <w:r w:rsidR="003D1A47">
        <w:rPr>
          <w:rFonts w:ascii="Kalpurush" w:eastAsia="Times New Roman" w:hAnsi="Kalpurush" w:cs="Kalpurush"/>
          <w:sz w:val="24"/>
          <w:szCs w:val="24"/>
          <w:cs/>
          <w:lang w:bidi="bn-BD"/>
        </w:rPr>
        <w:t>বচেয়ে প্রিয় মানুষ। তারা সবাই যে</w:t>
      </w:r>
      <w:r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তার জানাযায় উপস্থিত হয়েছিল সে বিষয়ে </w:t>
      </w:r>
      <w:r w:rsidR="003D1A4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একাধিক 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হাদীস</w:t>
      </w:r>
      <w:r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বিদ্যমান। আর বিষয়টি এত স্পষ্ট যে তার জন্য দলীল দে</w:t>
      </w:r>
      <w:r w:rsidR="00BB3AC3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ও</w:t>
      </w:r>
      <w:r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য়ার </w:t>
      </w:r>
      <w:r w:rsidR="00BB3AC3">
        <w:rPr>
          <w:rFonts w:ascii="Kalpurush" w:eastAsia="Times New Roman" w:hAnsi="Kalpurush" w:cs="Kalpurush"/>
          <w:sz w:val="24"/>
          <w:szCs w:val="24"/>
          <w:cs/>
          <w:lang w:bidi="bn-BD"/>
        </w:rPr>
        <w:t>কোনো</w:t>
      </w:r>
      <w:r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প্রয়োজন নেই। এটি দিবালোকের </w:t>
      </w:r>
      <w:r w:rsidR="00BB3AC3"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>ম</w:t>
      </w:r>
      <w:r w:rsidR="00BB3AC3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তো</w:t>
      </w:r>
      <w:r w:rsidR="00BB3AC3"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ই </w:t>
      </w:r>
      <w:r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স্পষ্ট। </w:t>
      </w:r>
    </w:p>
    <w:p w:rsidR="00925339" w:rsidRPr="00286912" w:rsidRDefault="00925339" w:rsidP="00BB3AC3">
      <w:pPr>
        <w:shd w:val="clear" w:color="auto" w:fill="FFFFFF"/>
        <w:bidi w:val="0"/>
        <w:spacing w:after="150" w:line="528" w:lineRule="atLeast"/>
        <w:jc w:val="both"/>
        <w:rPr>
          <w:rFonts w:ascii="Kalpurush" w:eastAsia="Times New Roman" w:hAnsi="Kalpurush" w:cs="Kalpurush"/>
          <w:sz w:val="24"/>
          <w:szCs w:val="24"/>
          <w:cs/>
          <w:lang w:bidi="bn-BD"/>
        </w:rPr>
      </w:pP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আনাস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রাদিয়াল্লাহু </w:t>
      </w:r>
      <w:r w:rsidRPr="00C366A5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আনহু</w:t>
      </w:r>
      <w:r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="00BB3AC3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থেকে</w:t>
      </w:r>
      <w:r w:rsidR="00BB3AC3"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>বর্ণিত, তিনি বলেন,</w:t>
      </w:r>
    </w:p>
    <w:p w:rsidR="00925339" w:rsidRPr="00EF567F" w:rsidRDefault="00BB3AC3" w:rsidP="00BB3AC3">
      <w:pPr>
        <w:shd w:val="clear" w:color="auto" w:fill="FFFFFF"/>
        <w:spacing w:after="150" w:line="528" w:lineRule="atLeast"/>
        <w:jc w:val="both"/>
        <w:rPr>
          <w:rFonts w:ascii="Droid Arabic Naskh" w:eastAsia="Times New Roman" w:hAnsi="Droid Arabic Naskh" w:cs="KFGQPC Uthman Taha Naskh"/>
          <w:color w:val="070B79"/>
          <w:sz w:val="24"/>
          <w:szCs w:val="24"/>
          <w:cs/>
          <w:lang w:bidi="bn-BD"/>
        </w:rPr>
      </w:pPr>
      <w:r w:rsidRPr="00EF567F">
        <w:rPr>
          <w:rFonts w:ascii="Droid Arabic Naskh" w:eastAsia="Times New Roman" w:hAnsi="Droid Arabic Naskh" w:cs="KFGQPC Uthman Taha Naskh" w:hint="cs"/>
          <w:color w:val="070B79"/>
          <w:sz w:val="24"/>
          <w:szCs w:val="24"/>
          <w:rtl/>
        </w:rPr>
        <w:t>«</w:t>
      </w:r>
      <w:r w:rsidR="00925339" w:rsidRPr="00EF567F">
        <w:rPr>
          <w:rFonts w:ascii="Droid Arabic Naskh" w:eastAsia="Times New Roman" w:hAnsi="Droid Arabic Naskh" w:cs="KFGQPC Uthman Taha Naskh"/>
          <w:color w:val="070B79"/>
          <w:sz w:val="24"/>
          <w:szCs w:val="24"/>
          <w:rtl/>
        </w:rPr>
        <w:t>لَمَّا كَانَ اليَوْمُ الَّذِي دَخَلَ فِيهِ رَسُولُ اللهِ صَلَّى اللَّهُ عَلَيْهِ وَسَلَّمَ الْمَدِينَةَ أَضَاءَ مِنْهَا كُلُّ شَيْءٍ ، فَلَمَّا كَانَ اليَوْمُ الَّذِي مَاتَ فِيهِ أَظْلَمَ مِنْهَا كُلُّ شَيْءٍ ، وَمَا نَفَضْنَا عَنْ رَسُولِ اللهِ صَلَّى اللَّهُ عَلَيْهِ وَسَلَّمَ الأَيْدِي وَإِنَّا لَفِي دَفْنِهِ حَتَّى أَنْكَرْنَا قُلُوبَنَا</w:t>
      </w:r>
      <w:r w:rsidRPr="00EF567F">
        <w:rPr>
          <w:rFonts w:ascii="Droid Arabic Naskh" w:eastAsia="Times New Roman" w:hAnsi="Droid Arabic Naskh" w:cs="KFGQPC Uthman Taha Naskh" w:hint="cs"/>
          <w:color w:val="070B79"/>
          <w:sz w:val="24"/>
          <w:szCs w:val="24"/>
          <w:rtl/>
        </w:rPr>
        <w:t>»</w:t>
      </w:r>
      <w:r w:rsidR="00925339" w:rsidRPr="00EF567F">
        <w:rPr>
          <w:rFonts w:ascii="Droid Arabic Naskh" w:eastAsia="Times New Roman" w:hAnsi="Droid Arabic Naskh" w:cs="KFGQPC Uthman Taha Naskh"/>
          <w:color w:val="070B79"/>
          <w:sz w:val="24"/>
          <w:szCs w:val="24"/>
          <w:rtl/>
        </w:rPr>
        <w:t xml:space="preserve"> </w:t>
      </w:r>
    </w:p>
    <w:p w:rsidR="00925339" w:rsidRPr="00286912" w:rsidRDefault="003D1A47" w:rsidP="003F1BD8">
      <w:pPr>
        <w:shd w:val="clear" w:color="auto" w:fill="FFFFFF"/>
        <w:bidi w:val="0"/>
        <w:spacing w:after="150" w:line="528" w:lineRule="atLeast"/>
        <w:jc w:val="both"/>
        <w:rPr>
          <w:rFonts w:ascii="Kalpurush" w:eastAsia="Times New Roman" w:hAnsi="Kalpurush" w:cs="Kalpurush"/>
          <w:sz w:val="24"/>
          <w:szCs w:val="24"/>
          <w:cs/>
          <w:lang w:bidi="bn-BD"/>
        </w:rPr>
      </w:pP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“</w:t>
      </w:r>
      <w:r w:rsidRPr="003D1A4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যেদিন</w:t>
      </w:r>
      <w:r w:rsidRPr="003D1A47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="00547B4F">
        <w:rPr>
          <w:rFonts w:ascii="Kalpurush" w:eastAsia="Times New Roman" w:hAnsi="Kalpurush" w:cs="Kalpurush"/>
          <w:sz w:val="24"/>
          <w:szCs w:val="24"/>
          <w:cs/>
          <w:lang w:bidi="bn-BD"/>
        </w:rPr>
        <w:t>রাসূলুল্লাহ</w:t>
      </w:r>
      <w:r w:rsidR="00925339"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="00925339">
        <w:rPr>
          <w:rFonts w:ascii="Kalpurush" w:eastAsia="Times New Roman" w:hAnsi="Kalpurush" w:cs="Kalpurush"/>
          <w:sz w:val="24"/>
          <w:szCs w:val="24"/>
          <w:cs/>
          <w:lang w:bidi="bn-BD"/>
        </w:rPr>
        <w:t>সাল্লাল্লাহু আলাইহি ওয়াসাল্লাম</w:t>
      </w:r>
      <w:r w:rsidR="00925339"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মদীনায় প্রবেশ করেন, সেদিন সবকিছুই আলোকিত হয়ে যায়। আবার যেদিন </w:t>
      </w:r>
      <w:r w:rsidR="00547B4F">
        <w:rPr>
          <w:rFonts w:ascii="Kalpurush" w:eastAsia="Times New Roman" w:hAnsi="Kalpurush" w:cs="Kalpurush"/>
          <w:sz w:val="24"/>
          <w:szCs w:val="24"/>
          <w:cs/>
          <w:lang w:bidi="bn-BD"/>
        </w:rPr>
        <w:t>রাসূলুল্লাহ</w:t>
      </w:r>
      <w:r w:rsidR="00925339"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="00925339">
        <w:rPr>
          <w:rFonts w:ascii="Kalpurush" w:eastAsia="Times New Roman" w:hAnsi="Kalpurush" w:cs="Kalpurush"/>
          <w:sz w:val="24"/>
          <w:szCs w:val="24"/>
          <w:cs/>
          <w:lang w:bidi="bn-BD"/>
        </w:rPr>
        <w:t>সাল্লাল্লাহু আলাইহি ওয়াসাল্লাম</w:t>
      </w:r>
      <w:r w:rsidR="00925339"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মারা যান</w:t>
      </w:r>
      <w:r w:rsidR="00BB3AC3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,</w:t>
      </w:r>
      <w:r w:rsidR="00925339"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সেদিন সব কিছুই অন্ধকার হয়ে যায়। </w:t>
      </w:r>
      <w:r w:rsidR="00547B4F">
        <w:rPr>
          <w:rFonts w:ascii="Kalpurush" w:eastAsia="Times New Roman" w:hAnsi="Kalpurush" w:cs="Kalpurush"/>
          <w:sz w:val="24"/>
          <w:szCs w:val="24"/>
          <w:cs/>
          <w:lang w:bidi="bn-BD"/>
        </w:rPr>
        <w:t>রাসূলুল্লাহ</w:t>
      </w:r>
      <w:r w:rsidR="00925339"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="00925339">
        <w:rPr>
          <w:rFonts w:ascii="Kalpurush" w:eastAsia="Times New Roman" w:hAnsi="Kalpurush" w:cs="Kalpurush"/>
          <w:sz w:val="24"/>
          <w:szCs w:val="24"/>
          <w:cs/>
          <w:lang w:bidi="bn-BD"/>
        </w:rPr>
        <w:t>সাল্লাল্লাহু আলাইহি ওয়াসাল্লাম</w:t>
      </w:r>
      <w:r w:rsidR="00925339"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এর দাফ</w:t>
      </w:r>
      <w:r w:rsidR="003F1BD8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ন শেষ করে হাত ঝাড়ার পূর্বেই আমরা যেন আমাদের নিজেদের অন্তরসমূহকে চিনতে পারছিলাম না। </w:t>
      </w:r>
      <w:r w:rsidR="00925339"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বর্ণনায় </w:t>
      </w:r>
      <w:r w:rsidR="00BB3AC3"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>তিরমি</w:t>
      </w:r>
      <w:r w:rsidR="00BB3AC3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যী</w:t>
      </w:r>
      <w:r w:rsidR="00925339"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>,</w:t>
      </w:r>
      <w:r w:rsidR="00EF567F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৩৬১৮, বিদায়া ওয়ান নিহায়াতে ইবন</w:t>
      </w:r>
      <w:r w:rsidR="00925339"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কাসীর </w:t>
      </w:r>
      <w:r w:rsidR="00925339">
        <w:rPr>
          <w:rFonts w:ascii="Kalpurush" w:eastAsia="Times New Roman" w:hAnsi="Kalpurush" w:cs="Kalpurush"/>
          <w:sz w:val="24"/>
          <w:szCs w:val="24"/>
          <w:cs/>
          <w:lang w:bidi="bn-BD"/>
        </w:rPr>
        <w:t>হাদীস</w:t>
      </w:r>
      <w:r w:rsidR="00925339"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টিকে শুদ্ধ বলেন। </w:t>
      </w:r>
    </w:p>
    <w:p w:rsidR="00925339" w:rsidRPr="00286912" w:rsidRDefault="003F1BD8" w:rsidP="003F1BD8">
      <w:pPr>
        <w:shd w:val="clear" w:color="auto" w:fill="FFFFFF"/>
        <w:bidi w:val="0"/>
        <w:spacing w:after="150" w:line="528" w:lineRule="atLeast"/>
        <w:jc w:val="both"/>
        <w:rPr>
          <w:rFonts w:ascii="Kalpurush" w:eastAsia="Times New Roman" w:hAnsi="Kalpurush" w:cs="Kalpurush"/>
          <w:sz w:val="24"/>
          <w:szCs w:val="24"/>
          <w:lang w:bidi="bn-BD"/>
        </w:rPr>
      </w:pPr>
      <w:r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ফাতেমা 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রাদিয়াল্লাহু </w:t>
      </w:r>
      <w:r w:rsidR="00EF567F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‘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আনহ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া </w:t>
      </w:r>
      <w:r w:rsidR="00925339"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>মানুষ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দের উদ্দেশ্য করে বলেন, যখন তারা</w:t>
      </w:r>
      <w:r w:rsidR="00925339"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তা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ঁ</w:t>
      </w:r>
      <w:r w:rsidR="00925339"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>র পিতাকে দাফন করে ফিরে আসে,</w:t>
      </w:r>
    </w:p>
    <w:p w:rsidR="00925339" w:rsidRPr="00EF567F" w:rsidRDefault="00BB3AC3" w:rsidP="00BB3AC3">
      <w:pPr>
        <w:shd w:val="clear" w:color="auto" w:fill="FFFFFF"/>
        <w:spacing w:after="150" w:line="528" w:lineRule="atLeast"/>
        <w:jc w:val="both"/>
        <w:rPr>
          <w:rFonts w:ascii="Kalpurush" w:eastAsia="Times New Roman" w:hAnsi="Kalpurush" w:cs="KFGQPC Uthman Taha Naskh"/>
          <w:color w:val="070B79"/>
          <w:sz w:val="24"/>
          <w:szCs w:val="24"/>
          <w:cs/>
          <w:lang w:bidi="bn-BD"/>
        </w:rPr>
      </w:pPr>
      <w:r w:rsidRPr="00EF567F">
        <w:rPr>
          <w:rFonts w:ascii="Kalpurush" w:eastAsia="Times New Roman" w:hAnsi="Kalpurush" w:cs="KFGQPC Uthman Taha Naskh" w:hint="cs"/>
          <w:color w:val="070B79"/>
          <w:sz w:val="24"/>
          <w:szCs w:val="24"/>
          <w:cs/>
          <w:lang w:bidi="bn-BD"/>
        </w:rPr>
        <w:t>»</w:t>
      </w:r>
      <w:r w:rsidR="00925339" w:rsidRPr="00EF567F">
        <w:rPr>
          <w:rFonts w:ascii="Kalpurush" w:eastAsia="Times New Roman" w:hAnsi="Kalpurush" w:cs="KFGQPC Uthman Taha Naskh"/>
          <w:color w:val="070B79"/>
          <w:sz w:val="24"/>
          <w:szCs w:val="24"/>
          <w:rtl/>
        </w:rPr>
        <w:t>يَا أَنَسُ ! أَطَابَتْ أَنْفُسُكُمْ أَنْ تَحْثُوا عَلَى رَسُولِ اللَّهِ صلى الله عليه وسلم التُّرَابَ</w:t>
      </w:r>
      <w:r w:rsidRPr="00EF567F">
        <w:rPr>
          <w:rFonts w:ascii="Kalpurush" w:eastAsia="Times New Roman" w:hAnsi="Kalpurush" w:cs="KFGQPC Uthman Taha Naskh" w:hint="cs"/>
          <w:color w:val="070B79"/>
          <w:sz w:val="24"/>
          <w:szCs w:val="24"/>
          <w:rtl/>
        </w:rPr>
        <w:t>»</w:t>
      </w:r>
      <w:r w:rsidR="00925339" w:rsidRPr="00EF567F">
        <w:rPr>
          <w:rFonts w:ascii="Kalpurush" w:eastAsia="Times New Roman" w:hAnsi="Kalpurush" w:cs="KFGQPC Uthman Taha Naskh"/>
          <w:color w:val="070B79"/>
          <w:sz w:val="24"/>
          <w:szCs w:val="24"/>
          <w:rtl/>
        </w:rPr>
        <w:t xml:space="preserve"> </w:t>
      </w:r>
      <w:r w:rsidR="00925339" w:rsidRPr="00EF567F">
        <w:rPr>
          <w:rFonts w:ascii="Kalpurush" w:eastAsia="Times New Roman" w:hAnsi="Kalpurush" w:cs="KFGQPC Uthman Taha Naskh"/>
          <w:color w:val="070B79"/>
          <w:sz w:val="24"/>
          <w:szCs w:val="24"/>
          <w:lang w:bidi="bn-BD"/>
        </w:rPr>
        <w:t xml:space="preserve"> </w:t>
      </w:r>
    </w:p>
    <w:p w:rsidR="00925339" w:rsidRPr="00286912" w:rsidRDefault="00925339" w:rsidP="00441F4E">
      <w:pPr>
        <w:shd w:val="clear" w:color="auto" w:fill="FFFFFF"/>
        <w:bidi w:val="0"/>
        <w:spacing w:after="150" w:line="528" w:lineRule="atLeast"/>
        <w:jc w:val="both"/>
        <w:rPr>
          <w:rFonts w:ascii="Kalpurush" w:eastAsia="Times New Roman" w:hAnsi="Kalpurush" w:cs="Kalpurush"/>
          <w:sz w:val="24"/>
          <w:szCs w:val="24"/>
          <w:cs/>
          <w:lang w:bidi="bn-BD"/>
        </w:rPr>
      </w:pP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“</w:t>
      </w:r>
      <w:r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>হে আনাস</w:t>
      </w:r>
      <w:r w:rsidR="00BB3AC3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!</w:t>
      </w:r>
      <w:r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যখন তোমরা </w:t>
      </w:r>
      <w:r w:rsidR="00547B4F">
        <w:rPr>
          <w:rFonts w:ascii="Kalpurush" w:eastAsia="Times New Roman" w:hAnsi="Kalpurush" w:cs="Kalpurush"/>
          <w:sz w:val="24"/>
          <w:szCs w:val="24"/>
          <w:cs/>
          <w:lang w:bidi="bn-BD"/>
        </w:rPr>
        <w:t>রাসূলুল্লাহ</w:t>
      </w:r>
      <w:r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সাল্লাল্লাহু আলাইহি ওয়াসাল্লাম</w:t>
      </w:r>
      <w:r w:rsidR="003D1A4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-</w:t>
      </w:r>
      <w:r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এর </w:t>
      </w:r>
      <w:r w:rsidR="00BB3AC3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উ</w:t>
      </w:r>
      <w:r w:rsidR="00BB3AC3">
        <w:rPr>
          <w:rFonts w:ascii="Kalpurush" w:eastAsia="Times New Roman" w:hAnsi="Kalpurush" w:cs="Kalpurush"/>
          <w:sz w:val="24"/>
          <w:szCs w:val="24"/>
          <w:cs/>
          <w:lang w:bidi="bn-BD"/>
        </w:rPr>
        <w:t>পর</w:t>
      </w:r>
      <w:r w:rsidR="00BB3AC3"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মাটি দিচ্ছিলে 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তখন তোমাদের অন্তর</w:t>
      </w:r>
      <w:r w:rsidR="00441F4E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ে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কি </w:t>
      </w:r>
      <w:r w:rsidR="00441F4E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ভালো লাগ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ছিল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”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? </w:t>
      </w:r>
      <w:r w:rsidR="00BB3AC3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(সহীহ </w:t>
      </w:r>
      <w:r w:rsidR="003D1A47">
        <w:rPr>
          <w:rFonts w:ascii="Kalpurush" w:eastAsia="Times New Roman" w:hAnsi="Kalpurush" w:cs="Kalpurush"/>
          <w:sz w:val="24"/>
          <w:szCs w:val="24"/>
          <w:cs/>
          <w:lang w:bidi="bn-BD"/>
        </w:rPr>
        <w:t>বুখার</w:t>
      </w:r>
      <w:r w:rsidR="003D1A4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ী</w:t>
      </w:r>
      <w:r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, 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হাদীস</w:t>
      </w:r>
      <w:r w:rsidR="003D1A4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নং</w:t>
      </w:r>
      <w:r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৪৪৬২</w:t>
      </w:r>
      <w:r w:rsidR="00BB3AC3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)</w:t>
      </w:r>
      <w:r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</w:p>
    <w:p w:rsidR="00925339" w:rsidRPr="00286912" w:rsidRDefault="00925339" w:rsidP="003F1BD8">
      <w:pPr>
        <w:shd w:val="clear" w:color="auto" w:fill="FFFFFF"/>
        <w:bidi w:val="0"/>
        <w:spacing w:after="150" w:line="528" w:lineRule="atLeast"/>
        <w:jc w:val="both"/>
        <w:rPr>
          <w:rFonts w:ascii="Kalpurush" w:eastAsia="Times New Roman" w:hAnsi="Kalpurush" w:cs="Kalpurush"/>
          <w:sz w:val="24"/>
          <w:szCs w:val="24"/>
          <w:cs/>
          <w:lang w:bidi="bn-BD"/>
        </w:rPr>
      </w:pPr>
      <w:r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>এত</w:t>
      </w:r>
      <w:r w:rsidR="003F1BD8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সব প্রমাণাদি থাকা </w:t>
      </w:r>
      <w:r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>সত্বেও এ</w:t>
      </w:r>
      <w:r w:rsidR="003F1BD8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সব শিয়া মিথ্যুকরা</w:t>
      </w:r>
      <w:r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="003F1BD8"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>সাহাবী</w:t>
      </w:r>
      <w:r w:rsidR="003F1BD8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গণের</w:t>
      </w:r>
      <w:r w:rsidR="003F1BD8"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="003D1A47">
        <w:rPr>
          <w:rFonts w:ascii="Kalpurush" w:eastAsia="Times New Roman" w:hAnsi="Kalpurush" w:cs="Kalpurush"/>
          <w:sz w:val="24"/>
          <w:szCs w:val="24"/>
          <w:cs/>
          <w:lang w:bidi="bn-BD"/>
        </w:rPr>
        <w:t>ওপর</w:t>
      </w:r>
      <w:r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এত বড় অপবাদ </w:t>
      </w:r>
      <w:r w:rsidR="003F1BD8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কোত্থেকে</w:t>
      </w:r>
      <w:r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নিয়ে </w:t>
      </w:r>
      <w:r w:rsidR="003F1BD8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আসে</w:t>
      </w:r>
      <w:r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? </w:t>
      </w:r>
    </w:p>
    <w:p w:rsidR="00925339" w:rsidRPr="00286912" w:rsidRDefault="00EF567F" w:rsidP="003F1BD8">
      <w:pPr>
        <w:shd w:val="clear" w:color="auto" w:fill="FFFFFF"/>
        <w:bidi w:val="0"/>
        <w:spacing w:after="150" w:line="528" w:lineRule="atLeast"/>
        <w:jc w:val="both"/>
        <w:rPr>
          <w:rFonts w:ascii="Kalpurush" w:eastAsia="Times New Roman" w:hAnsi="Kalpurush" w:cs="Kalpurush"/>
          <w:sz w:val="24"/>
          <w:szCs w:val="24"/>
          <w:cs/>
          <w:lang w:bidi="bn-BD"/>
        </w:rPr>
      </w:pPr>
      <w:r w:rsidRPr="00925339">
        <w:rPr>
          <w:rFonts w:asciiTheme="majorBidi" w:hAnsiTheme="majorBidi" w:cs="KFGQPC Uthman Taha Naskh"/>
          <w:noProof/>
          <w:color w:val="006666"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03377D38" wp14:editId="02CB7057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2850"/>
            <wp:effectExtent l="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5339"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যারা </w:t>
      </w:r>
      <w:r w:rsidR="00BB3AC3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দী</w:t>
      </w:r>
      <w:r w:rsidR="00925339"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>নের জরুরী বিষয়গুলোকে অস্বীকার করে, কুরআনকে অস্বীকার করে এবং কুরআনের মধ্যে বিকৃতি আছে ও তার কিছু অংশ বাদ দে</w:t>
      </w:r>
      <w:r w:rsidR="00BB3AC3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ও</w:t>
      </w:r>
      <w:r w:rsidR="00925339"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>য়া হয়েছে</w:t>
      </w:r>
      <w:r w:rsidR="003D1A47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বলে দাবি করে</w:t>
      </w:r>
      <w:r w:rsidR="00925339"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, যারা </w:t>
      </w:r>
      <w:r w:rsidR="00547B4F">
        <w:rPr>
          <w:rFonts w:ascii="Kalpurush" w:eastAsia="Times New Roman" w:hAnsi="Kalpurush" w:cs="Kalpurush"/>
          <w:sz w:val="24"/>
          <w:szCs w:val="24"/>
          <w:cs/>
          <w:lang w:bidi="bn-BD"/>
        </w:rPr>
        <w:t>রাসূলুল্লাহ</w:t>
      </w:r>
      <w:r w:rsidR="00925339"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="00925339">
        <w:rPr>
          <w:rFonts w:ascii="Kalpurush" w:eastAsia="Times New Roman" w:hAnsi="Kalpurush" w:cs="Kalpurush"/>
          <w:sz w:val="24"/>
          <w:szCs w:val="24"/>
          <w:cs/>
          <w:lang w:bidi="bn-BD"/>
        </w:rPr>
        <w:t>সাল্লাল্লাহু আলাইহি ওয়াসাল্লাম</w:t>
      </w:r>
      <w:r w:rsidR="00925339"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কে বিভিন্ন প্রকার অপবাদ দেয়, রাসূলের সাহাবী যাদের আলোচনা আল্লাহ </w:t>
      </w:r>
      <w:r w:rsidR="003F1BD8">
        <w:rPr>
          <w:rFonts w:ascii="Kalpurush" w:eastAsia="Times New Roman" w:hAnsi="Kalpurush" w:cs="Kalpurush"/>
          <w:sz w:val="24"/>
          <w:szCs w:val="24"/>
          <w:cs/>
          <w:lang w:bidi="bn-BD"/>
        </w:rPr>
        <w:t>তা</w:t>
      </w:r>
      <w:r w:rsidR="003F1BD8">
        <w:rPr>
          <w:rFonts w:ascii="Kalpurush" w:eastAsia="Times New Roman" w:hAnsi="Kalpurush" w:cs="Kalpurush"/>
          <w:sz w:val="24"/>
          <w:szCs w:val="24"/>
          <w:lang w:bidi="bn-BD"/>
        </w:rPr>
        <w:t>‘</w:t>
      </w:r>
      <w:r w:rsidR="003F1BD8">
        <w:rPr>
          <w:rFonts w:ascii="Kalpurush" w:eastAsia="Times New Roman" w:hAnsi="Kalpurush" w:cs="Kalpurush"/>
          <w:sz w:val="24"/>
          <w:szCs w:val="24"/>
          <w:cs/>
          <w:lang w:bidi="bn-BD"/>
        </w:rPr>
        <w:t>আলা</w:t>
      </w:r>
      <w:r w:rsidR="00925339"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কুরআনে চির দিনের জন্য স্থায়ী করে দিয়েছেন, </w:t>
      </w:r>
      <w:r w:rsidR="00BE3D74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তাদের </w:t>
      </w:r>
      <w:r w:rsidR="003F1BD8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গালি </w:t>
      </w:r>
      <w:r w:rsidR="00BE3D74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দেয়, </w:t>
      </w:r>
      <w:r w:rsidR="00547B4F">
        <w:rPr>
          <w:rFonts w:ascii="Kalpurush" w:eastAsia="Times New Roman" w:hAnsi="Kalpurush" w:cs="Kalpurush"/>
          <w:sz w:val="24"/>
          <w:szCs w:val="24"/>
          <w:cs/>
          <w:lang w:bidi="bn-BD"/>
        </w:rPr>
        <w:t>রাসূলুল্লাহ</w:t>
      </w:r>
      <w:r w:rsidR="00925339"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="00925339">
        <w:rPr>
          <w:rFonts w:ascii="Kalpurush" w:eastAsia="Times New Roman" w:hAnsi="Kalpurush" w:cs="Kalpurush"/>
          <w:sz w:val="24"/>
          <w:szCs w:val="24"/>
          <w:cs/>
          <w:lang w:bidi="bn-BD"/>
        </w:rPr>
        <w:t>সাল্লাল্লাহু আলাইহি ওয়াসাল্লাম</w:t>
      </w:r>
      <w:r w:rsidR="00BE3D74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থেকে বর্ণিত মুতাওয়া</w:t>
      </w:r>
      <w:r w:rsidR="003F1BD8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তি</w:t>
      </w:r>
      <w:r w:rsidR="00BE3D74">
        <w:rPr>
          <w:rFonts w:ascii="Kalpurush" w:eastAsia="Times New Roman" w:hAnsi="Kalpurush" w:cs="Kalpurush"/>
          <w:sz w:val="24"/>
          <w:szCs w:val="24"/>
          <w:cs/>
          <w:lang w:bidi="bn-BD"/>
        </w:rPr>
        <w:t>র হাদ</w:t>
      </w:r>
      <w:r w:rsidR="00BE3D74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ী</w:t>
      </w:r>
      <w:r w:rsidR="00925339"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>সে তাদের ফ</w:t>
      </w:r>
      <w:r w:rsidR="003F1BD8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যী</w:t>
      </w:r>
      <w:r w:rsidR="00925339"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>লত প্রমাণিত এবং যাদের বিষয়ে সমগ্র উম্মতের ঐকমত</w:t>
      </w:r>
      <w:r w:rsidR="003F1BD8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্য</w:t>
      </w:r>
      <w:r w:rsidR="00925339"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প্রতিষ্ঠিত, তাদের </w:t>
      </w:r>
      <w:r w:rsidR="00BB3AC3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গালি</w:t>
      </w:r>
      <w:r w:rsidR="00BB3AC3"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="00925339"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দেয়, তাদের থেকে এ </w:t>
      </w:r>
      <w:r w:rsidR="00925339"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lastRenderedPageBreak/>
        <w:t>ধরনের অপব</w:t>
      </w:r>
      <w:r w:rsidR="00BE3D74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াদ ও মিথ্যাচার সংঘটিত হওয়া </w:t>
      </w:r>
      <w:r w:rsidR="00BB3AC3">
        <w:rPr>
          <w:rFonts w:ascii="Kalpurush" w:eastAsia="Times New Roman" w:hAnsi="Kalpurush" w:cs="Kalpurush"/>
          <w:sz w:val="24"/>
          <w:szCs w:val="24"/>
          <w:cs/>
          <w:lang w:bidi="bn-BD"/>
        </w:rPr>
        <w:t>কোনো</w:t>
      </w:r>
      <w:r w:rsidR="00BE3D74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="00925339"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>আশ্চর্যের বিষয় নয়</w:t>
      </w:r>
      <w:r w:rsidR="00BB3AC3" w:rsidRPr="00EF567F">
        <w:rPr>
          <w:rFonts w:ascii="SolaimanLipi" w:eastAsia="Times New Roman" w:hAnsi="SolaimanLipi" w:cs="SolaimanLipi"/>
          <w:sz w:val="24"/>
          <w:szCs w:val="24"/>
          <w:cs/>
          <w:lang w:bidi="hi-IN"/>
        </w:rPr>
        <w:t>।</w:t>
      </w:r>
      <w:r w:rsidR="00925339"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আল্লাহ </w:t>
      </w:r>
      <w:r w:rsidR="003F1BD8">
        <w:rPr>
          <w:rFonts w:ascii="Kalpurush" w:eastAsia="Times New Roman" w:hAnsi="Kalpurush" w:cs="Kalpurush"/>
          <w:sz w:val="24"/>
          <w:szCs w:val="24"/>
          <w:cs/>
          <w:lang w:bidi="bn-BD"/>
        </w:rPr>
        <w:t>তা</w:t>
      </w:r>
      <w:r w:rsidR="003F1BD8">
        <w:rPr>
          <w:rFonts w:ascii="Kalpurush" w:eastAsia="Times New Roman" w:hAnsi="Kalpurush" w:cs="Kalpurush"/>
          <w:sz w:val="24"/>
          <w:szCs w:val="24"/>
          <w:lang w:bidi="bn-BD"/>
        </w:rPr>
        <w:t>‘</w:t>
      </w:r>
      <w:r w:rsidR="003F1BD8">
        <w:rPr>
          <w:rFonts w:ascii="Kalpurush" w:eastAsia="Times New Roman" w:hAnsi="Kalpurush" w:cs="Kalpurush"/>
          <w:sz w:val="24"/>
          <w:szCs w:val="24"/>
          <w:cs/>
          <w:lang w:bidi="bn-BD"/>
        </w:rPr>
        <w:t>আলা</w:t>
      </w:r>
      <w:r w:rsidR="003F1BD8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</w:t>
      </w:r>
      <w:r w:rsidR="00925339"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>তাদের</w:t>
      </w:r>
      <w:r w:rsidR="00BE3D74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কে</w:t>
      </w:r>
      <w:r w:rsidR="00925339"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="003F1BD8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পরিবেষ্টন করে আছেন আর অচিরেই</w:t>
      </w:r>
      <w:r w:rsidR="00925339"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যারা </w:t>
      </w:r>
      <w:r w:rsidR="00BB3AC3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যু</w:t>
      </w:r>
      <w:r w:rsidR="00BB3AC3"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লুম </w:t>
      </w:r>
      <w:r w:rsidR="00925339"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>করবে তারা তাদের পরিণতি সম্পর্কে জানতে পারবে।</w:t>
      </w:r>
    </w:p>
    <w:p w:rsidR="00925339" w:rsidRDefault="00925339" w:rsidP="00925339">
      <w:pPr>
        <w:shd w:val="clear" w:color="auto" w:fill="FFFFFF"/>
        <w:bidi w:val="0"/>
        <w:spacing w:after="150" w:line="528" w:lineRule="atLeast"/>
        <w:jc w:val="both"/>
        <w:rPr>
          <w:rFonts w:ascii="Kalpurush" w:eastAsia="Times New Roman" w:hAnsi="Kalpurush" w:cs="Kalpurush"/>
          <w:sz w:val="24"/>
          <w:szCs w:val="24"/>
          <w:lang w:bidi="bn-BD"/>
        </w:rPr>
      </w:pPr>
      <w:r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>আমরা আল্লাহ</w:t>
      </w:r>
      <w:r w:rsidR="00BE3D74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</w:t>
      </w:r>
      <w:r w:rsidR="003F1BD8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তা</w:t>
      </w:r>
      <w:r w:rsidR="003F1BD8">
        <w:rPr>
          <w:rFonts w:ascii="Kalpurush" w:eastAsia="Times New Roman" w:hAnsi="Kalpurush" w:cs="Kalpurush" w:hint="cs"/>
          <w:sz w:val="24"/>
          <w:szCs w:val="24"/>
          <w:lang w:bidi="bn-BD"/>
        </w:rPr>
        <w:t>‘</w:t>
      </w:r>
      <w:r w:rsidR="003F1BD8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আলা</w:t>
      </w:r>
      <w:r w:rsidR="00BE3D74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র</w:t>
      </w:r>
      <w:r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নিকট প্রার্থনা করি, তিনি যেন তার দীনকে সাহায্য করে</w:t>
      </w:r>
      <w:r w:rsidR="00BE3D74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ন</w:t>
      </w:r>
      <w:r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>, তার বাণীকে সমুন্নত রাখে</w:t>
      </w:r>
      <w:r w:rsidR="00BE3D74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ন</w:t>
      </w:r>
      <w:r w:rsidRPr="00286912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এবং বাতিল ও বাতিলপন্থীদের অপমান অপদস্থ করে।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আল্লাহই ভালো জানেন। </w:t>
      </w:r>
    </w:p>
    <w:p w:rsidR="005666DC" w:rsidRPr="00925339" w:rsidRDefault="00925339" w:rsidP="00925339">
      <w:pPr>
        <w:shd w:val="clear" w:color="auto" w:fill="FFFFFF"/>
        <w:spacing w:after="150" w:line="528" w:lineRule="atLeast"/>
        <w:jc w:val="center"/>
        <w:rPr>
          <w:rFonts w:ascii="Droid Arabic Naskh" w:eastAsia="Times New Roman" w:hAnsi="Droid Arabic Naskh" w:cs="KFGQPC Uthman Taha Naskh"/>
          <w:color w:val="070B79"/>
          <w:sz w:val="24"/>
          <w:szCs w:val="24"/>
          <w:rtl/>
          <w:cs/>
          <w:lang w:bidi="bn-BD"/>
        </w:rPr>
      </w:pPr>
      <w:r w:rsidRPr="00925339">
        <w:rPr>
          <w:rFonts w:ascii="Droid Arabic Naskh" w:eastAsia="Times New Roman" w:hAnsi="Droid Arabic Naskh" w:cs="KFGQPC Uthman Taha Naskh"/>
          <w:color w:val="070B79"/>
          <w:sz w:val="24"/>
          <w:szCs w:val="24"/>
          <w:rtl/>
        </w:rPr>
        <w:t>وصلى الله وسلم على نبينا محمد وعلى آله وصحبه أجمعين</w:t>
      </w:r>
      <w:r w:rsidRPr="00925339">
        <w:rPr>
          <w:rFonts w:ascii="Droid Arabic Naskh" w:eastAsia="Times New Roman" w:hAnsi="Droid Arabic Naskh" w:cs="KFGQPC Uthman Taha Naskh"/>
          <w:color w:val="070B79"/>
          <w:sz w:val="24"/>
          <w:szCs w:val="24"/>
          <w:lang w:bidi="bn-BD"/>
        </w:rPr>
        <w:t xml:space="preserve"> .</w:t>
      </w:r>
    </w:p>
    <w:sectPr w:rsidR="005666DC" w:rsidRPr="00925339" w:rsidSect="007C1387">
      <w:headerReference w:type="first" r:id="rId12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6ADC" w:rsidRDefault="00A26ADC" w:rsidP="00E32771">
      <w:pPr>
        <w:spacing w:after="0" w:line="240" w:lineRule="auto"/>
      </w:pPr>
      <w:r>
        <w:separator/>
      </w:r>
    </w:p>
  </w:endnote>
  <w:endnote w:type="continuationSeparator" w:id="0">
    <w:p w:rsidR="00A26ADC" w:rsidRDefault="00A26ADC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2962F213-E7FD-464E-90C5-8DE234B08653}"/>
    <w:embedBold r:id="rId2" w:fontKey="{BA06E6F1-7C36-4EB5-9AB8-4323A87A8D21}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  <w:embedRegular r:id="rId3" w:fontKey="{3E148EF9-905C-494E-9E6D-6176CC2CEE9F}"/>
  </w:font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  <w:embedRegular r:id="rId4" w:fontKey="{7DCEB4DC-3309-4723-9C4A-3BF59C8A5B0A}"/>
    <w:embedBold r:id="rId5" w:fontKey="{E91599F9-32FC-4FB2-BB07-5A3FFC2E2DF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6" w:fontKey="{3B5BBA79-EE2C-48F5-BC02-146D82BFB2EC}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7" w:fontKey="{8B2D89ED-22A2-472A-9D9E-78FEC2C5BD66}"/>
    <w:embedBold r:id="rId8" w:fontKey="{02840E32-058D-4C85-8D6D-9B2F1A6210E9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9" w:fontKey="{FA8985E7-8643-4EFF-9128-A1C525409F20}"/>
    <w:embedBold r:id="rId10" w:fontKey="{DB27C71B-2944-4EE7-9EF1-E675DC21095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1" w:fontKey="{BDC953E3-9C9C-4F98-8373-D7DB958521F7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2" w:fontKey="{24FE498A-48EC-4B0C-9A32-87DE3B9903D3}"/>
  </w:font>
  <w:font w:name="Kalpurush ANSI">
    <w:panose1 w:val="02000000000000000000"/>
    <w:charset w:val="00"/>
    <w:family w:val="auto"/>
    <w:pitch w:val="variable"/>
    <w:sig w:usb0="A00000AF" w:usb1="00000048" w:usb2="00000000" w:usb3="00000000" w:csb0="00000111" w:csb1="00000000"/>
    <w:embedBold r:id="rId13" w:fontKey="{934C8E82-A11E-44D4-A80E-4CA14B9C8C1C}"/>
  </w:font>
  <w:font w:name="SolaimanLipi">
    <w:panose1 w:val="03000600000000000000"/>
    <w:charset w:val="00"/>
    <w:family w:val="script"/>
    <w:pitch w:val="variable"/>
    <w:sig w:usb0="80018007" w:usb1="00002000" w:usb2="00000000" w:usb3="00000000" w:csb0="00000093" w:csb1="00000000"/>
    <w:embedRegular r:id="rId14" w:fontKey="{77F17523-2636-4B5B-8187-D70A0574AD6E}"/>
  </w:font>
  <w:font w:name="Droid Arabic Naskh">
    <w:altName w:val="Times New Roman"/>
    <w:panose1 w:val="00000000000000000000"/>
    <w:charset w:val="00"/>
    <w:family w:val="roman"/>
    <w:notTrueType/>
    <w:pitch w:val="default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5" w:fontKey="{E64D43EC-74EE-4066-A3D2-DE3F716FB3C6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6" w:fontKey="{C3C9EC0B-081D-4175-BC37-B720F7E1029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631E7F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000CF144" wp14:editId="0B907AC6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F547ECF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6ADC" w:rsidRDefault="00A26ADC" w:rsidP="00E32771">
      <w:pPr>
        <w:spacing w:after="0" w:line="240" w:lineRule="auto"/>
      </w:pPr>
      <w:r>
        <w:separator/>
      </w:r>
    </w:p>
  </w:footnote>
  <w:footnote w:type="continuationSeparator" w:id="0">
    <w:p w:rsidR="00A26ADC" w:rsidRDefault="00A26ADC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Default="0013579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5E9534B2" wp14:editId="1D1373CC">
              <wp:simplePos x="0" y="0"/>
              <wp:positionH relativeFrom="column">
                <wp:posOffset>-591426</wp:posOffset>
              </wp:positionH>
              <wp:positionV relativeFrom="paragraph">
                <wp:posOffset>-185354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4" y="58793"/>
                          <a:ext cx="1495486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EF567F" w:rsidRDefault="00090EB4" w:rsidP="00EF567F">
                            <w:pPr>
                              <w:bidi w:val="0"/>
                              <w:spacing w:before="80" w:after="0" w:line="240" w:lineRule="auto"/>
                              <w:jc w:val="both"/>
                              <w:rPr>
                                <w:rFonts w:ascii="Kalpurush" w:hAnsi="Kalpurush" w:cs="Kalpurush"/>
                                <w:color w:val="205B83"/>
                                <w:sz w:val="16"/>
                                <w:szCs w:val="20"/>
                                <w:cs/>
                                <w:lang w:bidi="bn-BD"/>
                              </w:rPr>
                            </w:pPr>
                            <w:r w:rsidRPr="00EF567F">
                              <w:rPr>
                                <w:rFonts w:ascii="Kalpurush" w:hAnsi="Kalpurush" w:cs="Kalpurush" w:hint="cs"/>
                                <w:color w:val="205B83"/>
                                <w:sz w:val="16"/>
                                <w:szCs w:val="20"/>
                                <w:cs/>
                                <w:lang w:bidi="bn-BD"/>
                              </w:rPr>
                              <w:t>রাসূলের জানাযায় সাহাবী</w:t>
                            </w:r>
                            <w:r w:rsidR="00EF567F">
                              <w:rPr>
                                <w:rFonts w:ascii="Kalpurush" w:hAnsi="Kalpurush" w:cs="Kalpurush" w:hint="cs"/>
                                <w:color w:val="205B83"/>
                                <w:sz w:val="16"/>
                                <w:szCs w:val="20"/>
                                <w:cs/>
                                <w:lang w:bidi="bn-BD"/>
                              </w:rPr>
                              <w:t>গণে</w:t>
                            </w:r>
                            <w:r w:rsidRPr="00EF567F">
                              <w:rPr>
                                <w:rFonts w:ascii="Kalpurush" w:hAnsi="Kalpurush" w:cs="Kalpurush" w:hint="cs"/>
                                <w:color w:val="205B83"/>
                                <w:sz w:val="16"/>
                                <w:szCs w:val="20"/>
                                <w:cs/>
                                <w:lang w:bidi="bn-BD"/>
                              </w:rPr>
                              <w:t>র অংশ গ্রহণ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154ADE" w:rsidRDefault="0013579E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begin"/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separate"/>
                            </w:r>
                            <w:r w:rsidR="000933CD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t>1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E9534B2" id="Group 1" o:spid="_x0000_s1026" style="position:absolute;left:0;text-align:left;margin-left:-46.55pt;margin-top:-14.6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14955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EF567F" w:rsidRDefault="00090EB4" w:rsidP="00EF567F">
                      <w:pPr>
                        <w:bidi w:val="0"/>
                        <w:spacing w:before="80" w:after="0" w:line="240" w:lineRule="auto"/>
                        <w:jc w:val="both"/>
                        <w:rPr>
                          <w:rFonts w:ascii="Kalpurush" w:hAnsi="Kalpurush" w:cs="Kalpurush"/>
                          <w:color w:val="205B83"/>
                          <w:sz w:val="16"/>
                          <w:szCs w:val="20"/>
                          <w:cs/>
                          <w:lang w:bidi="bn-BD"/>
                        </w:rPr>
                      </w:pPr>
                      <w:r w:rsidRPr="00EF567F">
                        <w:rPr>
                          <w:rFonts w:ascii="Kalpurush" w:hAnsi="Kalpurush" w:cs="Kalpurush" w:hint="cs"/>
                          <w:color w:val="205B83"/>
                          <w:sz w:val="16"/>
                          <w:szCs w:val="20"/>
                          <w:cs/>
                          <w:lang w:bidi="bn-BD"/>
                        </w:rPr>
                        <w:t>রাসূলের জানাযায় সাহাবী</w:t>
                      </w:r>
                      <w:r w:rsidR="00EF567F">
                        <w:rPr>
                          <w:rFonts w:ascii="Kalpurush" w:hAnsi="Kalpurush" w:cs="Kalpurush" w:hint="cs"/>
                          <w:color w:val="205B83"/>
                          <w:sz w:val="16"/>
                          <w:szCs w:val="20"/>
                          <w:cs/>
                          <w:lang w:bidi="bn-BD"/>
                        </w:rPr>
                        <w:t>গণে</w:t>
                      </w:r>
                      <w:r w:rsidRPr="00EF567F">
                        <w:rPr>
                          <w:rFonts w:ascii="Kalpurush" w:hAnsi="Kalpurush" w:cs="Kalpurush" w:hint="cs"/>
                          <w:color w:val="205B83"/>
                          <w:sz w:val="16"/>
                          <w:szCs w:val="20"/>
                          <w:cs/>
                          <w:lang w:bidi="bn-BD"/>
                        </w:rPr>
                        <w:t>র অংশ গ্রহণ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154ADE" w:rsidRDefault="0013579E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begin"/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instrText xml:space="preserve"> PAGE   \* MERGEFORMAT </w:instrTex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separate"/>
                      </w:r>
                      <w:r w:rsidR="000933CD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t>1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0E4E1881" wp14:editId="650EB399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D5CEDDC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943955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40C2B2D5" wp14:editId="08535FA8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943955" w:rsidRDefault="000A6307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0C2B2D5"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943955" w:rsidRDefault="000A6307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01895BDE" wp14:editId="0D961118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86F647F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91ED946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167E"/>
    <w:rsid w:val="0000503E"/>
    <w:rsid w:val="0000656E"/>
    <w:rsid w:val="00006B0C"/>
    <w:rsid w:val="00014A18"/>
    <w:rsid w:val="0001779E"/>
    <w:rsid w:val="00054A51"/>
    <w:rsid w:val="00090EB4"/>
    <w:rsid w:val="000933CD"/>
    <w:rsid w:val="000A43B4"/>
    <w:rsid w:val="000A53B5"/>
    <w:rsid w:val="000A6307"/>
    <w:rsid w:val="000C2B16"/>
    <w:rsid w:val="000D5816"/>
    <w:rsid w:val="0013505A"/>
    <w:rsid w:val="0013579E"/>
    <w:rsid w:val="00152A14"/>
    <w:rsid w:val="00154ADE"/>
    <w:rsid w:val="00171C08"/>
    <w:rsid w:val="00187D3B"/>
    <w:rsid w:val="001A0D79"/>
    <w:rsid w:val="001B09E4"/>
    <w:rsid w:val="001D5361"/>
    <w:rsid w:val="001F14F0"/>
    <w:rsid w:val="001F4E86"/>
    <w:rsid w:val="002219E3"/>
    <w:rsid w:val="0023307B"/>
    <w:rsid w:val="00235692"/>
    <w:rsid w:val="00267C61"/>
    <w:rsid w:val="00270AE8"/>
    <w:rsid w:val="00285CF8"/>
    <w:rsid w:val="002A3916"/>
    <w:rsid w:val="002B2FF1"/>
    <w:rsid w:val="002B662B"/>
    <w:rsid w:val="002C2993"/>
    <w:rsid w:val="002C38DB"/>
    <w:rsid w:val="002C4329"/>
    <w:rsid w:val="002F72A4"/>
    <w:rsid w:val="00303E60"/>
    <w:rsid w:val="00303E87"/>
    <w:rsid w:val="003072B2"/>
    <w:rsid w:val="00317B3C"/>
    <w:rsid w:val="003238D3"/>
    <w:rsid w:val="00347608"/>
    <w:rsid w:val="00355520"/>
    <w:rsid w:val="00365CB9"/>
    <w:rsid w:val="00371452"/>
    <w:rsid w:val="003947B2"/>
    <w:rsid w:val="003A526E"/>
    <w:rsid w:val="003D1A47"/>
    <w:rsid w:val="003E1AC6"/>
    <w:rsid w:val="003F1BD8"/>
    <w:rsid w:val="00437EF4"/>
    <w:rsid w:val="00441F4E"/>
    <w:rsid w:val="00447B55"/>
    <w:rsid w:val="00451428"/>
    <w:rsid w:val="004554F2"/>
    <w:rsid w:val="00477478"/>
    <w:rsid w:val="004C1156"/>
    <w:rsid w:val="004D08C4"/>
    <w:rsid w:val="004E2AD6"/>
    <w:rsid w:val="004E2DC3"/>
    <w:rsid w:val="004E38A0"/>
    <w:rsid w:val="004E78EF"/>
    <w:rsid w:val="00536D3B"/>
    <w:rsid w:val="00547B4F"/>
    <w:rsid w:val="005666DC"/>
    <w:rsid w:val="00575281"/>
    <w:rsid w:val="0058544F"/>
    <w:rsid w:val="005A2707"/>
    <w:rsid w:val="005F167E"/>
    <w:rsid w:val="00604920"/>
    <w:rsid w:val="00612832"/>
    <w:rsid w:val="00631E7F"/>
    <w:rsid w:val="00632FB4"/>
    <w:rsid w:val="00662A2B"/>
    <w:rsid w:val="00677AE4"/>
    <w:rsid w:val="0069533C"/>
    <w:rsid w:val="006A2C4A"/>
    <w:rsid w:val="006C1068"/>
    <w:rsid w:val="006E0420"/>
    <w:rsid w:val="006F4219"/>
    <w:rsid w:val="00717FAE"/>
    <w:rsid w:val="00770B0C"/>
    <w:rsid w:val="0077162A"/>
    <w:rsid w:val="00795BD3"/>
    <w:rsid w:val="007B57C7"/>
    <w:rsid w:val="007C1387"/>
    <w:rsid w:val="007D46AF"/>
    <w:rsid w:val="007E5889"/>
    <w:rsid w:val="007E70EB"/>
    <w:rsid w:val="00814452"/>
    <w:rsid w:val="00820EAD"/>
    <w:rsid w:val="008210B3"/>
    <w:rsid w:val="00825D0B"/>
    <w:rsid w:val="008378B2"/>
    <w:rsid w:val="00853076"/>
    <w:rsid w:val="00855E30"/>
    <w:rsid w:val="00870DC1"/>
    <w:rsid w:val="008A5781"/>
    <w:rsid w:val="008A6BEA"/>
    <w:rsid w:val="008B3703"/>
    <w:rsid w:val="008B668D"/>
    <w:rsid w:val="008C5507"/>
    <w:rsid w:val="008D70C8"/>
    <w:rsid w:val="008E2038"/>
    <w:rsid w:val="00912D68"/>
    <w:rsid w:val="00925339"/>
    <w:rsid w:val="00943955"/>
    <w:rsid w:val="00944C90"/>
    <w:rsid w:val="0094547A"/>
    <w:rsid w:val="009967F9"/>
    <w:rsid w:val="00A03054"/>
    <w:rsid w:val="00A052E1"/>
    <w:rsid w:val="00A26ADC"/>
    <w:rsid w:val="00A32249"/>
    <w:rsid w:val="00A61E5C"/>
    <w:rsid w:val="00A65935"/>
    <w:rsid w:val="00AD2A33"/>
    <w:rsid w:val="00B14D54"/>
    <w:rsid w:val="00B3510F"/>
    <w:rsid w:val="00B50A3A"/>
    <w:rsid w:val="00B572EF"/>
    <w:rsid w:val="00B820AA"/>
    <w:rsid w:val="00B867C5"/>
    <w:rsid w:val="00B962D1"/>
    <w:rsid w:val="00BA456F"/>
    <w:rsid w:val="00BB3AC3"/>
    <w:rsid w:val="00BC4BB5"/>
    <w:rsid w:val="00BD190F"/>
    <w:rsid w:val="00BE3A50"/>
    <w:rsid w:val="00BE3D74"/>
    <w:rsid w:val="00BF04A9"/>
    <w:rsid w:val="00C03201"/>
    <w:rsid w:val="00C21104"/>
    <w:rsid w:val="00C37C22"/>
    <w:rsid w:val="00C45A48"/>
    <w:rsid w:val="00C50098"/>
    <w:rsid w:val="00C72BD4"/>
    <w:rsid w:val="00C90E54"/>
    <w:rsid w:val="00CD4735"/>
    <w:rsid w:val="00D46176"/>
    <w:rsid w:val="00D7109D"/>
    <w:rsid w:val="00D85A5F"/>
    <w:rsid w:val="00DB48B2"/>
    <w:rsid w:val="00DC6A8E"/>
    <w:rsid w:val="00DE6DAE"/>
    <w:rsid w:val="00DF7E4B"/>
    <w:rsid w:val="00E0449C"/>
    <w:rsid w:val="00E210FF"/>
    <w:rsid w:val="00E25D4B"/>
    <w:rsid w:val="00E32771"/>
    <w:rsid w:val="00E65ECA"/>
    <w:rsid w:val="00E942BB"/>
    <w:rsid w:val="00E96A90"/>
    <w:rsid w:val="00EB6A67"/>
    <w:rsid w:val="00EF567F"/>
    <w:rsid w:val="00F11B8A"/>
    <w:rsid w:val="00F14FCB"/>
    <w:rsid w:val="00F2420A"/>
    <w:rsid w:val="00F25412"/>
    <w:rsid w:val="00F3173B"/>
    <w:rsid w:val="00F80820"/>
    <w:rsid w:val="00FD706F"/>
    <w:rsid w:val="00FE312B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EDAE0BE-D68F-4B9C-A8E3-9931F8F63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BalloonText">
    <w:name w:val="Balloon Text"/>
    <w:basedOn w:val="Normal"/>
    <w:link w:val="BalloonTextChar"/>
    <w:uiPriority w:val="99"/>
    <w:semiHidden/>
    <w:unhideWhenUsed/>
    <w:rsid w:val="00BB3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3A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8.jpeg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Local\Temp\Rar$DI01.310\3%20____%20______%20_____%20__%20______%20__%20______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9C1DF7-38DD-4F0A-B800-4E5413341A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 ____ ______ _____ __ ______ __ ______</Template>
  <TotalTime>17</TotalTime>
  <Pages>5</Pages>
  <Words>1085</Words>
  <Characters>5854</Characters>
  <Application>Microsoft Office Word</Application>
  <DocSecurity>0</DocSecurity>
  <Lines>110</Lines>
  <Paragraphs>52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রাসূলুল্লাহ সাল্লাল্লাহু আলাইহি ওয়ালাল্লামের জানাযায় সাহাবীগণের অংশ গ্রহণ করা</vt:lpstr>
      <vt:lpstr/>
    </vt:vector>
  </TitlesOfParts>
  <Manager/>
  <Company>islamhouse.com</Company>
  <LinksUpToDate>false</LinksUpToDate>
  <CharactersWithSpaces>6887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রাসূলুল্লাহ সাল্লাল্লাহু আলাইহি ওয়ালাল্লামের জানাযায় সাহাবীগণের অংশ গ্রহণ করা</dc:title>
  <dc:subject> রাসূলুল্লাহ সাল্লাল্লাহু আলাইহি ওয়ালাল্লামের জানাযায় সাহাবীগণের অংশ গ্রহণ করা</dc:subject>
  <dc:creator>শাইখ সালেহ আল-মুনাজ্জেদ</dc:creator>
  <cp:keywords> রাসূলুল্লাহ সাল্লাল্লাহু আলাইহি ওয়ালাল্লামের জানাযায় সাহাবীগণের অংশ গ্রহণ করা</cp:keywords>
  <dc:description> রাসূলুল্লাহ সাল্লাল্লাহু আলাইহি ওয়ালাল্লামের জানাযায় সাহাবীগণের অংশ গ্রহণ করা</dc:description>
  <cp:lastModifiedBy>Ahmed Qassem</cp:lastModifiedBy>
  <cp:revision>7</cp:revision>
  <cp:lastPrinted>2015-03-07T18:24:00Z</cp:lastPrinted>
  <dcterms:created xsi:type="dcterms:W3CDTF">2015-07-10T06:53:00Z</dcterms:created>
  <dcterms:modified xsi:type="dcterms:W3CDTF">2015-07-13T19:49:00Z</dcterms:modified>
  <cp:category/>
</cp:coreProperties>
</file>