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970D8F" w:rsidP="00970D8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ইবরাহীম</w:t>
      </w:r>
      <w:r w:rsidRPr="00970D8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আলাইহিস</w:t>
      </w:r>
      <w:r w:rsidRPr="00970D8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সালাম</w:t>
      </w:r>
      <w:r w:rsidRPr="00970D8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bookmarkStart w:id="0" w:name="_GoBack"/>
      <w:bookmarkEnd w:id="0"/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কোন</w:t>
      </w:r>
      <w:r w:rsidRPr="00970D8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ছেলেকে</w:t>
      </w:r>
      <w:r w:rsidRPr="00970D8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কুরবানী</w:t>
      </w:r>
      <w:r w:rsidRPr="00970D8F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দিয়েছিলেন</w:t>
      </w:r>
      <w:r w:rsidRPr="00970D8F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970D8F" w:rsidP="00970D8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970D8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قصة</w:t>
      </w:r>
      <w:r w:rsidRPr="00970D8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0D8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الذبيح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C0B8E" w:rsidRDefault="00AC0B8E" w:rsidP="00AC0B8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970D8F" w:rsidP="00970D8F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970D8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শাইখ</w:t>
      </w:r>
      <w:r w:rsidRPr="00970D8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970D8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970D8F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70D8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970D8F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970D8F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970D8F" w:rsidP="00970D8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970D8F">
        <w:rPr>
          <w:rFonts w:ascii="KFGQPC Uthman Taha Naskh" w:hAnsi="KFGQPC Uthman Taha Naskh" w:cs="KFGQPC Uthman Taha Naskh"/>
          <w:sz w:val="28"/>
          <w:szCs w:val="28"/>
          <w:rtl/>
        </w:rPr>
        <w:t xml:space="preserve"> </w:t>
      </w:r>
      <w:r w:rsidRPr="00706892">
        <w:rPr>
          <w:rFonts w:ascii="KFGQPC Uthman Taha Naskh" w:hAnsi="KFGQPC Uthman Taha Naskh" w:cs="KFGQPC Uthman Taha Naskh"/>
          <w:sz w:val="28"/>
          <w:szCs w:val="28"/>
          <w:rtl/>
        </w:rPr>
        <w:t xml:space="preserve">الشيخ </w:t>
      </w:r>
      <w:r>
        <w:rPr>
          <w:rFonts w:ascii="KFGQPC Uthman Taha Naskh" w:hAnsi="KFGQPC Uthman Taha Naskh" w:cs="KFGQPC Uthman Taha Naskh" w:hint="cs"/>
          <w:sz w:val="28"/>
          <w:szCs w:val="28"/>
          <w:rtl/>
        </w:rPr>
        <w:t>محمد صالح المنجد</w:t>
      </w:r>
    </w:p>
    <w:p w:rsidR="00A03054" w:rsidRPr="00CC69FA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cs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970D8F" w:rsidRPr="00970D8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970D8F" w:rsidRPr="00970D8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970D8F" w:rsidRPr="00970D8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970D8F" w:rsidRPr="00970D8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912D68" w:rsidRPr="00E443FF" w:rsidRDefault="00E443FF" w:rsidP="00970D8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CC69FA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মোহাম্মদ</w:t>
      </w:r>
      <w:r w:rsidR="00970D8F" w:rsidRPr="00970D8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মানজুরে</w:t>
      </w:r>
      <w:r w:rsidR="00970D8F" w:rsidRPr="00970D8F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ইলাহী</w:t>
      </w:r>
    </w:p>
    <w:p w:rsidR="00A03054" w:rsidRPr="00CC69FA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color w:val="205B83"/>
          <w:sz w:val="20"/>
          <w:szCs w:val="25"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970D8F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970D8F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970D8F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970D8F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70D8F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970D8F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70D8F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970D8F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70D8F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8B3703" w:rsidRPr="00CC69FA" w:rsidRDefault="00A03054" w:rsidP="00970D8F">
      <w:pPr>
        <w:spacing w:after="0" w:line="240" w:lineRule="auto"/>
        <w:ind w:firstLine="113"/>
        <w:jc w:val="center"/>
        <w:rPr>
          <w:rFonts w:asciiTheme="majorBidi" w:hAnsiTheme="majorBidi" w:cs="Times New Roman"/>
          <w:color w:val="006666"/>
          <w:sz w:val="40"/>
          <w:szCs w:val="40"/>
          <w:rtl/>
        </w:rPr>
        <w:sectPr w:rsidR="008B3703" w:rsidRPr="00CC69FA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8111BF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8111BF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970D8F" w:rsidRPr="00970D8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970D8F" w:rsidRPr="00970D8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70D8F" w:rsidRPr="00970D8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منظور</w:t>
      </w:r>
      <w:r w:rsidR="00970D8F" w:rsidRPr="00970D8F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70D8F" w:rsidRPr="00970D8F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إلهي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970D8F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455E007" wp14:editId="2D8032E7">
            <wp:simplePos x="0" y="0"/>
            <wp:positionH relativeFrom="margin">
              <wp:posOffset>7146</wp:posOffset>
            </wp:positionH>
            <wp:positionV relativeFrom="paragraph">
              <wp:posOffset>93099</wp:posOffset>
            </wp:positionV>
            <wp:extent cx="5745528" cy="472440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06" cy="497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ইবরাহীম</w:t>
      </w:r>
      <w:r w:rsidR="00970D8F" w:rsidRPr="00970D8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আলাইহিস</w:t>
      </w:r>
      <w:r w:rsidR="00970D8F" w:rsidRPr="00970D8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সালাম</w:t>
      </w:r>
      <w:r w:rsidR="00970D8F" w:rsidRPr="00970D8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কোন</w:t>
      </w:r>
      <w:r w:rsidR="00970D8F" w:rsidRPr="00970D8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ছেলেকে</w:t>
      </w:r>
      <w:r w:rsidR="00970D8F" w:rsidRPr="00970D8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কুরবানী</w:t>
      </w:r>
      <w:r w:rsidR="00970D8F" w:rsidRPr="00970D8F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970D8F" w:rsidRPr="00970D8F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দিয়েছিলেন</w:t>
      </w:r>
      <w:r w:rsidR="00970D8F" w:rsidRPr="00970D8F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970D8F" w:rsidRPr="006F4A04" w:rsidRDefault="00E942BB" w:rsidP="00970D8F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Kalpurush" w:hAnsi="Kalpurush" w:cs="Kalpurush"/>
          <w:b/>
          <w:bCs/>
          <w:color w:val="800000"/>
          <w:sz w:val="18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Style w:val="Emphasis"/>
          <w:rFonts w:ascii="Kalpurush" w:hAnsi="Kalpurush" w:cs="Kalpurush"/>
          <w:lang w:bidi="bn-BD"/>
        </w:rPr>
      </w:pPr>
      <w:r w:rsidRPr="00BD0949">
        <w:rPr>
          <w:rStyle w:val="Strong"/>
          <w:rFonts w:ascii="Kalpurush" w:hAnsi="Kalpurush" w:cs="Kalpurush"/>
          <w:cs/>
          <w:lang w:bidi="bn-IN"/>
        </w:rPr>
        <w:t>প্রশ্ন:</w:t>
      </w:r>
      <w:r w:rsidRPr="00BD0949">
        <w:rPr>
          <w:rFonts w:ascii="Kalpurush" w:hAnsi="Kalpurush" w:cs="Kalpurush"/>
          <w:cs/>
          <w:lang w:bidi="bn-IN"/>
        </w:rPr>
        <w:t xml:space="preserve"> </w:t>
      </w:r>
      <w:r w:rsidRPr="00BD0949">
        <w:rPr>
          <w:rStyle w:val="Emphasis"/>
          <w:rFonts w:ascii="Kalpurush" w:hAnsi="Kalpurush" w:cs="Kalpurush"/>
          <w:cs/>
          <w:lang w:bidi="bn-IN"/>
        </w:rPr>
        <w:t>আমি জানি যে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>মুসলিম বিশ্বাস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Style w:val="Emphasis"/>
          <w:rFonts w:ascii="Kalpurush" w:hAnsi="Kalpurush" w:cs="Kalpurush"/>
          <w:cs/>
          <w:lang w:bidi="bn-IN"/>
        </w:rPr>
        <w:t>মতে নবী ইবরাহীম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Style w:val="Emphasis"/>
          <w:rFonts w:ascii="Kalpurush" w:hAnsi="Kalpurush" w:cs="Kalpurush"/>
          <w:cs/>
          <w:lang w:bidi="bn-IN"/>
        </w:rPr>
        <w:t>আলাইহিস সালাম তার ছেলে নবী ইসমাঈল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Style w:val="Emphasis"/>
          <w:rFonts w:ascii="Kalpurush" w:hAnsi="Kalpurush" w:cs="Kalpurush"/>
          <w:cs/>
          <w:lang w:bidi="bn-IN"/>
        </w:rPr>
        <w:t>আলাইহিস সালাম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>কে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 কুরবানী করতে চেয়েছিলেন। কিন্তু একজন অমুসলিম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>যার সঙ্গে আমার কথাবার্তা হয়েছে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>তিনি উল্লেখ করলেন যে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ব্যাপারাটা কুরআনে বলা নেই।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Style w:val="Emphasis"/>
          <w:rFonts w:ascii="Kalpurush" w:hAnsi="Kalpurush" w:cs="Kalpurush"/>
          <w:lang w:bidi="bn-BD"/>
        </w:rPr>
      </w:pPr>
      <w:r w:rsidRPr="00BD0949">
        <w:rPr>
          <w:rStyle w:val="Emphasis"/>
          <w:rFonts w:ascii="Kalpurush" w:hAnsi="Kalpurush" w:cs="Kalpurush"/>
          <w:cs/>
          <w:lang w:bidi="bn-IN"/>
        </w:rPr>
        <w:t>ব্যাপারটা নিয়ে গবেষণা করতে গিয়ে মনে হল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ো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 যে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>কোন ছেলেকে কুরবানী করার জন্য নির্ধারণ করা হয়েছিল সে ব্যাপারে কুরআনে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র </w:t>
      </w:r>
      <w:r w:rsidRPr="00BD0949">
        <w:rPr>
          <w:rStyle w:val="Emphasis"/>
          <w:rFonts w:ascii="Kalpurush" w:hAnsi="Kalpurush" w:cs="Kalpurush"/>
          <w:cs/>
          <w:lang w:bidi="bn-IN"/>
        </w:rPr>
        <w:t>৩৭ নম্বর সূরা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>র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 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বর্ণনায় অস্পষ্টতা রয়েছে </w:t>
      </w:r>
      <w:r w:rsidRPr="00BD0949">
        <w:rPr>
          <w:rStyle w:val="Emphasis"/>
          <w:rFonts w:ascii="Kalpurush" w:hAnsi="Kalpurush" w:cs="Kalpurush"/>
          <w:cs/>
          <w:lang w:bidi="bn-IN"/>
        </w:rPr>
        <w:t>(আমার কাছে যে ইংরেজ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ি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 অনুবাদটা আছে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>সেটা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 অনযায়ী)।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Style w:val="Emphasis"/>
          <w:rFonts w:ascii="Kalpurush" w:hAnsi="Kalpurush" w:cs="Kalpurush"/>
          <w:cs/>
          <w:lang w:bidi="bn-IN"/>
        </w:rPr>
        <w:t>দয়া করে নবী ইবরাহীম</w:t>
      </w:r>
      <w:r w:rsidRPr="00BD0949">
        <w:rPr>
          <w:rStyle w:val="Emphasis"/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Style w:val="Emphasis"/>
          <w:rFonts w:ascii="Kalpurush" w:hAnsi="Kalpurush" w:cs="Kalpurush"/>
          <w:cs/>
          <w:lang w:bidi="bn-IN"/>
        </w:rPr>
        <w:t>আলাইহিস সালাম এবং তিনি যে কুরবানী করতে চেয়েছিলেন</w:t>
      </w:r>
      <w:r w:rsidRPr="00BD0949">
        <w:rPr>
          <w:rStyle w:val="Emphasis"/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IN"/>
        </w:rPr>
        <w:t xml:space="preserve">সে ব্যাপারে মুসলিমদের অবস্থান দলীল-প্রমাণ সহকারে ব্যাখ্যা করুন।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 w:cs="Kalpurush"/>
          <w:lang w:bidi="bn-BD"/>
        </w:rPr>
      </w:pPr>
      <w:r w:rsidRPr="00BD0949">
        <w:rPr>
          <w:rStyle w:val="Strong"/>
          <w:rFonts w:ascii="Kalpurush" w:hAnsi="Kalpurush" w:cs="Kalpurush"/>
          <w:cs/>
          <w:lang w:bidi="bn-IN"/>
        </w:rPr>
        <w:t xml:space="preserve">উত্তর: </w:t>
      </w:r>
      <w:r w:rsidRPr="00BD0949">
        <w:rPr>
          <w:rFonts w:ascii="Kalpurush" w:hAnsi="Kalpurush" w:cs="Kalpurush"/>
          <w:cs/>
          <w:lang w:bidi="bn-IN"/>
        </w:rPr>
        <w:t>আলহামদুলিল্লাহ। আল্লাহ তাঁর বান্দা ও ঘনিষ্ঠ বন্ধু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Pr="00BD0949">
        <w:rPr>
          <w:rFonts w:ascii="Kalpurush" w:hAnsi="Kalpurush" w:cs="Kalpurush"/>
          <w:cs/>
          <w:lang w:bidi="bn-IN"/>
        </w:rPr>
        <w:t>আলাইহিস সালাম সম্বন্ধে বলেন</w:t>
      </w:r>
      <w:r w:rsidRPr="00BD0949">
        <w:rPr>
          <w:rFonts w:ascii="Kalpurush" w:hAnsi="Kalpurush" w:cs="Kalpurush" w:hint="cs"/>
          <w:lang w:bidi="bn-BD"/>
        </w:rPr>
        <w:t>,</w:t>
      </w:r>
    </w:p>
    <w:p w:rsidR="00970D8F" w:rsidRPr="00BD0949" w:rsidRDefault="00970D8F" w:rsidP="00BD0949">
      <w:pPr>
        <w:pStyle w:val="NormalWeb"/>
        <w:bidi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FGQPC Uthman Taha Naskh" w:hAnsi="Bangla" w:cs="KFGQPC Uthman Taha Naskh" w:hint="cs"/>
          <w:color w:val="008000"/>
          <w:rtl/>
        </w:rPr>
        <w:t>﴿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وَقَالَ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إِنِّي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ذَاهِبٌ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إِلَىٰ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رَبِّي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سَيَهۡدِينِ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٩٩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رَبِّ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هَبۡ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لِي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مِنَ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ٱلصَّٰلِحِينَ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١٠٠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فَبَشَّرۡنَٰهُ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بِغُلَٰمٍ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حَلِيمٖ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فَلَمَّا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بَلَغَ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مَعَهُ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ٱلسَّعۡيَ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قَالَ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يَٰبُنَيَّ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إِنِّيٓ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أَرَىٰ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فِي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ٱلۡمَنَامِ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أَنِّيٓ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أَذۡبَحُكَ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فَٱنظُرۡ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مَاذَا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تَرَىٰۚ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قَالَ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يَٰٓأَبَتِ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ٱفۡعَلۡ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تُؤۡمَرُۖ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سَتَجِدُنِيٓ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إِن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شَآءَ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ٱللَّهُ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مِنَ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ٱلصَّٰبِرِينَ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١٠٢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فَلَمَّآ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أَسۡلَمَا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وَتَلَّهُۥ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لِلۡجَبِينِ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١٠٣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وَنَٰدَيۡنَٰهُ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أَن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يَٰٓإِبۡرَٰهِيمُ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١٠٤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قَدۡ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صَدَّقۡتَ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ٱلرُّءۡيَآۚ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إِنَّا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كَذَٰلِكَ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نَجۡزِي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ٱلۡمُحۡسِنِينَ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١٠٥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إِنَّ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هَٰذَا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لَهُوَ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ٱلۡبَلَٰٓؤُاْ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ٱلۡمُبِينُ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١٠٦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وَفَدَيۡنَٰهُ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بِذِبۡحٍ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عَظِيمٖ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وَتَرَكۡنَا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عَلَيۡهِ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فِي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ٱلۡأٓخِرِينَ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١٠٨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سَلَٰمٌ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عَلَىٰٓ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إِبۡرَٰهِيمَ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١٠٩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كَذَٰلِكَ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نَجۡزِي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ٱلۡمُحۡسِنِينَ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١١٠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إِنَّهُۥ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مِنۡ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عِبَادِنَا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ٱلۡمُؤۡمِنِينَ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١١١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وَبَشَّرۡنَٰهُ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بِإِسۡحَٰقَ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نَبِيّٗا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مِّنَ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ٱلصَّٰلِحِينَ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١١٢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وَبَٰرَكۡنَا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عَلَيۡهِ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وَعَلَىٰٓ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إِسۡحَٰقَۚ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وَمِن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ذُرِّيَّتِهِمَا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مُحۡسِنٞ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وَظَالِمٞ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لِّنَفۡسِهِۦ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مُبِينٞ</w:t>
      </w:r>
      <w:r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Pr="00BD0949">
        <w:rPr>
          <w:rFonts w:ascii="KFGQPC Uthmanic Script HAFS" w:hAnsi="Bangla" w:cs="KFGQPC Uthmanic Script HAFS" w:hint="cs"/>
          <w:color w:val="008000"/>
          <w:rtl/>
        </w:rPr>
        <w:t>١١٣</w:t>
      </w:r>
      <w:r w:rsidRPr="00BD0949">
        <w:rPr>
          <w:rFonts w:ascii="KFGQPC Uthman Taha Naskh" w:hAnsi="Bangla" w:cs="KFGQPC Uthman Taha Naskh" w:hint="cs"/>
          <w:color w:val="008000"/>
          <w:rtl/>
        </w:rPr>
        <w:t>﴾</w:t>
      </w:r>
      <w:r w:rsidRPr="00BD0949">
        <w:rPr>
          <w:rFonts w:ascii="KFGQPC Uthman Taha Naskh" w:hAnsi="Bangla" w:cs="KFGQPC Uthman Taha Naskh"/>
          <w:color w:val="008000"/>
          <w:rtl/>
        </w:rPr>
        <w:t xml:space="preserve"> [</w:t>
      </w:r>
      <w:r w:rsidRPr="00BD0949">
        <w:rPr>
          <w:rFonts w:ascii="KFGQPC Uthman Taha Naskh" w:hAnsi="Bangla" w:cs="KFGQPC Uthman Taha Naskh" w:hint="cs"/>
          <w:color w:val="008000"/>
          <w:rtl/>
        </w:rPr>
        <w:t>الصافات</w:t>
      </w:r>
      <w:r w:rsidRPr="00BD0949">
        <w:rPr>
          <w:rFonts w:ascii="KFGQPC Uthman Taha Naskh" w:hAnsi="Bangla" w:cs="KFGQPC Uthman Taha Naskh"/>
          <w:color w:val="008000"/>
          <w:rtl/>
        </w:rPr>
        <w:t xml:space="preserve">: </w:t>
      </w:r>
      <w:r w:rsidRPr="00BD0949">
        <w:rPr>
          <w:rFonts w:ascii="KFGQPC Uthman Taha Naskh" w:hAnsi="Bangla" w:cs="KFGQPC Uthman Taha Naskh" w:hint="cs"/>
          <w:color w:val="008000"/>
          <w:rtl/>
        </w:rPr>
        <w:t>٩٩،</w:t>
      </w:r>
      <w:r w:rsidRPr="00BD0949">
        <w:rPr>
          <w:rFonts w:ascii="KFGQPC Uthman Taha Naskh" w:hAnsi="Bangla" w:cs="KFGQPC Uthman Taha Naskh"/>
          <w:color w:val="008000"/>
          <w:rtl/>
        </w:rPr>
        <w:t xml:space="preserve">  </w:t>
      </w:r>
      <w:r w:rsidRPr="00BD0949">
        <w:rPr>
          <w:rFonts w:ascii="KFGQPC Uthman Taha Naskh" w:hAnsi="Bangla" w:cs="KFGQPC Uthman Taha Naskh" w:hint="cs"/>
          <w:color w:val="008000"/>
          <w:rtl/>
        </w:rPr>
        <w:t>١١٣</w:t>
      </w:r>
      <w:r w:rsidR="00BD0949" w:rsidRPr="00BD0949">
        <w:rPr>
          <w:rFonts w:ascii="KFGQPC Uthman Taha Naskh" w:hAnsi="Bangla" w:cs="KFGQPC Uthman Taha Naskh"/>
          <w:color w:val="008000"/>
          <w:rtl/>
        </w:rPr>
        <w:t>]</w:t>
      </w:r>
    </w:p>
    <w:p w:rsidR="00970D8F" w:rsidRPr="00BD0949" w:rsidRDefault="00822C6E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 w:hint="cs"/>
          <w:cs/>
          <w:lang w:bidi="bn-BD"/>
        </w:rPr>
        <w:t>“</w:t>
      </w:r>
      <w:r w:rsidR="00970D8F" w:rsidRPr="00BD0949">
        <w:rPr>
          <w:rFonts w:ascii="Kalpurush" w:hAnsi="Kalpurush" w:cs="Kalpurush" w:hint="cs"/>
          <w:cs/>
          <w:lang w:bidi="bn-IN"/>
        </w:rPr>
        <w:t>আর</w:t>
      </w:r>
      <w:r w:rsidR="00970D8F" w:rsidRPr="00BD0949">
        <w:rPr>
          <w:rFonts w:ascii="Kalpurush" w:hAnsi="Kalpurush" w:cs="Kalpurush"/>
          <w:cs/>
          <w:lang w:bidi="bn-IN"/>
        </w:rPr>
        <w:t xml:space="preserve"> সে বলল (আগুন থেকে তার উদ্ধার হওয়ার পরে):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নিশ্চয়</w:t>
      </w:r>
      <w:r w:rsidR="00970D8F" w:rsidRPr="00BD0949">
        <w:rPr>
          <w:rFonts w:ascii="Kalpurush" w:hAnsi="Kalpurush" w:cs="Kalpurush"/>
          <w:cs/>
          <w:lang w:bidi="bn-IN"/>
        </w:rPr>
        <w:t xml:space="preserve"> আমি আমার </w:t>
      </w:r>
      <w:r w:rsidRPr="00BD0949">
        <w:rPr>
          <w:rFonts w:ascii="Kalpurush" w:hAnsi="Kalpurush" w:cs="Kalpurush" w:hint="cs"/>
          <w:cs/>
          <w:lang w:bidi="bn-BD"/>
        </w:rPr>
        <w:t>রবে</w:t>
      </w:r>
      <w:r w:rsidRPr="00BD0949">
        <w:rPr>
          <w:rFonts w:ascii="Kalpurush" w:hAnsi="Kalpurush" w:cs="Kalpurush"/>
          <w:cs/>
          <w:lang w:bidi="bn-IN"/>
        </w:rPr>
        <w:t>র কাছে যাচ্ছি। তিনিই আমাকে দিকনির্দেশনা দেবেন।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 xml:space="preserve">হে আমার </w:t>
      </w:r>
      <w:r w:rsidRPr="00BD0949">
        <w:rPr>
          <w:rFonts w:ascii="Kalpurush" w:hAnsi="Kalpurush" w:cs="Kalpurush" w:hint="cs"/>
          <w:cs/>
          <w:lang w:bidi="bn-BD"/>
        </w:rPr>
        <w:t>রব</w:t>
      </w:r>
      <w:r w:rsidR="00970D8F" w:rsidRPr="00BD0949">
        <w:rPr>
          <w:rFonts w:ascii="Kalpurush" w:hAnsi="Kalpurush" w:cs="Kalpurush"/>
          <w:cs/>
          <w:lang w:bidi="bn-IN"/>
        </w:rPr>
        <w:t>! আমাকে সৎকর্মশীল সন্তান দান করুন।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সুতরাং আমরা তাকে সহনশীল পুত্রসন্তানের সুসং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বাদ দিলাম</w:t>
      </w:r>
      <w:r w:rsidR="00970D8F" w:rsidRPr="00BD0949">
        <w:rPr>
          <w:rFonts w:ascii="Kalpurush" w:hAnsi="Kalpurush" w:cs="Kalpurush"/>
          <w:b/>
          <w:bCs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এবং যখন সে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(ছেলেটি) তার সাথে হাঁটার মত</w:t>
      </w:r>
      <w:r w:rsidRPr="00BD0949">
        <w:rPr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Fonts w:ascii="Kalpurush" w:hAnsi="Kalpurush" w:cs="Kalpurush"/>
          <w:cs/>
          <w:lang w:bidi="bn-IN"/>
        </w:rPr>
        <w:t xml:space="preserve"> বড় হলো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তখন সে বললো</w:t>
      </w:r>
      <w:r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হে আমার পুত্র! আমি একটা স্বপ্নে দেখেছি যে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আমি তোমাকে জবাই করছি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(আমি তোমাকে আল্লাহর জন্য কুরবা</w:t>
      </w:r>
      <w:r w:rsidRPr="00BD0949">
        <w:rPr>
          <w:rFonts w:ascii="Kalpurush" w:hAnsi="Kalpurush" w:cs="Kalpurush"/>
          <w:cs/>
          <w:lang w:bidi="bn-IN"/>
        </w:rPr>
        <w:t>নী করছি)। তাহলে তুমি কি মনে কর!</w:t>
      </w:r>
      <w:r w:rsidR="00970D8F" w:rsidRPr="00BD0949">
        <w:rPr>
          <w:rFonts w:ascii="Kalpurush" w:hAnsi="Kalpurush" w:cs="Kalpurush"/>
          <w:cs/>
          <w:lang w:bidi="bn-IN"/>
        </w:rPr>
        <w:t xml:space="preserve"> সে বলল</w:t>
      </w:r>
      <w:r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হে আমার পিতা! আপনাকে যে আদেশ করা হয়েছে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আপ</w:t>
      </w:r>
      <w:r w:rsidRPr="00BD0949">
        <w:rPr>
          <w:rFonts w:ascii="Kalpurush" w:hAnsi="Kalpurush" w:cs="Kalpurush"/>
          <w:cs/>
          <w:lang w:bidi="bn-IN"/>
        </w:rPr>
        <w:t>নি তা-ই করুন। ইনশাআল্লাহ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আপনি আমাকে ধৈর্যশীলদের মধ্যে পাবেন।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তারপর তারা উভয়ে নিজেদেরকে (আল্লাহর ইচ্ছার কাছে) সমর্পণ করল</w:t>
      </w:r>
      <w:r w:rsidR="00970D8F" w:rsidRPr="00BD0949">
        <w:rPr>
          <w:rFonts w:ascii="Kalpurush" w:hAnsi="Kalpurush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এবং সে তাকে তার কপালের উপর স</w:t>
      </w:r>
      <w:r w:rsidRPr="00BD0949">
        <w:rPr>
          <w:rFonts w:ascii="Kalpurush" w:hAnsi="Kalpurush" w:cs="Kalpurush" w:hint="cs"/>
          <w:cs/>
          <w:lang w:bidi="bn-BD"/>
        </w:rPr>
        <w:t>া</w:t>
      </w:r>
      <w:r w:rsidR="00970D8F" w:rsidRPr="00BD0949">
        <w:rPr>
          <w:rFonts w:ascii="Kalpurush" w:hAnsi="Kalpurush" w:cs="Kalpurush"/>
          <w:cs/>
          <w:lang w:bidi="bn-IN"/>
        </w:rPr>
        <w:t>জদারত অবস্থায় শুইয়ে দিল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(অথবা কাত করে পাশের উপর শুইয়ে দিল)</w:t>
      </w:r>
      <w:r w:rsidRPr="00CC69FA">
        <w:rPr>
          <w:rFonts w:ascii="Kalpurush" w:hAnsi="Kalpurush" w:cs="SolaimanLipi" w:hint="cs"/>
          <w:cs/>
          <w:lang w:bidi="hi-IN"/>
        </w:rPr>
        <w:t xml:space="preserve">। </w:t>
      </w:r>
      <w:r w:rsidRPr="00BD0949">
        <w:rPr>
          <w:rFonts w:ascii="Kalpurush" w:hAnsi="Kalpurush" w:cs="Kalpurush"/>
          <w:cs/>
          <w:lang w:bidi="bn-IN"/>
        </w:rPr>
        <w:t>আমরা তা</w:t>
      </w:r>
      <w:r w:rsidR="00970D8F" w:rsidRPr="00BD0949">
        <w:rPr>
          <w:rFonts w:ascii="Kalpurush" w:hAnsi="Kalpurush" w:cs="Kalpurush"/>
          <w:cs/>
          <w:lang w:bidi="bn-IN"/>
        </w:rPr>
        <w:t>কে বললাম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হে ইব</w:t>
      </w:r>
      <w:r w:rsidR="00970D8F" w:rsidRPr="00BD0949">
        <w:rPr>
          <w:rFonts w:ascii="Kalpurush" w:hAnsi="Kalpurush" w:cs="Kalpurush"/>
          <w:cs/>
          <w:lang w:bidi="bn-IN"/>
        </w:rPr>
        <w:t>রাহীম!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তুমি তোমার স্বপ্ন বাস্তবায়ন করেছো! নিশ্চয় এভাবেই আমরা মুহসিন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(সৎকর্মশীল) বান্দাদের পুরস্কৃত করি।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নিশ্চয় ওটা ছিল স্পষ্ট পরীক্ষা</w:t>
      </w:r>
      <w:r w:rsidR="00970D8F" w:rsidRPr="00BD0949">
        <w:rPr>
          <w:rFonts w:ascii="Kalpurush" w:hAnsi="Kalpurush" w:cs="Kalpurush"/>
          <w:cs/>
          <w:lang w:bidi="bn-IN"/>
        </w:rPr>
        <w:t xml:space="preserve"> এবং আমরা তাকে একটা বড় কুরবানী দিয়ে (অর্</w:t>
      </w:r>
      <w:r w:rsidRPr="00BD0949">
        <w:rPr>
          <w:rFonts w:ascii="Kalpurush" w:hAnsi="Kalpurush" w:cs="Kalpurush"/>
          <w:cs/>
          <w:lang w:bidi="bn-IN"/>
        </w:rPr>
        <w:t>থাৎ একটা ভেড়া দিয়ে) মুক্ত করেছি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এবং এটা আমরা পরবর্তী প্রজন্মগুলোর স্মরণে রেখেছি।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ইব</w:t>
      </w:r>
      <w:r w:rsidRPr="00BD0949">
        <w:rPr>
          <w:rFonts w:ascii="Kalpurush" w:hAnsi="Kalpurush" w:cs="Kalpurush" w:hint="cs"/>
          <w:cs/>
          <w:lang w:bidi="bn-BD"/>
        </w:rPr>
        <w:t>রা</w:t>
      </w:r>
      <w:r w:rsidR="00970D8F" w:rsidRPr="00BD0949">
        <w:rPr>
          <w:rFonts w:ascii="Kalpurush" w:hAnsi="Kalpurush" w:cs="Kalpurush"/>
          <w:cs/>
          <w:lang w:bidi="bn-IN"/>
        </w:rPr>
        <w:t>হীমের প্রতি শান্তি বর্ষিত হোক।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এভাবেই আমরা মুহসিন বান্দাদের পুরস্কৃত করে থাকি।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নিশ্চয়</w:t>
      </w:r>
      <w:r w:rsidR="00970D8F" w:rsidRPr="00BD0949">
        <w:rPr>
          <w:rFonts w:ascii="Kalpurush" w:hAnsi="Kalpurush" w:cs="Kalpurush"/>
          <w:cs/>
          <w:lang w:bidi="bn-IN"/>
        </w:rPr>
        <w:t xml:space="preserve"> সে আমা</w:t>
      </w:r>
      <w:r w:rsidRPr="00BD0949">
        <w:rPr>
          <w:rFonts w:ascii="Kalpurush" w:hAnsi="Kalpurush" w:cs="Kalpurush"/>
          <w:cs/>
          <w:lang w:bidi="bn-IN"/>
        </w:rPr>
        <w:t>দের বিশ্বাসী বান্দাদের একজন ছিল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এবং আমরা তাকে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ইসহাকের ব্যাপারে সুসংবাদ দিলাম</w:t>
      </w:r>
      <w:r w:rsidR="00970D8F" w:rsidRPr="00BD0949">
        <w:rPr>
          <w:rFonts w:ascii="Kalpurush" w:hAnsi="Kalpurush" w:cs="Kalpurush"/>
          <w:cs/>
          <w:lang w:bidi="bn-IN"/>
        </w:rPr>
        <w:t xml:space="preserve"> সৎকর্মশীলদের মাঝে থেকে একজন নবী হিসেবে।</w:t>
      </w:r>
      <w:r w:rsidRPr="00BD0949">
        <w:rPr>
          <w:rFonts w:ascii="Kalpurush" w:hAnsi="Kalpurush" w:cs="Kalpurush" w:hint="cs"/>
          <w:cs/>
          <w:lang w:bidi="bn-BD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 xml:space="preserve">আমরা তাকে এবং ইসহাককে বরকত দান করলাম এবং </w:t>
      </w:r>
      <w:r w:rsidR="00970D8F" w:rsidRPr="00BD0949">
        <w:rPr>
          <w:rFonts w:ascii="Kalpurush" w:hAnsi="Kalpurush" w:cs="Kalpurush"/>
          <w:cs/>
          <w:lang w:bidi="bn-IN"/>
        </w:rPr>
        <w:lastRenderedPageBreak/>
        <w:t>তাদের বংশধরদের মধ্যে কতক সৎকর্মপরায়ণ এবং কতক নিজেদের মধ্যে স্পষ্ট যুলুমকারী। [সূরা আস-সাফফাত</w:t>
      </w:r>
      <w:r w:rsidRPr="00BD0949">
        <w:rPr>
          <w:rFonts w:ascii="Kalpurush" w:hAnsi="Kalpurush" w:cs="Kalpurush" w:hint="cs"/>
          <w:cs/>
          <w:lang w:bidi="bn-BD"/>
        </w:rPr>
        <w:t>, আয়াত:</w:t>
      </w:r>
      <w:r w:rsidR="00970D8F" w:rsidRPr="00BD0949">
        <w:rPr>
          <w:rFonts w:ascii="Kalpurush" w:hAnsi="Kalpurush" w:cs="Kalpurush"/>
          <w:cs/>
          <w:lang w:bidi="bn-IN"/>
        </w:rPr>
        <w:t xml:space="preserve"> ৯৯-১১৩]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আয়াতসমূহের তাফসীরে ইমাম </w:t>
      </w:r>
      <w:r w:rsidR="00822C6E"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ইবন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 xml:space="preserve"> কাসীর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বলেন:</w:t>
      </w:r>
      <w:r w:rsidR="00BD0949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আল্লাহ আমাদের বলেন যে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তাঁর ঘনিষ্ঠ বন্ধু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Pr="00BD0949">
        <w:rPr>
          <w:rFonts w:ascii="Kalpurush" w:hAnsi="Kalpurush" w:cs="Kalpurush"/>
          <w:cs/>
          <w:lang w:bidi="bn-IN"/>
        </w:rPr>
        <w:t>আলাইহিস সালাম যখন তার পিতৃভূমি থেকে হিজরত করলেন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 xml:space="preserve">তখন তিনি তার </w:t>
      </w:r>
      <w:r w:rsidR="00822C6E" w:rsidRPr="00BD0949">
        <w:rPr>
          <w:rFonts w:ascii="Kalpurush" w:hAnsi="Kalpurush" w:cs="Kalpurush" w:hint="cs"/>
          <w:cs/>
          <w:lang w:bidi="bn-BD"/>
        </w:rPr>
        <w:t>রবে</w:t>
      </w:r>
      <w:r w:rsidRPr="00BD0949">
        <w:rPr>
          <w:rFonts w:ascii="Kalpurush" w:hAnsi="Kalpurush" w:cs="Kalpurush"/>
          <w:cs/>
          <w:lang w:bidi="bn-IN"/>
        </w:rPr>
        <w:t>র কাছে চেয়েছিলেন যে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তিনি যেন তাকে সৎকর্মশীল সন্তান দান করেন। তাই আল্লাহ তাকে একজন ধৈর্যশীল পুত্রসন্তানের সুসংবাদ দিয়েছিলেন। এটা ছিল ইসমাঈল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আলাইহিস সালাম</w:t>
      </w:r>
      <w:r w:rsidRPr="00BD0949">
        <w:rPr>
          <w:rFonts w:ascii="Kalpurush" w:hAnsi="Kalpurush" w:cs="Kalpurush" w:hint="cs"/>
          <w:cs/>
          <w:lang w:bidi="bn-IN"/>
        </w:rPr>
        <w:t>ের</w:t>
      </w:r>
      <w:r w:rsidRPr="00BD0949">
        <w:rPr>
          <w:rFonts w:ascii="Kalpurush" w:hAnsi="Kalpurush" w:cs="Kalpurush"/>
          <w:cs/>
          <w:lang w:bidi="bn-IN"/>
        </w:rPr>
        <w:t xml:space="preserve"> ব্যাপারে</w:t>
      </w:r>
      <w:r w:rsidR="00822C6E" w:rsidRPr="00BD0949">
        <w:rPr>
          <w:rFonts w:ascii="Kalpurush" w:hAnsi="Kalpurush" w:cs="Kalpurush" w:hint="cs"/>
          <w:cs/>
          <w:lang w:bidi="hi-IN"/>
        </w:rPr>
        <w:t>।</w:t>
      </w:r>
      <w:r w:rsidRPr="00BD0949">
        <w:rPr>
          <w:rFonts w:ascii="Kalpurush" w:hAnsi="Kalpurush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কেননা তিনি ছিলেন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Pr="00BD0949">
        <w:rPr>
          <w:rFonts w:ascii="Kalpurush" w:hAnsi="Kalpurush" w:cs="Kalpurush"/>
          <w:cs/>
          <w:lang w:bidi="bn-IN"/>
        </w:rPr>
        <w:t>আলাইহিস সালাম</w:t>
      </w:r>
      <w:r w:rsidRPr="00BD0949">
        <w:rPr>
          <w:rFonts w:ascii="Kalpurush" w:hAnsi="Kalpurush" w:cs="Kalpurush" w:hint="cs"/>
          <w:cs/>
          <w:lang w:bidi="bn-IN"/>
        </w:rPr>
        <w:t>ের</w:t>
      </w:r>
      <w:r w:rsidRPr="00BD0949">
        <w:rPr>
          <w:rFonts w:ascii="Kalpurush" w:hAnsi="Kalpurush" w:cs="Kalpurush"/>
          <w:cs/>
          <w:lang w:bidi="bn-IN"/>
        </w:rPr>
        <w:t xml:space="preserve"> ঔরসে জন্ম নে</w:t>
      </w:r>
      <w:r w:rsidR="00822C6E" w:rsidRPr="00BD0949">
        <w:rPr>
          <w:rFonts w:ascii="Kalpurush" w:hAnsi="Kalpurush" w:cs="Kalpurush" w:hint="cs"/>
          <w:cs/>
          <w:lang w:bidi="bn-BD"/>
        </w:rPr>
        <w:t>ও</w:t>
      </w:r>
      <w:r w:rsidRPr="00BD0949">
        <w:rPr>
          <w:rFonts w:ascii="Kalpurush" w:hAnsi="Kalpurush" w:cs="Kalpurush"/>
          <w:cs/>
          <w:lang w:bidi="bn-IN"/>
        </w:rPr>
        <w:t xml:space="preserve">য়া প্রথম সন্তান। এ ব্যাপারে বিভিন্ন </w:t>
      </w:r>
      <w:r w:rsidR="00822C6E" w:rsidRPr="00BD0949">
        <w:rPr>
          <w:rFonts w:ascii="Kalpurush" w:hAnsi="Kalpurush" w:cs="Kalpurush" w:hint="cs"/>
          <w:cs/>
          <w:lang w:bidi="bn-BD"/>
        </w:rPr>
        <w:t>দী</w:t>
      </w:r>
      <w:r w:rsidRPr="00BD0949">
        <w:rPr>
          <w:rFonts w:ascii="Kalpurush" w:hAnsi="Kalpurush" w:cs="Kalpurush"/>
          <w:cs/>
          <w:lang w:bidi="bn-IN"/>
        </w:rPr>
        <w:t>নের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(ইয়াহূদী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খ্রিষ্টান ও মুসলিম) অনুসারীদের মধ্যে কোন</w:t>
      </w:r>
      <w:r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মতভেদ নেই যে</w:t>
      </w:r>
      <w:r w:rsidR="00822C6E" w:rsidRPr="00BD0949">
        <w:rPr>
          <w:rFonts w:ascii="Kalpurush" w:hAnsi="Kalpurush" w:cs="Kalpurush" w:hint="cs"/>
          <w:cs/>
          <w:lang w:bidi="bn-BD"/>
        </w:rPr>
        <w:t>,</w:t>
      </w:r>
      <w:r w:rsidR="00822C6E" w:rsidRPr="00BD0949">
        <w:rPr>
          <w:rFonts w:ascii="Kalpurush" w:hAnsi="Kalpurush" w:cs="Kalpurush"/>
          <w:cs/>
          <w:lang w:bidi="bn-IN"/>
        </w:rPr>
        <w:t xml:space="preserve"> ইব</w:t>
      </w:r>
      <w:r w:rsidR="00822C6E" w:rsidRPr="00BD0949">
        <w:rPr>
          <w:rFonts w:ascii="Kalpurush" w:hAnsi="Kalpurush" w:cs="Kalpurush" w:hint="cs"/>
          <w:cs/>
          <w:lang w:bidi="bn-BD"/>
        </w:rPr>
        <w:t>রা</w:t>
      </w:r>
      <w:r w:rsidRPr="00BD0949">
        <w:rPr>
          <w:rFonts w:ascii="Kalpurush" w:hAnsi="Kalpurush" w:cs="Kalpurush"/>
          <w:cs/>
          <w:lang w:bidi="bn-IN"/>
        </w:rPr>
        <w:t>হীমের ঘরে ইসমাঈলই প্রথম জন্মগ্রহণ করেছিলেন।</w:t>
      </w:r>
    </w:p>
    <w:p w:rsidR="00970D8F" w:rsidRPr="00BD0949" w:rsidRDefault="00822C6E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 w:cs="Kalpurush"/>
          <w:lang w:bidi="bn-BD"/>
        </w:rPr>
      </w:pPr>
      <w:r w:rsidRPr="00BD0949">
        <w:rPr>
          <w:rStyle w:val="Emphasis"/>
          <w:rFonts w:ascii="Kalpurush" w:hAnsi="Kalpurush" w:cs="Kalpurush" w:hint="cs"/>
          <w:cs/>
          <w:lang w:bidi="bn-BD"/>
        </w:rPr>
        <w:t>“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>এবং যখন সে তার সাথে হাঁটার মত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 xml:space="preserve"> বড় হল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ো”</w:t>
      </w:r>
      <w:r w:rsidR="00970D8F" w:rsidRPr="00BD0949">
        <w:rPr>
          <w:rFonts w:ascii="Kalpurush" w:hAnsi="Kalpurush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এর অর্থ হচ্ছে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যখন সে বড় হয়েছিল এবং তার বাবার মত</w:t>
      </w:r>
      <w:r w:rsidRPr="00BD0949">
        <w:rPr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Fonts w:ascii="Kalpurush" w:hAnsi="Kalpurush" w:cs="Kalpurush"/>
          <w:cs/>
          <w:lang w:bidi="bn-IN"/>
        </w:rPr>
        <w:t>ই নিজেই নিজ</w:t>
      </w:r>
      <w:r w:rsidRPr="00BD0949">
        <w:rPr>
          <w:rFonts w:ascii="Kalpurush" w:hAnsi="Kalpurush" w:cs="Kalpurush"/>
          <w:cs/>
          <w:lang w:bidi="bn-IN"/>
        </w:rPr>
        <w:t>ের দেখাশোনা করতে পারত। মুজাহিদ রহ.</w:t>
      </w:r>
      <w:r w:rsidR="00970D8F" w:rsidRPr="00BD0949">
        <w:rPr>
          <w:rFonts w:ascii="Kalpurush" w:hAnsi="Kalpurush" w:cs="Kalpurush"/>
          <w:cs/>
          <w:lang w:bidi="bn-IN"/>
        </w:rPr>
        <w:t xml:space="preserve"> বলেন</w:t>
      </w:r>
      <w:r w:rsidR="00970D8F"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i/>
          <w:iCs/>
          <w:cs/>
          <w:lang w:bidi="bn-BD"/>
        </w:rPr>
        <w:t>“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>এবং যখন সে তার সাথে হাঁটার মত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 xml:space="preserve"> বড় হল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ো”</w:t>
      </w:r>
      <w:r w:rsidRPr="00BD0949">
        <w:rPr>
          <w:rFonts w:ascii="Kalpurush" w:hAnsi="Kalpurush" w:cs="Kalpurush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এর অর্থ হচ্ছে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যখন সে বড় হয়ে উঠেছিল এবং বাহনে চড়তে পারত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হাঁটতে পারত এবং তার বাবার মত</w:t>
      </w:r>
      <w:r w:rsidRPr="00BD0949">
        <w:rPr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Fonts w:ascii="Kalpurush" w:hAnsi="Kalpurush" w:cs="Kalpurush"/>
          <w:cs/>
          <w:lang w:bidi="bn-IN"/>
        </w:rPr>
        <w:t xml:space="preserve"> কাজ করতে পারত। এরকম একটা অবস্থা যখন আসল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তখন</w:t>
      </w:r>
      <w:r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="00970D8F" w:rsidRPr="00BD0949">
        <w:rPr>
          <w:rFonts w:ascii="Kalpurush" w:hAnsi="Kalpurush" w:cs="Kalpurush"/>
          <w:cs/>
          <w:lang w:bidi="bn-IN"/>
        </w:rPr>
        <w:t>আলাইহিস সালাম স্বপ্নে দেখলেন যে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তাকে তার ছেলেকে কুরবানী করার আদেশ দে</w:t>
      </w:r>
      <w:r w:rsidRPr="00BD0949">
        <w:rPr>
          <w:rFonts w:ascii="Kalpurush" w:hAnsi="Kalpurush" w:cs="Kalpurush" w:hint="cs"/>
          <w:cs/>
          <w:lang w:bidi="bn-BD"/>
        </w:rPr>
        <w:t>ও</w:t>
      </w:r>
      <w:r w:rsidR="00970D8F" w:rsidRPr="00BD0949">
        <w:rPr>
          <w:rFonts w:ascii="Kalpurush" w:hAnsi="Kalpurush" w:cs="Kalpurush"/>
          <w:cs/>
          <w:lang w:bidi="bn-IN"/>
        </w:rPr>
        <w:t>য়া হচ্ছে।</w:t>
      </w:r>
      <w:r w:rsidRPr="00BD0949">
        <w:rPr>
          <w:rStyle w:val="Strong"/>
          <w:rFonts w:ascii="Kalpurush" w:hAnsi="Kalpurush" w:cs="Kalpurush"/>
          <w:cs/>
          <w:lang w:bidi="bn-IN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ইবন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আব্বাস</w:t>
      </w:r>
      <w:r w:rsidR="00970D8F" w:rsidRPr="00BD0949">
        <w:rPr>
          <w:rStyle w:val="Strong"/>
          <w:rFonts w:ascii="Kalpurush" w:hAnsi="Kalpurush" w:cs="Kalpurush" w:hint="cs"/>
          <w:b w:val="0"/>
          <w:bCs w:val="0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 xml:space="preserve">রাদিয়াল্লাহু আনহু থেকে বর্ণিত এক </w:t>
      </w:r>
      <w:r w:rsidR="00970D8F" w:rsidRPr="00BD0949">
        <w:rPr>
          <w:rFonts w:ascii="Kalpurush" w:hAnsi="Kalpurush" w:cs="Kalpurush" w:hint="cs"/>
          <w:cs/>
          <w:lang w:bidi="bn-BD"/>
        </w:rPr>
        <w:t xml:space="preserve">মারফূ‘ </w:t>
      </w:r>
      <w:r w:rsidR="00970D8F" w:rsidRPr="00BD0949">
        <w:rPr>
          <w:rFonts w:ascii="Kalpurush" w:hAnsi="Kalpurush" w:cs="Kalpurush"/>
          <w:cs/>
          <w:lang w:bidi="bn-IN"/>
        </w:rPr>
        <w:t>হাদীস</w:t>
      </w:r>
      <w:r w:rsidR="00970D8F" w:rsidRPr="00BD0949">
        <w:rPr>
          <w:rFonts w:ascii="Kalpurush" w:hAnsi="Kalpurush" w:cs="Kalpurush" w:hint="cs"/>
          <w:cs/>
          <w:lang w:bidi="bn-IN"/>
        </w:rPr>
        <w:t>ে এসেছে</w:t>
      </w:r>
      <w:r w:rsidR="00970D8F" w:rsidRPr="00BD0949">
        <w:rPr>
          <w:rFonts w:ascii="Kalpurush" w:hAnsi="Kalpurush" w:cs="Kalpurush" w:hint="cs"/>
          <w:lang w:bidi="bn-BD"/>
        </w:rPr>
        <w:t xml:space="preserve">, </w:t>
      </w:r>
    </w:p>
    <w:p w:rsidR="00970D8F" w:rsidRPr="00BD0949" w:rsidRDefault="00970D8F" w:rsidP="00BD0949">
      <w:pPr>
        <w:pStyle w:val="NormalWeb"/>
        <w:bidi/>
        <w:spacing w:before="0" w:beforeAutospacing="0" w:after="120" w:afterAutospacing="0" w:line="259" w:lineRule="auto"/>
        <w:jc w:val="both"/>
        <w:rPr>
          <w:rFonts w:ascii="Kalpurush" w:hAnsi="Kalpurush"/>
          <w:color w:val="000099"/>
          <w:lang w:bidi="bn-BD"/>
        </w:rPr>
      </w:pPr>
      <w:r w:rsidRPr="00BD0949">
        <w:rPr>
          <w:rFonts w:ascii="KFGQPC Uthman Taha Naskh" w:hAnsi="Bangla" w:cs="KFGQPC Uthman Taha Naskh" w:hint="cs"/>
          <w:color w:val="000099"/>
          <w:rtl/>
        </w:rPr>
        <w:t>«رُؤْيَا</w:t>
      </w:r>
      <w:r w:rsidRPr="00BD0949">
        <w:rPr>
          <w:rFonts w:ascii="KFGQPC Uthman Taha Naskh" w:hAnsi="Bangla" w:cs="KFGQPC Uthman Taha Naskh"/>
          <w:color w:val="000099"/>
          <w:rtl/>
        </w:rPr>
        <w:t xml:space="preserve"> </w:t>
      </w:r>
      <w:r w:rsidRPr="00BD0949">
        <w:rPr>
          <w:rFonts w:ascii="KFGQPC Uthman Taha Naskh" w:hAnsi="Bangla" w:cs="KFGQPC Uthman Taha Naskh" w:hint="cs"/>
          <w:color w:val="000099"/>
          <w:rtl/>
        </w:rPr>
        <w:t>الأَنْبِيَاءِ</w:t>
      </w:r>
      <w:r w:rsidRPr="00BD0949">
        <w:rPr>
          <w:rFonts w:ascii="KFGQPC Uthman Taha Naskh" w:hAnsi="Bangla" w:cs="KFGQPC Uthman Taha Naskh"/>
          <w:color w:val="000099"/>
          <w:rtl/>
        </w:rPr>
        <w:t xml:space="preserve"> </w:t>
      </w:r>
      <w:r w:rsidRPr="00BD0949">
        <w:rPr>
          <w:rFonts w:ascii="KFGQPC Uthman Taha Naskh" w:hAnsi="Bangla" w:cs="KFGQPC Uthman Taha Naskh" w:hint="cs"/>
          <w:color w:val="000099"/>
          <w:rtl/>
        </w:rPr>
        <w:t>وَحْيٌ»</w:t>
      </w:r>
    </w:p>
    <w:p w:rsidR="00970D8F" w:rsidRPr="00BD0949" w:rsidRDefault="00822C6E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  <w:b/>
          <w:bCs/>
          <w:rtl/>
        </w:rPr>
      </w:pP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“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নবীদের স্বপ্ন হচ্ছে ওহী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hi-IN"/>
        </w:rPr>
        <w:t>।</w:t>
      </w:r>
      <w:r w:rsidR="00BD0949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 (</w:t>
      </w:r>
      <w:r w:rsidR="00BD0949" w:rsidRPr="00BD0949">
        <w:rPr>
          <w:rFonts w:ascii="Vrinda" w:hAnsi="Vrinda" w:cs="Kalpurush" w:hint="cs"/>
          <w:cs/>
          <w:lang w:bidi="bn-IN"/>
        </w:rPr>
        <w:t>তিরমিযী</w:t>
      </w:r>
      <w:r w:rsidR="00BD0949" w:rsidRPr="00BD0949">
        <w:rPr>
          <w:rFonts w:ascii="Vrinda" w:hAnsi="Vrinda" w:cs="Kalpurush" w:hint="cs"/>
          <w:cs/>
          <w:lang w:bidi="bn-BD"/>
        </w:rPr>
        <w:t>,</w:t>
      </w:r>
      <w:r w:rsidR="00BD0949" w:rsidRPr="00BD0949">
        <w:rPr>
          <w:rFonts w:hint="cs"/>
          <w:rtl/>
          <w:cs/>
        </w:rPr>
        <w:t xml:space="preserve"> </w:t>
      </w:r>
      <w:r w:rsidR="00BD0949" w:rsidRPr="00BD0949">
        <w:rPr>
          <w:rFonts w:ascii="Vrinda" w:hAnsi="Vrinda" w:cs="Kalpurush" w:hint="cs"/>
          <w:cs/>
          <w:lang w:bidi="bn-IN"/>
        </w:rPr>
        <w:t>হাদীস</w:t>
      </w:r>
      <w:r w:rsidR="00BD0949" w:rsidRPr="00BD0949">
        <w:rPr>
          <w:rFonts w:hint="cs"/>
          <w:rtl/>
          <w:cs/>
        </w:rPr>
        <w:t xml:space="preserve"> </w:t>
      </w:r>
      <w:r w:rsidR="00BD0949" w:rsidRPr="00BD0949">
        <w:rPr>
          <w:rFonts w:ascii="Vrinda" w:hAnsi="Vrinda" w:cs="Kalpurush" w:hint="cs"/>
          <w:cs/>
          <w:lang w:bidi="bn-IN"/>
        </w:rPr>
        <w:t>নং</w:t>
      </w:r>
      <w:r w:rsidR="00BD0949" w:rsidRPr="00BD0949">
        <w:rPr>
          <w:rFonts w:hint="cs"/>
          <w:rtl/>
          <w:cs/>
        </w:rPr>
        <w:t xml:space="preserve"> </w:t>
      </w:r>
      <w:r w:rsidR="00BD0949" w:rsidRPr="00BD0949">
        <w:rPr>
          <w:rFonts w:ascii="Vrinda" w:hAnsi="Vrinda" w:cs="Kalpurush" w:hint="cs"/>
          <w:cs/>
          <w:lang w:bidi="bn-IN"/>
        </w:rPr>
        <w:t>৩৬৮৯</w:t>
      </w:r>
      <w:r w:rsidR="00BD0949" w:rsidRPr="00BD0949">
        <w:rPr>
          <w:rFonts w:ascii="Vrinda" w:hAnsi="Vrinda" w:cs="Kalpurush" w:hint="cs"/>
          <w:cs/>
          <w:lang w:bidi="bn-BD"/>
        </w:rPr>
        <w:t>)</w:t>
      </w:r>
      <w:r w:rsidR="00970D8F" w:rsidRPr="00BD0949">
        <w:rPr>
          <w:rFonts w:ascii="Kalpurush" w:hAnsi="Kalpurush" w:cs="Kalpurush"/>
          <w:b/>
          <w:bCs/>
          <w:cs/>
          <w:lang w:bidi="bn-IN"/>
        </w:rPr>
        <w:t xml:space="preserve">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Style w:val="Strong"/>
          <w:rFonts w:ascii="Kalpurush" w:hAnsi="Kalpurush" w:cs="Kalpurush"/>
          <w:b w:val="0"/>
          <w:bCs w:val="0"/>
          <w:lang w:bidi="bn-BD"/>
        </w:rPr>
      </w:pPr>
      <w:r w:rsidRPr="00BD0949">
        <w:rPr>
          <w:rFonts w:ascii="Kalpurush" w:hAnsi="Kalpurush" w:cs="Kalpurush"/>
          <w:cs/>
          <w:lang w:bidi="bn-IN"/>
        </w:rPr>
        <w:t>সুতরাং আল্লাহ তাঁর ঘনিষ্ঠ বন্ধুকে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তার প্রিয়পুত্রকে কুরবানী করার আদেশ দিয়ে পরীক্ষা করছিলেন</w:t>
      </w:r>
      <w:r w:rsidR="00822C6E" w:rsidRPr="00BD0949">
        <w:rPr>
          <w:rFonts w:ascii="Kalpurush" w:hAnsi="Kalpurush" w:cs="Kalpurush" w:hint="cs"/>
          <w:cs/>
          <w:lang w:bidi="bn-BD"/>
        </w:rPr>
        <w:t>,</w:t>
      </w:r>
      <w:r w:rsidRPr="00BD0949">
        <w:rPr>
          <w:rFonts w:ascii="Kalpurush" w:hAnsi="Kalpurush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যে পুত্রকে তিনি তার বৃদ্ধাবস্থায় পেয়েছিলেন এবং তারপর শিশু অবস্থায় তাকে এবং তার মাকে মরুভূমিতে রেখে আসার আদেশ পেয়েছিলেন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এমন একটা উপত্যকায় যেখানে কোন</w:t>
      </w:r>
      <w:r w:rsidR="00822C6E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জনপ্রাণীর সাড়াশব্দ ছিল না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কোন</w:t>
      </w:r>
      <w:r w:rsidR="00822C6E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মানুষজন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কোন</w:t>
      </w:r>
      <w:r w:rsidR="00822C6E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বৃক্ষরাজি এবং কোন</w:t>
      </w:r>
      <w:r w:rsidR="00822C6E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পশু</w:t>
      </w:r>
      <w:r w:rsidR="00527BE0" w:rsidRPr="00BD0949">
        <w:rPr>
          <w:rFonts w:ascii="Kalpurush" w:hAnsi="Kalpurush" w:cs="Kalpurush" w:hint="cs"/>
          <w:cs/>
          <w:lang w:bidi="bn-BD"/>
        </w:rPr>
        <w:t>-পাখি</w:t>
      </w:r>
      <w:r w:rsidRPr="00BD0949">
        <w:rPr>
          <w:rFonts w:ascii="Kalpurush" w:hAnsi="Kalpurush" w:cs="Kalpurush"/>
          <w:cs/>
          <w:lang w:bidi="bn-IN"/>
        </w:rPr>
        <w:t>ও ছিল না।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Pr="00BD0949">
        <w:rPr>
          <w:rFonts w:ascii="Kalpurush" w:hAnsi="Kalpurush" w:cs="Kalpurush"/>
          <w:cs/>
          <w:lang w:bidi="bn-IN"/>
        </w:rPr>
        <w:t>আলাইহিস সালাম আল্লা</w:t>
      </w:r>
      <w:r w:rsidR="00527BE0" w:rsidRPr="00BD0949">
        <w:rPr>
          <w:rFonts w:ascii="Kalpurush" w:hAnsi="Kalpurush" w:cs="Kalpurush"/>
          <w:cs/>
          <w:lang w:bidi="bn-IN"/>
        </w:rPr>
        <w:t xml:space="preserve">হর আদেশ পালন করলেন এবং আল্লাহর </w:t>
      </w:r>
      <w:r w:rsidR="00527BE0" w:rsidRPr="00BD0949">
        <w:rPr>
          <w:rFonts w:ascii="Kalpurush" w:hAnsi="Kalpurush" w:cs="Kalpurush" w:hint="cs"/>
          <w:cs/>
          <w:lang w:bidi="bn-BD"/>
        </w:rPr>
        <w:t>ও</w:t>
      </w:r>
      <w:r w:rsidRPr="00BD0949">
        <w:rPr>
          <w:rFonts w:ascii="Kalpurush" w:hAnsi="Kalpurush" w:cs="Kalpurush"/>
          <w:cs/>
          <w:lang w:bidi="bn-IN"/>
        </w:rPr>
        <w:t>পর ভরসা করে তাদের</w:t>
      </w:r>
      <w:r w:rsidRPr="00BD0949">
        <w:rPr>
          <w:rFonts w:ascii="Kalpurush" w:hAnsi="Kalpurush" w:cs="Kalpurush" w:hint="cs"/>
          <w:cs/>
          <w:lang w:bidi="bn-BD"/>
        </w:rPr>
        <w:t>কে</w:t>
      </w:r>
      <w:r w:rsidRPr="00BD0949">
        <w:rPr>
          <w:rFonts w:ascii="Kalpurush" w:hAnsi="Kalpurush" w:cs="Kalpurush"/>
          <w:cs/>
          <w:lang w:bidi="bn-IN"/>
        </w:rPr>
        <w:t xml:space="preserve"> সেখানে রেখে আসলেন। আর আল্লাহ তাদের জন্য অপ্রত্যাশিত উৎস থেকে রিযিক পাঠালেন। এত কিছুর পরেও</w:t>
      </w:r>
      <w:r w:rsidRPr="00BD0949">
        <w:rPr>
          <w:rFonts w:ascii="Kalpurush" w:hAnsi="Kalpurush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তার ঘরে প্রথম জন্ম নে</w:t>
      </w:r>
      <w:r w:rsidR="00527BE0" w:rsidRPr="00BD0949">
        <w:rPr>
          <w:rFonts w:ascii="Kalpurush" w:hAnsi="Kalpurush" w:cs="Kalpurush" w:hint="cs"/>
          <w:cs/>
          <w:lang w:bidi="bn-BD"/>
        </w:rPr>
        <w:t>ও</w:t>
      </w:r>
      <w:r w:rsidRPr="00BD0949">
        <w:rPr>
          <w:rFonts w:ascii="Kalpurush" w:hAnsi="Kalpurush" w:cs="Kalpurush"/>
          <w:cs/>
          <w:lang w:bidi="bn-IN"/>
        </w:rPr>
        <w:t>য়া ও তার একমাত্র পুত্রকে কুরবানী করার জন্য যখন আদেশ করা হল</w:t>
      </w:r>
      <w:r w:rsidR="00527BE0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 xml:space="preserve">তিনি তখন তার প্রভুর ডাকে সাড়া দিলেন এবং তার </w:t>
      </w:r>
      <w:r w:rsidR="00527BE0" w:rsidRPr="00BD0949">
        <w:rPr>
          <w:rFonts w:ascii="Kalpurush" w:hAnsi="Kalpurush" w:cs="Kalpurush" w:hint="cs"/>
          <w:cs/>
          <w:lang w:bidi="bn-BD"/>
        </w:rPr>
        <w:t>রবে</w:t>
      </w:r>
      <w:r w:rsidRPr="00BD0949">
        <w:rPr>
          <w:rFonts w:ascii="Kalpurush" w:hAnsi="Kalpurush" w:cs="Kalpurush"/>
          <w:cs/>
          <w:lang w:bidi="bn-IN"/>
        </w:rPr>
        <w:t>র আদেশ মেনে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তিনি যা চেয়েছিলেন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তা করতে উদ্যত হলেন। তাই তিনি তার পু</w:t>
      </w:r>
      <w:r w:rsidR="00527BE0" w:rsidRPr="00BD0949">
        <w:rPr>
          <w:rFonts w:ascii="Kalpurush" w:hAnsi="Kalpurush" w:cs="Kalpurush"/>
          <w:cs/>
          <w:lang w:bidi="bn-IN"/>
        </w:rPr>
        <w:t>ত্রকে ব্যাপারটা সম্বন্ধে বললেন</w:t>
      </w:r>
      <w:r w:rsidRPr="00BD0949">
        <w:rPr>
          <w:rFonts w:ascii="Kalpurush" w:hAnsi="Kalpurush" w:cs="Kalpurush"/>
          <w:cs/>
          <w:lang w:bidi="bn-IN"/>
        </w:rPr>
        <w:t xml:space="preserve"> যেন সে শান্ত থাকে এবং জোর করে তাকে কুরবানী করতে না হয়।</w:t>
      </w:r>
      <w:r w:rsidRPr="00BD0949">
        <w:rPr>
          <w:rFonts w:ascii="Kalpurush" w:hAnsi="Kalpurush" w:cs="Kalpurush" w:hint="cs"/>
          <w:cs/>
          <w:lang w:bidi="bn-IN"/>
        </w:rPr>
        <w:t xml:space="preserve"> তিনি বললেন</w:t>
      </w:r>
      <w:r w:rsidRPr="00BD0949">
        <w:rPr>
          <w:rFonts w:ascii="Kalpurush" w:hAnsi="Kalpurush" w:cs="Kalpurush" w:hint="cs"/>
          <w:lang w:bidi="bn-BD"/>
        </w:rPr>
        <w:t xml:space="preserve">, 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“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হে আমার পুত্র! 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IN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আমি এক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IN"/>
        </w:rPr>
        <w:t>টি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স্বপ্ন দেখেছি যে</w:t>
      </w:r>
      <w:r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আমি তোমাকে জবাই করছি (আমি তোমাকে আল্লাহর জন্য কুরবানী করছি)। তাহলে</w:t>
      </w:r>
      <w:r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তুমি কি মনে কর!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Style w:val="Strong"/>
          <w:rFonts w:ascii="Kalpurush" w:hAnsi="Kalpurush"/>
          <w:b w:val="0"/>
          <w:bCs w:val="0"/>
        </w:rPr>
      </w:pPr>
      <w:r w:rsidRPr="00BD0949">
        <w:rPr>
          <w:rFonts w:ascii="Kalpurush" w:hAnsi="Kalpurush" w:cs="Kalpurush"/>
          <w:cs/>
          <w:lang w:bidi="bn-IN"/>
        </w:rPr>
        <w:t xml:space="preserve">ধৈর্যশীল ছেলেটি সাথে সাথেই জবাব দিল: 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“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সে বলল</w:t>
      </w:r>
      <w:r w:rsidR="00527BE0"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হে আমার পিতা! আপনাকে যে আদেশ করা হয়েছে</w:t>
      </w:r>
      <w:r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আপনি তা-ই করুন। ইনশাআল্লাহ আপনি আমাকে ধৈর্যশীলদের মধ্যে পাবেন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hi-IN"/>
        </w:rPr>
        <w:t>।</w:t>
      </w:r>
      <w:r w:rsidR="00527BE0" w:rsidRPr="00CC69FA">
        <w:rPr>
          <w:rStyle w:val="Strong"/>
          <w:rFonts w:ascii="Kalpurush" w:hAnsi="Kalpurush" w:cs="Kalpurush" w:hint="cs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সে সবচেয়ে উত্তম জবাব</w:t>
      </w:r>
      <w:r w:rsidRPr="00BD0949">
        <w:rPr>
          <w:rFonts w:ascii="Kalpurush" w:hAnsi="Kalpurush" w:cs="Kalpurush" w:hint="cs"/>
          <w:cs/>
          <w:lang w:bidi="bn-BD"/>
        </w:rPr>
        <w:t>টিই</w:t>
      </w:r>
      <w:r w:rsidRPr="00BD0949">
        <w:rPr>
          <w:rFonts w:ascii="Kalpurush" w:hAnsi="Kalpurush" w:cs="Kalpurush"/>
          <w:cs/>
          <w:lang w:bidi="bn-IN"/>
        </w:rPr>
        <w:t xml:space="preserve"> দি</w:t>
      </w:r>
      <w:r w:rsidRPr="00BD0949">
        <w:rPr>
          <w:rFonts w:ascii="Kalpurush" w:hAnsi="Kalpurush" w:cs="Kalpurush" w:hint="cs"/>
          <w:cs/>
          <w:lang w:bidi="bn-BD"/>
        </w:rPr>
        <w:t>য়েছিল</w:t>
      </w:r>
      <w:r w:rsidRPr="00BD0949">
        <w:rPr>
          <w:rFonts w:ascii="Kalpurush" w:hAnsi="Kalpurush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 xml:space="preserve">তার পিতার প্রতি এবং মানবকুলের </w:t>
      </w:r>
      <w:r w:rsidR="00527BE0" w:rsidRPr="00BD0949">
        <w:rPr>
          <w:rFonts w:ascii="Kalpurush" w:hAnsi="Kalpurush" w:cs="Kalpurush" w:hint="cs"/>
          <w:cs/>
          <w:lang w:bidi="bn-BD"/>
        </w:rPr>
        <w:t>রবে</w:t>
      </w:r>
      <w:r w:rsidRPr="00BD0949">
        <w:rPr>
          <w:rFonts w:ascii="Kalpurush" w:hAnsi="Kalpurush" w:cs="Kalpurush"/>
          <w:cs/>
          <w:lang w:bidi="bn-IN"/>
        </w:rPr>
        <w:t xml:space="preserve">র প্রতি বাধ্যতার </w:t>
      </w:r>
      <w:r w:rsidRPr="00BD0949">
        <w:rPr>
          <w:rFonts w:ascii="Kalpurush" w:hAnsi="Kalpurush" w:cs="Kalpurush" w:hint="cs"/>
          <w:cs/>
          <w:lang w:bidi="bn-BD"/>
        </w:rPr>
        <w:t xml:space="preserve">তা </w:t>
      </w:r>
      <w:r w:rsidRPr="00BD0949">
        <w:rPr>
          <w:rFonts w:ascii="Kalpurush" w:hAnsi="Kalpurush" w:cs="Kalpurush"/>
          <w:cs/>
          <w:lang w:bidi="bn-IN"/>
        </w:rPr>
        <w:t>এক উদাহরণ। আল্লাহ</w:t>
      </w:r>
      <w:r w:rsidRPr="00BD0949">
        <w:rPr>
          <w:rFonts w:ascii="Kalpurush" w:hAnsi="Kalpurush" w:cs="Kalpurush" w:hint="cs"/>
          <w:cs/>
          <w:lang w:bidi="bn-BD"/>
        </w:rPr>
        <w:t xml:space="preserve"> তা‘আলা</w:t>
      </w:r>
      <w:r w:rsidR="00527BE0" w:rsidRPr="00BD0949">
        <w:rPr>
          <w:rFonts w:ascii="Kalpurush" w:hAnsi="Kalpurush" w:cs="Kalpurush"/>
          <w:cs/>
          <w:lang w:bidi="bn-IN"/>
        </w:rPr>
        <w:t xml:space="preserve"> বললেন</w:t>
      </w:r>
      <w:r w:rsidR="00527BE0" w:rsidRPr="00BD0949">
        <w:rPr>
          <w:rFonts w:ascii="Kalpurush" w:hAnsi="Kalpurush" w:cs="Kalpurush" w:hint="cs"/>
          <w:cs/>
          <w:lang w:bidi="bn-BD"/>
        </w:rPr>
        <w:t xml:space="preserve">: </w:t>
      </w:r>
      <w:r w:rsidR="00527BE0" w:rsidRPr="00BD0949">
        <w:rPr>
          <w:rFonts w:ascii="Kalpurush" w:hAnsi="Kalpurush" w:cs="Kalpurush" w:hint="cs"/>
          <w:b/>
          <w:bCs/>
          <w:cs/>
          <w:lang w:bidi="bn-BD"/>
        </w:rPr>
        <w:t>“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তারপর তারা উভয়ে নিজেদেরকে (আল্লাহর ইচ্ছার কাছে) সমর্পণ করল</w:t>
      </w:r>
      <w:r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এবং সে তাকে তার কপালের উপর স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া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জদারত অবস্থায় শুইয়ে দিল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IN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(অথবা তার কপালের পাশের উপর শুইয়ে দিল)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Style w:val="Strong"/>
          <w:rFonts w:ascii="Kalpurush" w:hAnsi="Kalpurush"/>
        </w:rPr>
        <w:t xml:space="preserve">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Style w:val="Strong"/>
          <w:rFonts w:ascii="Kalpurush" w:hAnsi="Kalpurush" w:cs="Kalpurush"/>
          <w:b w:val="0"/>
          <w:bCs w:val="0"/>
          <w:lang w:bidi="bn-BD"/>
        </w:rPr>
      </w:pPr>
      <w:r w:rsidRPr="00BD0949">
        <w:rPr>
          <w:rFonts w:ascii="Kalpurush" w:hAnsi="Kalpurush" w:cs="Kalpurush"/>
          <w:cs/>
          <w:lang w:bidi="bn-IN"/>
        </w:rPr>
        <w:lastRenderedPageBreak/>
        <w:t>এখানে বলা হয়েছে</w:t>
      </w:r>
      <w:r w:rsidR="00527BE0" w:rsidRPr="00BD0949">
        <w:rPr>
          <w:rFonts w:ascii="Kalpurush" w:hAnsi="Kalpurush"/>
        </w:rPr>
        <w:t>,</w:t>
      </w:r>
      <w:r w:rsidR="00527BE0" w:rsidRPr="00CC69FA">
        <w:rPr>
          <w:rFonts w:ascii="Kalpurush" w:hAnsi="Kalpurush" w:cs="Kalpurush" w:hint="cs"/>
          <w:cs/>
          <w:lang w:bidi="bn-BD"/>
        </w:rPr>
        <w:t xml:space="preserve"> </w:t>
      </w:r>
      <w:r w:rsidR="00527BE0" w:rsidRPr="00BD0949">
        <w:rPr>
          <w:rFonts w:ascii="Kalpurush" w:hAnsi="Kalpurush" w:cs="Kalpurush"/>
          <w:b/>
          <w:bCs/>
          <w:cs/>
          <w:lang w:bidi="bn-BD"/>
        </w:rPr>
        <w:t>“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যখন তারা উভয়ে নিজেদেরকে সমর্পণ করল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="00527BE0" w:rsidRPr="00BD0949">
        <w:rPr>
          <w:rFonts w:ascii="Kalpurush" w:hAnsi="Kalpurush" w:cs="Kalpurush" w:hint="cs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এর অর্থ হচ্ছে তারা দু</w:t>
      </w:r>
      <w:r w:rsidR="00527BE0" w:rsidRPr="00BD0949">
        <w:rPr>
          <w:rFonts w:ascii="Kalpurush" w:hAnsi="Kalpurush" w:cs="Kalpurush" w:hint="cs"/>
          <w:cs/>
          <w:lang w:bidi="bn-BD"/>
        </w:rPr>
        <w:t>’</w:t>
      </w:r>
      <w:r w:rsidRPr="00BD0949">
        <w:rPr>
          <w:rFonts w:ascii="Kalpurush" w:hAnsi="Kalpurush" w:cs="Kalpurush"/>
          <w:cs/>
          <w:lang w:bidi="bn-IN"/>
        </w:rPr>
        <w:t xml:space="preserve">জনে যখন নিজেদের আল্লাহর আদেশের কাছে সমর্পণ করল। 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“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এবং সে তাকে শুইয়ে দিল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Fonts w:ascii="Kalpurush" w:hAnsi="Kalpurush" w:cs="Kalpurush"/>
          <w:cs/>
          <w:lang w:bidi="bn-IN"/>
        </w:rPr>
        <w:t xml:space="preserve"> এর অর্থ হচ্ছে তিনি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তাকে (ছেলেকে) মাটির দিকে মুখ করে রাখলেন। এখানে বলা হল যে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তিনি তাকে পেছন থেকে যবেহ করতে চাইলেন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 xml:space="preserve">যেন তিনি যবেহ করার সময় তার মুখটা দেখতে না পান। এটা ছিল 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ইবন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আব্বাস রাদিয়াল্লাহু আনহু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মা</w:t>
      </w:r>
      <w:r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মুজাহিদ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,</w:t>
      </w:r>
      <w:r w:rsidRPr="00BD0949">
        <w:rPr>
          <w:rStyle w:val="Strong"/>
          <w:rFonts w:ascii="Kalpurush" w:hAnsi="Kalpurush"/>
          <w:b w:val="0"/>
          <w:bCs w:val="0"/>
        </w:rPr>
        <w:t xml:space="preserve"> 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সাঈদ ইবন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জুবায়ের</w:t>
      </w:r>
      <w:r w:rsidRPr="00BD0949">
        <w:rPr>
          <w:rStyle w:val="Strong"/>
          <w:rFonts w:ascii="Kalpurush" w:hAnsi="Kalpurush"/>
          <w:b w:val="0"/>
          <w:bCs w:val="0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কাতাদা</w:t>
      </w:r>
      <w:r w:rsidRPr="00BD0949">
        <w:rPr>
          <w:rStyle w:val="Strong"/>
          <w:rFonts w:ascii="Kalpurush" w:hAnsi="Kalpurush" w:cs="Kalpurush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 xml:space="preserve">এবং 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আদ-দাহহাক রহ.</w:t>
      </w:r>
      <w:r w:rsidR="00527BE0" w:rsidRPr="00BD0949">
        <w:rPr>
          <w:rFonts w:ascii="Kalpurush" w:hAnsi="Kalpurush" w:cs="Kalpurush" w:hint="cs"/>
          <w:b/>
          <w:bCs/>
          <w:cs/>
          <w:lang w:bidi="bn-BD"/>
        </w:rPr>
        <w:t>-</w:t>
      </w:r>
      <w:r w:rsidRPr="00BD0949">
        <w:rPr>
          <w:rFonts w:ascii="Kalpurush" w:hAnsi="Kalpurush" w:cs="Kalpurush"/>
          <w:cs/>
          <w:lang w:bidi="bn-IN"/>
        </w:rPr>
        <w:t>এর মত।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 </w:t>
      </w:r>
    </w:p>
    <w:p w:rsidR="00970D8F" w:rsidRPr="00BD0949" w:rsidRDefault="00527BE0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 w:cs="Kalpurush"/>
          <w:lang w:bidi="bn-BD"/>
        </w:rPr>
      </w:pP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“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তারা উভয়ে নিজেদের সমর্পণ করল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Fonts w:ascii="Kalpurush" w:hAnsi="Kalpurush" w:cs="Kalpurush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এর অর্থ হচ্ছে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="00970D8F" w:rsidRPr="00BD0949">
        <w:rPr>
          <w:rFonts w:ascii="Kalpurush" w:hAnsi="Kalpurush" w:cs="Kalpurush"/>
          <w:cs/>
          <w:lang w:bidi="bn-IN"/>
        </w:rPr>
        <w:t>আলাইহিস সালাম বললেন</w:t>
      </w:r>
      <w:r w:rsidR="00970D8F" w:rsidRPr="00BD0949">
        <w:rPr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BD"/>
        </w:rPr>
        <w:t>“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>বিসমিল্লাহির রাহমানির রাহীম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”</w:t>
      </w:r>
      <w:r w:rsidR="00970D8F" w:rsidRPr="00BD0949">
        <w:rPr>
          <w:rFonts w:ascii="Kalpurush" w:hAnsi="Kalpurush" w:cs="Kalpurush"/>
          <w:cs/>
          <w:lang w:bidi="bn-IN"/>
        </w:rPr>
        <w:t xml:space="preserve"> এবং 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“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>আল্লাহু আকবার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”</w:t>
      </w:r>
      <w:r w:rsidR="00970D8F" w:rsidRPr="00BD0949">
        <w:rPr>
          <w:rFonts w:ascii="Kalpurush" w:hAnsi="Kalpurush" w:cs="Kalpurush"/>
          <w:cs/>
          <w:lang w:bidi="bn-IN"/>
        </w:rPr>
        <w:t xml:space="preserve"> আর ছেলেটি বললো</w:t>
      </w:r>
      <w:r w:rsidR="00970D8F" w:rsidRPr="00BD0949">
        <w:rPr>
          <w:rFonts w:ascii="Kalpurush" w:hAnsi="Kalpurush"/>
        </w:rPr>
        <w:t xml:space="preserve">, </w:t>
      </w:r>
      <w:r w:rsidRPr="00BD0949">
        <w:rPr>
          <w:rStyle w:val="Emphasis"/>
          <w:rFonts w:ascii="Kalpurush" w:hAnsi="Kalpurush" w:cs="Kalpurush"/>
          <w:cs/>
          <w:lang w:bidi="bn-BD"/>
        </w:rPr>
        <w:t>“</w:t>
      </w:r>
      <w:r w:rsidR="00970D8F" w:rsidRPr="00BD0949">
        <w:rPr>
          <w:rStyle w:val="Emphasis"/>
          <w:rFonts w:ascii="Kalpurush" w:hAnsi="Kalpurush" w:cs="Kalpurush"/>
          <w:cs/>
          <w:lang w:bidi="bn-IN"/>
        </w:rPr>
        <w:t>লা ইলাহা ইল্লাল্লাহ</w:t>
      </w:r>
      <w:r w:rsidRPr="00BD0949">
        <w:rPr>
          <w:rStyle w:val="Emphasis"/>
          <w:rFonts w:ascii="Kalpurush" w:hAnsi="Kalpurush" w:cs="Kalpurush" w:hint="cs"/>
          <w:cs/>
          <w:lang w:bidi="bn-BD"/>
        </w:rPr>
        <w:t>”</w:t>
      </w:r>
      <w:r w:rsidR="00970D8F" w:rsidRPr="00BD0949">
        <w:rPr>
          <w:rFonts w:ascii="Kalpurush" w:hAnsi="Kalpurush" w:cs="Kalpurush"/>
          <w:cs/>
          <w:lang w:bidi="bn-IN"/>
        </w:rPr>
        <w:t xml:space="preserve"> কেননা সে মৃত্যুবরণ করতে যাচ্ছিল। আস</w:t>
      </w:r>
      <w:r w:rsidR="00970D8F" w:rsidRPr="00BD0949">
        <w:rPr>
          <w:rFonts w:ascii="Kalpurush" w:hAnsi="Kalpurush" w:cs="Kalpurush" w:hint="cs"/>
          <w:cs/>
          <w:lang w:bidi="bn-BD"/>
        </w:rPr>
        <w:t>-</w:t>
      </w:r>
      <w:r w:rsidR="00970D8F" w:rsidRPr="00BD0949">
        <w:rPr>
          <w:rFonts w:ascii="Kalpurush" w:hAnsi="Kalpurush" w:cs="Kalpurush"/>
          <w:cs/>
          <w:lang w:bidi="bn-IN"/>
        </w:rPr>
        <w:t>সুদ্দী এবং অন্যান্যরা বলেন যে</w:t>
      </w:r>
      <w:r w:rsidRPr="00BD0949">
        <w:rPr>
          <w:rFonts w:ascii="Kalpurush" w:hAnsi="Kalpurush" w:cs="Kalpurush" w:hint="cs"/>
          <w:cs/>
          <w:lang w:bidi="bn-BD"/>
        </w:rPr>
        <w:t>,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="00970D8F" w:rsidRPr="00BD0949">
        <w:rPr>
          <w:rFonts w:ascii="Kalpurush" w:hAnsi="Kalpurush" w:cs="Kalpurush"/>
          <w:cs/>
          <w:lang w:bidi="bn-IN"/>
        </w:rPr>
        <w:t>আলাইহিস সালাম ছেলেটির গলদেশে ছুরি চালান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কিন্তু তা তাকে কাটে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নি। এটা বলা হয়ে থাকে যে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একটা তামার পাত ছুরি ও তার গলার মাঝখানে রাখা হয়েছিল</w:t>
      </w:r>
      <w:r w:rsidR="00970D8F" w:rsidRPr="00BD0949">
        <w:rPr>
          <w:rFonts w:ascii="Kalpurush" w:hAnsi="Kalpurush" w:cs="Kalpurush" w:hint="cs"/>
          <w:cs/>
          <w:lang w:bidi="bn-BD"/>
        </w:rPr>
        <w:t>,</w:t>
      </w:r>
      <w:r w:rsidR="00970D8F" w:rsidRPr="00BD0949">
        <w:rPr>
          <w:rFonts w:ascii="Kalpurush" w:hAnsi="Kalpurush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আল্লাহই সবচেয়ে ভাল</w:t>
      </w:r>
      <w:r w:rsidRPr="00BD0949">
        <w:rPr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Fonts w:ascii="Kalpurush" w:hAnsi="Kalpurush" w:cs="Kalpurush"/>
          <w:cs/>
          <w:lang w:bidi="bn-IN"/>
        </w:rPr>
        <w:t xml:space="preserve"> জানেন। 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 w:hint="cs"/>
          <w:cs/>
          <w:lang w:bidi="bn-BD"/>
        </w:rPr>
        <w:t xml:space="preserve">আর তখনই </w:t>
      </w:r>
      <w:r w:rsidRPr="00BD0949">
        <w:rPr>
          <w:rFonts w:ascii="Kalpurush" w:hAnsi="Kalpurush" w:cs="Kalpurush"/>
          <w:cs/>
          <w:lang w:bidi="bn-BD"/>
        </w:rPr>
        <w:t xml:space="preserve">আল্লাহ </w:t>
      </w:r>
      <w:r w:rsidRPr="00BD0949">
        <w:rPr>
          <w:rFonts w:ascii="Kalpurush" w:hAnsi="Kalpurush" w:cs="Kalpurush" w:hint="cs"/>
          <w:cs/>
          <w:lang w:bidi="bn-BD"/>
        </w:rPr>
        <w:t xml:space="preserve">তাকে ডেকে </w:t>
      </w:r>
      <w:r w:rsidRPr="00BD0949">
        <w:rPr>
          <w:rFonts w:ascii="Kalpurush" w:hAnsi="Kalpurush" w:cs="Kalpurush"/>
          <w:cs/>
          <w:lang w:bidi="bn-BD"/>
        </w:rPr>
        <w:t>বললেন</w:t>
      </w:r>
      <w:r w:rsidRPr="00BD0949">
        <w:rPr>
          <w:rFonts w:ascii="Kalpurush" w:hAnsi="Kalpurush"/>
        </w:rPr>
        <w:t xml:space="preserve">, 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“হে ইব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রাহীম! তুমি তোমার স্বপ্ন বাস্তবায়ন করেছো!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Style w:val="Strong"/>
          <w:rFonts w:ascii="Kalpurush" w:hAnsi="Kalpurush" w:cs="Kalpurush"/>
          <w:cs/>
          <w:lang w:bidi="bn-BD"/>
        </w:rPr>
        <w:t xml:space="preserve"> </w:t>
      </w:r>
      <w:r w:rsidRPr="00BD0949">
        <w:rPr>
          <w:rFonts w:ascii="Kalpurush" w:hAnsi="Kalpurush" w:cs="Kalpurush"/>
          <w:cs/>
          <w:lang w:bidi="bn-BD"/>
        </w:rPr>
        <w:t>এর অর্থ হচ্ছে</w:t>
      </w:r>
      <w:r w:rsidRPr="00BD0949">
        <w:rPr>
          <w:rFonts w:ascii="Kalpurush" w:hAnsi="Kalpurush" w:cs="Kalpurush" w:hint="cs"/>
          <w:cs/>
          <w:lang w:bidi="bn-BD"/>
        </w:rPr>
        <w:t>,</w:t>
      </w:r>
      <w:r w:rsidRPr="00BD0949">
        <w:rPr>
          <w:rFonts w:ascii="Kalpurush" w:hAnsi="Kalpurush" w:cs="Kalpurush"/>
          <w:cs/>
          <w:lang w:bidi="bn-BD"/>
        </w:rPr>
        <w:t xml:space="preserve"> উদ্দেশ্য সাধিত হয়েছে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BD"/>
        </w:rPr>
        <w:t xml:space="preserve">তোমাকে পরীক্ষা করা হয়েছে এবং তোমার </w:t>
      </w:r>
      <w:r w:rsidR="00527BE0" w:rsidRPr="00BD0949">
        <w:rPr>
          <w:rFonts w:ascii="Kalpurush" w:hAnsi="Kalpurush" w:cs="Kalpurush" w:hint="cs"/>
          <w:cs/>
          <w:lang w:bidi="bn-BD"/>
        </w:rPr>
        <w:t>রব</w:t>
      </w:r>
      <w:r w:rsidRPr="00BD0949">
        <w:rPr>
          <w:rFonts w:ascii="Kalpurush" w:hAnsi="Kalpurush" w:cs="Kalpurush"/>
          <w:cs/>
          <w:lang w:bidi="bn-BD"/>
        </w:rPr>
        <w:t xml:space="preserve"> তোমাকে যে আদেশ করেছেন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BD"/>
        </w:rPr>
        <w:t>তা পালন করার ব্যাপারে তোমার ইচ্ছা ও আনুগত্য প্রমাণিত হয়েছে। তোমার পুত্রের পরিবর্তে বিকল্প কুরব</w:t>
      </w:r>
      <w:r w:rsidRPr="00BD0949">
        <w:rPr>
          <w:rFonts w:ascii="Kalpurush" w:hAnsi="Kalpurush" w:cs="Kalpurush" w:hint="cs"/>
          <w:cs/>
          <w:lang w:bidi="bn-BD"/>
        </w:rPr>
        <w:t>া</w:t>
      </w:r>
      <w:r w:rsidR="00527BE0" w:rsidRPr="00BD0949">
        <w:rPr>
          <w:rFonts w:ascii="Kalpurush" w:hAnsi="Kalpurush" w:cs="Kalpurush"/>
          <w:cs/>
          <w:lang w:bidi="bn-BD"/>
        </w:rPr>
        <w:t>নীর ব্যবস্থা করা হবে -</w:t>
      </w:r>
      <w:r w:rsidRPr="00BD0949">
        <w:rPr>
          <w:rFonts w:ascii="Kalpurush" w:hAnsi="Kalpurush" w:cs="Kalpurush"/>
          <w:cs/>
          <w:lang w:bidi="bn-BD"/>
        </w:rPr>
        <w:t>যেমনভাবে তুমি তোমার নিজের শরীরকে আগুনের শিখায় সমর্পণ করেছিলে এবং তোমার অতিথিদের সম্মান জানাতে তোমার সম্পদ খরচ করেছিলে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BD"/>
        </w:rPr>
        <w:t>তা স্মরণ রেখে। তাই আল্লাহ বলেন:</w:t>
      </w:r>
      <w:r w:rsidR="00527BE0" w:rsidRPr="00BD0949">
        <w:rPr>
          <w:rFonts w:ascii="Kalpurush" w:hAnsi="Kalpurush" w:cs="Kalpurush" w:hint="cs"/>
          <w:cs/>
          <w:lang w:bidi="bn-BD"/>
        </w:rPr>
        <w:t xml:space="preserve"> 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“</w:t>
      </w:r>
      <w:r w:rsidR="00527BE0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নিশ্চয় এটা ছিল স্পষ্ট পরীক্ষা</w:t>
      </w:r>
      <w:r w:rsidR="00527BE0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” </w:t>
      </w:r>
      <w:r w:rsidRPr="00BD0949">
        <w:rPr>
          <w:rFonts w:ascii="Kalpurush" w:hAnsi="Kalpurush" w:cs="Kalpurush"/>
          <w:cs/>
          <w:lang w:bidi="bn-IN"/>
        </w:rPr>
        <w:t>অর্থাৎ এটা যে একটা পরীক্ষা ছিল তা একদম পরিষ্কার।</w:t>
      </w:r>
    </w:p>
    <w:p w:rsidR="00970D8F" w:rsidRPr="00BD0949" w:rsidRDefault="00527BE0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  <w:lang w:bidi="bn-BD"/>
        </w:rPr>
      </w:pP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আর আল্লাহর বাণী</w:t>
      </w:r>
      <w:r w:rsidR="00970D8F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“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আমরা তাকে এ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কটা বড় কুরবানী দিয়ে মুক্ত করলাম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="00970D8F" w:rsidRPr="00BD0949">
        <w:rPr>
          <w:rStyle w:val="Strong"/>
          <w:rFonts w:ascii="Kalpurush" w:hAnsi="Kalpurush" w:cs="Kalpurush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এর অর্থ হচ্ছে আমরা তার ছেলের মুক্তিপণের ব্যবস্থা করলাম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তার পরিবর্তে যবেহ করার জন্য বিকল্প হিসেবে</w:t>
      </w:r>
      <w:r w:rsidR="00970D8F" w:rsidRPr="00BD0949">
        <w:rPr>
          <w:rFonts w:ascii="Kalpurush" w:hAnsi="Kalpurush" w:cs="Kalpurush" w:hint="cs"/>
          <w:cs/>
          <w:lang w:bidi="bn-BD"/>
        </w:rPr>
        <w:t xml:space="preserve"> যা সহজ তিনি করেছিলেন</w:t>
      </w:r>
      <w:r w:rsidR="00970D8F" w:rsidRPr="00CC69FA">
        <w:rPr>
          <w:rFonts w:ascii="Kalpurush" w:hAnsi="Kalpurush" w:cs="SolaimanLipi"/>
          <w:cs/>
          <w:lang w:bidi="hi-IN"/>
        </w:rPr>
        <w:t xml:space="preserve">। </w:t>
      </w:r>
      <w:r w:rsidR="00970D8F" w:rsidRPr="00CC69FA">
        <w:rPr>
          <w:rFonts w:ascii="Kalpurush" w:hAnsi="Kalpurush" w:cs="Kalpurush"/>
          <w:cs/>
          <w:lang w:bidi="bn-IN"/>
        </w:rPr>
        <w:t>বেশিরভাগ স্কলারের মতে এটা ছিল শিং বিশিষ্ট খুব সুন্দর সাদা একটা ভেড়া। আস</w:t>
      </w:r>
      <w:r w:rsidR="00970D8F" w:rsidRPr="00BD0949">
        <w:rPr>
          <w:rFonts w:ascii="Kalpurush" w:hAnsi="Kalpurush" w:cs="Kalpurush"/>
          <w:cs/>
          <w:lang w:bidi="bn-IN"/>
        </w:rPr>
        <w:t>-সাওরী আব্দুল্লাহ</w:t>
      </w:r>
      <w:r w:rsidRPr="00BD0949">
        <w:rPr>
          <w:rFonts w:ascii="Kalpurush" w:hAnsi="Kalpurush" w:cs="Kalpurush"/>
          <w:cs/>
          <w:lang w:bidi="bn-IN"/>
        </w:rPr>
        <w:t xml:space="preserve"> ইবন</w:t>
      </w:r>
      <w:r w:rsidR="00970D8F" w:rsidRPr="00BD0949">
        <w:rPr>
          <w:rFonts w:ascii="Kalpurush" w:hAnsi="Kalpurush" w:cs="Kalpurush"/>
          <w:cs/>
          <w:lang w:bidi="bn-IN"/>
        </w:rPr>
        <w:t xml:space="preserve"> উসমান</w:t>
      </w:r>
      <w:r w:rsidRPr="00BD0949">
        <w:rPr>
          <w:rFonts w:ascii="Kalpurush" w:hAnsi="Kalpurush" w:cs="Kalpurush"/>
          <w:cs/>
          <w:lang w:bidi="bn-IN"/>
        </w:rPr>
        <w:t xml:space="preserve"> ইবন</w:t>
      </w:r>
      <w:r w:rsidR="00970D8F" w:rsidRPr="00BD0949">
        <w:rPr>
          <w:rFonts w:ascii="Kalpurush" w:hAnsi="Kalpurush" w:cs="Kalpurush"/>
          <w:cs/>
          <w:lang w:bidi="bn-IN"/>
        </w:rPr>
        <w:t xml:space="preserve"> খাইসাম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সাঈদ</w:t>
      </w:r>
      <w:r w:rsidRPr="00BD0949">
        <w:rPr>
          <w:rFonts w:ascii="Kalpurush" w:hAnsi="Kalpurush" w:cs="Kalpurush"/>
          <w:cs/>
          <w:lang w:bidi="bn-IN"/>
        </w:rPr>
        <w:t xml:space="preserve"> ইবন</w:t>
      </w:r>
      <w:r w:rsidR="00970D8F" w:rsidRPr="00BD0949">
        <w:rPr>
          <w:rFonts w:ascii="Kalpurush" w:hAnsi="Kalpurush" w:cs="Kalpurush"/>
          <w:cs/>
          <w:lang w:bidi="bn-IN"/>
        </w:rPr>
        <w:t xml:space="preserve"> জুবায়ের হয়ে</w:t>
      </w:r>
      <w:r w:rsidRPr="00BD0949">
        <w:rPr>
          <w:rFonts w:ascii="Kalpurush" w:hAnsi="Kalpurush" w:cs="Kalpurush"/>
          <w:cs/>
          <w:lang w:bidi="bn-IN"/>
        </w:rPr>
        <w:t xml:space="preserve"> ইবন</w:t>
      </w:r>
      <w:r w:rsidR="00970D8F" w:rsidRPr="00BD0949">
        <w:rPr>
          <w:rFonts w:ascii="Kalpurush" w:hAnsi="Kalpurush" w:cs="Kalpurush"/>
          <w:cs/>
          <w:lang w:bidi="bn-IN"/>
        </w:rPr>
        <w:t xml:space="preserve"> আব্বাস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রাদিয়াল্লাহু আনহু থেকে বর্ণনা করেন যে</w:t>
      </w:r>
      <w:r w:rsidR="00970D8F" w:rsidRPr="00BD0949">
        <w:rPr>
          <w:rFonts w:ascii="Kalpurush" w:hAnsi="Kalpurush"/>
        </w:rPr>
        <w:t xml:space="preserve">,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“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এটা ছিল এমন একটা ভেড়া যা চল্লিশ বছর ধরে জান্নাতে বেড়িয়েছে।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</w:p>
    <w:p w:rsidR="00970D8F" w:rsidRPr="00BD0949" w:rsidRDefault="00527BE0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/>
          <w:cs/>
          <w:lang w:bidi="bn-IN"/>
        </w:rPr>
        <w:t>ইবন</w:t>
      </w:r>
      <w:r w:rsidR="00970D8F" w:rsidRPr="00BD0949">
        <w:rPr>
          <w:rFonts w:ascii="Kalpurush" w:hAnsi="Kalpurush" w:cs="Kalpurush"/>
          <w:cs/>
          <w:lang w:bidi="bn-IN"/>
        </w:rPr>
        <w:t xml:space="preserve"> আব্বাস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রাদিয়াল্লাহু আনহু</w:t>
      </w:r>
      <w:r w:rsidR="00970D8F" w:rsidRPr="00BD0949">
        <w:rPr>
          <w:rFonts w:ascii="Kalpurush" w:hAnsi="Kalpurush" w:cs="Kalpurush" w:hint="cs"/>
          <w:cs/>
          <w:lang w:bidi="bn-IN"/>
        </w:rPr>
        <w:t>মা</w:t>
      </w:r>
      <w:r w:rsidR="00970D8F" w:rsidRPr="00BD0949">
        <w:rPr>
          <w:rFonts w:ascii="Kalpurush" w:hAnsi="Kalpurush" w:cs="Kalpurush"/>
          <w:cs/>
          <w:lang w:bidi="bn-IN"/>
        </w:rPr>
        <w:t xml:space="preserve"> থেকে এরকম বর্ণনাও এসেছে যে ঐ ভেড়ার শুকন</w:t>
      </w:r>
      <w:r w:rsidRPr="00BD0949">
        <w:rPr>
          <w:rFonts w:ascii="Kalpurush" w:hAnsi="Kalpurush" w:cs="Kalpurush"/>
          <w:cs/>
          <w:lang w:bidi="bn-IN"/>
        </w:rPr>
        <w:t>ো মাথাটা এখন কা</w:t>
      </w:r>
      <w:r w:rsidR="00BD0949">
        <w:rPr>
          <w:rFonts w:ascii="Kalpurush" w:hAnsi="Kalpurush" w:cs="Kalpurush" w:hint="cs"/>
          <w:cs/>
          <w:lang w:bidi="bn-BD"/>
        </w:rPr>
        <w:t>‘</w:t>
      </w:r>
      <w:r w:rsidRPr="00BD0949">
        <w:rPr>
          <w:rFonts w:ascii="Kalpurush" w:hAnsi="Kalpurush" w:cs="Kalpurush"/>
          <w:cs/>
          <w:lang w:bidi="bn-IN"/>
        </w:rPr>
        <w:t xml:space="preserve">বা শরীফের ছাদের </w:t>
      </w:r>
      <w:r w:rsidRPr="00BD0949">
        <w:rPr>
          <w:rFonts w:ascii="Kalpurush" w:hAnsi="Kalpurush" w:cs="Kalpurush" w:hint="cs"/>
          <w:cs/>
          <w:lang w:bidi="bn-BD"/>
        </w:rPr>
        <w:t>(</w:t>
      </w:r>
      <w:r w:rsidR="00970D8F" w:rsidRPr="00BD0949">
        <w:rPr>
          <w:rFonts w:ascii="Kalpurush" w:hAnsi="Kalpurush" w:cs="Kalpurush"/>
          <w:cs/>
          <w:lang w:bidi="bn-IN"/>
        </w:rPr>
        <w:t>পানি নির্গমনের</w:t>
      </w:r>
      <w:r w:rsidRPr="00BD0949">
        <w:rPr>
          <w:rFonts w:ascii="Kalpurush" w:hAnsi="Kalpurush" w:cs="Kalpurush" w:hint="cs"/>
          <w:cs/>
          <w:lang w:bidi="bn-BD"/>
        </w:rPr>
        <w:t>)</w:t>
      </w:r>
      <w:r w:rsidR="00970D8F" w:rsidRPr="00BD0949">
        <w:rPr>
          <w:rFonts w:ascii="Kalpurush" w:hAnsi="Kalpurush" w:cs="Kalpurush"/>
          <w:cs/>
          <w:lang w:bidi="bn-IN"/>
        </w:rPr>
        <w:t xml:space="preserve"> পাইপ থেকে ঝুলে রয়েছে। কেবল এটা থেকে প্রমাণ পাওয়া যায় যে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যাকে কুরবানী করার কথা ছিল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তিনি ছিলেন ইসমাঈল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আলাইহিস সালাম</w:t>
      </w:r>
      <w:r w:rsidRPr="00BD0949">
        <w:rPr>
          <w:rFonts w:ascii="Kalpurush" w:hAnsi="Kalpurush" w:cs="Kalpurush" w:hint="cs"/>
          <w:cs/>
          <w:lang w:bidi="hi-IN"/>
        </w:rPr>
        <w:t>।</w:t>
      </w:r>
      <w:r w:rsidR="00970D8F" w:rsidRPr="00BD0949">
        <w:rPr>
          <w:rFonts w:ascii="Kalpurush" w:hAnsi="Kalpurush" w:cs="Kalpurush"/>
          <w:cs/>
          <w:lang w:bidi="bn-IN"/>
        </w:rPr>
        <w:t xml:space="preserve"> কেননা তিনি মক্কায় বসবাস করতেন এবং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আমরা এমন কখনো শুনি</w:t>
      </w:r>
      <w:r w:rsidR="00970D8F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নি যে ইসহাক</w:t>
      </w:r>
      <w:r w:rsidR="00970D8F" w:rsidRPr="00BD0949">
        <w:rPr>
          <w:rStyle w:val="Strong"/>
          <w:rFonts w:ascii="Kalpurush" w:hAnsi="Kalpurush" w:cs="Kalpurush" w:hint="cs"/>
          <w:b w:val="0"/>
          <w:bCs w:val="0"/>
          <w:cs/>
          <w:lang w:bidi="bn-IN"/>
        </w:rPr>
        <w:t xml:space="preserve">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আলাইহিস সালাম তার ছেলেবেলায় কখনো মক্কায় এসেছিলেন</w:t>
      </w:r>
      <w:r w:rsidR="00970D8F" w:rsidRPr="00BD0949">
        <w:rPr>
          <w:rFonts w:ascii="Kalpurush" w:hAnsi="Kalpurush"/>
          <w:b/>
          <w:bCs/>
        </w:rPr>
        <w:t>,</w:t>
      </w:r>
      <w:r w:rsidR="00970D8F" w:rsidRPr="00BD0949">
        <w:rPr>
          <w:rFonts w:ascii="Kalpurush" w:hAnsi="Kalpurush"/>
        </w:rPr>
        <w:t xml:space="preserve"> </w:t>
      </w:r>
      <w:r w:rsidR="00970D8F" w:rsidRPr="00BD0949">
        <w:rPr>
          <w:rFonts w:ascii="Kalpurush" w:hAnsi="Kalpurush" w:cs="Kalpurush"/>
          <w:cs/>
          <w:lang w:bidi="bn-IN"/>
        </w:rPr>
        <w:t>আর আল্লাহই সবচেয়ে ভাল</w:t>
      </w:r>
      <w:r w:rsidRPr="00BD0949">
        <w:rPr>
          <w:rFonts w:ascii="Kalpurush" w:hAnsi="Kalpurush" w:cs="Kalpurush" w:hint="cs"/>
          <w:cs/>
          <w:lang w:bidi="bn-BD"/>
        </w:rPr>
        <w:t>ো</w:t>
      </w:r>
      <w:r w:rsidR="00970D8F" w:rsidRPr="00BD0949">
        <w:rPr>
          <w:rFonts w:ascii="Kalpurush" w:hAnsi="Kalpurush" w:cs="Kalpurush"/>
          <w:cs/>
          <w:lang w:bidi="bn-IN"/>
        </w:rPr>
        <w:t xml:space="preserve"> জানেন।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/>
        </w:rPr>
        <w:t>(</w:t>
      </w:r>
      <w:r w:rsidR="00527BE0" w:rsidRPr="00BD0949">
        <w:rPr>
          <w:rFonts w:ascii="Kalpurush" w:hAnsi="Kalpurush" w:cs="Kalpurush"/>
          <w:cs/>
          <w:lang w:bidi="bn-IN"/>
        </w:rPr>
        <w:t>দেখুন</w:t>
      </w:r>
      <w:r w:rsidR="00527BE0" w:rsidRPr="00BD0949">
        <w:rPr>
          <w:rFonts w:ascii="Kalpurush" w:hAnsi="Kalpurush" w:cs="Kalpurush" w:hint="cs"/>
          <w:cs/>
          <w:lang w:bidi="bn-BD"/>
        </w:rPr>
        <w:t>:</w:t>
      </w:r>
      <w:r w:rsidR="00527BE0" w:rsidRPr="00BD0949">
        <w:rPr>
          <w:rFonts w:ascii="Kalpurush" w:hAnsi="Kalpurush" w:cs="Kalpurush"/>
          <w:cs/>
          <w:lang w:bidi="bn-IN"/>
        </w:rPr>
        <w:t xml:space="preserve"> ইবন কাসীরের আল</w:t>
      </w:r>
      <w:r w:rsidR="00527BE0" w:rsidRPr="00BD0949">
        <w:rPr>
          <w:rFonts w:ascii="Kalpurush" w:hAnsi="Kalpurush" w:cs="Kalpurush" w:hint="cs"/>
          <w:cs/>
          <w:lang w:bidi="bn-BD"/>
        </w:rPr>
        <w:t>-</w:t>
      </w:r>
      <w:r w:rsidR="00527BE0" w:rsidRPr="00BD0949">
        <w:rPr>
          <w:rFonts w:ascii="Kalpurush" w:hAnsi="Kalpurush" w:cs="Kalpurush"/>
          <w:cs/>
          <w:lang w:bidi="bn-IN"/>
        </w:rPr>
        <w:t>বিদায়া ওয়ান</w:t>
      </w:r>
      <w:r w:rsidR="00527BE0" w:rsidRPr="00BD0949">
        <w:rPr>
          <w:rFonts w:ascii="Kalpurush" w:hAnsi="Kalpurush" w:cs="Kalpurush" w:hint="cs"/>
          <w:cs/>
          <w:lang w:bidi="bn-BD"/>
        </w:rPr>
        <w:t>-</w:t>
      </w:r>
      <w:r w:rsidRPr="00BD0949">
        <w:rPr>
          <w:rFonts w:ascii="Kalpurush" w:hAnsi="Kalpurush" w:cs="Kalpurush"/>
          <w:cs/>
          <w:lang w:bidi="bn-IN"/>
        </w:rPr>
        <w:t>নিহায়া</w:t>
      </w:r>
      <w:r w:rsidR="00527BE0" w:rsidRPr="00BD0949">
        <w:rPr>
          <w:rFonts w:ascii="Kalpurush" w:hAnsi="Kalpurush" w:cs="Kalpurush" w:hint="cs"/>
          <w:cs/>
          <w:lang w:bidi="bn-BD"/>
        </w:rPr>
        <w:t>:</w:t>
      </w:r>
      <w:r w:rsidRPr="00BD0949">
        <w:rPr>
          <w:rFonts w:ascii="Kalpurush" w:hAnsi="Kalpurush" w:cs="Kalpurush"/>
          <w:cs/>
          <w:lang w:bidi="bn-IN"/>
        </w:rPr>
        <w:t xml:space="preserve"> ১/১৫৭-১৫৮)</w:t>
      </w:r>
    </w:p>
    <w:p w:rsidR="00970D8F" w:rsidRPr="00BD0949" w:rsidRDefault="00970D8F" w:rsidP="00BD0949">
      <w:pPr>
        <w:pStyle w:val="NormalWeb"/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 w:hint="cs"/>
          <w:cs/>
          <w:lang w:bidi="bn-BD"/>
        </w:rPr>
        <w:t xml:space="preserve">সুতরাং স্পষ্ট হলো যে, </w:t>
      </w:r>
      <w:r w:rsidRPr="00BD0949">
        <w:rPr>
          <w:rFonts w:ascii="Kalpurush" w:hAnsi="Kalpurush" w:cs="Kalpurush"/>
          <w:cs/>
          <w:lang w:bidi="bn-IN"/>
        </w:rPr>
        <w:t>যাকে কুরবানী করার কথা ছিল তিনি ইসহাক নন বরং তিনি ছিলেন ইসমা</w:t>
      </w:r>
      <w:r w:rsidRPr="00BD0949">
        <w:rPr>
          <w:rFonts w:ascii="Kalpurush" w:hAnsi="Kalpurush" w:cs="Kalpurush"/>
          <w:lang w:bidi="bn-IN"/>
        </w:rPr>
        <w:t>‘</w:t>
      </w:r>
      <w:r w:rsidRPr="00BD0949">
        <w:rPr>
          <w:rFonts w:ascii="Kalpurush" w:hAnsi="Kalpurush" w:cs="Kalpurush"/>
          <w:cs/>
          <w:lang w:bidi="bn-IN"/>
        </w:rPr>
        <w:t>ঈল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তার কারণগুলো আমরা উপরে বর্ণনা করেছি।</w:t>
      </w:r>
      <w:r w:rsidR="00527BE0" w:rsidRPr="00BD0949">
        <w:rPr>
          <w:rFonts w:ascii="Kalpurush" w:hAnsi="Kalpurush" w:cs="Kalpurush"/>
          <w:cs/>
          <w:lang w:bidi="bn-IN"/>
        </w:rPr>
        <w:t xml:space="preserve"> ইবন</w:t>
      </w:r>
      <w:r w:rsidRPr="00BD0949">
        <w:rPr>
          <w:rFonts w:ascii="Kalpurush" w:hAnsi="Kalpurush" w:cs="Kalpurush"/>
          <w:cs/>
          <w:lang w:bidi="bn-IN"/>
        </w:rPr>
        <w:t xml:space="preserve"> কাসীর তার তাফসীর</w:t>
      </w:r>
      <w:r w:rsidRPr="00BD0949">
        <w:rPr>
          <w:rFonts w:ascii="Kalpurush" w:hAnsi="Kalpurush" w:cs="Kalpurush" w:hint="cs"/>
          <w:cs/>
          <w:lang w:bidi="bn-IN"/>
        </w:rPr>
        <w:t>ে</w:t>
      </w:r>
      <w:r w:rsidRPr="00BD0949">
        <w:rPr>
          <w:rFonts w:ascii="Kalpurush" w:hAnsi="Kalpurush" w:cs="Kalpurush"/>
          <w:cs/>
          <w:lang w:bidi="bn-IN"/>
        </w:rPr>
        <w:t xml:space="preserve"> এই সকল আয়াতের ব্যাখ্যা করতে গিয়ে বেশ কিছু পয়েন্ট উল্লেখ করেন</w:t>
      </w:r>
      <w:r w:rsidRPr="00BD0949">
        <w:rPr>
          <w:rFonts w:ascii="Kalpurush" w:hAnsi="Kalpurush" w:cs="Kalpurush" w:hint="cs"/>
          <w:lang w:bidi="bn-BD"/>
        </w:rPr>
        <w:t>,</w:t>
      </w:r>
      <w:r w:rsidRPr="00BD0949">
        <w:rPr>
          <w:rFonts w:ascii="Kalpurush" w:hAnsi="Kalpurush" w:cs="Kalpurush"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যা প্রমাণ করে যে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ইসমাঈল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আলাইহিস সালাম</w:t>
      </w:r>
      <w:r w:rsidR="00BD0949" w:rsidRPr="00BD0949">
        <w:rPr>
          <w:rFonts w:ascii="Kalpurush" w:hAnsi="Kalpurush" w:cs="Kalpurush" w:hint="cs"/>
          <w:cs/>
          <w:lang w:bidi="bn-BD"/>
        </w:rPr>
        <w:t>ে</w:t>
      </w:r>
      <w:r w:rsidRPr="00BD0949">
        <w:rPr>
          <w:rFonts w:ascii="Kalpurush" w:hAnsi="Kalpurush" w:cs="Kalpurush"/>
          <w:cs/>
          <w:lang w:bidi="bn-IN"/>
        </w:rPr>
        <w:t>রই কুরবানী হওয়ার কথা ছিল। সেই পয়েন্টগুলো এরকম:</w:t>
      </w:r>
    </w:p>
    <w:p w:rsidR="00970D8F" w:rsidRPr="00BD0949" w:rsidRDefault="00970D8F" w:rsidP="00BD0949">
      <w:pPr>
        <w:pStyle w:val="NormalWeb"/>
        <w:numPr>
          <w:ilvl w:val="0"/>
          <w:numId w:val="1"/>
        </w:numPr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/>
          <w:cs/>
          <w:lang w:bidi="bn-IN"/>
        </w:rPr>
        <w:lastRenderedPageBreak/>
        <w:t>ইসমাঈল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আলাইহিস সালাম ছিলেন তার প্রথম সন্তান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যার ব্যাপারে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Pr="00BD0949">
        <w:rPr>
          <w:rFonts w:ascii="Kalpurush" w:hAnsi="Kalpurush" w:cs="Kalpurush"/>
          <w:cs/>
          <w:lang w:bidi="bn-IN"/>
        </w:rPr>
        <w:t>আলাইহিস সালামকে সুসংবাদ দে</w:t>
      </w:r>
      <w:r w:rsidR="00BD0949" w:rsidRPr="00BD0949">
        <w:rPr>
          <w:rFonts w:ascii="Kalpurush" w:hAnsi="Kalpurush" w:cs="Kalpurush" w:hint="cs"/>
          <w:cs/>
          <w:lang w:bidi="bn-BD"/>
        </w:rPr>
        <w:t>ও</w:t>
      </w:r>
      <w:r w:rsidRPr="00BD0949">
        <w:rPr>
          <w:rFonts w:ascii="Kalpurush" w:hAnsi="Kalpurush" w:cs="Kalpurush"/>
          <w:cs/>
          <w:lang w:bidi="bn-IN"/>
        </w:rPr>
        <w:t>য়া হয়েছিল। মুসলিম ও আহলে কিতাবগণের ইজমা (ঐক্যমত্য) অনুসারে তিনি হলেন ইসহাক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আলাইহিস সালাম</w:t>
      </w:r>
      <w:r w:rsidR="00BD0949" w:rsidRPr="00BD0949">
        <w:rPr>
          <w:rFonts w:ascii="Kalpurush" w:hAnsi="Kalpurush" w:cs="Kalpurush" w:hint="cs"/>
          <w:cs/>
          <w:lang w:bidi="bn-BD"/>
        </w:rPr>
        <w:t>ে</w:t>
      </w:r>
      <w:r w:rsidRPr="00BD0949">
        <w:rPr>
          <w:rFonts w:ascii="Kalpurush" w:hAnsi="Kalpurush" w:cs="Kalpurush"/>
          <w:cs/>
          <w:lang w:bidi="bn-IN"/>
        </w:rPr>
        <w:t>র চেয়ে বড়। আহলে কিতাবগণের কিতাবসমূহে এটা বর্ণিত হয়েছে যে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আল্লাহ</w:t>
      </w:r>
      <w:r w:rsidR="00822C6E" w:rsidRPr="00BD0949">
        <w:rPr>
          <w:rFonts w:ascii="Kalpurush" w:hAnsi="Kalpurush" w:cs="Kalpurush"/>
          <w:cs/>
          <w:lang w:bidi="bn-IN"/>
        </w:rPr>
        <w:t xml:space="preserve"> ইবরাহীম </w:t>
      </w:r>
      <w:r w:rsidRPr="00BD0949">
        <w:rPr>
          <w:rFonts w:ascii="Kalpurush" w:hAnsi="Kalpurush" w:cs="Kalpurush"/>
          <w:cs/>
          <w:lang w:bidi="bn-IN"/>
        </w:rPr>
        <w:t>আলাইহিস সালাম</w:t>
      </w:r>
      <w:r w:rsidRPr="00BD0949">
        <w:rPr>
          <w:rFonts w:ascii="Kalpurush" w:hAnsi="Kalpurush" w:cs="Kalpurush" w:hint="cs"/>
          <w:cs/>
          <w:lang w:bidi="bn-IN"/>
        </w:rPr>
        <w:t>কে</w:t>
      </w:r>
      <w:r w:rsidRPr="00BD0949">
        <w:rPr>
          <w:rFonts w:ascii="Kalpurush" w:hAnsi="Kalpurush" w:cs="Kalpurush"/>
          <w:cs/>
          <w:lang w:bidi="bn-IN"/>
        </w:rPr>
        <w:t xml:space="preserve"> তার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একমাত্র পুত্র কুরবানী দিতে আদেশ দিয়েছিলেন</w:t>
      </w:r>
      <w:r w:rsidRPr="00BD0949">
        <w:rPr>
          <w:rFonts w:ascii="Kalpurush" w:hAnsi="Kalpurush" w:cs="Kalpurush"/>
          <w:cs/>
          <w:lang w:bidi="bn-IN"/>
        </w:rPr>
        <w:t xml:space="preserve"> এবং কোন</w:t>
      </w:r>
      <w:r w:rsidR="00BD0949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কোন</w:t>
      </w:r>
      <w:r w:rsidR="00BD0949" w:rsidRPr="00BD0949">
        <w:rPr>
          <w:rFonts w:ascii="Kalpurush" w:hAnsi="Kalpurush" w:cs="Kalpurush" w:hint="cs"/>
          <w:cs/>
          <w:lang w:bidi="bn-BD"/>
        </w:rPr>
        <w:t>ো</w:t>
      </w:r>
      <w:r w:rsidRPr="00BD0949">
        <w:rPr>
          <w:rFonts w:ascii="Kalpurush" w:hAnsi="Kalpurush" w:cs="Kalpurush"/>
          <w:cs/>
          <w:lang w:bidi="bn-IN"/>
        </w:rPr>
        <w:t xml:space="preserve"> </w:t>
      </w:r>
      <w:r w:rsidRPr="00BD0949">
        <w:rPr>
          <w:rFonts w:ascii="Kalpurush" w:hAnsi="Kalpurush" w:cs="Kalpurush" w:hint="cs"/>
          <w:cs/>
          <w:lang w:bidi="bn-BD"/>
        </w:rPr>
        <w:t>কপি</w:t>
      </w:r>
      <w:r w:rsidRPr="00BD0949">
        <w:rPr>
          <w:rFonts w:ascii="Kalpurush" w:hAnsi="Kalpurush" w:cs="Kalpurush"/>
          <w:cs/>
          <w:lang w:bidi="bn-IN"/>
        </w:rPr>
        <w:t>তে আছে যে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তাকে তার প্রথম জন্ম নে</w:t>
      </w:r>
      <w:r w:rsidR="00BD0949" w:rsidRPr="00BD0949">
        <w:rPr>
          <w:rFonts w:ascii="Kalpurush" w:hAnsi="Kalpurush" w:cs="Kalpurush" w:hint="cs"/>
          <w:cs/>
          <w:lang w:bidi="bn-BD"/>
        </w:rPr>
        <w:t>ও</w:t>
      </w:r>
      <w:r w:rsidRPr="00BD0949">
        <w:rPr>
          <w:rFonts w:ascii="Kalpurush" w:hAnsi="Kalpurush" w:cs="Kalpurush"/>
          <w:cs/>
          <w:lang w:bidi="bn-IN"/>
        </w:rPr>
        <w:t>য়া ছেলেকে কুরবানী</w:t>
      </w:r>
      <w:r w:rsidRPr="00BD0949">
        <w:rPr>
          <w:rFonts w:ascii="Kalpurush" w:hAnsi="Kalpurush" w:cs="Kalpurush"/>
          <w:b/>
          <w:bCs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দিতে বলা হয়েছিল।</w:t>
      </w:r>
    </w:p>
    <w:p w:rsidR="00970D8F" w:rsidRPr="00BD0949" w:rsidRDefault="00970D8F" w:rsidP="00BD0949">
      <w:pPr>
        <w:pStyle w:val="NormalWeb"/>
        <w:numPr>
          <w:ilvl w:val="0"/>
          <w:numId w:val="1"/>
        </w:numPr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/>
          <w:cs/>
          <w:lang w:bidi="bn-IN"/>
        </w:rPr>
        <w:t>সাধারণত</w:t>
      </w:r>
      <w:r w:rsidR="00BD0949" w:rsidRPr="00BD0949">
        <w:rPr>
          <w:rFonts w:ascii="Kalpurush" w:hAnsi="Kalpurush" w:cs="Kalpurush" w:hint="cs"/>
          <w:cs/>
          <w:lang w:bidi="bn-BD"/>
        </w:rPr>
        <w:t>ঃ</w:t>
      </w:r>
      <w:r w:rsidR="00BD0949" w:rsidRPr="00BD0949">
        <w:rPr>
          <w:rFonts w:ascii="Kalpurush" w:hAnsi="Kalpurush" w:cs="Kalpurush"/>
          <w:cs/>
          <w:lang w:bidi="bn-IN"/>
        </w:rPr>
        <w:t xml:space="preserve"> প্রথম ছেলে অন্যদের চেয়ে বেশ</w:t>
      </w:r>
      <w:r w:rsidR="00BD0949" w:rsidRPr="00BD0949">
        <w:rPr>
          <w:rFonts w:ascii="Kalpurush" w:hAnsi="Kalpurush" w:cs="Kalpurush" w:hint="cs"/>
          <w:cs/>
          <w:lang w:bidi="bn-BD"/>
        </w:rPr>
        <w:t>ি</w:t>
      </w:r>
      <w:r w:rsidRPr="00BD0949">
        <w:rPr>
          <w:rFonts w:ascii="Kalpurush" w:hAnsi="Kalpurush" w:cs="Kalpurush"/>
          <w:cs/>
          <w:lang w:bidi="bn-IN"/>
        </w:rPr>
        <w:t xml:space="preserve"> প্রিয় হয়ে থাকে</w:t>
      </w:r>
      <w:r w:rsidRPr="00BD0949">
        <w:rPr>
          <w:rFonts w:ascii="Kalpurush" w:hAnsi="Kalpurush"/>
        </w:rPr>
        <w:t xml:space="preserve">, </w:t>
      </w:r>
      <w:r w:rsidRPr="00BD0949">
        <w:rPr>
          <w:rFonts w:ascii="Kalpurush" w:hAnsi="Kalpurush" w:cs="Kalpurush"/>
          <w:cs/>
          <w:lang w:bidi="bn-IN"/>
        </w:rPr>
        <w:t>আর তাই তাকে কুরবানী করার আদেশ পরীক্ষার জন্য অধিকতর উপযোগী।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</w:p>
    <w:p w:rsidR="00970D8F" w:rsidRPr="00BD0949" w:rsidRDefault="00BD0949" w:rsidP="00BD0949">
      <w:pPr>
        <w:pStyle w:val="NormalWeb"/>
        <w:numPr>
          <w:ilvl w:val="0"/>
          <w:numId w:val="1"/>
        </w:numPr>
        <w:spacing w:before="0" w:beforeAutospacing="0" w:after="120" w:afterAutospacing="0" w:line="259" w:lineRule="auto"/>
        <w:jc w:val="both"/>
        <w:rPr>
          <w:rFonts w:ascii="Kalpurush" w:hAnsi="Kalpurush"/>
        </w:rPr>
      </w:pPr>
      <w:r w:rsidRPr="00BD0949">
        <w:rPr>
          <w:rFonts w:ascii="Kalpurush" w:hAnsi="Kalpurush" w:cs="Kalpurush"/>
          <w:cs/>
          <w:lang w:bidi="bn-IN"/>
        </w:rPr>
        <w:t>এটা উল্ল</w:t>
      </w:r>
      <w:r w:rsidRPr="00BD0949">
        <w:rPr>
          <w:rFonts w:ascii="Kalpurush" w:hAnsi="Kalpurush" w:cs="Kalpurush" w:hint="cs"/>
          <w:cs/>
          <w:lang w:bidi="bn-BD"/>
        </w:rPr>
        <w:t>ে</w:t>
      </w:r>
      <w:r w:rsidRPr="00BD0949">
        <w:rPr>
          <w:rFonts w:ascii="Kalpurush" w:hAnsi="Kalpurush" w:cs="Kalpurush"/>
          <w:cs/>
          <w:lang w:bidi="bn-IN"/>
        </w:rPr>
        <w:t>খ</w:t>
      </w:r>
      <w:r w:rsidR="00970D8F" w:rsidRPr="00BD0949">
        <w:rPr>
          <w:rFonts w:ascii="Kalpurush" w:hAnsi="Kalpurush" w:cs="Kalpurush"/>
          <w:cs/>
          <w:lang w:bidi="bn-IN"/>
        </w:rPr>
        <w:t xml:space="preserve"> রয়েছে যে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এক ধৈর্যশীল পুত্রের সুসংবাদ দে</w:t>
      </w:r>
      <w:r w:rsidRPr="00BD0949">
        <w:rPr>
          <w:rFonts w:ascii="Kalpurush" w:hAnsi="Kalpurush" w:cs="Kalpurush" w:hint="cs"/>
          <w:cs/>
          <w:lang w:bidi="bn-BD"/>
        </w:rPr>
        <w:t>ও</w:t>
      </w:r>
      <w:r w:rsidR="00970D8F" w:rsidRPr="00BD0949">
        <w:rPr>
          <w:rFonts w:ascii="Kalpurush" w:hAnsi="Kalpurush" w:cs="Kalpurush"/>
          <w:cs/>
          <w:lang w:bidi="bn-IN"/>
        </w:rPr>
        <w:t xml:space="preserve">য়া হয়েছিল এবং তাকেই কুরবানী করার কথা ছিল। এর পরে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একই অধ্যায়ে</w:t>
      </w:r>
      <w:r w:rsidRPr="00BD0949">
        <w:rPr>
          <w:rFonts w:ascii="Kalpurush" w:hAnsi="Kalpurush" w:cs="Kalpurush"/>
          <w:cs/>
          <w:lang w:bidi="bn-IN"/>
        </w:rPr>
        <w:t xml:space="preserve"> বলা হয়েছে: </w:t>
      </w:r>
      <w:r w:rsidRPr="00BD0949">
        <w:rPr>
          <w:rFonts w:ascii="Kalpurush" w:hAnsi="Kalpurush" w:cs="Kalpurush" w:hint="cs"/>
          <w:cs/>
          <w:lang w:bidi="bn-BD"/>
        </w:rPr>
        <w:t>“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এবং</w:t>
      </w:r>
      <w:r w:rsidR="00970D8F" w:rsidRPr="00BD0949">
        <w:rPr>
          <w:rFonts w:ascii="Kalpurush" w:hAnsi="Kalpurush" w:cs="Kalpurush"/>
          <w:cs/>
          <w:lang w:bidi="bn-IN"/>
        </w:rPr>
        <w:t xml:space="preserve"> আমরা তাকে ইসহাকের সুসংবাদ দিলাম...</w:t>
      </w:r>
      <w:r w:rsidRPr="00BD0949">
        <w:rPr>
          <w:rFonts w:ascii="Kalpurush" w:hAnsi="Kalpurush" w:cs="Kalpurush" w:hint="cs"/>
          <w:cs/>
          <w:lang w:bidi="bn-BD"/>
        </w:rPr>
        <w:t>”</w:t>
      </w:r>
      <w:r w:rsidRPr="00BD0949">
        <w:rPr>
          <w:rFonts w:ascii="Kalpurush" w:hAnsi="Kalpurush" w:cs="Kalpurush"/>
          <w:cs/>
          <w:lang w:bidi="bn-IN"/>
        </w:rPr>
        <w:t xml:space="preserve"> যখন ফ</w:t>
      </w:r>
      <w:r w:rsidRPr="00BD0949">
        <w:rPr>
          <w:rFonts w:ascii="Kalpurush" w:hAnsi="Kalpurush" w:cs="Kalpurush" w:hint="cs"/>
          <w:cs/>
          <w:lang w:bidi="bn-BD"/>
        </w:rPr>
        <w:t>ি</w:t>
      </w:r>
      <w:r w:rsidRPr="00BD0949">
        <w:rPr>
          <w:rFonts w:ascii="Kalpurush" w:hAnsi="Kalpurush" w:cs="Kalpurush"/>
          <w:cs/>
          <w:lang w:bidi="bn-IN"/>
        </w:rPr>
        <w:t>র</w:t>
      </w:r>
      <w:r w:rsidRPr="00BD0949">
        <w:rPr>
          <w:rFonts w:ascii="Kalpurush" w:hAnsi="Kalpurush" w:cs="Kalpurush" w:hint="cs"/>
          <w:cs/>
          <w:lang w:bidi="bn-BD"/>
        </w:rPr>
        <w:t>ি</w:t>
      </w:r>
      <w:r w:rsidR="00970D8F" w:rsidRPr="00BD0949">
        <w:rPr>
          <w:rFonts w:ascii="Kalpurush" w:hAnsi="Kalpurush" w:cs="Kalpurush"/>
          <w:cs/>
          <w:lang w:bidi="bn-IN"/>
        </w:rPr>
        <w:t>শতারা ইব</w:t>
      </w:r>
      <w:r w:rsidR="00970D8F" w:rsidRPr="00BD0949">
        <w:rPr>
          <w:rFonts w:ascii="Kalpurush" w:hAnsi="Kalpurush" w:cs="Kalpurush" w:hint="cs"/>
          <w:cs/>
          <w:lang w:bidi="bn-IN"/>
        </w:rPr>
        <w:t xml:space="preserve">রাহীম </w:t>
      </w:r>
      <w:r w:rsidR="00970D8F" w:rsidRPr="00BD0949">
        <w:rPr>
          <w:rFonts w:ascii="Kalpurush" w:hAnsi="Kalpurush" w:cs="Kalpurush" w:hint="cs"/>
          <w:lang w:bidi="bn-BD"/>
        </w:rPr>
        <w:t>‘</w:t>
      </w:r>
      <w:r w:rsidR="00970D8F" w:rsidRPr="00BD0949">
        <w:rPr>
          <w:rFonts w:ascii="Kalpurush" w:hAnsi="Kalpurush" w:cs="Kalpurush"/>
          <w:cs/>
          <w:lang w:bidi="bn-IN"/>
        </w:rPr>
        <w:t>আলাইহিস সালাম</w:t>
      </w:r>
      <w:r w:rsidRPr="00BD0949">
        <w:rPr>
          <w:rFonts w:ascii="Kalpurush" w:hAnsi="Kalpurush" w:cs="Kalpurush" w:hint="cs"/>
          <w:cs/>
          <w:lang w:bidi="bn-BD"/>
        </w:rPr>
        <w:t>ের</w:t>
      </w:r>
      <w:r w:rsidR="00970D8F" w:rsidRPr="00BD0949">
        <w:rPr>
          <w:rFonts w:ascii="Kalpurush" w:hAnsi="Kalpurush" w:cs="Kalpurush"/>
          <w:cs/>
          <w:lang w:bidi="bn-IN"/>
        </w:rPr>
        <w:t xml:space="preserve"> কাছে ইসহাকের সুসংবাদ নিয়ে আসলেন</w:t>
      </w:r>
      <w:r w:rsidR="00970D8F" w:rsidRPr="00BD0949">
        <w:rPr>
          <w:rFonts w:ascii="Kalpurush" w:hAnsi="Kalpurush"/>
        </w:rPr>
        <w:t xml:space="preserve">, </w:t>
      </w:r>
      <w:r w:rsidR="00970D8F" w:rsidRPr="00BD0949">
        <w:rPr>
          <w:rFonts w:ascii="Kalpurush" w:hAnsi="Kalpurush" w:cs="Kalpurush"/>
          <w:cs/>
          <w:lang w:bidi="bn-IN"/>
        </w:rPr>
        <w:t>তারা বললেন</w:t>
      </w:r>
      <w:r w:rsidR="00970D8F" w:rsidRPr="00BD0949">
        <w:rPr>
          <w:rFonts w:ascii="Kalpurush" w:hAnsi="Kalpurush"/>
        </w:rPr>
        <w:t>,</w:t>
      </w:r>
      <w:r w:rsidR="00970D8F" w:rsidRPr="00BD0949">
        <w:rPr>
          <w:rFonts w:ascii="KFGQPC Uthman Taha Naskh" w:hAnsi="Bangla" w:cs="KFGQPC Uthman Taha Naskh" w:hint="cs"/>
          <w:color w:val="008000"/>
          <w:rtl/>
        </w:rPr>
        <w:t xml:space="preserve"> ﴿</w:t>
      </w:r>
      <w:r w:rsidR="00970D8F"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="00970D8F" w:rsidRPr="00BD0949">
        <w:rPr>
          <w:rFonts w:ascii="KFGQPC Uthmanic Script HAFS" w:hAnsi="Bangla" w:cs="KFGQPC Uthmanic Script HAFS" w:hint="cs"/>
          <w:color w:val="008000"/>
          <w:rtl/>
        </w:rPr>
        <w:t>إِنَّا</w:t>
      </w:r>
      <w:r w:rsidR="00970D8F"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="00970D8F" w:rsidRPr="00BD0949">
        <w:rPr>
          <w:rFonts w:ascii="KFGQPC Uthmanic Script HAFS" w:hAnsi="Bangla" w:cs="KFGQPC Uthmanic Script HAFS" w:hint="cs"/>
          <w:color w:val="008000"/>
          <w:rtl/>
        </w:rPr>
        <w:t>نُبَشِّرُكَ</w:t>
      </w:r>
      <w:r w:rsidR="00970D8F"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="00970D8F" w:rsidRPr="00BD0949">
        <w:rPr>
          <w:rFonts w:ascii="KFGQPC Uthmanic Script HAFS" w:hAnsi="Bangla" w:cs="KFGQPC Uthmanic Script HAFS" w:hint="cs"/>
          <w:color w:val="008000"/>
          <w:rtl/>
        </w:rPr>
        <w:t>بِغُلَٰمٍ</w:t>
      </w:r>
      <w:r w:rsidR="00970D8F"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="00970D8F" w:rsidRPr="00BD0949">
        <w:rPr>
          <w:rFonts w:ascii="KFGQPC Uthmanic Script HAFS" w:hAnsi="Bangla" w:cs="KFGQPC Uthmanic Script HAFS" w:hint="cs"/>
          <w:color w:val="008000"/>
          <w:rtl/>
        </w:rPr>
        <w:t>عَلِيمٖ</w:t>
      </w:r>
      <w:r w:rsidR="00970D8F"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="00970D8F" w:rsidRPr="00BD0949">
        <w:rPr>
          <w:rFonts w:ascii="KFGQPC Uthmanic Script HAFS" w:hAnsi="Bangla" w:cs="KFGQPC Uthmanic Script HAFS" w:hint="cs"/>
          <w:color w:val="008000"/>
          <w:rtl/>
        </w:rPr>
        <w:t>٥٣</w:t>
      </w:r>
      <w:r w:rsidR="00970D8F" w:rsidRPr="00BD0949">
        <w:rPr>
          <w:rFonts w:ascii="KFGQPC Uthmanic Script HAFS" w:hAnsi="Bangla" w:cs="KFGQPC Uthmanic Script HAFS"/>
          <w:color w:val="008000"/>
          <w:rtl/>
        </w:rPr>
        <w:t xml:space="preserve"> </w:t>
      </w:r>
      <w:r w:rsidR="00970D8F" w:rsidRPr="00BD0949">
        <w:rPr>
          <w:rFonts w:ascii="KFGQPC Uthman Taha Naskh" w:hAnsi="Bangla" w:cs="KFGQPC Uthman Taha Naskh" w:hint="cs"/>
          <w:color w:val="008000"/>
          <w:rtl/>
        </w:rPr>
        <w:t>﴾</w:t>
      </w:r>
      <w:r w:rsidR="00970D8F" w:rsidRPr="00BD0949">
        <w:rPr>
          <w:rFonts w:ascii="KFGQPC Uthman Taha Naskh" w:hAnsi="Bangla" w:cs="KFGQPC Uthman Taha Naskh"/>
          <w:color w:val="008000"/>
          <w:rtl/>
        </w:rPr>
        <w:t xml:space="preserve"> [</w:t>
      </w:r>
      <w:r w:rsidR="00970D8F" w:rsidRPr="00BD0949">
        <w:rPr>
          <w:rFonts w:ascii="KFGQPC Uthman Taha Naskh" w:hAnsi="Bangla" w:cs="KFGQPC Uthman Taha Naskh" w:hint="cs"/>
          <w:color w:val="008000"/>
          <w:rtl/>
        </w:rPr>
        <w:t>الحجر</w:t>
      </w:r>
      <w:r w:rsidR="00970D8F" w:rsidRPr="00BD0949">
        <w:rPr>
          <w:rFonts w:ascii="KFGQPC Uthman Taha Naskh" w:hAnsi="Bangla" w:cs="KFGQPC Uthman Taha Naskh"/>
          <w:color w:val="008000"/>
          <w:rtl/>
        </w:rPr>
        <w:t xml:space="preserve">: </w:t>
      </w:r>
      <w:r w:rsidR="00970D8F" w:rsidRPr="00BD0949">
        <w:rPr>
          <w:rFonts w:ascii="KFGQPC Uthman Taha Naskh" w:hAnsi="Bangla" w:cs="KFGQPC Uthman Taha Naskh" w:hint="cs"/>
          <w:color w:val="008000"/>
          <w:rtl/>
        </w:rPr>
        <w:t>٥٣</w:t>
      </w:r>
      <w:r w:rsidR="00970D8F" w:rsidRPr="00BD0949">
        <w:rPr>
          <w:rFonts w:ascii="KFGQPC Uthman Taha Naskh" w:hAnsi="Bangla" w:cs="KFGQPC Uthman Taha Naskh"/>
          <w:color w:val="008000"/>
          <w:rtl/>
        </w:rPr>
        <w:t xml:space="preserve">] 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BD"/>
        </w:rPr>
        <w:t>“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 xml:space="preserve">আমরা আপনাকে একটি </w:t>
      </w:r>
      <w:r w:rsidR="00970D8F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 xml:space="preserve">জ্ঞানী </w:t>
      </w:r>
      <w:r w:rsidR="00970D8F"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পুত্রের সুসংবাদ দিচ্ছি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="00970D8F" w:rsidRPr="00CC69FA">
        <w:rPr>
          <w:rStyle w:val="Strong"/>
          <w:rFonts w:ascii="Kalpurush" w:hAnsi="Kalpurush" w:cs="SolaimanLipi"/>
          <w:b w:val="0"/>
          <w:bCs w:val="0"/>
          <w:cs/>
          <w:lang w:bidi="hi-IN"/>
        </w:rPr>
        <w:t xml:space="preserve">। </w:t>
      </w:r>
      <w:r w:rsidRPr="00BD0949">
        <w:rPr>
          <w:rFonts w:ascii="Kalpurush" w:hAnsi="Kalpurush" w:cs="Kalpurush" w:hint="cs"/>
          <w:cs/>
          <w:lang w:bidi="bn-BD"/>
        </w:rPr>
        <w:t>[</w:t>
      </w:r>
      <w:r w:rsidR="00970D8F" w:rsidRPr="00BD0949">
        <w:rPr>
          <w:rFonts w:ascii="Kalpurush" w:hAnsi="Kalpurush" w:cs="Kalpurush"/>
          <w:cs/>
          <w:lang w:bidi="bn-IN"/>
        </w:rPr>
        <w:t xml:space="preserve">সূরা </w:t>
      </w:r>
      <w:r w:rsidRPr="00BD0949">
        <w:rPr>
          <w:rFonts w:ascii="Kalpurush" w:hAnsi="Kalpurush" w:cs="Kalpurush" w:hint="cs"/>
          <w:cs/>
          <w:lang w:bidi="bn-BD"/>
        </w:rPr>
        <w:t>আল-</w:t>
      </w:r>
      <w:r w:rsidR="00970D8F" w:rsidRPr="00BD0949">
        <w:rPr>
          <w:rFonts w:ascii="Kalpurush" w:hAnsi="Kalpurush" w:cs="Kalpurush"/>
          <w:cs/>
          <w:lang w:bidi="bn-IN"/>
        </w:rPr>
        <w:t>হিজর</w:t>
      </w:r>
      <w:r w:rsidR="00970D8F" w:rsidRPr="00BD0949">
        <w:rPr>
          <w:rFonts w:ascii="Kalpurush" w:hAnsi="Kalpurush" w:cs="Kalpurush"/>
        </w:rPr>
        <w:t>,</w:t>
      </w:r>
      <w:r w:rsidRPr="00BD0949">
        <w:rPr>
          <w:rFonts w:ascii="Kalpurush" w:hAnsi="Kalpurush" w:cs="Kalpurush"/>
          <w:cs/>
          <w:lang w:bidi="bn-BD"/>
        </w:rPr>
        <w:t xml:space="preserve"> আয়াত:</w:t>
      </w:r>
      <w:r w:rsidR="00970D8F" w:rsidRPr="00BD0949">
        <w:rPr>
          <w:rFonts w:ascii="Kalpurush" w:hAnsi="Kalpurush" w:cs="Kalpurush"/>
          <w:cs/>
          <w:lang w:bidi="bn-IN"/>
        </w:rPr>
        <w:t xml:space="preserve"> ৫৩</w:t>
      </w:r>
      <w:r w:rsidRPr="00BD0949">
        <w:rPr>
          <w:rFonts w:ascii="Kalpurush" w:hAnsi="Kalpurush" w:cs="Kalpurush" w:hint="cs"/>
          <w:cs/>
          <w:lang w:bidi="bn-BD"/>
        </w:rPr>
        <w:t>]</w:t>
      </w:r>
    </w:p>
    <w:p w:rsidR="00970D8F" w:rsidRPr="00BD0949" w:rsidRDefault="00970D8F" w:rsidP="00BD0949">
      <w:pPr>
        <w:pStyle w:val="NormalWeb"/>
        <w:numPr>
          <w:ilvl w:val="0"/>
          <w:numId w:val="1"/>
        </w:numPr>
        <w:spacing w:before="0" w:beforeAutospacing="0" w:after="120" w:afterAutospacing="0" w:line="259" w:lineRule="auto"/>
        <w:jc w:val="both"/>
        <w:rPr>
          <w:rStyle w:val="Strong"/>
          <w:rFonts w:ascii="Kalpurush" w:hAnsi="Kalpurush"/>
          <w:b w:val="0"/>
          <w:bCs w:val="0"/>
        </w:rPr>
      </w:pPr>
      <w:r w:rsidRPr="00BD0949">
        <w:rPr>
          <w:rFonts w:ascii="Kalpurush" w:hAnsi="Kalpurush" w:cs="Kalpurush"/>
          <w:cs/>
          <w:lang w:bidi="bn-IN"/>
        </w:rPr>
        <w:t xml:space="preserve">আল্লাহ আরো বলেন: </w:t>
      </w:r>
      <w:r w:rsidR="00BD0949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“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কিন্তু আমরা তাকে</w:t>
      </w:r>
      <w:r w:rsidRPr="00BD0949">
        <w:rPr>
          <w:rStyle w:val="Strong"/>
          <w:rFonts w:ascii="Kalpurush" w:hAnsi="Kalpurush" w:cs="Kalpurush" w:hint="cs"/>
          <w:b w:val="0"/>
          <w:bCs w:val="0"/>
          <w:cs/>
          <w:lang w:bidi="bn-IN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(সারাকে) ইসহাকের সুসংবাদ দিলাম এবং তার পরে ইয়াকুবের সুসংবাদ দিলাম</w:t>
      </w:r>
      <w:r w:rsidR="00BD0949" w:rsidRPr="00BD0949">
        <w:rPr>
          <w:rStyle w:val="Strong"/>
          <w:rFonts w:ascii="Kalpurush" w:hAnsi="Kalpurush" w:cs="Kalpurush" w:hint="cs"/>
          <w:b w:val="0"/>
          <w:bCs w:val="0"/>
          <w:cs/>
          <w:lang w:bidi="bn-BD"/>
        </w:rPr>
        <w:t>”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hi-IN"/>
        </w:rPr>
        <w:t>।</w:t>
      </w:r>
      <w:r w:rsidRPr="00BD0949">
        <w:rPr>
          <w:rStyle w:val="Strong"/>
          <w:rFonts w:ascii="Kalpurush" w:hAnsi="Kalpurush" w:cs="Kalpurush"/>
          <w:cs/>
          <w:lang w:bidi="bn-IN"/>
        </w:rPr>
        <w:t xml:space="preserve"> </w:t>
      </w:r>
      <w:r w:rsidR="00BD0949" w:rsidRPr="00BD0949">
        <w:rPr>
          <w:rFonts w:ascii="Kalpurush" w:hAnsi="Kalpurush" w:cs="Kalpurush" w:hint="cs"/>
          <w:cs/>
          <w:lang w:bidi="bn-BD"/>
        </w:rPr>
        <w:t>[</w:t>
      </w:r>
      <w:r w:rsidR="00BD0949" w:rsidRPr="00BD0949">
        <w:rPr>
          <w:rFonts w:ascii="Kalpurush" w:hAnsi="Kalpurush" w:cs="Kalpurush"/>
          <w:cs/>
          <w:lang w:bidi="bn-IN"/>
        </w:rPr>
        <w:t>সূরা হ</w:t>
      </w:r>
      <w:r w:rsidR="00BD0949" w:rsidRPr="00BD0949">
        <w:rPr>
          <w:rFonts w:ascii="Kalpurush" w:hAnsi="Kalpurush" w:cs="Kalpurush" w:hint="cs"/>
          <w:cs/>
          <w:lang w:bidi="bn-BD"/>
        </w:rPr>
        <w:t>ূ</w:t>
      </w:r>
      <w:r w:rsidRPr="00BD0949">
        <w:rPr>
          <w:rFonts w:ascii="Kalpurush" w:hAnsi="Kalpurush" w:cs="Kalpurush"/>
          <w:cs/>
          <w:lang w:bidi="bn-IN"/>
        </w:rPr>
        <w:t>দ</w:t>
      </w:r>
      <w:r w:rsidR="00BD0949" w:rsidRPr="00BD0949">
        <w:rPr>
          <w:rFonts w:ascii="Kalpurush" w:hAnsi="Kalpurush" w:cs="Kalpurush" w:hint="cs"/>
          <w:cs/>
          <w:lang w:bidi="bn-BD"/>
        </w:rPr>
        <w:t>, আয়াত</w:t>
      </w:r>
      <w:r w:rsidRPr="00BD0949">
        <w:rPr>
          <w:rFonts w:ascii="Kalpurush" w:hAnsi="Kalpurush" w:cs="Kalpurush"/>
          <w:cs/>
          <w:lang w:bidi="bn-IN"/>
        </w:rPr>
        <w:t>: ৭১</w:t>
      </w:r>
      <w:r w:rsidR="00BD0949" w:rsidRPr="00BD0949">
        <w:rPr>
          <w:rFonts w:ascii="Kalpurush" w:hAnsi="Kalpurush" w:cs="Kalpurush" w:hint="cs"/>
          <w:cs/>
          <w:lang w:bidi="bn-BD"/>
        </w:rPr>
        <w:t>]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>এর অর্থ হচ্ছে</w:t>
      </w:r>
      <w:r w:rsidRPr="00BD0949">
        <w:rPr>
          <w:rFonts w:ascii="Kalpurush" w:hAnsi="Kalpurush"/>
        </w:rPr>
        <w:t xml:space="preserve">, </w:t>
      </w:r>
      <w:r w:rsidR="00BD0949" w:rsidRPr="00BD0949">
        <w:rPr>
          <w:rFonts w:ascii="Kalpurush" w:hAnsi="Kalpurush" w:cs="Kalpurush"/>
          <w:cs/>
          <w:lang w:bidi="bn-IN"/>
        </w:rPr>
        <w:t>ইয়াক</w:t>
      </w:r>
      <w:r w:rsidR="00BD0949" w:rsidRPr="00BD0949">
        <w:rPr>
          <w:rFonts w:ascii="Kalpurush" w:hAnsi="Kalpurush" w:cs="Kalpurush" w:hint="cs"/>
          <w:cs/>
          <w:lang w:bidi="bn-BD"/>
        </w:rPr>
        <w:t>ূ</w:t>
      </w:r>
      <w:r w:rsidRPr="00BD0949">
        <w:rPr>
          <w:rFonts w:ascii="Kalpurush" w:hAnsi="Kalpurush" w:cs="Kalpurush"/>
          <w:cs/>
          <w:lang w:bidi="bn-IN"/>
        </w:rPr>
        <w:t>ব বলে একজন শিশুর জন্ম হবে তাদের</w:t>
      </w:r>
      <w:r w:rsidRPr="00BD0949">
        <w:rPr>
          <w:rFonts w:ascii="Kalpurush" w:hAnsi="Kalpurush" w:cs="Kalpurush" w:hint="cs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 xml:space="preserve">(সারা এবং ইসহাকের) জীবদ্দশায় এবং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তার থেকে অনেক বংশ বিস্তার লাভ করবে</w:t>
      </w:r>
      <w:r w:rsidRPr="00BD0949">
        <w:rPr>
          <w:rStyle w:val="Strong"/>
          <w:rFonts w:ascii="Kalpurush" w:hAnsi="Kalpurush" w:cs="Kalpurush"/>
          <w:cs/>
          <w:lang w:bidi="bn-IN"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 xml:space="preserve">এবং </w:t>
      </w:r>
      <w:r w:rsidRPr="00BD0949">
        <w:rPr>
          <w:rStyle w:val="Emphasis"/>
          <w:rFonts w:ascii="Kalpurush" w:hAnsi="Kalpurush" w:cs="Kalpurush"/>
          <w:i w:val="0"/>
          <w:iCs w:val="0"/>
          <w:cs/>
          <w:lang w:bidi="bn-IN"/>
        </w:rPr>
        <w:t>এটা সঠিক শোনায় না যে</w:t>
      </w:r>
      <w:r w:rsidRPr="00BD0949">
        <w:rPr>
          <w:rStyle w:val="Emphasis"/>
          <w:rFonts w:ascii="Kalpurush" w:hAnsi="Kalpurush" w:cs="Kalpurush" w:hint="cs"/>
          <w:i w:val="0"/>
          <w:iCs w:val="0"/>
          <w:lang w:bidi="bn-BD"/>
        </w:rPr>
        <w:t>,</w:t>
      </w:r>
      <w:r w:rsidRPr="00BD0949">
        <w:rPr>
          <w:rStyle w:val="Emphasis"/>
          <w:rFonts w:ascii="Kalpurush" w:hAnsi="Kalpurush" w:cs="Kalpurush" w:hint="cs"/>
          <w:lang w:bidi="bn-BD"/>
        </w:rPr>
        <w:t xml:space="preserve"> </w:t>
      </w:r>
      <w:r w:rsidR="00BD0949" w:rsidRPr="00BD0949">
        <w:rPr>
          <w:rFonts w:ascii="Kalpurush" w:hAnsi="Kalpurush" w:cs="Kalpurush"/>
          <w:cs/>
          <w:lang w:bidi="bn-IN"/>
        </w:rPr>
        <w:t>ইব</w:t>
      </w:r>
      <w:r w:rsidRPr="00BD0949">
        <w:rPr>
          <w:rFonts w:ascii="Kalpurush" w:hAnsi="Kalpurush" w:cs="Kalpurush"/>
          <w:cs/>
          <w:lang w:bidi="bn-IN"/>
        </w:rPr>
        <w:t>রাহীম</w:t>
      </w:r>
      <w:r w:rsidR="00BD0949" w:rsidRPr="00BD0949">
        <w:rPr>
          <w:rFonts w:ascii="Kalpurush" w:hAnsi="Kalpurush" w:cs="Kalpurush" w:hint="cs"/>
          <w:cs/>
          <w:lang w:bidi="bn-BD"/>
        </w:rPr>
        <w:t>কে</w:t>
      </w:r>
      <w:r w:rsidRPr="00BD0949">
        <w:rPr>
          <w:rStyle w:val="Strong"/>
          <w:rFonts w:ascii="Kalpurush" w:hAnsi="Kalpurush" w:cs="Kalpurush"/>
          <w:cs/>
          <w:lang w:bidi="bn-IN"/>
        </w:rPr>
        <w:t xml:space="preserve">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সেই ইসহাককেই কুরবানী করতে বলা হবে যখন তিনি ছোট ছিলেন তখন</w:t>
      </w:r>
      <w:r w:rsidR="00BD0949" w:rsidRPr="00BD0949">
        <w:rPr>
          <w:rStyle w:val="Strong"/>
          <w:rFonts w:ascii="Kalpurush" w:hAnsi="Kalpurush" w:cs="Kalpurush" w:hint="cs"/>
          <w:b w:val="0"/>
          <w:bCs w:val="0"/>
          <w:cs/>
          <w:lang w:bidi="hi-IN"/>
        </w:rPr>
        <w:t>।</w:t>
      </w:r>
      <w:r w:rsidRPr="00BD0949">
        <w:rPr>
          <w:rFonts w:ascii="Kalpurush" w:hAnsi="Kalpurush"/>
          <w:b/>
          <w:bCs/>
        </w:rPr>
        <w:t xml:space="preserve"> </w:t>
      </w:r>
      <w:r w:rsidRPr="00BD0949">
        <w:rPr>
          <w:rFonts w:ascii="Kalpurush" w:hAnsi="Kalpurush" w:cs="Kalpurush"/>
          <w:cs/>
          <w:lang w:bidi="bn-IN"/>
        </w:rPr>
        <w:t xml:space="preserve">কেননা </w:t>
      </w:r>
      <w:r w:rsidRPr="00BD0949">
        <w:rPr>
          <w:rStyle w:val="Strong"/>
          <w:rFonts w:ascii="Kalpurush" w:hAnsi="Kalpurush" w:cs="Kalpurush"/>
          <w:b w:val="0"/>
          <w:bCs w:val="0"/>
          <w:cs/>
          <w:lang w:bidi="bn-IN"/>
        </w:rPr>
        <w:t>আল্লাহ অঙ্গীকার করেছেন যে তার অনেক বংশধর থাকবে।</w:t>
      </w:r>
    </w:p>
    <w:p w:rsidR="002C2993" w:rsidRPr="00BD0949" w:rsidRDefault="00970D8F" w:rsidP="00646825">
      <w:pPr>
        <w:pStyle w:val="NormalWeb"/>
        <w:numPr>
          <w:ilvl w:val="0"/>
          <w:numId w:val="1"/>
        </w:numPr>
        <w:spacing w:before="0" w:beforeAutospacing="0" w:after="120" w:afterAutospacing="0" w:line="259" w:lineRule="auto"/>
        <w:jc w:val="both"/>
        <w:rPr>
          <w:rFonts w:asciiTheme="majorBidi" w:hAnsiTheme="majorBidi" w:cstheme="majorBidi"/>
          <w:lang w:bidi="ar-EG"/>
        </w:rPr>
      </w:pPr>
      <w:r w:rsidRPr="00BD0949">
        <w:rPr>
          <w:rFonts w:ascii="Kalpurush" w:hAnsi="Kalpurush" w:cs="Kalpurush"/>
          <w:cs/>
          <w:lang w:bidi="bn-IN"/>
        </w:rPr>
        <w:t xml:space="preserve">এখানে </w:t>
      </w:r>
      <w:r w:rsidRPr="00646825">
        <w:rPr>
          <w:rFonts w:ascii="Kalpurush" w:hAnsi="Kalpurush" w:cs="Kalpurush"/>
          <w:cs/>
          <w:lang w:bidi="bn-IN"/>
        </w:rPr>
        <w:t xml:space="preserve">সূরা </w:t>
      </w:r>
      <w:r w:rsidR="00BD0949" w:rsidRPr="00646825">
        <w:rPr>
          <w:rFonts w:ascii="Kalpurush" w:hAnsi="Kalpurush" w:cs="Kalpurush" w:hint="cs"/>
          <w:cs/>
          <w:lang w:bidi="bn-IN"/>
        </w:rPr>
        <w:t>আস-</w:t>
      </w:r>
      <w:r w:rsidRPr="00646825">
        <w:rPr>
          <w:rFonts w:ascii="Kalpurush" w:hAnsi="Kalpurush" w:cs="Kalpurush"/>
          <w:cs/>
          <w:lang w:bidi="bn-IN"/>
        </w:rPr>
        <w:t>সাফফাতে ইসমাঈলকে ধৈর্যশীল বলে বর্ণনা করা হয়েছে</w:t>
      </w:r>
      <w:r w:rsidRPr="00646825">
        <w:rPr>
          <w:rFonts w:ascii="Kalpurush" w:hAnsi="Kalpurush"/>
          <w:lang w:bidi="bn-IN"/>
        </w:rPr>
        <w:t xml:space="preserve">, </w:t>
      </w:r>
      <w:r w:rsidRPr="00646825">
        <w:rPr>
          <w:rFonts w:ascii="Kalpurush" w:hAnsi="Kalpurush" w:cs="Kalpurush"/>
          <w:cs/>
          <w:lang w:bidi="bn-IN"/>
        </w:rPr>
        <w:t>যা কিনা এই পটভূমিতে</w:t>
      </w:r>
      <w:r w:rsidR="00646825" w:rsidRPr="00646825">
        <w:rPr>
          <w:rFonts w:ascii="Kalpurush" w:hAnsi="Kalpurush" w:cs="Kalpurush" w:hint="cs"/>
          <w:cs/>
          <w:lang w:bidi="bn-IN"/>
        </w:rPr>
        <w:t xml:space="preserve"> </w:t>
      </w:r>
      <w:r w:rsidRPr="00646825">
        <w:rPr>
          <w:rFonts w:ascii="Kalpurush" w:hAnsi="Kalpurush" w:cs="Kalpurush"/>
          <w:cs/>
          <w:lang w:bidi="bn-IN"/>
        </w:rPr>
        <w:t>যথার্থ।</w:t>
      </w:r>
      <w:r w:rsidRPr="00BD0949">
        <w:rPr>
          <w:rFonts w:ascii="Kalpurush" w:hAnsi="Kalpurush" w:cs="Kalpurush"/>
          <w:cs/>
          <w:lang w:bidi="bn-IN"/>
        </w:rPr>
        <w:t xml:space="preserve"> (তাফসীর</w:t>
      </w:r>
      <w:r w:rsidR="00527BE0" w:rsidRPr="00BD0949">
        <w:rPr>
          <w:rFonts w:ascii="Kalpurush" w:hAnsi="Kalpurush" w:cs="Kalpurush"/>
          <w:cs/>
          <w:lang w:bidi="bn-IN"/>
        </w:rPr>
        <w:t xml:space="preserve"> ইবন</w:t>
      </w:r>
      <w:r w:rsidRPr="00BD0949">
        <w:rPr>
          <w:rFonts w:ascii="Kalpurush" w:hAnsi="Kalpurush" w:cs="Kalpurush"/>
          <w:cs/>
          <w:lang w:bidi="bn-IN"/>
        </w:rPr>
        <w:t xml:space="preserve"> কাসীর ৪/১৫) আর আল্লাহই সবচেয়ে ভাল</w:t>
      </w:r>
      <w:r w:rsidR="00BD0949" w:rsidRPr="00BD0949">
        <w:rPr>
          <w:rFonts w:ascii="Kalpurush" w:hAnsi="Kalpurush" w:cs="Kalpurush" w:hint="cs"/>
          <w:cs/>
          <w:lang w:bidi="bn-IN"/>
        </w:rPr>
        <w:t>ো</w:t>
      </w:r>
      <w:r w:rsidR="00BD0949" w:rsidRPr="00BD0949">
        <w:rPr>
          <w:rFonts w:ascii="Kalpurush" w:hAnsi="Kalpurush" w:cs="Kalpurush"/>
          <w:cs/>
          <w:lang w:bidi="bn-IN"/>
        </w:rPr>
        <w:t xml:space="preserve"> জানেন</w:t>
      </w:r>
      <w:r w:rsidR="00BD0949" w:rsidRPr="00BD0949">
        <w:rPr>
          <w:rFonts w:ascii="Kalpurush" w:hAnsi="Kalpurush" w:cs="Kalpurush" w:hint="cs"/>
          <w:cs/>
          <w:lang w:bidi="hi-IN"/>
        </w:rPr>
        <w:t>।</w:t>
      </w:r>
      <w:r w:rsidR="000A6307" w:rsidRPr="00BD0949">
        <w:rPr>
          <w:rFonts w:asciiTheme="majorBidi" w:hAnsiTheme="majorBidi" w:cstheme="majorBidi"/>
          <w:lang w:bidi="ar-EG"/>
        </w:rPr>
        <w:br w:type="page"/>
      </w:r>
    </w:p>
    <w:p w:rsidR="005666DC" w:rsidRPr="00BD0949" w:rsidRDefault="00DC6A8E" w:rsidP="00BD0949">
      <w:pPr>
        <w:tabs>
          <w:tab w:val="center" w:pos="4535"/>
        </w:tabs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rtl/>
          <w:lang w:bidi="ar-EG"/>
        </w:rPr>
      </w:pPr>
      <w:r w:rsidRPr="00BD0949">
        <w:rPr>
          <w:rFonts w:asciiTheme="majorBidi" w:hAnsiTheme="majorBidi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 wp14:anchorId="264710FE" wp14:editId="0F63A642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D0949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5D7" w:rsidRDefault="00D525D7" w:rsidP="00E32771">
      <w:pPr>
        <w:spacing w:after="0" w:line="240" w:lineRule="auto"/>
      </w:pPr>
      <w:r>
        <w:separator/>
      </w:r>
    </w:p>
  </w:endnote>
  <w:endnote w:type="continuationSeparator" w:id="0">
    <w:p w:rsidR="00D525D7" w:rsidRDefault="00D525D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6EE559B4-6618-442E-BE18-7A29A085103A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9AF41E9E-707A-4EEA-A2D4-A07579D9D93D}"/>
    <w:embedBold r:id="rId3" w:fontKey="{8125C6B6-5CDC-4942-AFAD-48024BF33893}"/>
    <w:embedItalic r:id="rId4" w:fontKey="{F516BBC4-9B4D-4C63-B617-6CDE3F41B675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5" w:fontKey="{9BDE9046-79B2-4FC4-ACF3-6944856803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F319C23-E1FD-4B59-A4B0-00ACD3072D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9A04A414-5C2F-443E-9DF4-AAE96D96BA09}"/>
    <w:embedBold r:id="rId8" w:fontKey="{6AD8713E-AEC7-4568-AF13-97A052C1635F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9" w:fontKey="{01D65304-5805-491E-B01E-39B45C1599DD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0" w:fontKey="{3B6004BF-55A1-4102-B64F-9A865611D9A9}"/>
    <w:embedBold r:id="rId11" w:fontKey="{7A8AB35A-3683-43E4-B5F7-F1523806D3D1}"/>
    <w:embedItalic r:id="rId12" w:fontKey="{64F7C39B-88E8-4E45-919B-B522CBFC6FA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FCBDA317-E3CF-4182-94B2-903E302D6795}"/>
    <w:embedBold r:id="rId14" w:fontKey="{083A9276-44EF-4F1F-9E89-CC6F03AC50E6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5" w:fontKey="{17C749C4-163A-49F5-BDDE-EF04A94632A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A611772B-B393-4BD2-A1DA-93FFE07F757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7" w:fontKey="{CCCEDDE8-9CE9-4451-AB33-F99F1080E217}"/>
  </w:font>
  <w:font w:name="Bangla">
    <w:panose1 w:val="03000603000000000000"/>
    <w:charset w:val="00"/>
    <w:family w:val="script"/>
    <w:pitch w:val="variable"/>
    <w:sig w:usb0="80018003" w:usb1="00002000" w:usb2="00000000" w:usb3="00000000" w:csb0="00000001" w:csb1="00000000"/>
    <w:embedRegular r:id="rId18" w:fontKey="{03558654-7EEA-4F86-81CA-5F65E2FEA7A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9" w:fontKey="{CFDEB981-8FAD-4EA2-B601-5ECC924FFF3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0" w:fontKey="{A1D21D2A-0448-4093-BE40-AA969F915CD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EEDD0914-2D87-46DF-AE10-AED0A00CB8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4BFBE2" id="Group 42" o:spid="_x0000_s1026" style="position:absolute;margin-left:-62.8pt;margin-top:-16.1pt;width:573.25pt;height:25.25pt;z-index:251656192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5D7" w:rsidRDefault="00D525D7" w:rsidP="00E32771">
      <w:pPr>
        <w:spacing w:after="0" w:line="240" w:lineRule="auto"/>
      </w:pPr>
      <w:r>
        <w:separator/>
      </w:r>
    </w:p>
  </w:footnote>
  <w:footnote w:type="continuationSeparator" w:id="0">
    <w:p w:rsidR="00D525D7" w:rsidRDefault="00D525D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202BEB4" wp14:editId="7E5ADF25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260649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970D8F" w:rsidP="00970D8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ইবরাহীম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আলাইহিস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সালাম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কোন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ছেলেকে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কুরবানী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970D8F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দিয়েছিলেন</w:t>
                            </w:r>
                            <w:r w:rsidRPr="00970D8F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B5AA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7pt;margin-top:-14.5pt;width:544.3pt;height:35.95pt;z-index:25166233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Hr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606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970D8F" w:rsidP="00970D8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ইবরাহীম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আলাইহিস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সালাম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কোন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ছেলেকে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কুরবানী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970D8F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দিয়েছিলেন</w:t>
                      </w:r>
                      <w:r w:rsidRPr="00970D8F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B5AA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81ED9C" id="Group 19" o:spid="_x0000_s1026" style="position:absolute;margin-left:0;margin-top:-35.5pt;width:596.25pt;height:842.1pt;z-index:251660288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CB5AA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CB5AA8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5414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CB5AA8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CB5AA8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0C332E" id="Group 18" o:spid="_x0000_s1026" style="position:absolute;margin-left:0;margin-top:-35.45pt;width:595.15pt;height:841.85pt;z-index:251658240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B7F87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C30D6"/>
    <w:multiLevelType w:val="hybridMultilevel"/>
    <w:tmpl w:val="81FE4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8F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97479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06CA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27BE0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46825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11BF"/>
    <w:rsid w:val="00814452"/>
    <w:rsid w:val="00820EAD"/>
    <w:rsid w:val="008210B3"/>
    <w:rsid w:val="00822C6E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04847"/>
    <w:rsid w:val="00912D68"/>
    <w:rsid w:val="00943955"/>
    <w:rsid w:val="00944C90"/>
    <w:rsid w:val="0094547A"/>
    <w:rsid w:val="00970D8F"/>
    <w:rsid w:val="009967F9"/>
    <w:rsid w:val="009F701F"/>
    <w:rsid w:val="00A03054"/>
    <w:rsid w:val="00A052E1"/>
    <w:rsid w:val="00A2421B"/>
    <w:rsid w:val="00A32249"/>
    <w:rsid w:val="00A61E5C"/>
    <w:rsid w:val="00A65935"/>
    <w:rsid w:val="00AC0B8E"/>
    <w:rsid w:val="00AD2A33"/>
    <w:rsid w:val="00B3510F"/>
    <w:rsid w:val="00B50A3A"/>
    <w:rsid w:val="00B572EF"/>
    <w:rsid w:val="00B820AA"/>
    <w:rsid w:val="00B867C5"/>
    <w:rsid w:val="00B962D1"/>
    <w:rsid w:val="00BA456F"/>
    <w:rsid w:val="00BD0949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B5AA8"/>
    <w:rsid w:val="00CC69FA"/>
    <w:rsid w:val="00CD4735"/>
    <w:rsid w:val="00D12355"/>
    <w:rsid w:val="00D46176"/>
    <w:rsid w:val="00D525D7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0FA70E-22C7-4346-BD76-41AFA3F9B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autoRedefine/>
    <w:unhideWhenUsed/>
    <w:qFormat/>
    <w:rsid w:val="00970D8F"/>
    <w:pPr>
      <w:bidi w:val="0"/>
      <w:spacing w:after="0" w:line="240" w:lineRule="auto"/>
    </w:pPr>
    <w:rPr>
      <w:rFonts w:ascii="Kalpurush" w:eastAsia="Calibri" w:hAnsi="Kalpurush" w:cs="Times New Roman"/>
      <w:sz w:val="20"/>
      <w:szCs w:val="20"/>
      <w:lang w:val="fr-FR" w:eastAsia="x-none"/>
    </w:rPr>
  </w:style>
  <w:style w:type="character" w:customStyle="1" w:styleId="FootnoteTextChar">
    <w:name w:val="Footnote Text Char"/>
    <w:basedOn w:val="DefaultParagraphFont"/>
    <w:link w:val="FootnoteText"/>
    <w:rsid w:val="00970D8F"/>
    <w:rPr>
      <w:rFonts w:ascii="Kalpurush" w:eastAsia="Calibri" w:hAnsi="Kalpurush" w:cs="Times New Roman"/>
      <w:sz w:val="20"/>
      <w:szCs w:val="20"/>
      <w:lang w:val="fr-FR" w:eastAsia="x-none"/>
    </w:rPr>
  </w:style>
  <w:style w:type="character" w:styleId="FootnoteReference">
    <w:name w:val="footnote reference"/>
    <w:uiPriority w:val="99"/>
    <w:semiHidden/>
    <w:unhideWhenUsed/>
    <w:rsid w:val="00970D8F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70D8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970D8F"/>
    <w:rPr>
      <w:b/>
      <w:bCs/>
    </w:rPr>
  </w:style>
  <w:style w:type="character" w:styleId="Emphasis">
    <w:name w:val="Emphasis"/>
    <w:uiPriority w:val="20"/>
    <w:qFormat/>
    <w:rsid w:val="00970D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4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7377F-FA29-4CB8-94EB-59DDFD7BB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40</TotalTime>
  <Pages>6</Pages>
  <Words>1536</Words>
  <Characters>7962</Characters>
  <Application>Microsoft Office Word</Application>
  <DocSecurity>0</DocSecurity>
  <Lines>137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ইবরাহীম আলাইহিস সালাম কোন ছেলেকে কুরবানী দিয়েছিলেন?</vt:lpstr>
      <vt:lpstr/>
    </vt:vector>
  </TitlesOfParts>
  <Manager/>
  <Company>islamhouse.com</Company>
  <LinksUpToDate>false</LinksUpToDate>
  <CharactersWithSpaces>9550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ইবরাহীম আলাইহিস সালাম কোন ছেলেকে কুরবানী দিয়েছিলেন</dc:title>
  <dc:subject>ইবরাহীম আলাইহিস সালাম কোন ছেলেকে কুরবানী দিয়েছিলেন</dc:subject>
  <dc:creator>শাইখ মুহাম্মাদ সালেহ আল-মুনাজ্জিদ</dc:creator>
  <cp:keywords>ইবরাহীম আলাইহিস সালাম কোন ছেলেকে কুরবানী দিয়েছিলেন</cp:keywords>
  <dc:description>ইবরাহীম আলাইহিস সালাম কোন ছেলেকে কুরবানী দিয়েছিলেন</dc:description>
  <cp:lastModifiedBy>Mahmoud</cp:lastModifiedBy>
  <cp:revision>5</cp:revision>
  <cp:lastPrinted>2015-03-07T18:24:00Z</cp:lastPrinted>
  <dcterms:created xsi:type="dcterms:W3CDTF">2016-02-06T05:03:00Z</dcterms:created>
  <dcterms:modified xsi:type="dcterms:W3CDTF">2016-02-25T11:19:00Z</dcterms:modified>
  <cp:category/>
</cp:coreProperties>
</file>