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830E09" w:rsidP="00830E0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EE5CF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কাফির</w:t>
      </w:r>
      <w:r w:rsidRPr="00EE5CF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E5CF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কি</w:t>
      </w:r>
      <w:r w:rsidRPr="00EE5CF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E5CF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দীন</w:t>
      </w:r>
      <w:r w:rsidRPr="00EE5CF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E5CF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শিক্ষার</w:t>
      </w:r>
      <w:r w:rsidRPr="00EE5CF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E5CF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জন্য</w:t>
      </w:r>
      <w:r w:rsidRPr="00EE5CF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E5CF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</w:t>
      </w:r>
      <w:bookmarkStart w:id="0" w:name="_GoBack"/>
      <w:bookmarkEnd w:id="0"/>
      <w:r w:rsidRPr="00EE5CF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সজিদে</w:t>
      </w:r>
      <w:r w:rsidRPr="00EE5CF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E5CF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প্রবেশ</w:t>
      </w:r>
      <w:r w:rsidRPr="00EE5CF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E5CF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করতে</w:t>
      </w:r>
      <w:r w:rsidRPr="00EE5CF0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E5CF0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পারবে</w:t>
      </w:r>
      <w:r w:rsidRPr="00EE5CF0">
        <w:rPr>
          <w:rFonts w:ascii="Kalpurush" w:hAnsi="Kalpurush" w:cs="Kalpurush"/>
          <w:color w:val="205B83"/>
          <w:sz w:val="56"/>
          <w:szCs w:val="56"/>
          <w:lang w:bidi="bn-BD"/>
        </w:rPr>
        <w:t>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830E09" w:rsidP="00830E0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830E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هل</w:t>
      </w:r>
      <w:r w:rsidRPr="00830E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0E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يجوز</w:t>
      </w:r>
      <w:r w:rsidRPr="00830E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0E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للكافر</w:t>
      </w:r>
      <w:r w:rsidRPr="00830E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0E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دخول</w:t>
      </w:r>
      <w:r w:rsidRPr="00830E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0E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المسجد</w:t>
      </w:r>
      <w:r w:rsidRPr="00830E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0E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لحضور</w:t>
      </w:r>
      <w:r w:rsidRPr="00830E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0E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محاضرة</w:t>
      </w:r>
      <w:r w:rsidRPr="00830E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0E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أو</w:t>
      </w:r>
      <w:r w:rsidRPr="00830E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0E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درس</w:t>
      </w:r>
      <w:r w:rsidRPr="00830E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0E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فيه</w:t>
      </w:r>
      <w:r w:rsidRPr="00830E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0E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تعليم</w:t>
      </w:r>
      <w:r w:rsidRPr="00830E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0E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ودعوة</w:t>
      </w:r>
      <w:r w:rsidRPr="00830E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0E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إلى</w:t>
      </w:r>
      <w:r w:rsidRPr="00830E0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0E0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الإسلام؟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C03384" w:rsidRDefault="00C03384" w:rsidP="00C0338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830E09" w:rsidP="00830E0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830E0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শাইখ</w:t>
      </w:r>
      <w:r w:rsidRPr="00830E09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830E0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মুহাম্মাদ</w:t>
      </w:r>
      <w:r w:rsidRPr="00830E09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830E0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ইবন</w:t>
      </w:r>
      <w:r w:rsidRPr="00830E09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830E0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সালেহ</w:t>
      </w:r>
      <w:r w:rsidRPr="00830E09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830E0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Pr="00830E09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Pr="00830E0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উসাইমীন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830E09" w:rsidP="00830E0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830E0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 w:rsidRPr="00830E09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30E0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830E09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30E0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830E09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30E0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830E09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30E0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العثيمين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830E09" w:rsidRPr="00830E09">
        <w:rPr>
          <w:rFonts w:cs="Vrinda" w:hint="cs"/>
          <w:cs/>
          <w:lang w:bidi="bn-IN"/>
        </w:rPr>
        <w:t xml:space="preserve"> </w:t>
      </w:r>
      <w:r w:rsidR="00830E09" w:rsidRPr="00830E0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জাকেরউল্লাহ</w:t>
      </w:r>
      <w:r w:rsidR="00830E09" w:rsidRPr="00830E0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830E09" w:rsidRPr="00830E0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আবুল</w:t>
      </w:r>
      <w:r w:rsidR="00830E09" w:rsidRPr="00830E0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830E09" w:rsidRPr="00830E0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খায়ের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830E09" w:rsidRDefault="00A03054" w:rsidP="00912D68">
      <w:pPr>
        <w:spacing w:after="0" w:line="240" w:lineRule="auto"/>
        <w:ind w:firstLine="113"/>
        <w:jc w:val="center"/>
        <w:rPr>
          <w:rFonts w:cs="Vrinda"/>
          <w:sz w:val="32"/>
          <w:szCs w:val="40"/>
          <w:cs/>
          <w:lang w:bidi="bn-BD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830E09" w:rsidRPr="00830E0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ذاكر</w:t>
      </w:r>
      <w:r w:rsidR="00830E09" w:rsidRPr="00830E0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830E09" w:rsidRPr="00830E0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830E09" w:rsidRPr="00830E0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830E09" w:rsidRPr="00830E0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830E09" w:rsidRPr="00830E0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830E09" w:rsidRPr="00830E0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الخير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830E09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455E007" wp14:editId="2D8032E7">
            <wp:simplePos x="0" y="0"/>
            <wp:positionH relativeFrom="margin">
              <wp:posOffset>244475</wp:posOffset>
            </wp:positionH>
            <wp:positionV relativeFrom="paragraph">
              <wp:posOffset>133046</wp:posOffset>
            </wp:positionV>
            <wp:extent cx="5414838" cy="473056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838" cy="473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E09" w:rsidRPr="00830E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কাফির</w:t>
      </w:r>
      <w:r w:rsidR="00830E09" w:rsidRPr="00830E0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30E09" w:rsidRPr="00830E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কি</w:t>
      </w:r>
      <w:r w:rsidR="00830E09" w:rsidRPr="00830E0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30E09" w:rsidRPr="00830E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দীন</w:t>
      </w:r>
      <w:r w:rsidR="00830E09" w:rsidRPr="00830E0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30E09" w:rsidRPr="00830E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শিক্ষার</w:t>
      </w:r>
      <w:r w:rsidR="00830E09" w:rsidRPr="00830E0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30E09" w:rsidRPr="00830E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জন্য</w:t>
      </w:r>
      <w:r w:rsidR="00830E09" w:rsidRPr="00830E0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30E09" w:rsidRPr="00830E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মসজিদে</w:t>
      </w:r>
      <w:r w:rsidR="00830E09" w:rsidRPr="00830E0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30E09" w:rsidRPr="00830E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প্রবেশ</w:t>
      </w:r>
      <w:r w:rsidR="00830E09" w:rsidRPr="00830E0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30E09" w:rsidRPr="00830E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করতে</w:t>
      </w:r>
      <w:r w:rsidR="00830E09" w:rsidRPr="00830E0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30E09" w:rsidRPr="00830E0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পারবে</w:t>
      </w:r>
      <w:r w:rsidR="00830E09" w:rsidRPr="00830E09">
        <w:rPr>
          <w:rFonts w:ascii="Kalpurush" w:hAnsi="Kalpurush" w:cs="Kalpurush"/>
          <w:color w:val="205B83"/>
          <w:sz w:val="32"/>
          <w:szCs w:val="32"/>
          <w:lang w:bidi="bn-BD"/>
        </w:rPr>
        <w:t>?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830E09" w:rsidRPr="00830E09" w:rsidRDefault="00830E09" w:rsidP="00830E09">
      <w:pPr>
        <w:bidi w:val="0"/>
        <w:spacing w:after="120"/>
        <w:jc w:val="both"/>
        <w:rPr>
          <w:rFonts w:ascii="Kalpurush" w:hAnsi="Kalpurush" w:cs="Kalpurush"/>
          <w:sz w:val="18"/>
          <w:szCs w:val="24"/>
          <w:lang w:bidi="bn-BD"/>
        </w:rPr>
      </w:pPr>
      <w:r w:rsidRPr="00830E09">
        <w:rPr>
          <w:rFonts w:ascii="Kalpurush" w:hAnsi="Kalpurush" w:cs="Kalpurush"/>
          <w:b/>
          <w:bCs/>
          <w:sz w:val="18"/>
          <w:szCs w:val="24"/>
          <w:cs/>
          <w:lang w:bidi="bn-BD"/>
        </w:rPr>
        <w:t>প্রশ্ন:</w:t>
      </w:r>
      <w:r w:rsidRPr="00830E09">
        <w:rPr>
          <w:rFonts w:ascii="Kalpurush" w:hAnsi="Kalpurush" w:cs="Kalpurush"/>
          <w:sz w:val="18"/>
          <w:szCs w:val="24"/>
          <w:cs/>
          <w:lang w:bidi="bn-BD"/>
        </w:rPr>
        <w:t xml:space="preserve"> কোন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ো</w:t>
      </w:r>
      <w:r w:rsidRPr="00830E09">
        <w:rPr>
          <w:rFonts w:ascii="Kalpurush" w:hAnsi="Kalpurush" w:cs="Kalpurush"/>
          <w:sz w:val="18"/>
          <w:szCs w:val="24"/>
          <w:cs/>
          <w:lang w:bidi="bn-BD"/>
        </w:rPr>
        <w:t xml:space="preserve"> আলোচনা কিংবা তা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‘</w:t>
      </w:r>
      <w:r>
        <w:rPr>
          <w:rFonts w:ascii="Kalpurush" w:hAnsi="Kalpurush" w:cs="Kalpurush"/>
          <w:sz w:val="18"/>
          <w:szCs w:val="24"/>
          <w:cs/>
          <w:lang w:bidi="bn-BD"/>
        </w:rPr>
        <w:t>লীম শোনার উদ্দেশ্যে কাফ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ি</w:t>
      </w:r>
      <w:r w:rsidRPr="00830E09">
        <w:rPr>
          <w:rFonts w:ascii="Kalpurush" w:hAnsi="Kalpurush" w:cs="Kalpurush"/>
          <w:sz w:val="18"/>
          <w:szCs w:val="24"/>
          <w:cs/>
          <w:lang w:bidi="bn-BD"/>
        </w:rPr>
        <w:t>রের</w:t>
      </w:r>
      <w:r w:rsidRPr="00830E0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830E09">
        <w:rPr>
          <w:rFonts w:ascii="Kalpurush" w:hAnsi="Kalpurush" w:cs="Kalpurush"/>
          <w:sz w:val="18"/>
          <w:szCs w:val="24"/>
          <w:cs/>
          <w:lang w:bidi="bn-BD"/>
        </w:rPr>
        <w:t>জন্য মসজিদে প্রবেশ করা জায়ে</w:t>
      </w:r>
      <w:r w:rsidRPr="00830E09">
        <w:rPr>
          <w:rFonts w:ascii="Kalpurush" w:hAnsi="Kalpurush" w:cs="Kalpurush" w:hint="cs"/>
          <w:sz w:val="18"/>
          <w:szCs w:val="24"/>
          <w:cs/>
          <w:lang w:bidi="bn-BD"/>
        </w:rPr>
        <w:t>য</w:t>
      </w:r>
      <w:r w:rsidRPr="00830E09">
        <w:rPr>
          <w:rFonts w:ascii="Kalpurush" w:hAnsi="Kalpurush" w:cs="Kalpurush"/>
          <w:sz w:val="18"/>
          <w:szCs w:val="24"/>
          <w:cs/>
          <w:lang w:bidi="bn-BD"/>
        </w:rPr>
        <w:t xml:space="preserve"> আছে কিনা? </w:t>
      </w:r>
    </w:p>
    <w:p w:rsidR="00830E09" w:rsidRDefault="00830E09" w:rsidP="00830E09">
      <w:pPr>
        <w:bidi w:val="0"/>
        <w:spacing w:after="12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830E09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>উত্তর: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আল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-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হামদুলিল্লাহ </w:t>
      </w:r>
    </w:p>
    <w:p w:rsidR="00830E09" w:rsidRDefault="00830E09" w:rsidP="00830E09">
      <w:pPr>
        <w:bidi w:val="0"/>
        <w:spacing w:after="12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উত্তর: হ্যাঁ, এটি জায়ে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আছে। তবে শর্ত হল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, কাফ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রটি দ্বারা মসজিদ নাপাক হওয়ার কোন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সম্ভাবনা না থাকা। কারণ, কাফ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রটির মসজিদে প্রবেশ করা তার ভালোর জন্য, তাতে মসজিদের কোন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ক্ষতি 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ে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ই। যেমনিভাবে মসজিদের কোন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কিছু ঠিক করার উদ্দেশ্যে কাফ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 মসজিদে প্রবেশ করতে পারবে, অনুরূপভাবে কোন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ম, দারস বা আলোচনা শোনার উদ্দেশ্যেও একজন কাফ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 মসজিদে প্রবেশ করতে পারবে। কারণ, এটি তার হিদায়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তের কারণও হতে পারে। রাসূল সাল্লাল্লাহু </w:t>
      </w:r>
      <w:r>
        <w:rPr>
          <w:rFonts w:ascii="Kalpurush" w:eastAsia="Times New Roman" w:hAnsi="Kalpurush" w:cs="Kalpurush"/>
          <w:sz w:val="24"/>
          <w:szCs w:val="24"/>
          <w:lang w:bidi="bn-BD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আলাইহি ওয়াসাল্লাম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কর্তৃক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সুমামা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বনুল আসাল রাদিয়াল্লাহু </w:t>
      </w:r>
      <w:r>
        <w:rPr>
          <w:rFonts w:ascii="Kalpurush" w:eastAsia="Times New Roman" w:hAnsi="Kalpurush" w:cs="Kalpurush"/>
          <w:sz w:val="24"/>
          <w:szCs w:val="24"/>
          <w:lang w:bidi="bn-BD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আন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হু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কে মসজিদের খুঁটির সাথে বে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ঁ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ধে রাখা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দ্বা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রা প্রমাণিত হয়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যে,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কাফ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রের জন্য মসজিদে প্রবেশ করা বৈধ। </w:t>
      </w:r>
    </w:p>
    <w:p w:rsidR="00830E09" w:rsidRDefault="00830E09" w:rsidP="00830E09">
      <w:pPr>
        <w:bidi w:val="0"/>
        <w:spacing w:after="12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(শাইখ মুহাম্মাদ ইবন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সালেহ আল-উসাইমিন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)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 </w:t>
      </w:r>
    </w:p>
    <w:p w:rsidR="00830E09" w:rsidRDefault="00830E09" w:rsidP="00830E09">
      <w:pPr>
        <w:bidi w:val="0"/>
        <w:spacing w:after="120"/>
        <w:jc w:val="both"/>
        <w:rPr>
          <w:rFonts w:ascii="Times New Roman" w:eastAsia="Times New Roman" w:hAnsi="Times New Roman" w:cs="KFGQPC Uthman Taha Naskh"/>
          <w:sz w:val="24"/>
          <w:szCs w:val="24"/>
          <w:rtl/>
          <w:cs/>
        </w:rPr>
      </w:pPr>
      <w:r>
        <w:rPr>
          <w:rFonts w:ascii="Times New Roman" w:eastAsia="Times New Roman" w:hAnsi="Times New Roman" w:cs="KFGQPC Uthman Taha Naskh" w:hint="cs"/>
          <w:sz w:val="24"/>
          <w:szCs w:val="24"/>
          <w:rtl/>
        </w:rPr>
        <w:t>"الإجابات على أسئلة الجاليات" (1/21، 22).</w:t>
      </w:r>
    </w:p>
    <w:p w:rsidR="00E942BB" w:rsidRPr="00DF7E4B" w:rsidRDefault="00E942BB" w:rsidP="00830E09">
      <w:pPr>
        <w:bidi w:val="0"/>
        <w:spacing w:after="120"/>
        <w:ind w:firstLine="340"/>
        <w:jc w:val="both"/>
        <w:rPr>
          <w:rFonts w:asciiTheme="majorBidi" w:hAnsiTheme="majorBidi" w:cstheme="majorBidi"/>
          <w:color w:val="006666"/>
          <w:sz w:val="44"/>
          <w:szCs w:val="44"/>
          <w:rtl/>
        </w:rPr>
      </w:pPr>
    </w:p>
    <w:p w:rsidR="00C90E54" w:rsidRPr="00DF7E4B" w:rsidRDefault="00C90E54" w:rsidP="00830E09">
      <w:pPr>
        <w:bidi w:val="0"/>
        <w:spacing w:after="12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870DC1" w:rsidRPr="00DF7E4B" w:rsidRDefault="00870DC1" w:rsidP="00830E09">
      <w:pPr>
        <w:bidi w:val="0"/>
        <w:spacing w:after="12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830E09">
      <w:pPr>
        <w:bidi w:val="0"/>
        <w:spacing w:after="12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830E09">
      <w:pPr>
        <w:bidi w:val="0"/>
        <w:spacing w:after="12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830E09">
      <w:pPr>
        <w:bidi w:val="0"/>
        <w:spacing w:after="12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830E09">
      <w:pPr>
        <w:bidi w:val="0"/>
        <w:spacing w:after="12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830E09">
      <w:pPr>
        <w:bidi w:val="0"/>
        <w:spacing w:after="12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830E09">
      <w:pPr>
        <w:bidi w:val="0"/>
        <w:spacing w:after="12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DF7E4B" w:rsidRDefault="000A6307" w:rsidP="00830E09">
      <w:pPr>
        <w:bidi w:val="0"/>
        <w:spacing w:after="120"/>
        <w:ind w:firstLine="397"/>
        <w:jc w:val="both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5666DC" w:rsidRPr="00DF7E4B" w:rsidRDefault="00DC6A8E" w:rsidP="00EE5CF0">
      <w:pPr>
        <w:tabs>
          <w:tab w:val="center" w:pos="4535"/>
        </w:tabs>
        <w:bidi w:val="0"/>
        <w:spacing w:after="12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55168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324" w:rsidRDefault="00237324" w:rsidP="00E32771">
      <w:pPr>
        <w:spacing w:after="0" w:line="240" w:lineRule="auto"/>
      </w:pPr>
      <w:r>
        <w:separator/>
      </w:r>
    </w:p>
  </w:endnote>
  <w:endnote w:type="continuationSeparator" w:id="0">
    <w:p w:rsidR="00237324" w:rsidRDefault="0023732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5D42E1AA-DFA2-4E67-95B9-9B3877A30541}"/>
    <w:embedBold r:id="rId2" w:fontKey="{412059AD-2E33-44D4-8310-CD51085ECC14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1394E824-7F5D-42F4-BE8A-583F528F432A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DBA67C7E-F346-4CFD-9C56-2A5962A93BF4}"/>
    <w:embedBold r:id="rId5" w:fontKey="{4354AAE3-215F-48BA-810A-F0A0913E964E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760E1AFC-0EE7-4387-8A45-EF8B241B4009}"/>
    <w:embedBold r:id="rId7" w:fontKey="{89EB7052-D5C4-49D2-94D1-6FEBC80903FD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000BC03F-925F-4D54-B7F5-F11566745833}"/>
    <w:embedBold r:id="rId9" w:fontKey="{821564D5-F875-4C73-B522-C534058524E7}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  <w:embedRegular r:id="rId10" w:fontKey="{EB3A7D2B-65A2-4DA4-9C7E-0C35E3830E9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E209A046-03F0-44AD-ACC3-AB034679E68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61F0BF3C-760B-4288-8C04-77A8350D8645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3C7E78D5-66C1-463D-ADC4-C8C8B4211CA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E645C5E4-B63E-4631-B7B5-EFEDD23005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F1B863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324" w:rsidRDefault="00237324" w:rsidP="00E32771">
      <w:pPr>
        <w:spacing w:after="0" w:line="240" w:lineRule="auto"/>
      </w:pPr>
      <w:r>
        <w:separator/>
      </w:r>
    </w:p>
  </w:footnote>
  <w:footnote w:type="continuationSeparator" w:id="0">
    <w:p w:rsidR="00237324" w:rsidRDefault="0023732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-590329</wp:posOffset>
              </wp:positionH>
              <wp:positionV relativeFrom="paragraph">
                <wp:posOffset>-179871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2424324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830E09" w:rsidP="00830E09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830E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কাফির</w:t>
                            </w:r>
                            <w:r w:rsidRPr="00830E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30E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কি</w:t>
                            </w:r>
                            <w:r w:rsidRPr="00830E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30E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দীন</w:t>
                            </w:r>
                            <w:r w:rsidRPr="00830E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30E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শিক্ষার</w:t>
                            </w:r>
                            <w:r w:rsidRPr="00830E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30E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জন্য</w:t>
                            </w:r>
                            <w:r w:rsidRPr="00830E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30E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মসজিদে</w:t>
                            </w:r>
                            <w:r w:rsidRPr="00830E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30E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প্রবেশ</w:t>
                            </w:r>
                            <w:r w:rsidRPr="00830E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30E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করতে</w:t>
                            </w:r>
                            <w:r w:rsidRPr="00830E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30E0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পারবে</w:t>
                            </w:r>
                            <w:r w:rsidRPr="00830E0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D61FC8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5pt;margin-top:-14.1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Sui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4243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830E09" w:rsidP="00830E09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830E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কাফির</w:t>
                      </w:r>
                      <w:r w:rsidRPr="00830E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30E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কি</w:t>
                      </w:r>
                      <w:r w:rsidRPr="00830E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30E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দীন</w:t>
                      </w:r>
                      <w:r w:rsidRPr="00830E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30E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শিক্ষার</w:t>
                      </w:r>
                      <w:r w:rsidRPr="00830E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30E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জন্য</w:t>
                      </w:r>
                      <w:r w:rsidRPr="00830E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30E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মসজিদে</w:t>
                      </w:r>
                      <w:r w:rsidRPr="00830E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30E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প্রবেশ</w:t>
                      </w:r>
                      <w:r w:rsidRPr="00830E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30E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করতে</w:t>
                      </w:r>
                      <w:r w:rsidRPr="00830E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30E0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পারবে</w:t>
                      </w:r>
                      <w:r w:rsidRPr="00830E0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>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D61FC8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5350E9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61FC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D61FC8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61FC8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D61FC8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501817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75405D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E09"/>
    <w:rsid w:val="0000503E"/>
    <w:rsid w:val="0000656E"/>
    <w:rsid w:val="00014A18"/>
    <w:rsid w:val="00054A51"/>
    <w:rsid w:val="000555AF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228B9"/>
    <w:rsid w:val="0023307B"/>
    <w:rsid w:val="00235692"/>
    <w:rsid w:val="00237324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73DD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18B1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0E09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03384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61FC8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EE5CF0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5FB96B3-1DD1-41A8-9903-C7D7BE478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3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22443-2661-4EC7-ADB4-AA2CC8C03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9</TotalTime>
  <Pages>3</Pages>
  <Words>185</Words>
  <Characters>973</Characters>
  <Application>Microsoft Office Word</Application>
  <DocSecurity>0</DocSecurity>
  <Lines>49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কাফির কি দীন শিক্ষার জন্য মসজিদে প্রবেশ করতে পারবে?</vt:lpstr>
      <vt:lpstr/>
    </vt:vector>
  </TitlesOfParts>
  <Manager/>
  <Company>islamhouse.com</Company>
  <LinksUpToDate>false</LinksUpToDate>
  <CharactersWithSpaces>1159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কাফির কি দীন শিক্ষার জন্য মসজিদে প্রবেশ করতে পারবে</dc:title>
  <dc:subject>কাফির কি দীন শিক্ষার জন্য মসজিদে প্রবেশ করতে পারবে</dc:subject>
  <dc:creator>শাইখ মুহাম্মাদ ইবন সালেহ আল-উসাইমীন</dc:creator>
  <cp:keywords>কাফির কি দীন শিক্ষার জন্য মসজিদে প্রবেশ করতে পারবে</cp:keywords>
  <dc:description>কাফির কি দীন শিক্ষার জন্য মসজিদে প্রবেশ করতে পারবে</dc:description>
  <cp:lastModifiedBy>Mahmoud</cp:lastModifiedBy>
  <cp:revision>5</cp:revision>
  <cp:lastPrinted>2015-03-07T18:24:00Z</cp:lastPrinted>
  <dcterms:created xsi:type="dcterms:W3CDTF">2016-02-06T14:47:00Z</dcterms:created>
  <dcterms:modified xsi:type="dcterms:W3CDTF">2016-02-25T11:28:00Z</dcterms:modified>
  <cp:category/>
</cp:coreProperties>
</file>