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00BB" w14:textId="77777777" w:rsidR="00232277" w:rsidRPr="00890346" w:rsidRDefault="00890346" w:rsidP="001550CD">
      <w:pPr>
        <w:spacing w:before="1400"/>
        <w:ind w:firstLine="0"/>
        <w:jc w:val="center"/>
        <w:rPr>
          <w:b/>
          <w:bCs/>
          <w:color w:val="B55374" w:themeColor="accent4" w:themeShade="BF"/>
          <w:sz w:val="96"/>
          <w:szCs w:val="96"/>
        </w:rPr>
      </w:pPr>
      <w:r w:rsidRPr="00890346">
        <w:rPr>
          <w:b/>
          <w:bCs/>
          <w:color w:val="B55374" w:themeColor="accent4" w:themeShade="BF"/>
          <w:sz w:val="96"/>
          <w:szCs w:val="96"/>
        </w:rPr>
        <w:t>Kur'ansko-sunnetske dove</w:t>
      </w:r>
    </w:p>
    <w:p w14:paraId="1D8F00BC" w14:textId="77777777" w:rsidR="00232277" w:rsidRPr="00890346" w:rsidRDefault="00890346" w:rsidP="001550CD">
      <w:pPr>
        <w:spacing w:before="840"/>
        <w:ind w:firstLine="0"/>
        <w:jc w:val="center"/>
        <w:rPr>
          <w:color w:val="9C85C0" w:themeColor="accent5"/>
          <w:sz w:val="36"/>
          <w:szCs w:val="36"/>
          <w:u w:val="single"/>
        </w:rPr>
      </w:pPr>
      <w:r w:rsidRPr="00890346">
        <w:rPr>
          <w:color w:val="9C85C0" w:themeColor="accent5"/>
          <w:sz w:val="36"/>
          <w:szCs w:val="36"/>
          <w:u w:val="single"/>
        </w:rPr>
        <w:t>Autor:</w:t>
      </w:r>
    </w:p>
    <w:p w14:paraId="1D8F00BD" w14:textId="77777777" w:rsidR="00232277" w:rsidRPr="00890346" w:rsidRDefault="00890346" w:rsidP="001550CD">
      <w:pPr>
        <w:ind w:firstLine="0"/>
        <w:jc w:val="center"/>
        <w:rPr>
          <w:b/>
          <w:bCs/>
          <w:color w:val="9C85C0" w:themeColor="accent5"/>
          <w:sz w:val="36"/>
          <w:szCs w:val="36"/>
          <w:u w:val="single"/>
        </w:rPr>
      </w:pPr>
      <w:r w:rsidRPr="00890346">
        <w:rPr>
          <w:b/>
          <w:bCs/>
          <w:color w:val="9C85C0" w:themeColor="accent5"/>
          <w:sz w:val="36"/>
          <w:szCs w:val="36"/>
          <w:u w:val="single"/>
        </w:rPr>
        <w:t>siromašni Allahov rob, dr Se'id ibn Alijj ibn Vahf el-Kahtani</w:t>
      </w:r>
    </w:p>
    <w:p w14:paraId="1D8F00BE" w14:textId="77777777" w:rsidR="00890346" w:rsidRDefault="00890346" w:rsidP="00890346">
      <w:pPr>
        <w:sectPr w:rsidR="00890346" w:rsidSect="00890346">
          <w:headerReference w:type="default" r:id="rId7"/>
          <w:footerReference w:type="default" r:id="rId8"/>
          <w:type w:val="continuous"/>
          <w:pgSz w:w="8391" w:h="11906" w:code="11"/>
          <w:pgMar w:top="851" w:right="851" w:bottom="1418" w:left="851" w:header="720" w:footer="720" w:gutter="0"/>
          <w:cols w:space="720"/>
          <w:titlePg/>
          <w:docGrid w:linePitch="381"/>
        </w:sectPr>
      </w:pPr>
    </w:p>
    <w:p w14:paraId="1D8F00BF" w14:textId="77777777" w:rsidR="00890346" w:rsidRDefault="00890346">
      <w:pPr>
        <w:ind w:firstLine="0"/>
        <w:jc w:val="left"/>
      </w:pPr>
      <w:r>
        <w:rPr>
          <w:noProof/>
        </w:rPr>
        <w:lastRenderedPageBreak/>
        <w:drawing>
          <wp:anchor distT="0" distB="0" distL="114300" distR="114300" simplePos="0" relativeHeight="251658240" behindDoc="0" locked="0" layoutInCell="1" allowOverlap="1" wp14:anchorId="1D8F0261" wp14:editId="1D8F0262">
            <wp:simplePos x="542925" y="790575"/>
            <wp:positionH relativeFrom="margin">
              <wp:align>center</wp:align>
            </wp:positionH>
            <wp:positionV relativeFrom="margin">
              <wp:align>bottom</wp:align>
            </wp:positionV>
            <wp:extent cx="4247515" cy="3107690"/>
            <wp:effectExtent l="0" t="0" r="0" b="0"/>
            <wp:wrapSquare wrapText="bothSides"/>
            <wp:docPr id="1116697026" name="صورة 2"/>
            <wp:cNvGraphicFramePr/>
            <a:graphic xmlns:a="http://schemas.openxmlformats.org/drawingml/2006/main">
              <a:graphicData uri="http://schemas.openxmlformats.org/drawingml/2006/picture">
                <pic:pic xmlns:pic="http://schemas.openxmlformats.org/drawingml/2006/picture">
                  <pic:nvPicPr>
                    <pic:cNvPr id="1116697026" name="صورة 2"/>
                    <pic:cNvPicPr/>
                  </pic:nvPicPr>
                  <pic:blipFill>
                    <a:blip r:embed="rId9">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r>
        <w:br w:type="page"/>
      </w:r>
    </w:p>
    <w:p w14:paraId="79669E22" w14:textId="5BC44952" w:rsidR="007931A9" w:rsidRDefault="007931A9" w:rsidP="00703D32">
      <w:pPr>
        <w:pStyle w:val="1"/>
        <w:rPr>
          <w:rStyle w:val="Char1"/>
          <w:color w:val="B55374" w:themeColor="accent4" w:themeShade="BF"/>
          <w:sz w:val="40"/>
          <w:szCs w:val="40"/>
        </w:rPr>
      </w:pPr>
      <w:r w:rsidRPr="00703D32">
        <w:lastRenderedPageBreak/>
        <w:t>Kur'ansko-sunnetske dove</w:t>
      </w:r>
    </w:p>
    <w:p w14:paraId="5DB97782" w14:textId="77777777" w:rsidR="00D2759C" w:rsidRPr="000A0590" w:rsidRDefault="00D2759C" w:rsidP="00D2759C">
      <w:pPr>
        <w:ind w:firstLine="0"/>
        <w:jc w:val="center"/>
        <w:rPr>
          <w:color w:val="808080" w:themeColor="background1" w:themeShade="80"/>
          <w:lang w:val="en-US"/>
        </w:rPr>
      </w:pPr>
      <w:r w:rsidRPr="000A0590">
        <w:rPr>
          <w:color w:val="808080" w:themeColor="background1" w:themeShade="80"/>
          <w:lang w:val="en-US"/>
        </w:rPr>
        <w:t>U ime Allaha, Milostivog, Samilosnog!</w:t>
      </w:r>
    </w:p>
    <w:p w14:paraId="1D8F00C0" w14:textId="641449F8" w:rsidR="008C14FE" w:rsidRPr="008C14FE" w:rsidRDefault="008C14FE" w:rsidP="007931A9">
      <w:pPr>
        <w:bidi/>
        <w:spacing w:line="240" w:lineRule="auto"/>
        <w:jc w:val="left"/>
        <w:rPr>
          <w:rStyle w:val="Char1"/>
          <w:rFonts w:ascii="Traditional Arabic"/>
          <w:sz w:val="28"/>
          <w:szCs w:val="24"/>
          <w:shd w:val="clear" w:color="auto" w:fill="FFFFFF"/>
          <w:lang w:val="en-US"/>
        </w:rPr>
      </w:pPr>
      <w:r>
        <w:rPr>
          <w:rStyle w:val="Char1"/>
          <w:rFonts w:ascii="Traditional Arabic" w:cs="Traditional Arabic"/>
          <w:sz w:val="28"/>
          <w:szCs w:val="28"/>
          <w:shd w:val="clear" w:color="auto" w:fill="FFFFFF"/>
          <w:rtl/>
        </w:rPr>
        <w:t>﴿</w:t>
      </w:r>
      <w:r>
        <w:rPr>
          <w:rStyle w:val="Char1"/>
          <w:rFonts w:ascii="Traditional Arabic" w:cs="KFGQPC HAFS Uthmanic Script"/>
          <w:sz w:val="28"/>
          <w:szCs w:val="28"/>
          <w:shd w:val="clear" w:color="auto" w:fill="FFFFFF"/>
          <w:rtl/>
        </w:rPr>
        <w:t xml:space="preserve">وَلِلَّهِ </w:t>
      </w:r>
      <w:r>
        <w:rPr>
          <w:rStyle w:val="Char1"/>
          <w:rFonts w:ascii="Traditional Arabic" w:cs="KFGQPC HAFS Uthmanic Script" w:hint="cs"/>
          <w:sz w:val="28"/>
          <w:szCs w:val="28"/>
          <w:shd w:val="clear" w:color="auto" w:fill="FFFFFF"/>
          <w:rtl/>
        </w:rPr>
        <w:t>ٱ</w:t>
      </w:r>
      <w:r>
        <w:rPr>
          <w:rStyle w:val="Char1"/>
          <w:rFonts w:ascii="Traditional Arabic" w:cs="KFGQPC HAFS Uthmanic Script" w:hint="eastAsia"/>
          <w:sz w:val="28"/>
          <w:szCs w:val="28"/>
          <w:shd w:val="clear" w:color="auto" w:fill="FFFFFF"/>
          <w:rtl/>
        </w:rPr>
        <w:t>لۡأَسۡمَآءُ</w:t>
      </w:r>
      <w:r>
        <w:rPr>
          <w:rStyle w:val="Char1"/>
          <w:rFonts w:ascii="Traditional Arabic" w:cs="KFGQPC HAFS Uthmanic Script"/>
          <w:sz w:val="28"/>
          <w:szCs w:val="28"/>
          <w:shd w:val="clear" w:color="auto" w:fill="FFFFFF"/>
          <w:rtl/>
        </w:rPr>
        <w:t xml:space="preserve"> </w:t>
      </w:r>
      <w:r>
        <w:rPr>
          <w:rStyle w:val="Char1"/>
          <w:rFonts w:ascii="Traditional Arabic" w:cs="KFGQPC HAFS Uthmanic Script" w:hint="cs"/>
          <w:sz w:val="28"/>
          <w:szCs w:val="28"/>
          <w:shd w:val="clear" w:color="auto" w:fill="FFFFFF"/>
          <w:rtl/>
        </w:rPr>
        <w:t>ٱ</w:t>
      </w:r>
      <w:r>
        <w:rPr>
          <w:rStyle w:val="Char1"/>
          <w:rFonts w:ascii="Traditional Arabic" w:cs="KFGQPC HAFS Uthmanic Script" w:hint="eastAsia"/>
          <w:sz w:val="28"/>
          <w:szCs w:val="28"/>
          <w:shd w:val="clear" w:color="auto" w:fill="FFFFFF"/>
          <w:rtl/>
        </w:rPr>
        <w:t>لۡحُسۡنَىٰ</w:t>
      </w:r>
      <w:r>
        <w:rPr>
          <w:rStyle w:val="Char1"/>
          <w:rFonts w:ascii="Traditional Arabic" w:cs="KFGQPC HAFS Uthmanic Script"/>
          <w:sz w:val="28"/>
          <w:szCs w:val="28"/>
          <w:shd w:val="clear" w:color="auto" w:fill="FFFFFF"/>
          <w:rtl/>
        </w:rPr>
        <w:t xml:space="preserve"> فَ</w:t>
      </w:r>
      <w:r>
        <w:rPr>
          <w:rStyle w:val="Char1"/>
          <w:rFonts w:ascii="Traditional Arabic" w:cs="KFGQPC HAFS Uthmanic Script" w:hint="cs"/>
          <w:sz w:val="28"/>
          <w:szCs w:val="28"/>
          <w:shd w:val="clear" w:color="auto" w:fill="FFFFFF"/>
          <w:rtl/>
        </w:rPr>
        <w:t>ٱ</w:t>
      </w:r>
      <w:r>
        <w:rPr>
          <w:rStyle w:val="Char1"/>
          <w:rFonts w:ascii="Traditional Arabic" w:cs="KFGQPC HAFS Uthmanic Script" w:hint="eastAsia"/>
          <w:sz w:val="28"/>
          <w:szCs w:val="28"/>
          <w:shd w:val="clear" w:color="auto" w:fill="FFFFFF"/>
          <w:rtl/>
        </w:rPr>
        <w:t>دۡعُوهُ</w:t>
      </w:r>
      <w:r>
        <w:rPr>
          <w:rStyle w:val="Char1"/>
          <w:rFonts w:ascii="Traditional Arabic" w:cs="KFGQPC HAFS Uthmanic Script"/>
          <w:sz w:val="28"/>
          <w:szCs w:val="28"/>
          <w:shd w:val="clear" w:color="auto" w:fill="FFFFFF"/>
          <w:rtl/>
        </w:rPr>
        <w:t xml:space="preserve"> بِهَاۖ وَذَرُواْ </w:t>
      </w:r>
      <w:r>
        <w:rPr>
          <w:rStyle w:val="Char1"/>
          <w:rFonts w:ascii="Traditional Arabic" w:cs="KFGQPC HAFS Uthmanic Script" w:hint="cs"/>
          <w:sz w:val="28"/>
          <w:szCs w:val="28"/>
          <w:shd w:val="clear" w:color="auto" w:fill="FFFFFF"/>
          <w:rtl/>
        </w:rPr>
        <w:t>ٱ</w:t>
      </w:r>
      <w:r>
        <w:rPr>
          <w:rStyle w:val="Char1"/>
          <w:rFonts w:ascii="Traditional Arabic" w:cs="KFGQPC HAFS Uthmanic Script" w:hint="eastAsia"/>
          <w:sz w:val="28"/>
          <w:szCs w:val="28"/>
          <w:shd w:val="clear" w:color="auto" w:fill="FFFFFF"/>
          <w:rtl/>
        </w:rPr>
        <w:t>لَّذِينَ</w:t>
      </w:r>
      <w:r>
        <w:rPr>
          <w:rStyle w:val="Char1"/>
          <w:rFonts w:ascii="Traditional Arabic" w:cs="KFGQPC HAFS Uthmanic Script"/>
          <w:sz w:val="28"/>
          <w:szCs w:val="28"/>
          <w:shd w:val="clear" w:color="auto" w:fill="FFFFFF"/>
          <w:rtl/>
        </w:rPr>
        <w:t xml:space="preserve"> يُلۡحِدُونَ فِيٓ أَسۡمَٰٓئِهِ</w:t>
      </w:r>
      <w:r>
        <w:rPr>
          <w:rStyle w:val="Char1"/>
          <w:rFonts w:ascii="Traditional Arabic" w:cs="KFGQPC HAFS Uthmanic Script" w:hint="cs"/>
          <w:sz w:val="28"/>
          <w:szCs w:val="28"/>
          <w:shd w:val="clear" w:color="auto" w:fill="FFFFFF"/>
          <w:rtl/>
        </w:rPr>
        <w:t>ۦۚ</w:t>
      </w:r>
      <w:r>
        <w:rPr>
          <w:rStyle w:val="Char1"/>
          <w:rFonts w:ascii="Traditional Arabic" w:cs="KFGQPC HAFS Uthmanic Script"/>
          <w:sz w:val="28"/>
          <w:szCs w:val="28"/>
          <w:shd w:val="clear" w:color="auto" w:fill="FFFFFF"/>
          <w:rtl/>
        </w:rPr>
        <w:t xml:space="preserve"> سَيُجۡزَوۡنَ مَا كَانُواْ يَعۡمَلُونَ١٨٠</w:t>
      </w:r>
      <w:r>
        <w:rPr>
          <w:rStyle w:val="Char1"/>
          <w:rFonts w:ascii="Traditional Arabic" w:cs="Traditional Arabic"/>
          <w:sz w:val="28"/>
          <w:szCs w:val="28"/>
          <w:shd w:val="clear" w:color="auto" w:fill="FFFFFF"/>
          <w:rtl/>
        </w:rPr>
        <w:t>﴾</w:t>
      </w:r>
      <w:r>
        <w:rPr>
          <w:rStyle w:val="Char1"/>
          <w:rFonts w:ascii="Traditional Arabic" w:cs="KFGQPC HAFS Uthmanic Script"/>
          <w:sz w:val="28"/>
          <w:szCs w:val="28"/>
          <w:shd w:val="clear" w:color="auto" w:fill="FFFFFF"/>
          <w:rtl/>
        </w:rPr>
        <w:t xml:space="preserve"> </w:t>
      </w:r>
      <w:r>
        <w:rPr>
          <w:rStyle w:val="Char1"/>
          <w:rFonts w:ascii="Traditional Arabic"/>
          <w:sz w:val="28"/>
          <w:szCs w:val="24"/>
          <w:shd w:val="clear" w:color="auto" w:fill="FFFFFF"/>
          <w:rtl/>
          <w:lang w:val="en-US"/>
        </w:rPr>
        <w:t>[الأعراف: 180]</w:t>
      </w:r>
    </w:p>
    <w:p w14:paraId="1D8F00C1" w14:textId="77777777" w:rsidR="00232277" w:rsidRDefault="00890346" w:rsidP="00890346">
      <w:pPr>
        <w:rPr>
          <w:rStyle w:val="Char1"/>
          <w:lang w:val="en-US"/>
        </w:rPr>
      </w:pPr>
      <w:r w:rsidRPr="00364990">
        <w:rPr>
          <w:rStyle w:val="Char1"/>
          <w:lang w:val="en-US"/>
        </w:rPr>
        <w:t>"Allah ima najljepša imena i vi Ga dozivajte njima, a klonite se onih koji iskreću Njegova imena; kako budu radili, tako će biti kažnjeni!"</w:t>
      </w:r>
      <w:r w:rsidRPr="00C631D4">
        <w:rPr>
          <w:rStyle w:val="a3"/>
          <w:color w:val="7153A0" w:themeColor="accent5" w:themeShade="BF"/>
          <w:sz w:val="30"/>
          <w:szCs w:val="30"/>
        </w:rPr>
        <w:footnoteReference w:id="1"/>
      </w:r>
    </w:p>
    <w:p w14:paraId="565D5B6D" w14:textId="77777777" w:rsidR="00D2759C" w:rsidRDefault="00D2759C">
      <w:r>
        <w:br w:type="page"/>
      </w:r>
    </w:p>
    <w:tbl>
      <w:tblPr>
        <w:tblStyle w:val="a8"/>
        <w:tblW w:w="7230" w:type="dxa"/>
        <w:tblInd w:w="-176" w:type="dxa"/>
        <w:tblLook w:val="04A0" w:firstRow="1" w:lastRow="0" w:firstColumn="1" w:lastColumn="0" w:noHBand="0" w:noVBand="1"/>
      </w:tblPr>
      <w:tblGrid>
        <w:gridCol w:w="1419"/>
        <w:gridCol w:w="1328"/>
        <w:gridCol w:w="1450"/>
        <w:gridCol w:w="1417"/>
        <w:gridCol w:w="1616"/>
      </w:tblGrid>
      <w:tr w:rsidR="0083774A" w:rsidRPr="0083774A" w14:paraId="2C974244" w14:textId="77777777" w:rsidTr="0083774A">
        <w:tc>
          <w:tcPr>
            <w:tcW w:w="1419" w:type="dxa"/>
            <w:tcBorders>
              <w:top w:val="double" w:sz="4" w:space="0" w:color="auto"/>
              <w:left w:val="double" w:sz="4" w:space="0" w:color="auto"/>
            </w:tcBorders>
          </w:tcPr>
          <w:p w14:paraId="646814C9" w14:textId="705A618D" w:rsidR="004E5FED" w:rsidRPr="0083774A" w:rsidRDefault="004E5FED" w:rsidP="004E5FED">
            <w:pPr>
              <w:ind w:firstLine="0"/>
              <w:rPr>
                <w:b/>
                <w:bCs/>
                <w:color w:val="7153A0" w:themeColor="accent5" w:themeShade="BF"/>
                <w:sz w:val="22"/>
                <w:szCs w:val="22"/>
                <w:lang w:val="en-US"/>
              </w:rPr>
            </w:pPr>
            <w:r w:rsidRPr="0083774A">
              <w:rPr>
                <w:b/>
                <w:bCs/>
                <w:sz w:val="22"/>
                <w:szCs w:val="22"/>
              </w:rPr>
              <w:lastRenderedPageBreak/>
              <w:t>Allahu</w:t>
            </w:r>
          </w:p>
        </w:tc>
        <w:tc>
          <w:tcPr>
            <w:tcW w:w="1328" w:type="dxa"/>
            <w:tcBorders>
              <w:top w:val="double" w:sz="4" w:space="0" w:color="auto"/>
            </w:tcBorders>
          </w:tcPr>
          <w:p w14:paraId="07F24840" w14:textId="2E87B65B" w:rsidR="004E5FED" w:rsidRPr="0083774A" w:rsidRDefault="004E5FED" w:rsidP="004E5FED">
            <w:pPr>
              <w:ind w:firstLine="0"/>
              <w:rPr>
                <w:b/>
                <w:bCs/>
                <w:color w:val="7153A0" w:themeColor="accent5" w:themeShade="BF"/>
                <w:sz w:val="22"/>
                <w:szCs w:val="22"/>
                <w:lang w:val="en-US"/>
              </w:rPr>
            </w:pPr>
            <w:r w:rsidRPr="0083774A">
              <w:rPr>
                <w:b/>
                <w:bCs/>
                <w:sz w:val="22"/>
                <w:szCs w:val="22"/>
              </w:rPr>
              <w:t>el-Evvelu</w:t>
            </w:r>
          </w:p>
        </w:tc>
        <w:tc>
          <w:tcPr>
            <w:tcW w:w="1450" w:type="dxa"/>
            <w:tcBorders>
              <w:top w:val="double" w:sz="4" w:space="0" w:color="auto"/>
            </w:tcBorders>
          </w:tcPr>
          <w:p w14:paraId="74CA81EF" w14:textId="276B8612" w:rsidR="004E5FED" w:rsidRPr="0083774A" w:rsidRDefault="004E5FED" w:rsidP="004E5FED">
            <w:pPr>
              <w:ind w:firstLine="0"/>
              <w:rPr>
                <w:b/>
                <w:bCs/>
                <w:color w:val="7153A0" w:themeColor="accent5" w:themeShade="BF"/>
                <w:sz w:val="22"/>
                <w:szCs w:val="22"/>
                <w:lang w:val="en-US"/>
              </w:rPr>
            </w:pPr>
            <w:r w:rsidRPr="0083774A">
              <w:rPr>
                <w:b/>
                <w:bCs/>
                <w:sz w:val="22"/>
                <w:szCs w:val="22"/>
              </w:rPr>
              <w:t>el-Ahiru</w:t>
            </w:r>
          </w:p>
        </w:tc>
        <w:tc>
          <w:tcPr>
            <w:tcW w:w="1417" w:type="dxa"/>
            <w:tcBorders>
              <w:top w:val="double" w:sz="4" w:space="0" w:color="auto"/>
            </w:tcBorders>
          </w:tcPr>
          <w:p w14:paraId="17E7A0FE" w14:textId="63031F2D" w:rsidR="004E5FED" w:rsidRPr="0083774A" w:rsidRDefault="004E5FED" w:rsidP="004E5FED">
            <w:pPr>
              <w:ind w:firstLine="0"/>
              <w:rPr>
                <w:b/>
                <w:bCs/>
                <w:color w:val="7153A0" w:themeColor="accent5" w:themeShade="BF"/>
                <w:sz w:val="22"/>
                <w:szCs w:val="22"/>
                <w:lang w:val="en-US"/>
              </w:rPr>
            </w:pPr>
            <w:r w:rsidRPr="0083774A">
              <w:rPr>
                <w:b/>
                <w:bCs/>
                <w:sz w:val="22"/>
                <w:szCs w:val="22"/>
              </w:rPr>
              <w:t>Ez-Zahiru</w:t>
            </w:r>
          </w:p>
        </w:tc>
        <w:tc>
          <w:tcPr>
            <w:tcW w:w="1616" w:type="dxa"/>
            <w:tcBorders>
              <w:top w:val="double" w:sz="4" w:space="0" w:color="auto"/>
              <w:right w:val="double" w:sz="4" w:space="0" w:color="auto"/>
            </w:tcBorders>
          </w:tcPr>
          <w:p w14:paraId="2C17EACB" w14:textId="09CFFBDC" w:rsidR="004E5FED" w:rsidRPr="0083774A" w:rsidRDefault="004E5FED" w:rsidP="004E5FED">
            <w:pPr>
              <w:ind w:firstLine="0"/>
              <w:rPr>
                <w:b/>
                <w:bCs/>
                <w:color w:val="7153A0" w:themeColor="accent5" w:themeShade="BF"/>
                <w:sz w:val="22"/>
                <w:szCs w:val="22"/>
                <w:lang w:val="en-US"/>
              </w:rPr>
            </w:pPr>
            <w:r w:rsidRPr="0083774A">
              <w:rPr>
                <w:b/>
                <w:bCs/>
                <w:sz w:val="22"/>
                <w:szCs w:val="22"/>
              </w:rPr>
              <w:t>el-Batinu</w:t>
            </w:r>
          </w:p>
        </w:tc>
      </w:tr>
      <w:tr w:rsidR="0083774A" w:rsidRPr="0083774A" w14:paraId="06EF9AEE" w14:textId="77777777" w:rsidTr="0083774A">
        <w:tc>
          <w:tcPr>
            <w:tcW w:w="1419" w:type="dxa"/>
            <w:tcBorders>
              <w:left w:val="double" w:sz="4" w:space="0" w:color="auto"/>
            </w:tcBorders>
          </w:tcPr>
          <w:p w14:paraId="41D60059" w14:textId="7BA455BC" w:rsidR="004E5FED" w:rsidRPr="0083774A" w:rsidRDefault="004E5FED" w:rsidP="004E5FED">
            <w:pPr>
              <w:ind w:firstLine="0"/>
              <w:rPr>
                <w:b/>
                <w:bCs/>
                <w:color w:val="7153A0" w:themeColor="accent5" w:themeShade="BF"/>
                <w:sz w:val="22"/>
                <w:szCs w:val="22"/>
                <w:lang w:val="en-US"/>
              </w:rPr>
            </w:pPr>
            <w:r w:rsidRPr="0083774A">
              <w:rPr>
                <w:b/>
                <w:bCs/>
                <w:sz w:val="22"/>
                <w:szCs w:val="22"/>
              </w:rPr>
              <w:t>el-'Alijju</w:t>
            </w:r>
          </w:p>
        </w:tc>
        <w:tc>
          <w:tcPr>
            <w:tcW w:w="1328" w:type="dxa"/>
          </w:tcPr>
          <w:p w14:paraId="49D82169" w14:textId="6A7A046E" w:rsidR="004E5FED" w:rsidRPr="0083774A" w:rsidRDefault="004E5FED" w:rsidP="004E5FED">
            <w:pPr>
              <w:ind w:firstLine="0"/>
              <w:rPr>
                <w:b/>
                <w:bCs/>
                <w:color w:val="7153A0" w:themeColor="accent5" w:themeShade="BF"/>
                <w:sz w:val="22"/>
                <w:szCs w:val="22"/>
                <w:lang w:val="en-US"/>
              </w:rPr>
            </w:pPr>
            <w:r w:rsidRPr="0083774A">
              <w:rPr>
                <w:b/>
                <w:bCs/>
                <w:sz w:val="22"/>
                <w:szCs w:val="22"/>
              </w:rPr>
              <w:t>el-E'ala</w:t>
            </w:r>
          </w:p>
        </w:tc>
        <w:tc>
          <w:tcPr>
            <w:tcW w:w="1450" w:type="dxa"/>
          </w:tcPr>
          <w:p w14:paraId="03869323" w14:textId="69BE80E0" w:rsidR="004E5FED" w:rsidRPr="0083774A" w:rsidRDefault="004E5FED" w:rsidP="004E5FED">
            <w:pPr>
              <w:ind w:firstLine="0"/>
              <w:rPr>
                <w:b/>
                <w:bCs/>
                <w:color w:val="7153A0" w:themeColor="accent5" w:themeShade="BF"/>
                <w:sz w:val="22"/>
                <w:szCs w:val="22"/>
                <w:lang w:val="en-US"/>
              </w:rPr>
            </w:pPr>
            <w:r w:rsidRPr="0083774A">
              <w:rPr>
                <w:b/>
                <w:bCs/>
                <w:sz w:val="22"/>
                <w:szCs w:val="22"/>
              </w:rPr>
              <w:t>el-Mute'al</w:t>
            </w:r>
          </w:p>
        </w:tc>
        <w:tc>
          <w:tcPr>
            <w:tcW w:w="1417" w:type="dxa"/>
          </w:tcPr>
          <w:p w14:paraId="5CC75EF5" w14:textId="4C62F45B" w:rsidR="004E5FED" w:rsidRPr="0083774A" w:rsidRDefault="004E5FED" w:rsidP="004E5FED">
            <w:pPr>
              <w:ind w:firstLine="0"/>
              <w:rPr>
                <w:b/>
                <w:bCs/>
                <w:color w:val="7153A0" w:themeColor="accent5" w:themeShade="BF"/>
                <w:sz w:val="22"/>
                <w:szCs w:val="22"/>
                <w:lang w:val="en-US"/>
              </w:rPr>
            </w:pPr>
            <w:r w:rsidRPr="0083774A">
              <w:rPr>
                <w:b/>
                <w:bCs/>
                <w:sz w:val="22"/>
                <w:szCs w:val="22"/>
              </w:rPr>
              <w:t>el-'Azimu</w:t>
            </w:r>
          </w:p>
        </w:tc>
        <w:tc>
          <w:tcPr>
            <w:tcW w:w="1616" w:type="dxa"/>
            <w:tcBorders>
              <w:right w:val="double" w:sz="4" w:space="0" w:color="auto"/>
            </w:tcBorders>
          </w:tcPr>
          <w:p w14:paraId="6792D483" w14:textId="0B451EE1" w:rsidR="004E5FED" w:rsidRPr="0083774A" w:rsidRDefault="004E5FED" w:rsidP="004E5FED">
            <w:pPr>
              <w:ind w:firstLine="0"/>
              <w:rPr>
                <w:b/>
                <w:bCs/>
                <w:color w:val="7153A0" w:themeColor="accent5" w:themeShade="BF"/>
                <w:sz w:val="22"/>
                <w:szCs w:val="22"/>
                <w:lang w:val="en-US"/>
              </w:rPr>
            </w:pPr>
            <w:r w:rsidRPr="0083774A">
              <w:rPr>
                <w:b/>
                <w:bCs/>
                <w:sz w:val="22"/>
                <w:szCs w:val="22"/>
              </w:rPr>
              <w:t>el-Medžidu</w:t>
            </w:r>
          </w:p>
        </w:tc>
      </w:tr>
      <w:tr w:rsidR="0083774A" w:rsidRPr="0083774A" w14:paraId="3FAB126A" w14:textId="77777777" w:rsidTr="0083774A">
        <w:tc>
          <w:tcPr>
            <w:tcW w:w="1419" w:type="dxa"/>
            <w:tcBorders>
              <w:left w:val="double" w:sz="4" w:space="0" w:color="auto"/>
            </w:tcBorders>
          </w:tcPr>
          <w:p w14:paraId="3117612C" w14:textId="1511C9C5" w:rsidR="004E5FED" w:rsidRPr="0083774A" w:rsidRDefault="004E5FED" w:rsidP="004E5FED">
            <w:pPr>
              <w:ind w:firstLine="0"/>
              <w:rPr>
                <w:b/>
                <w:bCs/>
                <w:color w:val="7153A0" w:themeColor="accent5" w:themeShade="BF"/>
                <w:sz w:val="22"/>
                <w:szCs w:val="22"/>
                <w:lang w:val="en-US"/>
              </w:rPr>
            </w:pPr>
            <w:r w:rsidRPr="0083774A">
              <w:rPr>
                <w:b/>
                <w:bCs/>
                <w:sz w:val="22"/>
                <w:szCs w:val="22"/>
              </w:rPr>
              <w:t>el-Kebiru</w:t>
            </w:r>
          </w:p>
        </w:tc>
        <w:tc>
          <w:tcPr>
            <w:tcW w:w="1328" w:type="dxa"/>
          </w:tcPr>
          <w:p w14:paraId="68F79E1D" w14:textId="66764469" w:rsidR="004E5FED" w:rsidRPr="0083774A" w:rsidRDefault="004E5FED" w:rsidP="004E5FED">
            <w:pPr>
              <w:ind w:firstLine="0"/>
              <w:rPr>
                <w:b/>
                <w:bCs/>
                <w:color w:val="7153A0" w:themeColor="accent5" w:themeShade="BF"/>
                <w:sz w:val="22"/>
                <w:szCs w:val="22"/>
                <w:lang w:val="en-US"/>
              </w:rPr>
            </w:pPr>
            <w:r w:rsidRPr="0083774A">
              <w:rPr>
                <w:b/>
                <w:bCs/>
                <w:sz w:val="22"/>
                <w:szCs w:val="22"/>
              </w:rPr>
              <w:t>es-Semi'u</w:t>
            </w:r>
          </w:p>
        </w:tc>
        <w:tc>
          <w:tcPr>
            <w:tcW w:w="1450" w:type="dxa"/>
          </w:tcPr>
          <w:p w14:paraId="7E79A329" w14:textId="622B52AC" w:rsidR="004E5FED" w:rsidRPr="0083774A" w:rsidRDefault="004E5FED" w:rsidP="004E5FED">
            <w:pPr>
              <w:ind w:firstLine="0"/>
              <w:rPr>
                <w:b/>
                <w:bCs/>
                <w:color w:val="7153A0" w:themeColor="accent5" w:themeShade="BF"/>
                <w:sz w:val="22"/>
                <w:szCs w:val="22"/>
                <w:lang w:val="en-US"/>
              </w:rPr>
            </w:pPr>
            <w:r w:rsidRPr="0083774A">
              <w:rPr>
                <w:b/>
                <w:bCs/>
                <w:sz w:val="22"/>
                <w:szCs w:val="22"/>
              </w:rPr>
              <w:t>el-Besiru</w:t>
            </w:r>
          </w:p>
        </w:tc>
        <w:tc>
          <w:tcPr>
            <w:tcW w:w="1417" w:type="dxa"/>
          </w:tcPr>
          <w:p w14:paraId="1B7559ED" w14:textId="330F8B38" w:rsidR="004E5FED" w:rsidRPr="0083774A" w:rsidRDefault="004E5FED" w:rsidP="004E5FED">
            <w:pPr>
              <w:ind w:firstLine="0"/>
              <w:rPr>
                <w:b/>
                <w:bCs/>
                <w:color w:val="7153A0" w:themeColor="accent5" w:themeShade="BF"/>
                <w:sz w:val="22"/>
                <w:szCs w:val="22"/>
                <w:lang w:val="en-US"/>
              </w:rPr>
            </w:pPr>
            <w:r w:rsidRPr="0083774A">
              <w:rPr>
                <w:b/>
                <w:bCs/>
                <w:sz w:val="22"/>
                <w:szCs w:val="22"/>
              </w:rPr>
              <w:t>el-'Alimu</w:t>
            </w:r>
          </w:p>
        </w:tc>
        <w:tc>
          <w:tcPr>
            <w:tcW w:w="1616" w:type="dxa"/>
            <w:tcBorders>
              <w:right w:val="double" w:sz="4" w:space="0" w:color="auto"/>
            </w:tcBorders>
          </w:tcPr>
          <w:p w14:paraId="0007A0A9" w14:textId="737D13C5" w:rsidR="004E5FED" w:rsidRPr="0083774A" w:rsidRDefault="004E5FED" w:rsidP="004E5FED">
            <w:pPr>
              <w:ind w:firstLine="0"/>
              <w:rPr>
                <w:b/>
                <w:bCs/>
                <w:color w:val="7153A0" w:themeColor="accent5" w:themeShade="BF"/>
                <w:sz w:val="22"/>
                <w:szCs w:val="22"/>
                <w:lang w:val="en-US"/>
              </w:rPr>
            </w:pPr>
            <w:r w:rsidRPr="0083774A">
              <w:rPr>
                <w:b/>
                <w:bCs/>
                <w:sz w:val="22"/>
                <w:szCs w:val="22"/>
              </w:rPr>
              <w:t>el-Habiru</w:t>
            </w:r>
          </w:p>
        </w:tc>
      </w:tr>
      <w:tr w:rsidR="0083774A" w:rsidRPr="0083774A" w14:paraId="3C78A0E8" w14:textId="77777777" w:rsidTr="0083774A">
        <w:tc>
          <w:tcPr>
            <w:tcW w:w="1419" w:type="dxa"/>
            <w:tcBorders>
              <w:left w:val="double" w:sz="4" w:space="0" w:color="auto"/>
            </w:tcBorders>
          </w:tcPr>
          <w:p w14:paraId="20EE4DFE" w14:textId="003EE224" w:rsidR="004E5FED" w:rsidRPr="0083774A" w:rsidRDefault="004E5FED" w:rsidP="004E5FED">
            <w:pPr>
              <w:ind w:firstLine="0"/>
              <w:rPr>
                <w:b/>
                <w:bCs/>
                <w:color w:val="7153A0" w:themeColor="accent5" w:themeShade="BF"/>
                <w:sz w:val="22"/>
                <w:szCs w:val="22"/>
                <w:lang w:val="en-US"/>
              </w:rPr>
            </w:pPr>
            <w:r w:rsidRPr="0083774A">
              <w:rPr>
                <w:b/>
                <w:bCs/>
                <w:sz w:val="22"/>
                <w:szCs w:val="22"/>
              </w:rPr>
              <w:t>el-Hamidu</w:t>
            </w:r>
          </w:p>
        </w:tc>
        <w:tc>
          <w:tcPr>
            <w:tcW w:w="1328" w:type="dxa"/>
          </w:tcPr>
          <w:p w14:paraId="7132D672" w14:textId="07761F87" w:rsidR="004E5FED" w:rsidRPr="0083774A" w:rsidRDefault="004E5FED" w:rsidP="004E5FED">
            <w:pPr>
              <w:ind w:firstLine="0"/>
              <w:rPr>
                <w:b/>
                <w:bCs/>
                <w:color w:val="7153A0" w:themeColor="accent5" w:themeShade="BF"/>
                <w:sz w:val="22"/>
                <w:szCs w:val="22"/>
                <w:lang w:val="en-US"/>
              </w:rPr>
            </w:pPr>
            <w:r w:rsidRPr="0083774A">
              <w:rPr>
                <w:b/>
                <w:bCs/>
                <w:sz w:val="22"/>
                <w:szCs w:val="22"/>
              </w:rPr>
              <w:t>el-Azizu</w:t>
            </w:r>
          </w:p>
        </w:tc>
        <w:tc>
          <w:tcPr>
            <w:tcW w:w="1450" w:type="dxa"/>
          </w:tcPr>
          <w:p w14:paraId="4659D710" w14:textId="59A4241B" w:rsidR="004E5FED" w:rsidRPr="0083774A" w:rsidRDefault="004E5FED" w:rsidP="004E5FED">
            <w:pPr>
              <w:ind w:firstLine="0"/>
              <w:rPr>
                <w:b/>
                <w:bCs/>
                <w:color w:val="7153A0" w:themeColor="accent5" w:themeShade="BF"/>
                <w:sz w:val="22"/>
                <w:szCs w:val="22"/>
                <w:lang w:val="en-US"/>
              </w:rPr>
            </w:pPr>
            <w:r w:rsidRPr="0083774A">
              <w:rPr>
                <w:b/>
                <w:bCs/>
                <w:sz w:val="22"/>
                <w:szCs w:val="22"/>
              </w:rPr>
              <w:t>el-Kadiru</w:t>
            </w:r>
          </w:p>
        </w:tc>
        <w:tc>
          <w:tcPr>
            <w:tcW w:w="1417" w:type="dxa"/>
          </w:tcPr>
          <w:p w14:paraId="7F9C6031" w14:textId="090A1285" w:rsidR="004E5FED" w:rsidRPr="0083774A" w:rsidRDefault="004E5FED" w:rsidP="004E5FED">
            <w:pPr>
              <w:ind w:firstLine="0"/>
              <w:rPr>
                <w:b/>
                <w:bCs/>
                <w:color w:val="7153A0" w:themeColor="accent5" w:themeShade="BF"/>
                <w:sz w:val="22"/>
                <w:szCs w:val="22"/>
                <w:lang w:val="en-US"/>
              </w:rPr>
            </w:pPr>
            <w:r w:rsidRPr="0083774A">
              <w:rPr>
                <w:b/>
                <w:bCs/>
                <w:sz w:val="22"/>
                <w:szCs w:val="22"/>
              </w:rPr>
              <w:t>el-Kadiru</w:t>
            </w:r>
          </w:p>
        </w:tc>
        <w:tc>
          <w:tcPr>
            <w:tcW w:w="1616" w:type="dxa"/>
            <w:tcBorders>
              <w:right w:val="double" w:sz="4" w:space="0" w:color="auto"/>
            </w:tcBorders>
          </w:tcPr>
          <w:p w14:paraId="2D2340C5" w14:textId="62752007" w:rsidR="004E5FED" w:rsidRPr="0083774A" w:rsidRDefault="004E5FED" w:rsidP="004E5FED">
            <w:pPr>
              <w:ind w:firstLine="0"/>
              <w:rPr>
                <w:b/>
                <w:bCs/>
                <w:color w:val="7153A0" w:themeColor="accent5" w:themeShade="BF"/>
                <w:sz w:val="22"/>
                <w:szCs w:val="22"/>
                <w:lang w:val="en-US"/>
              </w:rPr>
            </w:pPr>
            <w:r w:rsidRPr="0083774A">
              <w:rPr>
                <w:b/>
                <w:bCs/>
                <w:sz w:val="22"/>
                <w:szCs w:val="22"/>
              </w:rPr>
              <w:t>el-Muktediru</w:t>
            </w:r>
          </w:p>
        </w:tc>
      </w:tr>
      <w:tr w:rsidR="0083774A" w:rsidRPr="0083774A" w14:paraId="5558D695" w14:textId="77777777" w:rsidTr="0083774A">
        <w:tc>
          <w:tcPr>
            <w:tcW w:w="1419" w:type="dxa"/>
            <w:tcBorders>
              <w:left w:val="double" w:sz="4" w:space="0" w:color="auto"/>
            </w:tcBorders>
          </w:tcPr>
          <w:p w14:paraId="7AC1A7DD" w14:textId="1DF1A2F3" w:rsidR="004E5FED" w:rsidRPr="0083774A" w:rsidRDefault="004E5FED" w:rsidP="004E5FED">
            <w:pPr>
              <w:ind w:firstLine="0"/>
              <w:rPr>
                <w:b/>
                <w:bCs/>
                <w:color w:val="7153A0" w:themeColor="accent5" w:themeShade="BF"/>
                <w:sz w:val="22"/>
                <w:szCs w:val="22"/>
                <w:lang w:val="en-US"/>
              </w:rPr>
            </w:pPr>
            <w:r w:rsidRPr="0083774A">
              <w:rPr>
                <w:b/>
                <w:bCs/>
                <w:sz w:val="22"/>
                <w:szCs w:val="22"/>
              </w:rPr>
              <w:t>el-Kavijju</w:t>
            </w:r>
          </w:p>
        </w:tc>
        <w:tc>
          <w:tcPr>
            <w:tcW w:w="1328" w:type="dxa"/>
          </w:tcPr>
          <w:p w14:paraId="7251C357" w14:textId="1E4F5814" w:rsidR="004E5FED" w:rsidRPr="0083774A" w:rsidRDefault="004E5FED" w:rsidP="004E5FED">
            <w:pPr>
              <w:ind w:firstLine="0"/>
              <w:rPr>
                <w:b/>
                <w:bCs/>
                <w:color w:val="7153A0" w:themeColor="accent5" w:themeShade="BF"/>
                <w:sz w:val="22"/>
                <w:szCs w:val="22"/>
                <w:lang w:val="en-US"/>
              </w:rPr>
            </w:pPr>
            <w:r w:rsidRPr="0083774A">
              <w:rPr>
                <w:b/>
                <w:bCs/>
                <w:sz w:val="22"/>
                <w:szCs w:val="22"/>
              </w:rPr>
              <w:t>el-Metinu</w:t>
            </w:r>
          </w:p>
        </w:tc>
        <w:tc>
          <w:tcPr>
            <w:tcW w:w="1450" w:type="dxa"/>
          </w:tcPr>
          <w:p w14:paraId="45BFDCC3" w14:textId="64F2AE69" w:rsidR="004E5FED" w:rsidRPr="0083774A" w:rsidRDefault="004E5FED" w:rsidP="004E5FED">
            <w:pPr>
              <w:ind w:firstLine="0"/>
              <w:rPr>
                <w:b/>
                <w:bCs/>
                <w:color w:val="7153A0" w:themeColor="accent5" w:themeShade="BF"/>
                <w:sz w:val="22"/>
                <w:szCs w:val="22"/>
                <w:lang w:val="en-US"/>
              </w:rPr>
            </w:pPr>
            <w:r w:rsidRPr="0083774A">
              <w:rPr>
                <w:b/>
                <w:bCs/>
                <w:sz w:val="22"/>
                <w:szCs w:val="22"/>
              </w:rPr>
              <w:t>el-Ganijju</w:t>
            </w:r>
          </w:p>
        </w:tc>
        <w:tc>
          <w:tcPr>
            <w:tcW w:w="1417" w:type="dxa"/>
          </w:tcPr>
          <w:p w14:paraId="6C84FDED" w14:textId="4D19E65C" w:rsidR="004E5FED" w:rsidRPr="0083774A" w:rsidRDefault="004E5FED" w:rsidP="004E5FED">
            <w:pPr>
              <w:ind w:firstLine="0"/>
              <w:rPr>
                <w:b/>
                <w:bCs/>
                <w:color w:val="7153A0" w:themeColor="accent5" w:themeShade="BF"/>
                <w:sz w:val="22"/>
                <w:szCs w:val="22"/>
                <w:lang w:val="en-US"/>
              </w:rPr>
            </w:pPr>
            <w:r w:rsidRPr="0083774A">
              <w:rPr>
                <w:b/>
                <w:bCs/>
                <w:sz w:val="22"/>
                <w:szCs w:val="22"/>
              </w:rPr>
              <w:t>el-Hakimu</w:t>
            </w:r>
          </w:p>
        </w:tc>
        <w:tc>
          <w:tcPr>
            <w:tcW w:w="1616" w:type="dxa"/>
            <w:tcBorders>
              <w:right w:val="double" w:sz="4" w:space="0" w:color="auto"/>
            </w:tcBorders>
          </w:tcPr>
          <w:p w14:paraId="450E6C2D" w14:textId="75A726B1" w:rsidR="004E5FED" w:rsidRPr="0083774A" w:rsidRDefault="004E5FED" w:rsidP="004E5FED">
            <w:pPr>
              <w:ind w:firstLine="0"/>
              <w:rPr>
                <w:b/>
                <w:bCs/>
                <w:color w:val="7153A0" w:themeColor="accent5" w:themeShade="BF"/>
                <w:sz w:val="22"/>
                <w:szCs w:val="22"/>
                <w:lang w:val="en-US"/>
              </w:rPr>
            </w:pPr>
            <w:r w:rsidRPr="0083774A">
              <w:rPr>
                <w:b/>
                <w:bCs/>
                <w:sz w:val="22"/>
                <w:szCs w:val="22"/>
              </w:rPr>
              <w:t>el-Halimu</w:t>
            </w:r>
          </w:p>
        </w:tc>
      </w:tr>
      <w:tr w:rsidR="0083774A" w:rsidRPr="0083774A" w14:paraId="0D71A5D3" w14:textId="77777777" w:rsidTr="0083774A">
        <w:tc>
          <w:tcPr>
            <w:tcW w:w="1419" w:type="dxa"/>
            <w:tcBorders>
              <w:left w:val="double" w:sz="4" w:space="0" w:color="auto"/>
            </w:tcBorders>
          </w:tcPr>
          <w:p w14:paraId="4C2D02F8" w14:textId="63BFB9B0" w:rsidR="004E5FED" w:rsidRPr="0083774A" w:rsidRDefault="004E5FED" w:rsidP="004E5FED">
            <w:pPr>
              <w:ind w:firstLine="0"/>
              <w:rPr>
                <w:b/>
                <w:bCs/>
                <w:color w:val="7153A0" w:themeColor="accent5" w:themeShade="BF"/>
                <w:sz w:val="22"/>
                <w:szCs w:val="22"/>
                <w:lang w:val="en-US"/>
              </w:rPr>
            </w:pPr>
            <w:r w:rsidRPr="0083774A">
              <w:rPr>
                <w:b/>
                <w:bCs/>
                <w:sz w:val="22"/>
                <w:szCs w:val="22"/>
              </w:rPr>
              <w:t>el-'Afuvvu</w:t>
            </w:r>
          </w:p>
        </w:tc>
        <w:tc>
          <w:tcPr>
            <w:tcW w:w="1328" w:type="dxa"/>
          </w:tcPr>
          <w:p w14:paraId="75D7D30F" w14:textId="4D439211" w:rsidR="004E5FED" w:rsidRPr="0083774A" w:rsidRDefault="004E5FED" w:rsidP="004E5FED">
            <w:pPr>
              <w:ind w:firstLine="0"/>
              <w:rPr>
                <w:b/>
                <w:bCs/>
                <w:color w:val="7153A0" w:themeColor="accent5" w:themeShade="BF"/>
                <w:sz w:val="22"/>
                <w:szCs w:val="22"/>
                <w:lang w:val="en-US"/>
              </w:rPr>
            </w:pPr>
            <w:r w:rsidRPr="0083774A">
              <w:rPr>
                <w:b/>
                <w:bCs/>
                <w:sz w:val="22"/>
                <w:szCs w:val="22"/>
              </w:rPr>
              <w:t>el-Gafuru</w:t>
            </w:r>
          </w:p>
        </w:tc>
        <w:tc>
          <w:tcPr>
            <w:tcW w:w="1450" w:type="dxa"/>
          </w:tcPr>
          <w:p w14:paraId="73C8E706" w14:textId="34477D0E" w:rsidR="004E5FED" w:rsidRPr="0083774A" w:rsidRDefault="004E5FED" w:rsidP="004E5FED">
            <w:pPr>
              <w:ind w:firstLine="0"/>
              <w:rPr>
                <w:b/>
                <w:bCs/>
                <w:color w:val="7153A0" w:themeColor="accent5" w:themeShade="BF"/>
                <w:sz w:val="22"/>
                <w:szCs w:val="22"/>
                <w:lang w:val="en-US"/>
              </w:rPr>
            </w:pPr>
            <w:r w:rsidRPr="0083774A">
              <w:rPr>
                <w:b/>
                <w:bCs/>
                <w:sz w:val="22"/>
                <w:szCs w:val="22"/>
              </w:rPr>
              <w:t>el-Gaffaru</w:t>
            </w:r>
          </w:p>
        </w:tc>
        <w:tc>
          <w:tcPr>
            <w:tcW w:w="1417" w:type="dxa"/>
          </w:tcPr>
          <w:p w14:paraId="7D53C5B1" w14:textId="183C2EDA" w:rsidR="004E5FED" w:rsidRPr="0083774A" w:rsidRDefault="004E5FED" w:rsidP="004E5FED">
            <w:pPr>
              <w:ind w:firstLine="0"/>
              <w:rPr>
                <w:b/>
                <w:bCs/>
                <w:color w:val="7153A0" w:themeColor="accent5" w:themeShade="BF"/>
                <w:sz w:val="22"/>
                <w:szCs w:val="22"/>
                <w:lang w:val="en-US"/>
              </w:rPr>
            </w:pPr>
            <w:r w:rsidRPr="0083774A">
              <w:rPr>
                <w:b/>
                <w:bCs/>
                <w:sz w:val="22"/>
                <w:szCs w:val="22"/>
              </w:rPr>
              <w:t>et-Tevvabu</w:t>
            </w:r>
          </w:p>
        </w:tc>
        <w:tc>
          <w:tcPr>
            <w:tcW w:w="1616" w:type="dxa"/>
            <w:tcBorders>
              <w:right w:val="double" w:sz="4" w:space="0" w:color="auto"/>
            </w:tcBorders>
          </w:tcPr>
          <w:p w14:paraId="11D40287" w14:textId="57DE1558" w:rsidR="004E5FED" w:rsidRPr="0083774A" w:rsidRDefault="004E5FED" w:rsidP="004E5FED">
            <w:pPr>
              <w:ind w:firstLine="0"/>
              <w:rPr>
                <w:b/>
                <w:bCs/>
                <w:color w:val="7153A0" w:themeColor="accent5" w:themeShade="BF"/>
                <w:sz w:val="22"/>
                <w:szCs w:val="22"/>
                <w:lang w:val="en-US"/>
              </w:rPr>
            </w:pPr>
            <w:r w:rsidRPr="0083774A">
              <w:rPr>
                <w:b/>
                <w:bCs/>
                <w:sz w:val="22"/>
                <w:szCs w:val="22"/>
              </w:rPr>
              <w:t>er-Rakibu</w:t>
            </w:r>
          </w:p>
        </w:tc>
      </w:tr>
      <w:tr w:rsidR="0083774A" w:rsidRPr="0083774A" w14:paraId="0F0687AD" w14:textId="77777777" w:rsidTr="0083774A">
        <w:tc>
          <w:tcPr>
            <w:tcW w:w="1419" w:type="dxa"/>
            <w:tcBorders>
              <w:left w:val="double" w:sz="4" w:space="0" w:color="auto"/>
            </w:tcBorders>
          </w:tcPr>
          <w:p w14:paraId="5BF34CA5" w14:textId="3E896CA6" w:rsidR="004E5FED" w:rsidRPr="0083774A" w:rsidRDefault="004E5FED" w:rsidP="004E5FED">
            <w:pPr>
              <w:ind w:firstLine="0"/>
              <w:rPr>
                <w:b/>
                <w:bCs/>
                <w:color w:val="7153A0" w:themeColor="accent5" w:themeShade="BF"/>
                <w:sz w:val="22"/>
                <w:szCs w:val="22"/>
                <w:lang w:val="en-US"/>
              </w:rPr>
            </w:pPr>
            <w:r w:rsidRPr="0083774A">
              <w:rPr>
                <w:b/>
                <w:bCs/>
                <w:sz w:val="22"/>
                <w:szCs w:val="22"/>
              </w:rPr>
              <w:t>eš-Šehidu</w:t>
            </w:r>
          </w:p>
        </w:tc>
        <w:tc>
          <w:tcPr>
            <w:tcW w:w="1328" w:type="dxa"/>
          </w:tcPr>
          <w:p w14:paraId="1FD02A3D" w14:textId="3919E895" w:rsidR="004E5FED" w:rsidRPr="0083774A" w:rsidRDefault="004E5FED" w:rsidP="004E5FED">
            <w:pPr>
              <w:ind w:firstLine="0"/>
              <w:rPr>
                <w:b/>
                <w:bCs/>
                <w:color w:val="7153A0" w:themeColor="accent5" w:themeShade="BF"/>
                <w:sz w:val="22"/>
                <w:szCs w:val="22"/>
                <w:lang w:val="en-US"/>
              </w:rPr>
            </w:pPr>
            <w:r w:rsidRPr="0083774A">
              <w:rPr>
                <w:b/>
                <w:bCs/>
                <w:sz w:val="22"/>
                <w:szCs w:val="22"/>
              </w:rPr>
              <w:t>el-Hafizu</w:t>
            </w:r>
          </w:p>
        </w:tc>
        <w:tc>
          <w:tcPr>
            <w:tcW w:w="1450" w:type="dxa"/>
          </w:tcPr>
          <w:p w14:paraId="0FF126E7" w14:textId="31FC7286" w:rsidR="004E5FED" w:rsidRPr="0083774A" w:rsidRDefault="004E5FED" w:rsidP="004E5FED">
            <w:pPr>
              <w:ind w:firstLine="0"/>
              <w:rPr>
                <w:b/>
                <w:bCs/>
                <w:color w:val="7153A0" w:themeColor="accent5" w:themeShade="BF"/>
                <w:sz w:val="22"/>
                <w:szCs w:val="22"/>
                <w:lang w:val="en-US"/>
              </w:rPr>
            </w:pPr>
            <w:r w:rsidRPr="0083774A">
              <w:rPr>
                <w:b/>
                <w:bCs/>
                <w:sz w:val="22"/>
                <w:szCs w:val="22"/>
              </w:rPr>
              <w:t>el-Latifu</w:t>
            </w:r>
          </w:p>
        </w:tc>
        <w:tc>
          <w:tcPr>
            <w:tcW w:w="1417" w:type="dxa"/>
          </w:tcPr>
          <w:p w14:paraId="316E1CFF" w14:textId="3CC242B7" w:rsidR="004E5FED" w:rsidRPr="0083774A" w:rsidRDefault="004E5FED" w:rsidP="004E5FED">
            <w:pPr>
              <w:ind w:firstLine="0"/>
              <w:rPr>
                <w:b/>
                <w:bCs/>
                <w:color w:val="7153A0" w:themeColor="accent5" w:themeShade="BF"/>
                <w:sz w:val="22"/>
                <w:szCs w:val="22"/>
                <w:lang w:val="en-US"/>
              </w:rPr>
            </w:pPr>
            <w:r w:rsidRPr="0083774A">
              <w:rPr>
                <w:b/>
                <w:bCs/>
                <w:sz w:val="22"/>
                <w:szCs w:val="22"/>
              </w:rPr>
              <w:t>el-Karibu</w:t>
            </w:r>
          </w:p>
        </w:tc>
        <w:tc>
          <w:tcPr>
            <w:tcW w:w="1616" w:type="dxa"/>
            <w:tcBorders>
              <w:right w:val="double" w:sz="4" w:space="0" w:color="auto"/>
            </w:tcBorders>
          </w:tcPr>
          <w:p w14:paraId="685B3B80" w14:textId="03863DA0" w:rsidR="004E5FED" w:rsidRPr="0083774A" w:rsidRDefault="004E5FED" w:rsidP="004E5FED">
            <w:pPr>
              <w:ind w:firstLine="0"/>
              <w:rPr>
                <w:b/>
                <w:bCs/>
                <w:color w:val="7153A0" w:themeColor="accent5" w:themeShade="BF"/>
                <w:sz w:val="22"/>
                <w:szCs w:val="22"/>
                <w:lang w:val="en-US"/>
              </w:rPr>
            </w:pPr>
            <w:r w:rsidRPr="0083774A">
              <w:rPr>
                <w:b/>
                <w:bCs/>
                <w:sz w:val="22"/>
                <w:szCs w:val="22"/>
              </w:rPr>
              <w:t>el-Mudžibu</w:t>
            </w:r>
          </w:p>
        </w:tc>
      </w:tr>
      <w:tr w:rsidR="0083774A" w:rsidRPr="0083774A" w14:paraId="084CE14A" w14:textId="77777777" w:rsidTr="0083774A">
        <w:tc>
          <w:tcPr>
            <w:tcW w:w="1419" w:type="dxa"/>
            <w:tcBorders>
              <w:left w:val="double" w:sz="4" w:space="0" w:color="auto"/>
            </w:tcBorders>
          </w:tcPr>
          <w:p w14:paraId="088FBA17" w14:textId="3F834263" w:rsidR="004E5FED" w:rsidRPr="0083774A" w:rsidRDefault="004E5FED" w:rsidP="004E5FED">
            <w:pPr>
              <w:ind w:firstLine="0"/>
              <w:rPr>
                <w:b/>
                <w:bCs/>
                <w:color w:val="7153A0" w:themeColor="accent5" w:themeShade="BF"/>
                <w:sz w:val="22"/>
                <w:szCs w:val="22"/>
                <w:lang w:val="en-US"/>
              </w:rPr>
            </w:pPr>
            <w:r w:rsidRPr="0083774A">
              <w:rPr>
                <w:b/>
                <w:bCs/>
                <w:sz w:val="22"/>
                <w:szCs w:val="22"/>
              </w:rPr>
              <w:t>el-Vedudu</w:t>
            </w:r>
          </w:p>
        </w:tc>
        <w:tc>
          <w:tcPr>
            <w:tcW w:w="1328" w:type="dxa"/>
          </w:tcPr>
          <w:p w14:paraId="0CE2A75A" w14:textId="2996AF33" w:rsidR="004E5FED" w:rsidRPr="0083774A" w:rsidRDefault="004E5FED" w:rsidP="004E5FED">
            <w:pPr>
              <w:ind w:firstLine="0"/>
              <w:rPr>
                <w:b/>
                <w:bCs/>
                <w:color w:val="7153A0" w:themeColor="accent5" w:themeShade="BF"/>
                <w:sz w:val="22"/>
                <w:szCs w:val="22"/>
                <w:lang w:val="en-US"/>
              </w:rPr>
            </w:pPr>
            <w:r w:rsidRPr="0083774A">
              <w:rPr>
                <w:b/>
                <w:bCs/>
                <w:sz w:val="22"/>
                <w:szCs w:val="22"/>
              </w:rPr>
              <w:t>eš-Šakiru</w:t>
            </w:r>
          </w:p>
        </w:tc>
        <w:tc>
          <w:tcPr>
            <w:tcW w:w="1450" w:type="dxa"/>
          </w:tcPr>
          <w:p w14:paraId="6E3AD480" w14:textId="14CC0C33" w:rsidR="004E5FED" w:rsidRPr="0083774A" w:rsidRDefault="004E5FED" w:rsidP="004E5FED">
            <w:pPr>
              <w:ind w:firstLine="0"/>
              <w:rPr>
                <w:b/>
                <w:bCs/>
                <w:color w:val="7153A0" w:themeColor="accent5" w:themeShade="BF"/>
                <w:sz w:val="22"/>
                <w:szCs w:val="22"/>
                <w:lang w:val="en-US"/>
              </w:rPr>
            </w:pPr>
            <w:r w:rsidRPr="0083774A">
              <w:rPr>
                <w:b/>
                <w:bCs/>
                <w:sz w:val="22"/>
                <w:szCs w:val="22"/>
              </w:rPr>
              <w:t>eš-Šekuru</w:t>
            </w:r>
          </w:p>
        </w:tc>
        <w:tc>
          <w:tcPr>
            <w:tcW w:w="1417" w:type="dxa"/>
          </w:tcPr>
          <w:p w14:paraId="61F7242A" w14:textId="72FCBDBE" w:rsidR="004E5FED" w:rsidRPr="0083774A" w:rsidRDefault="004E5FED" w:rsidP="004E5FED">
            <w:pPr>
              <w:ind w:firstLine="0"/>
              <w:rPr>
                <w:b/>
                <w:bCs/>
                <w:color w:val="7153A0" w:themeColor="accent5" w:themeShade="BF"/>
                <w:sz w:val="22"/>
                <w:szCs w:val="22"/>
                <w:lang w:val="en-US"/>
              </w:rPr>
            </w:pPr>
            <w:r w:rsidRPr="0083774A">
              <w:rPr>
                <w:b/>
                <w:bCs/>
                <w:sz w:val="22"/>
                <w:szCs w:val="22"/>
              </w:rPr>
              <w:t>es-Sejjidu</w:t>
            </w:r>
          </w:p>
        </w:tc>
        <w:tc>
          <w:tcPr>
            <w:tcW w:w="1616" w:type="dxa"/>
            <w:tcBorders>
              <w:right w:val="double" w:sz="4" w:space="0" w:color="auto"/>
            </w:tcBorders>
          </w:tcPr>
          <w:p w14:paraId="61334E3A" w14:textId="65080B39" w:rsidR="004E5FED" w:rsidRPr="0083774A" w:rsidRDefault="004E5FED" w:rsidP="004E5FED">
            <w:pPr>
              <w:ind w:firstLine="0"/>
              <w:rPr>
                <w:b/>
                <w:bCs/>
                <w:color w:val="7153A0" w:themeColor="accent5" w:themeShade="BF"/>
                <w:sz w:val="22"/>
                <w:szCs w:val="22"/>
                <w:lang w:val="en-US"/>
              </w:rPr>
            </w:pPr>
            <w:r w:rsidRPr="0083774A">
              <w:rPr>
                <w:b/>
                <w:bCs/>
                <w:sz w:val="22"/>
                <w:szCs w:val="22"/>
              </w:rPr>
              <w:t>es-Samedu</w:t>
            </w:r>
          </w:p>
        </w:tc>
      </w:tr>
      <w:tr w:rsidR="0083774A" w:rsidRPr="0083774A" w14:paraId="5E870FC5" w14:textId="77777777" w:rsidTr="0083774A">
        <w:tc>
          <w:tcPr>
            <w:tcW w:w="1419" w:type="dxa"/>
            <w:tcBorders>
              <w:left w:val="double" w:sz="4" w:space="0" w:color="auto"/>
            </w:tcBorders>
          </w:tcPr>
          <w:p w14:paraId="086B7BAC" w14:textId="467CEBEA" w:rsidR="004E5FED" w:rsidRPr="0083774A" w:rsidRDefault="004E5FED" w:rsidP="004E5FED">
            <w:pPr>
              <w:ind w:firstLine="0"/>
              <w:rPr>
                <w:b/>
                <w:bCs/>
                <w:color w:val="7153A0" w:themeColor="accent5" w:themeShade="BF"/>
                <w:sz w:val="22"/>
                <w:szCs w:val="22"/>
                <w:lang w:val="en-US"/>
              </w:rPr>
            </w:pPr>
            <w:r w:rsidRPr="0083774A">
              <w:rPr>
                <w:b/>
                <w:bCs/>
                <w:sz w:val="22"/>
                <w:szCs w:val="22"/>
              </w:rPr>
              <w:t>el-Kahiru</w:t>
            </w:r>
          </w:p>
        </w:tc>
        <w:tc>
          <w:tcPr>
            <w:tcW w:w="1328" w:type="dxa"/>
          </w:tcPr>
          <w:p w14:paraId="1E743A45" w14:textId="41734739" w:rsidR="004E5FED" w:rsidRPr="0083774A" w:rsidRDefault="004E5FED" w:rsidP="004E5FED">
            <w:pPr>
              <w:ind w:firstLine="0"/>
              <w:rPr>
                <w:b/>
                <w:bCs/>
                <w:color w:val="7153A0" w:themeColor="accent5" w:themeShade="BF"/>
                <w:sz w:val="22"/>
                <w:szCs w:val="22"/>
                <w:lang w:val="en-US"/>
              </w:rPr>
            </w:pPr>
            <w:r w:rsidRPr="0083774A">
              <w:rPr>
                <w:b/>
                <w:bCs/>
                <w:sz w:val="22"/>
                <w:szCs w:val="22"/>
              </w:rPr>
              <w:t>el-Kahharu</w:t>
            </w:r>
          </w:p>
        </w:tc>
        <w:tc>
          <w:tcPr>
            <w:tcW w:w="1450" w:type="dxa"/>
          </w:tcPr>
          <w:p w14:paraId="6BEC392A" w14:textId="0D3FCFA9" w:rsidR="004E5FED" w:rsidRPr="0083774A" w:rsidRDefault="004E5FED" w:rsidP="004E5FED">
            <w:pPr>
              <w:ind w:firstLine="0"/>
              <w:rPr>
                <w:b/>
                <w:bCs/>
                <w:color w:val="7153A0" w:themeColor="accent5" w:themeShade="BF"/>
                <w:sz w:val="22"/>
                <w:szCs w:val="22"/>
                <w:lang w:val="en-US"/>
              </w:rPr>
            </w:pPr>
            <w:r w:rsidRPr="0083774A">
              <w:rPr>
                <w:b/>
                <w:bCs/>
                <w:sz w:val="22"/>
                <w:szCs w:val="22"/>
              </w:rPr>
              <w:t>el-Džabbaru</w:t>
            </w:r>
          </w:p>
        </w:tc>
        <w:tc>
          <w:tcPr>
            <w:tcW w:w="1417" w:type="dxa"/>
          </w:tcPr>
          <w:p w14:paraId="6059E0C4" w14:textId="640E3333" w:rsidR="004E5FED" w:rsidRPr="0083774A" w:rsidRDefault="004E5FED" w:rsidP="004E5FED">
            <w:pPr>
              <w:ind w:firstLine="0"/>
              <w:rPr>
                <w:b/>
                <w:bCs/>
                <w:color w:val="7153A0" w:themeColor="accent5" w:themeShade="BF"/>
                <w:sz w:val="22"/>
                <w:szCs w:val="22"/>
                <w:lang w:val="en-US"/>
              </w:rPr>
            </w:pPr>
            <w:r w:rsidRPr="0083774A">
              <w:rPr>
                <w:b/>
                <w:bCs/>
                <w:sz w:val="22"/>
                <w:szCs w:val="22"/>
              </w:rPr>
              <w:t>el-Hasibu</w:t>
            </w:r>
          </w:p>
        </w:tc>
        <w:tc>
          <w:tcPr>
            <w:tcW w:w="1616" w:type="dxa"/>
            <w:tcBorders>
              <w:right w:val="double" w:sz="4" w:space="0" w:color="auto"/>
            </w:tcBorders>
          </w:tcPr>
          <w:p w14:paraId="7310973E" w14:textId="0FCF1D32" w:rsidR="004E5FED" w:rsidRPr="0083774A" w:rsidRDefault="004E5FED" w:rsidP="004E5FED">
            <w:pPr>
              <w:ind w:firstLine="0"/>
              <w:rPr>
                <w:b/>
                <w:bCs/>
                <w:color w:val="7153A0" w:themeColor="accent5" w:themeShade="BF"/>
                <w:sz w:val="22"/>
                <w:szCs w:val="22"/>
                <w:lang w:val="en-US"/>
              </w:rPr>
            </w:pPr>
            <w:r w:rsidRPr="0083774A">
              <w:rPr>
                <w:b/>
                <w:bCs/>
                <w:sz w:val="22"/>
                <w:szCs w:val="22"/>
              </w:rPr>
              <w:t>el-Hadi</w:t>
            </w:r>
          </w:p>
        </w:tc>
      </w:tr>
      <w:tr w:rsidR="0083774A" w:rsidRPr="0083774A" w14:paraId="3FF4105F" w14:textId="77777777" w:rsidTr="0083774A">
        <w:tc>
          <w:tcPr>
            <w:tcW w:w="1419" w:type="dxa"/>
            <w:tcBorders>
              <w:left w:val="double" w:sz="4" w:space="0" w:color="auto"/>
            </w:tcBorders>
          </w:tcPr>
          <w:p w14:paraId="7E74E848" w14:textId="24BFD1DA" w:rsidR="004E5FED" w:rsidRPr="0083774A" w:rsidRDefault="004E5FED" w:rsidP="004E5FED">
            <w:pPr>
              <w:ind w:firstLine="0"/>
              <w:rPr>
                <w:b/>
                <w:bCs/>
                <w:color w:val="7153A0" w:themeColor="accent5" w:themeShade="BF"/>
                <w:sz w:val="22"/>
                <w:szCs w:val="22"/>
                <w:lang w:val="en-US"/>
              </w:rPr>
            </w:pPr>
            <w:r w:rsidRPr="0083774A">
              <w:rPr>
                <w:b/>
                <w:bCs/>
                <w:sz w:val="22"/>
                <w:szCs w:val="22"/>
              </w:rPr>
              <w:t>el-Hakemu</w:t>
            </w:r>
          </w:p>
        </w:tc>
        <w:tc>
          <w:tcPr>
            <w:tcW w:w="1328" w:type="dxa"/>
          </w:tcPr>
          <w:p w14:paraId="66000BB0" w14:textId="6DE270C2" w:rsidR="004E5FED" w:rsidRPr="0083774A" w:rsidRDefault="004E5FED" w:rsidP="004E5FED">
            <w:pPr>
              <w:ind w:firstLine="0"/>
              <w:rPr>
                <w:b/>
                <w:bCs/>
                <w:color w:val="7153A0" w:themeColor="accent5" w:themeShade="BF"/>
                <w:sz w:val="22"/>
                <w:szCs w:val="22"/>
                <w:lang w:val="en-US"/>
              </w:rPr>
            </w:pPr>
            <w:r w:rsidRPr="0083774A">
              <w:rPr>
                <w:b/>
                <w:bCs/>
                <w:sz w:val="22"/>
                <w:szCs w:val="22"/>
              </w:rPr>
              <w:t>el-Kuddusu</w:t>
            </w:r>
          </w:p>
        </w:tc>
        <w:tc>
          <w:tcPr>
            <w:tcW w:w="1450" w:type="dxa"/>
          </w:tcPr>
          <w:p w14:paraId="2ACD50C1" w14:textId="230CB724" w:rsidR="004E5FED" w:rsidRPr="0083774A" w:rsidRDefault="004E5FED" w:rsidP="004E5FED">
            <w:pPr>
              <w:ind w:firstLine="0"/>
              <w:rPr>
                <w:b/>
                <w:bCs/>
                <w:color w:val="7153A0" w:themeColor="accent5" w:themeShade="BF"/>
                <w:sz w:val="22"/>
                <w:szCs w:val="22"/>
                <w:lang w:val="en-US"/>
              </w:rPr>
            </w:pPr>
            <w:r w:rsidRPr="0083774A">
              <w:rPr>
                <w:b/>
                <w:bCs/>
                <w:sz w:val="22"/>
                <w:szCs w:val="22"/>
              </w:rPr>
              <w:t>es-Selamu</w:t>
            </w:r>
          </w:p>
        </w:tc>
        <w:tc>
          <w:tcPr>
            <w:tcW w:w="1417" w:type="dxa"/>
          </w:tcPr>
          <w:p w14:paraId="219FD295" w14:textId="39DAB2E0" w:rsidR="004E5FED" w:rsidRPr="0083774A" w:rsidRDefault="004E5FED" w:rsidP="004E5FED">
            <w:pPr>
              <w:ind w:firstLine="0"/>
              <w:rPr>
                <w:b/>
                <w:bCs/>
                <w:color w:val="7153A0" w:themeColor="accent5" w:themeShade="BF"/>
                <w:sz w:val="22"/>
                <w:szCs w:val="22"/>
                <w:lang w:val="en-US"/>
              </w:rPr>
            </w:pPr>
            <w:r w:rsidRPr="0083774A">
              <w:rPr>
                <w:b/>
                <w:bCs/>
                <w:sz w:val="22"/>
                <w:szCs w:val="22"/>
              </w:rPr>
              <w:t>el-Berru</w:t>
            </w:r>
          </w:p>
        </w:tc>
        <w:tc>
          <w:tcPr>
            <w:tcW w:w="1616" w:type="dxa"/>
            <w:tcBorders>
              <w:right w:val="double" w:sz="4" w:space="0" w:color="auto"/>
            </w:tcBorders>
          </w:tcPr>
          <w:p w14:paraId="0B5E6923" w14:textId="0090165D" w:rsidR="004E5FED" w:rsidRPr="0083774A" w:rsidRDefault="004E5FED" w:rsidP="004E5FED">
            <w:pPr>
              <w:ind w:firstLine="0"/>
              <w:rPr>
                <w:b/>
                <w:bCs/>
                <w:color w:val="7153A0" w:themeColor="accent5" w:themeShade="BF"/>
                <w:sz w:val="22"/>
                <w:szCs w:val="22"/>
                <w:lang w:val="en-US"/>
              </w:rPr>
            </w:pPr>
            <w:r w:rsidRPr="0083774A">
              <w:rPr>
                <w:b/>
                <w:bCs/>
                <w:sz w:val="22"/>
                <w:szCs w:val="22"/>
              </w:rPr>
              <w:t>el-Vehhabu</w:t>
            </w:r>
          </w:p>
        </w:tc>
      </w:tr>
      <w:tr w:rsidR="0083774A" w:rsidRPr="0083774A" w14:paraId="1595CDFA" w14:textId="77777777" w:rsidTr="0083774A">
        <w:tc>
          <w:tcPr>
            <w:tcW w:w="1419" w:type="dxa"/>
            <w:tcBorders>
              <w:left w:val="double" w:sz="4" w:space="0" w:color="auto"/>
            </w:tcBorders>
          </w:tcPr>
          <w:p w14:paraId="1124F03F" w14:textId="4799AE9E" w:rsidR="004E5FED" w:rsidRPr="0083774A" w:rsidRDefault="004E5FED" w:rsidP="004E5FED">
            <w:pPr>
              <w:ind w:firstLine="0"/>
              <w:rPr>
                <w:b/>
                <w:bCs/>
                <w:color w:val="7153A0" w:themeColor="accent5" w:themeShade="BF"/>
                <w:sz w:val="20"/>
                <w:szCs w:val="20"/>
                <w:lang w:val="en-US"/>
              </w:rPr>
            </w:pPr>
            <w:r w:rsidRPr="0083774A">
              <w:rPr>
                <w:b/>
                <w:bCs/>
                <w:sz w:val="20"/>
                <w:szCs w:val="20"/>
              </w:rPr>
              <w:t xml:space="preserve">er-Rahmanu </w:t>
            </w:r>
          </w:p>
        </w:tc>
        <w:tc>
          <w:tcPr>
            <w:tcW w:w="1328" w:type="dxa"/>
          </w:tcPr>
          <w:p w14:paraId="51214B4C" w14:textId="6DCCC5C7"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er-Rahimu </w:t>
            </w:r>
          </w:p>
        </w:tc>
        <w:tc>
          <w:tcPr>
            <w:tcW w:w="1450" w:type="dxa"/>
          </w:tcPr>
          <w:p w14:paraId="0552751C" w14:textId="63CC5016"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el-Kerimu </w:t>
            </w:r>
          </w:p>
        </w:tc>
        <w:tc>
          <w:tcPr>
            <w:tcW w:w="1417" w:type="dxa"/>
          </w:tcPr>
          <w:p w14:paraId="4763661F" w14:textId="3029524E"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el-Ekremu </w:t>
            </w:r>
          </w:p>
        </w:tc>
        <w:tc>
          <w:tcPr>
            <w:tcW w:w="1616" w:type="dxa"/>
            <w:tcBorders>
              <w:right w:val="double" w:sz="4" w:space="0" w:color="auto"/>
            </w:tcBorders>
          </w:tcPr>
          <w:p w14:paraId="4B51A0E2" w14:textId="3C474CE8"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er-Ra'ufu </w:t>
            </w:r>
          </w:p>
        </w:tc>
      </w:tr>
      <w:tr w:rsidR="0083774A" w:rsidRPr="0083774A" w14:paraId="3F9C8421" w14:textId="77777777" w:rsidTr="0083774A">
        <w:tc>
          <w:tcPr>
            <w:tcW w:w="1419" w:type="dxa"/>
            <w:tcBorders>
              <w:left w:val="double" w:sz="4" w:space="0" w:color="auto"/>
            </w:tcBorders>
          </w:tcPr>
          <w:p w14:paraId="2F0BBB6D" w14:textId="145791C5" w:rsidR="004E5FED" w:rsidRPr="0083774A" w:rsidRDefault="004E5FED" w:rsidP="004E5FED">
            <w:pPr>
              <w:ind w:firstLine="0"/>
              <w:rPr>
                <w:b/>
                <w:bCs/>
                <w:color w:val="7153A0" w:themeColor="accent5" w:themeShade="BF"/>
                <w:sz w:val="22"/>
                <w:szCs w:val="22"/>
                <w:lang w:val="en-US"/>
              </w:rPr>
            </w:pPr>
            <w:r w:rsidRPr="0083774A">
              <w:rPr>
                <w:b/>
                <w:bCs/>
                <w:sz w:val="22"/>
                <w:szCs w:val="22"/>
                <w:lang w:val="en-US"/>
              </w:rPr>
              <w:t>Fettahu</w:t>
            </w:r>
          </w:p>
        </w:tc>
        <w:tc>
          <w:tcPr>
            <w:tcW w:w="1328" w:type="dxa"/>
          </w:tcPr>
          <w:p w14:paraId="702202A3" w14:textId="6C7EB0DF"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el-Vahidu </w:t>
            </w:r>
          </w:p>
        </w:tc>
        <w:tc>
          <w:tcPr>
            <w:tcW w:w="1450" w:type="dxa"/>
          </w:tcPr>
          <w:p w14:paraId="63CC1056" w14:textId="53545B37"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el-Ehadu </w:t>
            </w:r>
          </w:p>
        </w:tc>
        <w:tc>
          <w:tcPr>
            <w:tcW w:w="1417" w:type="dxa"/>
          </w:tcPr>
          <w:p w14:paraId="269BAD74" w14:textId="663C1EBA" w:rsidR="004E5FED" w:rsidRPr="0083774A" w:rsidRDefault="004E5FED" w:rsidP="004E5FED">
            <w:pPr>
              <w:ind w:firstLine="0"/>
              <w:rPr>
                <w:b/>
                <w:bCs/>
                <w:color w:val="7153A0" w:themeColor="accent5" w:themeShade="BF"/>
                <w:sz w:val="18"/>
                <w:szCs w:val="18"/>
                <w:lang w:val="en-US"/>
              </w:rPr>
            </w:pPr>
            <w:r w:rsidRPr="0083774A">
              <w:rPr>
                <w:b/>
                <w:bCs/>
                <w:sz w:val="18"/>
                <w:szCs w:val="18"/>
              </w:rPr>
              <w:t xml:space="preserve">el-Mutekebbiru </w:t>
            </w:r>
          </w:p>
        </w:tc>
        <w:tc>
          <w:tcPr>
            <w:tcW w:w="1616" w:type="dxa"/>
            <w:tcBorders>
              <w:right w:val="double" w:sz="4" w:space="0" w:color="auto"/>
            </w:tcBorders>
          </w:tcPr>
          <w:p w14:paraId="3D59F86F" w14:textId="2B73A5EE"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el-Haliku </w:t>
            </w:r>
          </w:p>
        </w:tc>
      </w:tr>
      <w:tr w:rsidR="0083774A" w:rsidRPr="0083774A" w14:paraId="2C454F7F" w14:textId="77777777" w:rsidTr="0083774A">
        <w:tc>
          <w:tcPr>
            <w:tcW w:w="1419" w:type="dxa"/>
            <w:tcBorders>
              <w:left w:val="double" w:sz="4" w:space="0" w:color="auto"/>
            </w:tcBorders>
          </w:tcPr>
          <w:p w14:paraId="7285BC9A" w14:textId="170BE7E4"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el-Hallaku </w:t>
            </w:r>
          </w:p>
        </w:tc>
        <w:tc>
          <w:tcPr>
            <w:tcW w:w="1328" w:type="dxa"/>
          </w:tcPr>
          <w:p w14:paraId="0FA15F40" w14:textId="3ECBE0FB"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el-Bariu </w:t>
            </w:r>
          </w:p>
        </w:tc>
        <w:tc>
          <w:tcPr>
            <w:tcW w:w="1450" w:type="dxa"/>
          </w:tcPr>
          <w:p w14:paraId="3CCFE51B" w14:textId="2E82DE24" w:rsidR="004E5FED" w:rsidRPr="0083774A" w:rsidRDefault="004E5FED" w:rsidP="004E5FED">
            <w:pPr>
              <w:ind w:firstLine="0"/>
              <w:rPr>
                <w:b/>
                <w:bCs/>
                <w:color w:val="7153A0" w:themeColor="accent5" w:themeShade="BF"/>
                <w:sz w:val="22"/>
                <w:szCs w:val="22"/>
                <w:lang w:val="en-US"/>
              </w:rPr>
            </w:pPr>
            <w:r w:rsidRPr="0083774A">
              <w:rPr>
                <w:b/>
                <w:bCs/>
                <w:sz w:val="22"/>
                <w:szCs w:val="22"/>
              </w:rPr>
              <w:t>el-Musavviru</w:t>
            </w:r>
          </w:p>
        </w:tc>
        <w:tc>
          <w:tcPr>
            <w:tcW w:w="1417" w:type="dxa"/>
          </w:tcPr>
          <w:p w14:paraId="0E9501E5" w14:textId="5E7172CC"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el-Mu'minu </w:t>
            </w:r>
          </w:p>
        </w:tc>
        <w:tc>
          <w:tcPr>
            <w:tcW w:w="1616" w:type="dxa"/>
            <w:tcBorders>
              <w:right w:val="double" w:sz="4" w:space="0" w:color="auto"/>
            </w:tcBorders>
          </w:tcPr>
          <w:p w14:paraId="057673CE" w14:textId="414DE4C9"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el-Muhejminu </w:t>
            </w:r>
          </w:p>
        </w:tc>
      </w:tr>
      <w:tr w:rsidR="0083774A" w:rsidRPr="0083774A" w14:paraId="08B40D3C" w14:textId="77777777" w:rsidTr="0083774A">
        <w:tc>
          <w:tcPr>
            <w:tcW w:w="1419" w:type="dxa"/>
            <w:tcBorders>
              <w:left w:val="double" w:sz="4" w:space="0" w:color="auto"/>
            </w:tcBorders>
          </w:tcPr>
          <w:p w14:paraId="7A0794AC" w14:textId="38D342D7"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el-Muhitu </w:t>
            </w:r>
          </w:p>
        </w:tc>
        <w:tc>
          <w:tcPr>
            <w:tcW w:w="1328" w:type="dxa"/>
          </w:tcPr>
          <w:p w14:paraId="0FDF8D03" w14:textId="1BB809A0"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el-Mukitu </w:t>
            </w:r>
          </w:p>
        </w:tc>
        <w:tc>
          <w:tcPr>
            <w:tcW w:w="1450" w:type="dxa"/>
          </w:tcPr>
          <w:p w14:paraId="0E316FC1" w14:textId="7E55F897" w:rsidR="004E5FED" w:rsidRPr="0083774A" w:rsidRDefault="004E5FED" w:rsidP="004E5FED">
            <w:pPr>
              <w:ind w:firstLine="0"/>
              <w:rPr>
                <w:b/>
                <w:bCs/>
                <w:color w:val="7153A0" w:themeColor="accent5" w:themeShade="BF"/>
                <w:sz w:val="22"/>
                <w:szCs w:val="22"/>
                <w:lang w:val="en-US"/>
              </w:rPr>
            </w:pPr>
            <w:r w:rsidRPr="0083774A">
              <w:rPr>
                <w:b/>
                <w:bCs/>
                <w:sz w:val="22"/>
                <w:szCs w:val="22"/>
              </w:rPr>
              <w:t>el-Vekilu</w:t>
            </w:r>
          </w:p>
        </w:tc>
        <w:tc>
          <w:tcPr>
            <w:tcW w:w="1417" w:type="dxa"/>
          </w:tcPr>
          <w:p w14:paraId="1998F36A" w14:textId="432EC545" w:rsidR="004E5FED" w:rsidRPr="0083774A" w:rsidRDefault="004E5FED" w:rsidP="004E5FED">
            <w:pPr>
              <w:ind w:firstLine="0"/>
              <w:rPr>
                <w:b/>
                <w:bCs/>
                <w:color w:val="7153A0" w:themeColor="accent5" w:themeShade="BF"/>
                <w:sz w:val="22"/>
                <w:szCs w:val="22"/>
                <w:lang w:val="en-US"/>
              </w:rPr>
            </w:pPr>
            <w:r w:rsidRPr="0083774A">
              <w:rPr>
                <w:b/>
                <w:bCs/>
                <w:sz w:val="22"/>
                <w:szCs w:val="22"/>
              </w:rPr>
              <w:t>el-Kafi</w:t>
            </w:r>
          </w:p>
        </w:tc>
        <w:tc>
          <w:tcPr>
            <w:tcW w:w="1616" w:type="dxa"/>
            <w:tcBorders>
              <w:right w:val="double" w:sz="4" w:space="0" w:color="auto"/>
            </w:tcBorders>
          </w:tcPr>
          <w:p w14:paraId="1BBEFB1B" w14:textId="7452D130" w:rsidR="004E5FED" w:rsidRPr="0083774A" w:rsidRDefault="004E5FED" w:rsidP="004E5FED">
            <w:pPr>
              <w:ind w:firstLine="0"/>
              <w:rPr>
                <w:b/>
                <w:bCs/>
                <w:color w:val="7153A0" w:themeColor="accent5" w:themeShade="BF"/>
                <w:sz w:val="22"/>
                <w:szCs w:val="22"/>
                <w:lang w:val="en-US"/>
              </w:rPr>
            </w:pPr>
            <w:r w:rsidRPr="0083774A">
              <w:rPr>
                <w:b/>
                <w:bCs/>
                <w:sz w:val="22"/>
                <w:szCs w:val="22"/>
              </w:rPr>
              <w:t>el-Vasi'u</w:t>
            </w:r>
          </w:p>
        </w:tc>
      </w:tr>
      <w:tr w:rsidR="0083774A" w:rsidRPr="0083774A" w14:paraId="46003D92" w14:textId="77777777" w:rsidTr="0083774A">
        <w:tc>
          <w:tcPr>
            <w:tcW w:w="1419" w:type="dxa"/>
            <w:tcBorders>
              <w:left w:val="double" w:sz="4" w:space="0" w:color="auto"/>
            </w:tcBorders>
          </w:tcPr>
          <w:p w14:paraId="7E6C62C7" w14:textId="4084EC53"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el-Hakku </w:t>
            </w:r>
          </w:p>
        </w:tc>
        <w:tc>
          <w:tcPr>
            <w:tcW w:w="1328" w:type="dxa"/>
          </w:tcPr>
          <w:p w14:paraId="1F165E09" w14:textId="466B0F0F"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el-Džemilu </w:t>
            </w:r>
          </w:p>
        </w:tc>
        <w:tc>
          <w:tcPr>
            <w:tcW w:w="1450" w:type="dxa"/>
          </w:tcPr>
          <w:p w14:paraId="38224EEB" w14:textId="142D834D"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er-Rafiku </w:t>
            </w:r>
          </w:p>
        </w:tc>
        <w:tc>
          <w:tcPr>
            <w:tcW w:w="1417" w:type="dxa"/>
          </w:tcPr>
          <w:p w14:paraId="173A6A6F" w14:textId="3112D413"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el-Hajjiju </w:t>
            </w:r>
          </w:p>
        </w:tc>
        <w:tc>
          <w:tcPr>
            <w:tcW w:w="1616" w:type="dxa"/>
            <w:tcBorders>
              <w:right w:val="double" w:sz="4" w:space="0" w:color="auto"/>
            </w:tcBorders>
          </w:tcPr>
          <w:p w14:paraId="3711EEBB" w14:textId="3A5EB219"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es-Sitiru </w:t>
            </w:r>
          </w:p>
        </w:tc>
      </w:tr>
      <w:tr w:rsidR="0083774A" w:rsidRPr="0083774A" w14:paraId="543BD6B1" w14:textId="77777777" w:rsidTr="0083774A">
        <w:tc>
          <w:tcPr>
            <w:tcW w:w="1419" w:type="dxa"/>
            <w:tcBorders>
              <w:left w:val="double" w:sz="4" w:space="0" w:color="auto"/>
            </w:tcBorders>
          </w:tcPr>
          <w:p w14:paraId="1246E860" w14:textId="6CCC0FA7"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el-Ilahu </w:t>
            </w:r>
          </w:p>
        </w:tc>
        <w:tc>
          <w:tcPr>
            <w:tcW w:w="1328" w:type="dxa"/>
          </w:tcPr>
          <w:p w14:paraId="454D78A7" w14:textId="6B817479" w:rsidR="004E5FED" w:rsidRPr="0083774A" w:rsidRDefault="004E5FED" w:rsidP="004E5FED">
            <w:pPr>
              <w:ind w:firstLine="0"/>
              <w:rPr>
                <w:b/>
                <w:bCs/>
                <w:color w:val="7153A0" w:themeColor="accent5" w:themeShade="BF"/>
                <w:sz w:val="22"/>
                <w:szCs w:val="22"/>
                <w:lang w:val="en-US"/>
              </w:rPr>
            </w:pPr>
            <w:r w:rsidRPr="0083774A">
              <w:rPr>
                <w:b/>
                <w:bCs/>
                <w:sz w:val="22"/>
                <w:szCs w:val="22"/>
              </w:rPr>
              <w:t>el-Kabidu</w:t>
            </w:r>
          </w:p>
        </w:tc>
        <w:tc>
          <w:tcPr>
            <w:tcW w:w="1450" w:type="dxa"/>
          </w:tcPr>
          <w:p w14:paraId="481A66F9" w14:textId="0475E965"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el-Basitu </w:t>
            </w:r>
          </w:p>
        </w:tc>
        <w:tc>
          <w:tcPr>
            <w:tcW w:w="1417" w:type="dxa"/>
          </w:tcPr>
          <w:p w14:paraId="37ED4329" w14:textId="3A877313"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el-Mu'ti </w:t>
            </w:r>
          </w:p>
        </w:tc>
        <w:tc>
          <w:tcPr>
            <w:tcW w:w="1616" w:type="dxa"/>
            <w:tcBorders>
              <w:right w:val="double" w:sz="4" w:space="0" w:color="auto"/>
            </w:tcBorders>
          </w:tcPr>
          <w:p w14:paraId="24365A88" w14:textId="79568042" w:rsidR="004E5FED" w:rsidRPr="0083774A" w:rsidRDefault="004E5FED" w:rsidP="004E5FED">
            <w:pPr>
              <w:ind w:firstLine="0"/>
              <w:rPr>
                <w:b/>
                <w:bCs/>
                <w:color w:val="7153A0" w:themeColor="accent5" w:themeShade="BF"/>
                <w:sz w:val="22"/>
                <w:szCs w:val="22"/>
                <w:lang w:val="en-US"/>
              </w:rPr>
            </w:pPr>
            <w:r w:rsidRPr="0083774A">
              <w:rPr>
                <w:b/>
                <w:bCs/>
                <w:sz w:val="22"/>
                <w:szCs w:val="22"/>
              </w:rPr>
              <w:t xml:space="preserve">el-Mukaddimu </w:t>
            </w:r>
          </w:p>
        </w:tc>
      </w:tr>
      <w:tr w:rsidR="0083774A" w:rsidRPr="0083774A" w14:paraId="54CB34A6" w14:textId="77777777" w:rsidTr="0083774A">
        <w:tc>
          <w:tcPr>
            <w:tcW w:w="1419" w:type="dxa"/>
            <w:tcBorders>
              <w:left w:val="double" w:sz="4" w:space="0" w:color="auto"/>
            </w:tcBorders>
          </w:tcPr>
          <w:p w14:paraId="16A8227D" w14:textId="736B5CE6" w:rsidR="0083774A" w:rsidRPr="0083774A" w:rsidRDefault="0083774A" w:rsidP="0083774A">
            <w:pPr>
              <w:ind w:firstLine="0"/>
              <w:rPr>
                <w:b/>
                <w:bCs/>
                <w:color w:val="7153A0" w:themeColor="accent5" w:themeShade="BF"/>
                <w:sz w:val="22"/>
                <w:szCs w:val="22"/>
                <w:lang w:val="en-US"/>
              </w:rPr>
            </w:pPr>
            <w:r w:rsidRPr="0083774A">
              <w:rPr>
                <w:b/>
                <w:bCs/>
                <w:sz w:val="22"/>
                <w:szCs w:val="22"/>
              </w:rPr>
              <w:t xml:space="preserve">el-Muehhiru </w:t>
            </w:r>
          </w:p>
        </w:tc>
        <w:tc>
          <w:tcPr>
            <w:tcW w:w="1328" w:type="dxa"/>
          </w:tcPr>
          <w:p w14:paraId="4B3FD540" w14:textId="78D7CE8D" w:rsidR="0083774A" w:rsidRPr="0083774A" w:rsidRDefault="0083774A" w:rsidP="0083774A">
            <w:pPr>
              <w:ind w:firstLine="0"/>
              <w:rPr>
                <w:b/>
                <w:bCs/>
                <w:color w:val="7153A0" w:themeColor="accent5" w:themeShade="BF"/>
                <w:sz w:val="22"/>
                <w:szCs w:val="22"/>
                <w:lang w:val="en-US"/>
              </w:rPr>
            </w:pPr>
            <w:r w:rsidRPr="0083774A">
              <w:rPr>
                <w:b/>
                <w:bCs/>
                <w:sz w:val="22"/>
                <w:szCs w:val="22"/>
              </w:rPr>
              <w:t xml:space="preserve">el-Mubinu </w:t>
            </w:r>
          </w:p>
        </w:tc>
        <w:tc>
          <w:tcPr>
            <w:tcW w:w="1450" w:type="dxa"/>
          </w:tcPr>
          <w:p w14:paraId="6AE4C8CC" w14:textId="0A1BDFC0" w:rsidR="0083774A" w:rsidRPr="0083774A" w:rsidRDefault="0083774A" w:rsidP="0083774A">
            <w:pPr>
              <w:ind w:firstLine="0"/>
              <w:rPr>
                <w:b/>
                <w:bCs/>
                <w:color w:val="7153A0" w:themeColor="accent5" w:themeShade="BF"/>
                <w:sz w:val="22"/>
                <w:szCs w:val="22"/>
                <w:lang w:val="en-US"/>
              </w:rPr>
            </w:pPr>
            <w:r w:rsidRPr="0083774A">
              <w:rPr>
                <w:b/>
                <w:bCs/>
                <w:sz w:val="22"/>
                <w:szCs w:val="22"/>
              </w:rPr>
              <w:t xml:space="preserve">el-Mennanu </w:t>
            </w:r>
          </w:p>
        </w:tc>
        <w:tc>
          <w:tcPr>
            <w:tcW w:w="1417" w:type="dxa"/>
          </w:tcPr>
          <w:p w14:paraId="65F81E10" w14:textId="6A638B36" w:rsidR="0083774A" w:rsidRPr="0083774A" w:rsidRDefault="0083774A" w:rsidP="0083774A">
            <w:pPr>
              <w:ind w:firstLine="0"/>
              <w:rPr>
                <w:b/>
                <w:bCs/>
                <w:color w:val="7153A0" w:themeColor="accent5" w:themeShade="BF"/>
                <w:sz w:val="22"/>
                <w:szCs w:val="22"/>
                <w:lang w:val="en-US"/>
              </w:rPr>
            </w:pPr>
            <w:r w:rsidRPr="0083774A">
              <w:rPr>
                <w:b/>
                <w:bCs/>
                <w:sz w:val="22"/>
                <w:szCs w:val="22"/>
              </w:rPr>
              <w:t>el-Velijju</w:t>
            </w:r>
          </w:p>
        </w:tc>
        <w:tc>
          <w:tcPr>
            <w:tcW w:w="1616" w:type="dxa"/>
            <w:tcBorders>
              <w:right w:val="double" w:sz="4" w:space="0" w:color="auto"/>
            </w:tcBorders>
          </w:tcPr>
          <w:p w14:paraId="7AA631A3" w14:textId="40E34843" w:rsidR="0083774A" w:rsidRPr="0083774A" w:rsidRDefault="0083774A" w:rsidP="0083774A">
            <w:pPr>
              <w:ind w:firstLine="0"/>
              <w:rPr>
                <w:b/>
                <w:bCs/>
                <w:color w:val="7153A0" w:themeColor="accent5" w:themeShade="BF"/>
                <w:sz w:val="22"/>
                <w:szCs w:val="22"/>
                <w:lang w:val="en-US"/>
              </w:rPr>
            </w:pPr>
            <w:r w:rsidRPr="0083774A">
              <w:rPr>
                <w:b/>
                <w:bCs/>
                <w:sz w:val="22"/>
                <w:szCs w:val="22"/>
              </w:rPr>
              <w:t xml:space="preserve">el-Basitu </w:t>
            </w:r>
          </w:p>
        </w:tc>
      </w:tr>
      <w:tr w:rsidR="0083774A" w:rsidRPr="0083774A" w14:paraId="2368EF01" w14:textId="77777777" w:rsidTr="0083774A">
        <w:tc>
          <w:tcPr>
            <w:tcW w:w="1419" w:type="dxa"/>
            <w:tcBorders>
              <w:left w:val="double" w:sz="4" w:space="0" w:color="auto"/>
            </w:tcBorders>
          </w:tcPr>
          <w:p w14:paraId="4BDA7D7B" w14:textId="732E9F90" w:rsidR="0083774A" w:rsidRPr="0083774A" w:rsidRDefault="0083774A" w:rsidP="0083774A">
            <w:pPr>
              <w:ind w:firstLine="0"/>
              <w:rPr>
                <w:b/>
                <w:bCs/>
                <w:color w:val="7153A0" w:themeColor="accent5" w:themeShade="BF"/>
                <w:sz w:val="22"/>
                <w:szCs w:val="22"/>
                <w:lang w:val="en-US"/>
              </w:rPr>
            </w:pPr>
            <w:r w:rsidRPr="0083774A">
              <w:rPr>
                <w:b/>
                <w:bCs/>
                <w:sz w:val="22"/>
                <w:szCs w:val="22"/>
              </w:rPr>
              <w:t xml:space="preserve">el-Mu'ti </w:t>
            </w:r>
          </w:p>
        </w:tc>
        <w:tc>
          <w:tcPr>
            <w:tcW w:w="1328" w:type="dxa"/>
          </w:tcPr>
          <w:p w14:paraId="180CC0BC" w14:textId="5EAC4D2C" w:rsidR="0083774A" w:rsidRPr="0083774A" w:rsidRDefault="0083774A" w:rsidP="0083774A">
            <w:pPr>
              <w:ind w:firstLine="0"/>
              <w:rPr>
                <w:b/>
                <w:bCs/>
                <w:color w:val="7153A0" w:themeColor="accent5" w:themeShade="BF"/>
                <w:sz w:val="18"/>
                <w:szCs w:val="18"/>
                <w:lang w:val="en-US"/>
              </w:rPr>
            </w:pPr>
            <w:r w:rsidRPr="0083774A">
              <w:rPr>
                <w:b/>
                <w:bCs/>
                <w:sz w:val="18"/>
                <w:szCs w:val="18"/>
              </w:rPr>
              <w:t xml:space="preserve">el-Mukaddimu </w:t>
            </w:r>
          </w:p>
        </w:tc>
        <w:tc>
          <w:tcPr>
            <w:tcW w:w="1450" w:type="dxa"/>
          </w:tcPr>
          <w:p w14:paraId="3C4AB919" w14:textId="1319868D" w:rsidR="0083774A" w:rsidRPr="0083774A" w:rsidRDefault="0083774A" w:rsidP="0083774A">
            <w:pPr>
              <w:ind w:firstLine="0"/>
              <w:rPr>
                <w:b/>
                <w:bCs/>
                <w:color w:val="7153A0" w:themeColor="accent5" w:themeShade="BF"/>
                <w:sz w:val="22"/>
                <w:szCs w:val="22"/>
                <w:lang w:val="en-US"/>
              </w:rPr>
            </w:pPr>
            <w:r w:rsidRPr="0083774A">
              <w:rPr>
                <w:b/>
                <w:bCs/>
                <w:sz w:val="22"/>
                <w:szCs w:val="22"/>
              </w:rPr>
              <w:t xml:space="preserve">el-Muehhiru </w:t>
            </w:r>
          </w:p>
        </w:tc>
        <w:tc>
          <w:tcPr>
            <w:tcW w:w="1417" w:type="dxa"/>
          </w:tcPr>
          <w:p w14:paraId="19ABD4E4" w14:textId="554B8279" w:rsidR="0083774A" w:rsidRPr="0083774A" w:rsidRDefault="0083774A" w:rsidP="0083774A">
            <w:pPr>
              <w:ind w:firstLine="0"/>
              <w:rPr>
                <w:b/>
                <w:bCs/>
                <w:color w:val="7153A0" w:themeColor="accent5" w:themeShade="BF"/>
                <w:sz w:val="22"/>
                <w:szCs w:val="22"/>
                <w:lang w:val="en-US"/>
              </w:rPr>
            </w:pPr>
            <w:r w:rsidRPr="0083774A">
              <w:rPr>
                <w:b/>
                <w:bCs/>
                <w:sz w:val="22"/>
                <w:szCs w:val="22"/>
              </w:rPr>
              <w:t xml:space="preserve">el-Mubinu </w:t>
            </w:r>
          </w:p>
        </w:tc>
        <w:tc>
          <w:tcPr>
            <w:tcW w:w="1616" w:type="dxa"/>
            <w:tcBorders>
              <w:right w:val="double" w:sz="4" w:space="0" w:color="auto"/>
            </w:tcBorders>
          </w:tcPr>
          <w:p w14:paraId="7012FC60" w14:textId="4CD93F16" w:rsidR="0083774A" w:rsidRPr="0083774A" w:rsidRDefault="0083774A" w:rsidP="0083774A">
            <w:pPr>
              <w:ind w:firstLine="0"/>
              <w:rPr>
                <w:b/>
                <w:bCs/>
                <w:color w:val="7153A0" w:themeColor="accent5" w:themeShade="BF"/>
                <w:sz w:val="22"/>
                <w:szCs w:val="22"/>
                <w:lang w:val="en-US"/>
              </w:rPr>
            </w:pPr>
            <w:r w:rsidRPr="0083774A">
              <w:rPr>
                <w:b/>
                <w:bCs/>
                <w:sz w:val="22"/>
                <w:szCs w:val="22"/>
              </w:rPr>
              <w:t xml:space="preserve">el-Mennanu </w:t>
            </w:r>
          </w:p>
        </w:tc>
      </w:tr>
      <w:tr w:rsidR="0083774A" w:rsidRPr="0083774A" w14:paraId="48F36ADC" w14:textId="77777777" w:rsidTr="0083774A">
        <w:tc>
          <w:tcPr>
            <w:tcW w:w="1419" w:type="dxa"/>
            <w:tcBorders>
              <w:left w:val="double" w:sz="4" w:space="0" w:color="auto"/>
            </w:tcBorders>
          </w:tcPr>
          <w:p w14:paraId="0CB4D0C0" w14:textId="1CF34DAF" w:rsidR="0083774A" w:rsidRPr="0083774A" w:rsidRDefault="0083774A" w:rsidP="0083774A">
            <w:pPr>
              <w:ind w:firstLine="0"/>
              <w:rPr>
                <w:b/>
                <w:bCs/>
                <w:color w:val="7153A0" w:themeColor="accent5" w:themeShade="BF"/>
                <w:sz w:val="22"/>
                <w:szCs w:val="22"/>
                <w:lang w:val="en-US"/>
              </w:rPr>
            </w:pPr>
            <w:r w:rsidRPr="0083774A">
              <w:rPr>
                <w:b/>
                <w:bCs/>
                <w:sz w:val="22"/>
                <w:szCs w:val="22"/>
              </w:rPr>
              <w:t>el-Velijju</w:t>
            </w:r>
          </w:p>
        </w:tc>
        <w:tc>
          <w:tcPr>
            <w:tcW w:w="1328" w:type="dxa"/>
          </w:tcPr>
          <w:p w14:paraId="0FB919A3" w14:textId="1C8D0E78" w:rsidR="0083774A" w:rsidRPr="0083774A" w:rsidRDefault="0083774A" w:rsidP="0083774A">
            <w:pPr>
              <w:ind w:firstLine="0"/>
              <w:rPr>
                <w:b/>
                <w:bCs/>
                <w:color w:val="7153A0" w:themeColor="accent5" w:themeShade="BF"/>
                <w:sz w:val="22"/>
                <w:szCs w:val="22"/>
                <w:lang w:val="en-US"/>
              </w:rPr>
            </w:pPr>
            <w:r w:rsidRPr="0083774A">
              <w:rPr>
                <w:b/>
                <w:bCs/>
                <w:sz w:val="22"/>
                <w:szCs w:val="22"/>
              </w:rPr>
              <w:t xml:space="preserve">el-Mevla </w:t>
            </w:r>
          </w:p>
        </w:tc>
        <w:tc>
          <w:tcPr>
            <w:tcW w:w="1450" w:type="dxa"/>
          </w:tcPr>
          <w:p w14:paraId="4B194B6B" w14:textId="6A70E057" w:rsidR="0083774A" w:rsidRPr="0083774A" w:rsidRDefault="0083774A" w:rsidP="0083774A">
            <w:pPr>
              <w:ind w:firstLine="0"/>
              <w:rPr>
                <w:b/>
                <w:bCs/>
                <w:color w:val="7153A0" w:themeColor="accent5" w:themeShade="BF"/>
                <w:sz w:val="22"/>
                <w:szCs w:val="22"/>
                <w:lang w:val="en-US"/>
              </w:rPr>
            </w:pPr>
            <w:r w:rsidRPr="0083774A">
              <w:rPr>
                <w:b/>
                <w:bCs/>
                <w:sz w:val="22"/>
                <w:szCs w:val="22"/>
              </w:rPr>
              <w:t xml:space="preserve">en-Nasiru </w:t>
            </w:r>
          </w:p>
        </w:tc>
        <w:tc>
          <w:tcPr>
            <w:tcW w:w="1417" w:type="dxa"/>
          </w:tcPr>
          <w:p w14:paraId="246F3378" w14:textId="075B6624" w:rsidR="0083774A" w:rsidRPr="0083774A" w:rsidRDefault="0083774A" w:rsidP="0083774A">
            <w:pPr>
              <w:ind w:firstLine="0"/>
              <w:rPr>
                <w:b/>
                <w:bCs/>
                <w:color w:val="7153A0" w:themeColor="accent5" w:themeShade="BF"/>
                <w:sz w:val="22"/>
                <w:szCs w:val="22"/>
                <w:lang w:val="en-US"/>
              </w:rPr>
            </w:pPr>
            <w:r w:rsidRPr="0083774A">
              <w:rPr>
                <w:b/>
                <w:bCs/>
                <w:sz w:val="22"/>
                <w:szCs w:val="22"/>
              </w:rPr>
              <w:t>eš-Šafi</w:t>
            </w:r>
          </w:p>
        </w:tc>
        <w:tc>
          <w:tcPr>
            <w:tcW w:w="1616" w:type="dxa"/>
            <w:tcBorders>
              <w:right w:val="double" w:sz="4" w:space="0" w:color="auto"/>
            </w:tcBorders>
          </w:tcPr>
          <w:p w14:paraId="59165623" w14:textId="586A2235" w:rsidR="0083774A" w:rsidRPr="0083774A" w:rsidRDefault="0083774A" w:rsidP="0083774A">
            <w:pPr>
              <w:ind w:firstLine="0"/>
              <w:rPr>
                <w:b/>
                <w:bCs/>
                <w:color w:val="7153A0" w:themeColor="accent5" w:themeShade="BF"/>
                <w:sz w:val="22"/>
                <w:szCs w:val="22"/>
                <w:lang w:val="en-US"/>
              </w:rPr>
            </w:pPr>
            <w:r w:rsidRPr="0083774A">
              <w:rPr>
                <w:b/>
                <w:bCs/>
                <w:sz w:val="22"/>
                <w:szCs w:val="22"/>
              </w:rPr>
              <w:t>Malikul-mulki</w:t>
            </w:r>
          </w:p>
        </w:tc>
      </w:tr>
      <w:tr w:rsidR="0083774A" w:rsidRPr="0083774A" w14:paraId="793F2521" w14:textId="77777777" w:rsidTr="0083774A">
        <w:tc>
          <w:tcPr>
            <w:tcW w:w="2747" w:type="dxa"/>
            <w:gridSpan w:val="2"/>
            <w:tcBorders>
              <w:left w:val="double" w:sz="4" w:space="0" w:color="auto"/>
            </w:tcBorders>
          </w:tcPr>
          <w:p w14:paraId="68342737" w14:textId="431797E9" w:rsidR="0083774A" w:rsidRPr="0083774A" w:rsidRDefault="0083774A" w:rsidP="0083774A">
            <w:pPr>
              <w:ind w:firstLine="0"/>
              <w:jc w:val="center"/>
              <w:rPr>
                <w:b/>
                <w:bCs/>
                <w:color w:val="7153A0" w:themeColor="accent5" w:themeShade="BF"/>
                <w:sz w:val="22"/>
                <w:szCs w:val="22"/>
                <w:lang w:val="en-US"/>
              </w:rPr>
            </w:pPr>
            <w:r w:rsidRPr="0083774A">
              <w:rPr>
                <w:b/>
                <w:bCs/>
                <w:sz w:val="22"/>
                <w:szCs w:val="22"/>
              </w:rPr>
              <w:t>Džami'un-nasi</w:t>
            </w:r>
          </w:p>
        </w:tc>
        <w:tc>
          <w:tcPr>
            <w:tcW w:w="4483" w:type="dxa"/>
            <w:gridSpan w:val="3"/>
            <w:tcBorders>
              <w:right w:val="double" w:sz="4" w:space="0" w:color="auto"/>
            </w:tcBorders>
          </w:tcPr>
          <w:p w14:paraId="178C37A3" w14:textId="4A9B4DE1" w:rsidR="0083774A" w:rsidRPr="0083774A" w:rsidRDefault="0083774A" w:rsidP="0083774A">
            <w:pPr>
              <w:ind w:firstLine="0"/>
              <w:jc w:val="center"/>
              <w:rPr>
                <w:b/>
                <w:bCs/>
                <w:color w:val="7153A0" w:themeColor="accent5" w:themeShade="BF"/>
                <w:sz w:val="22"/>
                <w:szCs w:val="22"/>
                <w:lang w:val="en-US"/>
              </w:rPr>
            </w:pPr>
            <w:r w:rsidRPr="0083774A">
              <w:rPr>
                <w:b/>
                <w:bCs/>
                <w:sz w:val="22"/>
                <w:szCs w:val="22"/>
              </w:rPr>
              <w:t>Nurus-semavati vel-erdi</w:t>
            </w:r>
          </w:p>
        </w:tc>
      </w:tr>
      <w:tr w:rsidR="0083774A" w:rsidRPr="0083774A" w14:paraId="3F0C6CE9" w14:textId="77777777" w:rsidTr="0083774A">
        <w:tc>
          <w:tcPr>
            <w:tcW w:w="2747" w:type="dxa"/>
            <w:gridSpan w:val="2"/>
            <w:tcBorders>
              <w:left w:val="double" w:sz="4" w:space="0" w:color="auto"/>
              <w:bottom w:val="double" w:sz="4" w:space="0" w:color="auto"/>
            </w:tcBorders>
          </w:tcPr>
          <w:p w14:paraId="68E02E3C" w14:textId="302EF71C" w:rsidR="0083774A" w:rsidRPr="0083774A" w:rsidRDefault="0083774A" w:rsidP="0083774A">
            <w:pPr>
              <w:ind w:firstLine="0"/>
              <w:jc w:val="center"/>
              <w:rPr>
                <w:b/>
                <w:bCs/>
                <w:color w:val="7153A0" w:themeColor="accent5" w:themeShade="BF"/>
                <w:sz w:val="22"/>
                <w:szCs w:val="22"/>
                <w:lang w:val="en-US"/>
              </w:rPr>
            </w:pPr>
            <w:r w:rsidRPr="0083774A">
              <w:rPr>
                <w:b/>
                <w:bCs/>
                <w:sz w:val="22"/>
                <w:szCs w:val="22"/>
              </w:rPr>
              <w:t>Zul-dželali vel-ikram</w:t>
            </w:r>
          </w:p>
        </w:tc>
        <w:tc>
          <w:tcPr>
            <w:tcW w:w="4483" w:type="dxa"/>
            <w:gridSpan w:val="3"/>
            <w:tcBorders>
              <w:bottom w:val="double" w:sz="4" w:space="0" w:color="auto"/>
              <w:right w:val="double" w:sz="4" w:space="0" w:color="auto"/>
            </w:tcBorders>
          </w:tcPr>
          <w:p w14:paraId="422C7835" w14:textId="720C8A98" w:rsidR="0083774A" w:rsidRPr="0083774A" w:rsidRDefault="0083774A" w:rsidP="0083774A">
            <w:pPr>
              <w:ind w:firstLine="0"/>
              <w:jc w:val="center"/>
              <w:rPr>
                <w:b/>
                <w:bCs/>
                <w:color w:val="7153A0" w:themeColor="accent5" w:themeShade="BF"/>
                <w:sz w:val="22"/>
                <w:szCs w:val="22"/>
                <w:lang w:val="en-US"/>
              </w:rPr>
            </w:pPr>
            <w:r w:rsidRPr="0083774A">
              <w:rPr>
                <w:b/>
                <w:bCs/>
                <w:sz w:val="22"/>
                <w:szCs w:val="22"/>
              </w:rPr>
              <w:t>Bedi'us-semavati vel-erd</w:t>
            </w:r>
            <w:r w:rsidRPr="0083774A">
              <w:rPr>
                <w:rStyle w:val="a3"/>
                <w:b/>
                <w:bCs/>
                <w:sz w:val="22"/>
                <w:szCs w:val="22"/>
              </w:rPr>
              <w:footnoteReference w:id="2"/>
            </w:r>
          </w:p>
        </w:tc>
      </w:tr>
    </w:tbl>
    <w:p w14:paraId="255A2904" w14:textId="77777777" w:rsidR="00304A96" w:rsidRDefault="00304A96" w:rsidP="0083774A">
      <w:pPr>
        <w:ind w:firstLine="0"/>
        <w:rPr>
          <w:color w:val="808080" w:themeColor="background1" w:themeShade="80"/>
          <w:lang w:val="en-US"/>
        </w:rPr>
      </w:pPr>
    </w:p>
    <w:p w14:paraId="03EF2B30" w14:textId="77777777" w:rsidR="0083774A" w:rsidRDefault="0083774A">
      <w:pPr>
        <w:ind w:firstLine="0"/>
        <w:jc w:val="left"/>
        <w:rPr>
          <w:color w:val="808080" w:themeColor="background1" w:themeShade="80"/>
          <w:lang w:val="en-US"/>
        </w:rPr>
      </w:pPr>
      <w:r>
        <w:rPr>
          <w:color w:val="808080" w:themeColor="background1" w:themeShade="80"/>
          <w:lang w:val="en-US"/>
        </w:rPr>
        <w:br w:type="page"/>
      </w:r>
    </w:p>
    <w:p w14:paraId="1D8F013A" w14:textId="0EEF0DC0" w:rsidR="00232277" w:rsidRPr="000A0590" w:rsidRDefault="00890346" w:rsidP="001550CD">
      <w:pPr>
        <w:ind w:firstLine="0"/>
        <w:jc w:val="center"/>
        <w:rPr>
          <w:color w:val="808080" w:themeColor="background1" w:themeShade="80"/>
          <w:lang w:val="en-US"/>
        </w:rPr>
      </w:pPr>
      <w:r w:rsidRPr="000A0590">
        <w:rPr>
          <w:color w:val="808080" w:themeColor="background1" w:themeShade="80"/>
          <w:lang w:val="en-US"/>
        </w:rPr>
        <w:lastRenderedPageBreak/>
        <w:t>U ime Allaha, Milostivog, Samilosnog!</w:t>
      </w:r>
    </w:p>
    <w:p w14:paraId="1D8F013B" w14:textId="77777777" w:rsidR="00232277" w:rsidRPr="008C14FE" w:rsidRDefault="00890346" w:rsidP="001550CD">
      <w:pPr>
        <w:pStyle w:val="1"/>
        <w:rPr>
          <w:lang w:val="en-US"/>
        </w:rPr>
      </w:pPr>
      <w:bookmarkStart w:id="0" w:name="_Toc137160413"/>
      <w:r w:rsidRPr="008C14FE">
        <w:rPr>
          <w:lang w:val="en-US"/>
        </w:rPr>
        <w:t>Uvod</w:t>
      </w:r>
      <w:bookmarkEnd w:id="0"/>
    </w:p>
    <w:p w14:paraId="1D8F013C" w14:textId="77777777" w:rsidR="00232277" w:rsidRPr="008C14FE" w:rsidRDefault="00890346" w:rsidP="00890346">
      <w:pPr>
        <w:rPr>
          <w:lang w:val="en-US"/>
        </w:rPr>
      </w:pPr>
      <w:r w:rsidRPr="008C14FE">
        <w:rPr>
          <w:lang w:val="en-US"/>
        </w:rPr>
        <w:t>Najpotpunija i najljepša zahvala pripada Allahu, hvalimo Ga, od Njega pomoć i oprost tražimo, Njemu se utječemo od zla naših duša i naših loših djela. Onaj koga Allah uputi, niko ga u zabludu ne može odvesti, a koga u zabludu odvede, niko ga ne može uputiti. I svjedočim da nema drugog (istinskog) boga osim Allaha, Jedinoga, Koji nema sudruga, i svjedočim da je Muhamed Njegov rob i Njegov poslanik, neka je Allahov blagoslov i mir na njega, njegovu porodicu, njegove ashabe i sve one koji ih budu slijedili u dobru do Sudnjeg dana. A zatim: Ova knjižica je sažetak moje knjige: Zikr, dova i liječenje rukjom iz Kur'ana i sunneta</w:t>
      </w:r>
      <w:r w:rsidRPr="00890346">
        <w:rPr>
          <w:rStyle w:val="a3"/>
          <w:vertAlign w:val="baseline"/>
        </w:rPr>
        <w:footnoteReference w:id="3"/>
      </w:r>
      <w:r w:rsidRPr="008C14FE">
        <w:rPr>
          <w:lang w:val="en-US"/>
        </w:rPr>
        <w:t xml:space="preserve">, izvadio sam iz nje dio sa dovama, kako bi se lakše time okoristili, te sam tome dodao još dova i korisnih sadržaja. Molim Allaha Uzvišenog, Njegovim lijepim imenima i uzvišenim svojstvima, da učini ovo djelo čistim i </w:t>
      </w:r>
      <w:r w:rsidRPr="008C14FE">
        <w:rPr>
          <w:lang w:val="en-US"/>
        </w:rPr>
        <w:lastRenderedPageBreak/>
        <w:t>samo radi Njegovog plemenitog Lica, On je zaista najbolji Pomagač i Svemoćni.</w:t>
      </w:r>
    </w:p>
    <w:p w14:paraId="1D8F013D" w14:textId="77777777" w:rsidR="00232277" w:rsidRPr="008C14FE" w:rsidRDefault="00890346" w:rsidP="00890346">
      <w:pPr>
        <w:rPr>
          <w:lang w:val="en-US"/>
        </w:rPr>
      </w:pPr>
      <w:r w:rsidRPr="008C14FE">
        <w:rPr>
          <w:lang w:val="en-US"/>
        </w:rPr>
        <w:t>Neka je Allahova blagodat, mir i berićet na našeg Vjerovjesnika, na njegovu porodicu, njegove drugove i sve one koji ga budu slijedili do Sudnjeg dana.</w:t>
      </w:r>
    </w:p>
    <w:p w14:paraId="1D8F013E" w14:textId="77777777" w:rsidR="00232277" w:rsidRPr="008C14FE" w:rsidRDefault="00890346" w:rsidP="001550CD">
      <w:pPr>
        <w:ind w:firstLine="0"/>
        <w:jc w:val="center"/>
        <w:rPr>
          <w:b/>
          <w:bCs/>
          <w:u w:val="single"/>
          <w:lang w:val="en-US"/>
        </w:rPr>
      </w:pPr>
      <w:r w:rsidRPr="008C14FE">
        <w:rPr>
          <w:b/>
          <w:bCs/>
          <w:u w:val="single"/>
          <w:lang w:val="en-US"/>
        </w:rPr>
        <w:t>Napisao</w:t>
      </w:r>
    </w:p>
    <w:p w14:paraId="1D8F013F" w14:textId="77777777" w:rsidR="00232277" w:rsidRPr="008C14FE" w:rsidRDefault="00890346" w:rsidP="001550CD">
      <w:pPr>
        <w:ind w:firstLine="0"/>
        <w:jc w:val="center"/>
        <w:rPr>
          <w:b/>
          <w:bCs/>
          <w:u w:val="single"/>
          <w:lang w:val="en-US"/>
        </w:rPr>
      </w:pPr>
      <w:r w:rsidRPr="008C14FE">
        <w:rPr>
          <w:b/>
          <w:bCs/>
          <w:u w:val="single"/>
          <w:lang w:val="en-US"/>
        </w:rPr>
        <w:t>Se'id ibn Alijj ibn Vahf el-Kahtani</w:t>
      </w:r>
    </w:p>
    <w:p w14:paraId="1D8F0140" w14:textId="77777777" w:rsidR="00232277" w:rsidRPr="008C14FE" w:rsidRDefault="00890346" w:rsidP="001550CD">
      <w:pPr>
        <w:ind w:firstLine="0"/>
        <w:jc w:val="center"/>
        <w:rPr>
          <w:b/>
          <w:bCs/>
          <w:u w:val="single"/>
          <w:lang w:val="en-US"/>
        </w:rPr>
      </w:pPr>
      <w:r w:rsidRPr="008C14FE">
        <w:rPr>
          <w:b/>
          <w:bCs/>
          <w:u w:val="single"/>
          <w:lang w:val="en-US"/>
        </w:rPr>
        <w:t>Š'aban 1408. hidžretske godine.</w:t>
      </w:r>
    </w:p>
    <w:p w14:paraId="1D8F0141" w14:textId="77777777" w:rsidR="000A0590" w:rsidRPr="008C14FE" w:rsidRDefault="000A0590">
      <w:pPr>
        <w:ind w:firstLine="0"/>
        <w:jc w:val="left"/>
        <w:rPr>
          <w:lang w:val="en-US"/>
        </w:rPr>
      </w:pPr>
      <w:r w:rsidRPr="008C14FE">
        <w:rPr>
          <w:lang w:val="en-US"/>
        </w:rPr>
        <w:br w:type="page"/>
      </w:r>
    </w:p>
    <w:p w14:paraId="1D8F0142" w14:textId="77777777" w:rsidR="00232277" w:rsidRPr="008C14FE" w:rsidRDefault="00890346" w:rsidP="000A0590">
      <w:pPr>
        <w:pStyle w:val="1"/>
        <w:rPr>
          <w:lang w:val="en-US"/>
        </w:rPr>
      </w:pPr>
      <w:bookmarkStart w:id="1" w:name="_Toc137160414"/>
      <w:r w:rsidRPr="008C14FE">
        <w:rPr>
          <w:lang w:val="en-US"/>
        </w:rPr>
        <w:lastRenderedPageBreak/>
        <w:t>Vrijednost dove</w:t>
      </w:r>
      <w:bookmarkEnd w:id="1"/>
    </w:p>
    <w:p w14:paraId="1D8F0143" w14:textId="77777777" w:rsidR="00133EE6" w:rsidRDefault="00890346" w:rsidP="00890346">
      <w:pPr>
        <w:rPr>
          <w:rtl/>
        </w:rPr>
      </w:pPr>
      <w:r w:rsidRPr="008C14FE">
        <w:rPr>
          <w:lang w:val="en-US"/>
        </w:rPr>
        <w:t xml:space="preserve">Rekao je Allah Uzvišeni: </w:t>
      </w:r>
      <w:r w:rsidRPr="008C14FE">
        <w:rPr>
          <w:rStyle w:val="Char2"/>
          <w:lang w:val="en-US"/>
        </w:rPr>
        <w:t>"Gospodar vaš je rekao: 'Dove Mi upućujte, Ja ću vam se odazvati! Zbilja, oni koji se ohole da Mi ibadet čine - ući će, sigurno, u Džehennem poniženi.'"</w:t>
      </w:r>
      <w:r>
        <w:rPr>
          <w:rStyle w:val="a3"/>
        </w:rPr>
        <w:footnoteReference w:id="4"/>
      </w:r>
      <w:r>
        <w:t xml:space="preserve">. Također je rekao: </w:t>
      </w:r>
    </w:p>
    <w:p w14:paraId="1D8F0144" w14:textId="77777777" w:rsidR="008C14FE" w:rsidRPr="00CD35D5" w:rsidRDefault="00CD35D5" w:rsidP="00CD35D5">
      <w:pPr>
        <w:bidi/>
        <w:spacing w:line="240" w:lineRule="auto"/>
        <w:jc w:val="left"/>
        <w:rPr>
          <w:rStyle w:val="Char1"/>
          <w:rFonts w:ascii="Traditional Arabic"/>
          <w:sz w:val="28"/>
          <w:szCs w:val="24"/>
          <w:lang w:val="en-US"/>
        </w:rPr>
      </w:pPr>
      <w:r>
        <w:rPr>
          <w:rStyle w:val="Char1"/>
          <w:rFonts w:ascii="Traditional Arabic" w:cs="Traditional Arabic"/>
          <w:sz w:val="28"/>
          <w:szCs w:val="28"/>
          <w:shd w:val="clear" w:color="auto" w:fill="FFFFFF"/>
          <w:rtl/>
        </w:rPr>
        <w:t>﴿</w:t>
      </w:r>
      <w:r>
        <w:rPr>
          <w:rStyle w:val="Char1"/>
          <w:rFonts w:ascii="Traditional Arabic" w:cs="KFGQPC HAFS Uthmanic Script"/>
          <w:sz w:val="28"/>
          <w:szCs w:val="28"/>
          <w:shd w:val="clear" w:color="auto" w:fill="FFFFFF"/>
          <w:rtl/>
        </w:rPr>
        <w:t xml:space="preserve">وَإِذَا سَأَلَكَ عِبَادِي عَنِّي فَإِنِّي قَرِيبٌۖ أُجِيبُ دَعۡوَةَ </w:t>
      </w:r>
      <w:r>
        <w:rPr>
          <w:rStyle w:val="Char1"/>
          <w:rFonts w:ascii="Traditional Arabic" w:cs="KFGQPC HAFS Uthmanic Script" w:hint="cs"/>
          <w:sz w:val="28"/>
          <w:szCs w:val="28"/>
          <w:shd w:val="clear" w:color="auto" w:fill="FFFFFF"/>
          <w:rtl/>
        </w:rPr>
        <w:t>ٱ</w:t>
      </w:r>
      <w:r>
        <w:rPr>
          <w:rStyle w:val="Char1"/>
          <w:rFonts w:ascii="Traditional Arabic" w:cs="KFGQPC HAFS Uthmanic Script" w:hint="eastAsia"/>
          <w:sz w:val="28"/>
          <w:szCs w:val="28"/>
          <w:shd w:val="clear" w:color="auto" w:fill="FFFFFF"/>
          <w:rtl/>
        </w:rPr>
        <w:t>لدَّاعِ</w:t>
      </w:r>
      <w:r>
        <w:rPr>
          <w:rStyle w:val="Char1"/>
          <w:rFonts w:ascii="Traditional Arabic" w:cs="KFGQPC HAFS Uthmanic Script"/>
          <w:sz w:val="28"/>
          <w:szCs w:val="28"/>
          <w:shd w:val="clear" w:color="auto" w:fill="FFFFFF"/>
          <w:rtl/>
        </w:rPr>
        <w:t xml:space="preserve"> إِذَا دَعَانِۖ فَلۡيَسۡتَجِيبُواْ لِي وَلۡيُؤۡمِنُواْ بِي لَعَلَّهُمۡ يَرۡشُدُونَ ١٨٦</w:t>
      </w:r>
      <w:r>
        <w:rPr>
          <w:rStyle w:val="Char1"/>
          <w:rFonts w:ascii="Traditional Arabic" w:cs="Traditional Arabic"/>
          <w:sz w:val="28"/>
          <w:szCs w:val="28"/>
          <w:shd w:val="clear" w:color="auto" w:fill="FFFFFF"/>
          <w:rtl/>
        </w:rPr>
        <w:t>﴾</w:t>
      </w:r>
      <w:r>
        <w:rPr>
          <w:rStyle w:val="Char1"/>
          <w:rFonts w:ascii="Traditional Arabic" w:cs="KFGQPC HAFS Uthmanic Script"/>
          <w:sz w:val="28"/>
          <w:szCs w:val="28"/>
          <w:shd w:val="clear" w:color="auto" w:fill="FFFFFF"/>
          <w:rtl/>
        </w:rPr>
        <w:t xml:space="preserve"> </w:t>
      </w:r>
      <w:r>
        <w:rPr>
          <w:rStyle w:val="Char1"/>
          <w:rFonts w:ascii="Traditional Arabic"/>
          <w:sz w:val="28"/>
          <w:szCs w:val="24"/>
          <w:shd w:val="clear" w:color="auto" w:fill="FFFFFF"/>
          <w:rtl/>
          <w:lang w:val="en-US"/>
        </w:rPr>
        <w:t>[البقرة: 186]</w:t>
      </w:r>
    </w:p>
    <w:p w14:paraId="1D8F0145" w14:textId="77777777" w:rsidR="00232277" w:rsidRDefault="00890346" w:rsidP="00890346">
      <w:r w:rsidRPr="00364990">
        <w:rPr>
          <w:rStyle w:val="Char1"/>
          <w:lang w:val="en-US"/>
        </w:rPr>
        <w:t>"A kada te robovi Moji za Mene upitaju, Ja sam, sigurno, blizu: odazivam se molbi molitelja kada Me zamoli. Zato, neka se i oni Meni odazovu i neka vjeruju u Mene, kako bi ispravnim putem krenuli."</w:t>
      </w:r>
      <w:r w:rsidRPr="00133EE6">
        <w:rPr>
          <w:rStyle w:val="Char1"/>
        </w:rPr>
        <w:footnoteReference w:id="5"/>
      </w:r>
      <w:r w:rsidR="00133EE6">
        <w:rPr>
          <w:rStyle w:val="Char1"/>
          <w:rFonts w:hint="cs"/>
          <w:rtl/>
        </w:rPr>
        <w:t xml:space="preserve"> </w:t>
      </w:r>
      <w:r>
        <w:t xml:space="preserve">Vjerovjesnik, neka je na njega Allahova blagodat i mir, rekao je: </w:t>
      </w:r>
      <w:r w:rsidRPr="00133EE6">
        <w:rPr>
          <w:rStyle w:val="Char2"/>
        </w:rPr>
        <w:t xml:space="preserve">"Dova je ibadet, vaš Gospodar je rekao: "Dove </w:t>
      </w:r>
      <w:r w:rsidRPr="00133EE6">
        <w:rPr>
          <w:rStyle w:val="Char2"/>
        </w:rPr>
        <w:lastRenderedPageBreak/>
        <w:t>Mi upućujte, Ja ću vam se odazvati!""</w:t>
      </w:r>
      <w:r>
        <w:rPr>
          <w:rStyle w:val="a3"/>
        </w:rPr>
        <w:footnoteReference w:id="6"/>
      </w:r>
      <w:r>
        <w:t xml:space="preserve">I rekao je, neka je na njega Allahov blagoslov i mir: </w:t>
      </w:r>
      <w:r w:rsidRPr="00133EE6">
        <w:rPr>
          <w:rStyle w:val="Char2"/>
        </w:rPr>
        <w:t>"Vaš Gospodar, Blagoslovljeni i Uzvišeni, je Stidljiv i Plemenit, stidi se od Svoga roba, koji podigne svoje ruke k Njemu, da mu ih vrati praznim."</w:t>
      </w:r>
      <w:r>
        <w:rPr>
          <w:rStyle w:val="a3"/>
        </w:rPr>
        <w:footnoteReference w:id="7"/>
      </w:r>
      <w:r>
        <w:t xml:space="preserve">I rekao je, neka je na njega Allahov blagoslov i mir: </w:t>
      </w:r>
      <w:r w:rsidRPr="00133EE6">
        <w:rPr>
          <w:rStyle w:val="Char2"/>
        </w:rPr>
        <w:t>"Nema tog muslimana koji upućuje dovu, u kojoj nema grijeha, niti prekidanja rodbinskih veza, a da mu Allah neće dati jedno od troje: ili će mu je ubrzo uslišati, ili će mu je sačuvati za ahiret, ili će od njega odagnati zla shodno toj dovi." Rekoše: 'A ako povećamo?' Reče: 'Allah će povećati.'"</w:t>
      </w:r>
      <w:r>
        <w:rPr>
          <w:rStyle w:val="a3"/>
        </w:rPr>
        <w:footnoteReference w:id="8"/>
      </w:r>
      <w:r>
        <w:rPr>
          <w:rStyle w:val="a3"/>
        </w:rPr>
        <w:footnoteReference w:id="9"/>
      </w:r>
    </w:p>
    <w:p w14:paraId="1D8F0146" w14:textId="77777777" w:rsidR="00232277" w:rsidRPr="00364990" w:rsidRDefault="00890346" w:rsidP="00890346">
      <w:pPr>
        <w:rPr>
          <w:lang w:val="it-IT"/>
        </w:rPr>
      </w:pPr>
      <w:r w:rsidRPr="00364990">
        <w:rPr>
          <w:lang w:val="it-IT"/>
        </w:rPr>
        <w:lastRenderedPageBreak/>
        <w:t>Ponašanja pri dovi i uzroci ispunjenja</w:t>
      </w:r>
      <w:r>
        <w:rPr>
          <w:rStyle w:val="a3"/>
        </w:rPr>
        <w:footnoteReference w:id="10"/>
      </w:r>
    </w:p>
    <w:p w14:paraId="1D8F0147" w14:textId="77777777" w:rsidR="00232277" w:rsidRPr="002D3E66" w:rsidRDefault="00890346" w:rsidP="00890346">
      <w:pPr>
        <w:rPr>
          <w:lang w:val="it-IT"/>
        </w:rPr>
      </w:pPr>
      <w:r w:rsidRPr="002D3E66">
        <w:rPr>
          <w:lang w:val="it-IT"/>
        </w:rPr>
        <w:t>1- Iskrenost u ime Allaha</w:t>
      </w:r>
    </w:p>
    <w:p w14:paraId="1D8F0148" w14:textId="77777777" w:rsidR="00232277" w:rsidRPr="002D3E66" w:rsidRDefault="00890346" w:rsidP="00890346">
      <w:pPr>
        <w:rPr>
          <w:lang w:val="it-IT"/>
        </w:rPr>
      </w:pPr>
      <w:r w:rsidRPr="002D3E66">
        <w:rPr>
          <w:lang w:val="it-IT"/>
        </w:rPr>
        <w:t xml:space="preserve">2- Započeti sa zahvalom Allahu i pohvalom Njega, nakon toga donijeti salavat na Poslanika, </w:t>
      </w:r>
      <w:r w:rsidRPr="002D3E66">
        <w:rPr>
          <w:rStyle w:val="aa"/>
          <w:lang w:val="it-IT"/>
        </w:rPr>
        <w:t>sallallahu alejhi ve sellem</w:t>
      </w:r>
      <w:r w:rsidRPr="002D3E66">
        <w:rPr>
          <w:lang w:val="it-IT"/>
        </w:rPr>
        <w:t>. Također, završiti na ovaj način.</w:t>
      </w:r>
    </w:p>
    <w:p w14:paraId="1D8F0149" w14:textId="77777777" w:rsidR="00232277" w:rsidRPr="002D3E66" w:rsidRDefault="00890346" w:rsidP="00890346">
      <w:pPr>
        <w:rPr>
          <w:lang w:val="it-IT"/>
        </w:rPr>
      </w:pPr>
      <w:r w:rsidRPr="002D3E66">
        <w:rPr>
          <w:lang w:val="it-IT"/>
        </w:rPr>
        <w:t>3- Doviti odlučno sa čvrstim ubjeđenjem da će biti uslišano.</w:t>
      </w:r>
    </w:p>
    <w:p w14:paraId="1D8F014A" w14:textId="77777777" w:rsidR="00232277" w:rsidRPr="002D3E66" w:rsidRDefault="00890346" w:rsidP="00890346">
      <w:pPr>
        <w:rPr>
          <w:lang w:val="it-IT"/>
        </w:rPr>
      </w:pPr>
      <w:r w:rsidRPr="002D3E66">
        <w:rPr>
          <w:lang w:val="it-IT"/>
        </w:rPr>
        <w:t>4- Upornost u dovi bez požurivanja</w:t>
      </w:r>
    </w:p>
    <w:p w14:paraId="1D8F014B" w14:textId="77777777" w:rsidR="00232277" w:rsidRPr="002D3E66" w:rsidRDefault="00890346" w:rsidP="00890346">
      <w:pPr>
        <w:rPr>
          <w:lang w:val="it-IT"/>
        </w:rPr>
      </w:pPr>
      <w:r w:rsidRPr="002D3E66">
        <w:rPr>
          <w:lang w:val="it-IT"/>
        </w:rPr>
        <w:t>5- Srčana prisutnost prilikom dove</w:t>
      </w:r>
    </w:p>
    <w:p w14:paraId="1D8F014C" w14:textId="77777777" w:rsidR="00232277" w:rsidRPr="002D3E66" w:rsidRDefault="00890346" w:rsidP="00890346">
      <w:pPr>
        <w:rPr>
          <w:lang w:val="it-IT"/>
        </w:rPr>
      </w:pPr>
      <w:r w:rsidRPr="002D3E66">
        <w:rPr>
          <w:lang w:val="it-IT"/>
        </w:rPr>
        <w:t>6- Upućivanje dove u stanjima rahatluka i tegobe.</w:t>
      </w:r>
    </w:p>
    <w:p w14:paraId="1D8F014D" w14:textId="77777777" w:rsidR="00232277" w:rsidRPr="002D3E66" w:rsidRDefault="00890346" w:rsidP="00890346">
      <w:pPr>
        <w:rPr>
          <w:lang w:val="it-IT"/>
        </w:rPr>
      </w:pPr>
      <w:r w:rsidRPr="002D3E66">
        <w:rPr>
          <w:lang w:val="it-IT"/>
        </w:rPr>
        <w:t>7- Ne treba nikoga moliti osim Allaha.</w:t>
      </w:r>
    </w:p>
    <w:p w14:paraId="1D8F014E" w14:textId="77777777" w:rsidR="00232277" w:rsidRPr="002D3E66" w:rsidRDefault="00890346" w:rsidP="00890346">
      <w:pPr>
        <w:rPr>
          <w:lang w:val="it-IT"/>
        </w:rPr>
      </w:pPr>
      <w:r w:rsidRPr="002D3E66">
        <w:rPr>
          <w:lang w:val="it-IT"/>
        </w:rPr>
        <w:t>8- Ne treba doviti protiv porodice, imetka, djeteta i samog sebe.</w:t>
      </w:r>
    </w:p>
    <w:p w14:paraId="1D8F014F" w14:textId="77777777" w:rsidR="00232277" w:rsidRPr="002D3E66" w:rsidRDefault="00890346" w:rsidP="00890346">
      <w:pPr>
        <w:rPr>
          <w:lang w:val="it-IT"/>
        </w:rPr>
      </w:pPr>
      <w:r w:rsidRPr="002D3E66">
        <w:rPr>
          <w:lang w:val="it-IT"/>
        </w:rPr>
        <w:t>9- Treba doviti prigušenim glasom, koji nije nečujan, niti glasan.</w:t>
      </w:r>
    </w:p>
    <w:p w14:paraId="1D8F0150" w14:textId="77777777" w:rsidR="00232277" w:rsidRPr="002D3E66" w:rsidRDefault="00890346" w:rsidP="00890346">
      <w:pPr>
        <w:rPr>
          <w:lang w:val="it-IT"/>
        </w:rPr>
      </w:pPr>
      <w:r w:rsidRPr="002D3E66">
        <w:rPr>
          <w:lang w:val="it-IT"/>
        </w:rPr>
        <w:lastRenderedPageBreak/>
        <w:t>10- Priznanje svojih grijeha, traženje oprosta, priznanje blagodati i zahvalnost Allahu na njima.</w:t>
      </w:r>
    </w:p>
    <w:p w14:paraId="1D8F0151" w14:textId="77777777" w:rsidR="00232277" w:rsidRPr="002D3E66" w:rsidRDefault="00890346" w:rsidP="00890346">
      <w:pPr>
        <w:rPr>
          <w:lang w:val="it-IT"/>
        </w:rPr>
      </w:pPr>
      <w:r w:rsidRPr="002D3E66">
        <w:rPr>
          <w:lang w:val="it-IT"/>
        </w:rPr>
        <w:t>11- Ne treba pretjerivati u pokušaju rimovanja prilikom dove.</w:t>
      </w:r>
    </w:p>
    <w:p w14:paraId="1D8F0152" w14:textId="77777777" w:rsidR="00232277" w:rsidRPr="002D3E66" w:rsidRDefault="00890346" w:rsidP="00890346">
      <w:pPr>
        <w:rPr>
          <w:lang w:val="it-IT"/>
        </w:rPr>
      </w:pPr>
      <w:r w:rsidRPr="002D3E66">
        <w:rPr>
          <w:lang w:val="it-IT"/>
        </w:rPr>
        <w:t>12- Skrušenost, strahopoštovanje, nada i strah prilikom dove.</w:t>
      </w:r>
    </w:p>
    <w:p w14:paraId="1D8F0153" w14:textId="77777777" w:rsidR="00232277" w:rsidRPr="002D3E66" w:rsidRDefault="00890346" w:rsidP="00890346">
      <w:pPr>
        <w:rPr>
          <w:lang w:val="it-IT"/>
        </w:rPr>
      </w:pPr>
      <w:r w:rsidRPr="002D3E66">
        <w:rPr>
          <w:lang w:val="it-IT"/>
        </w:rPr>
        <w:t>13- Vratiti svakome njegovo pravo, uz pokajanje.</w:t>
      </w:r>
    </w:p>
    <w:p w14:paraId="1D8F0154" w14:textId="77777777" w:rsidR="00232277" w:rsidRPr="002D3E66" w:rsidRDefault="00890346" w:rsidP="00890346">
      <w:pPr>
        <w:rPr>
          <w:lang w:val="it-IT"/>
        </w:rPr>
      </w:pPr>
      <w:r w:rsidRPr="002D3E66">
        <w:rPr>
          <w:lang w:val="it-IT"/>
        </w:rPr>
        <w:t>14- Ponavljati dove tri puta.</w:t>
      </w:r>
    </w:p>
    <w:p w14:paraId="1D8F0155" w14:textId="77777777" w:rsidR="00232277" w:rsidRPr="002D3E66" w:rsidRDefault="00890346" w:rsidP="00890346">
      <w:pPr>
        <w:rPr>
          <w:lang w:val="it-IT"/>
        </w:rPr>
      </w:pPr>
      <w:r w:rsidRPr="002D3E66">
        <w:rPr>
          <w:lang w:val="it-IT"/>
        </w:rPr>
        <w:t>15- Okretanje prema kibli.</w:t>
      </w:r>
    </w:p>
    <w:p w14:paraId="1D8F0156" w14:textId="77777777" w:rsidR="00232277" w:rsidRPr="002D3E66" w:rsidRDefault="00890346" w:rsidP="00890346">
      <w:pPr>
        <w:rPr>
          <w:lang w:val="it-IT"/>
        </w:rPr>
      </w:pPr>
      <w:r w:rsidRPr="002D3E66">
        <w:rPr>
          <w:lang w:val="it-IT"/>
        </w:rPr>
        <w:t>16- Upućivanje dove podignutih ruku.</w:t>
      </w:r>
    </w:p>
    <w:p w14:paraId="1D8F0157" w14:textId="77777777" w:rsidR="00232277" w:rsidRPr="002D3E66" w:rsidRDefault="00890346" w:rsidP="00890346">
      <w:pPr>
        <w:rPr>
          <w:lang w:val="it-IT"/>
        </w:rPr>
      </w:pPr>
      <w:r w:rsidRPr="002D3E66">
        <w:rPr>
          <w:lang w:val="it-IT"/>
        </w:rPr>
        <w:t>17- Uzimanje abdesta prije dove, ako postoji mogućnost.</w:t>
      </w:r>
    </w:p>
    <w:p w14:paraId="1D8F0158" w14:textId="77777777" w:rsidR="00232277" w:rsidRPr="002D3E66" w:rsidRDefault="00890346" w:rsidP="00890346">
      <w:pPr>
        <w:rPr>
          <w:lang w:val="it-IT"/>
        </w:rPr>
      </w:pPr>
      <w:r w:rsidRPr="002D3E66">
        <w:rPr>
          <w:lang w:val="it-IT"/>
        </w:rPr>
        <w:t>18- Ne treba pretjerivati prilikom dove.</w:t>
      </w:r>
    </w:p>
    <w:p w14:paraId="1D8F0159" w14:textId="77777777" w:rsidR="00232277" w:rsidRPr="002D3E66" w:rsidRDefault="00890346" w:rsidP="00890346">
      <w:pPr>
        <w:rPr>
          <w:lang w:val="pt-PT"/>
        </w:rPr>
      </w:pPr>
      <w:r w:rsidRPr="002D3E66">
        <w:rPr>
          <w:lang w:val="pt-PT"/>
        </w:rPr>
        <w:t>19- Učenje dove prvo za sebe, pa onda za drugoga.</w:t>
      </w:r>
      <w:r>
        <w:rPr>
          <w:rStyle w:val="a3"/>
        </w:rPr>
        <w:footnoteReference w:id="11"/>
      </w:r>
    </w:p>
    <w:p w14:paraId="1D8F015A" w14:textId="77777777" w:rsidR="00232277" w:rsidRPr="002D3E66" w:rsidRDefault="00890346" w:rsidP="00890346">
      <w:pPr>
        <w:rPr>
          <w:lang w:val="pt-PT"/>
        </w:rPr>
      </w:pPr>
      <w:r w:rsidRPr="002D3E66">
        <w:rPr>
          <w:lang w:val="pt-PT"/>
        </w:rPr>
        <w:lastRenderedPageBreak/>
        <w:t>20- U dovi se treba umiljavati Allahu (tevessul - traženje bliskosti, umiljavanje Allahu), Njegovim lijepim imenima i uzvišenim svojstvima, ili spomenom dobrog djela kojeg je učač dove uradio, ili da traži od dobrog čovjeka koji je živ i prisutan, da uputi dovu za njega.</w:t>
      </w:r>
    </w:p>
    <w:p w14:paraId="1D8F015B" w14:textId="77777777" w:rsidR="00232277" w:rsidRPr="002D3E66" w:rsidRDefault="00890346" w:rsidP="00890346">
      <w:pPr>
        <w:rPr>
          <w:lang w:val="it-IT"/>
        </w:rPr>
      </w:pPr>
      <w:r w:rsidRPr="002D3E66">
        <w:rPr>
          <w:lang w:val="it-IT"/>
        </w:rPr>
        <w:t>21- Hrana, piće i odjeća trebaju biti halal.</w:t>
      </w:r>
    </w:p>
    <w:p w14:paraId="1D8F015C" w14:textId="77777777" w:rsidR="00232277" w:rsidRPr="002D3E66" w:rsidRDefault="00890346" w:rsidP="00890346">
      <w:pPr>
        <w:rPr>
          <w:lang w:val="it-IT"/>
        </w:rPr>
      </w:pPr>
      <w:r w:rsidRPr="002D3E66">
        <w:rPr>
          <w:lang w:val="it-IT"/>
        </w:rPr>
        <w:t>22- Ne treba tražiti u dovi ono što je grijeh, ili u čemu je prekidanje rodbinskih veza.</w:t>
      </w:r>
    </w:p>
    <w:p w14:paraId="1D8F015D" w14:textId="77777777" w:rsidR="00232277" w:rsidRPr="002D3E66" w:rsidRDefault="00890346" w:rsidP="00890346">
      <w:pPr>
        <w:rPr>
          <w:lang w:val="pt-PT"/>
        </w:rPr>
      </w:pPr>
      <w:r w:rsidRPr="002D3E66">
        <w:rPr>
          <w:lang w:val="pt-PT"/>
        </w:rPr>
        <w:t>23- Da naređuje činjenje dobra, a zabranjuje činjenje zla.</w:t>
      </w:r>
    </w:p>
    <w:p w14:paraId="1D8F015E" w14:textId="77777777" w:rsidR="00232277" w:rsidRPr="00304A96" w:rsidRDefault="00890346" w:rsidP="00890346">
      <w:pPr>
        <w:rPr>
          <w:lang w:val="pt-PT"/>
        </w:rPr>
      </w:pPr>
      <w:r w:rsidRPr="00304A96">
        <w:rPr>
          <w:lang w:val="pt-PT"/>
        </w:rPr>
        <w:t>24- Udaljavanje od svih grijeha.</w:t>
      </w:r>
    </w:p>
    <w:p w14:paraId="1D8F015F" w14:textId="77777777" w:rsidR="00232277" w:rsidRPr="00304A96" w:rsidRDefault="00890346" w:rsidP="00890346">
      <w:pPr>
        <w:rPr>
          <w:lang w:val="pt-PT"/>
        </w:rPr>
      </w:pPr>
      <w:r w:rsidRPr="00304A96">
        <w:rPr>
          <w:lang w:val="pt-PT"/>
        </w:rPr>
        <w:t>Vremena, prilike i mjesta, u kojim se dova prima</w:t>
      </w:r>
      <w:r>
        <w:rPr>
          <w:rStyle w:val="a3"/>
        </w:rPr>
        <w:footnoteReference w:id="12"/>
      </w:r>
      <w:r w:rsidRPr="00304A96">
        <w:rPr>
          <w:lang w:val="pt-PT"/>
        </w:rPr>
        <w:t>:</w:t>
      </w:r>
    </w:p>
    <w:p w14:paraId="1D8F0160" w14:textId="77777777" w:rsidR="00232277" w:rsidRPr="00304A96" w:rsidRDefault="00890346" w:rsidP="00890346">
      <w:pPr>
        <w:rPr>
          <w:lang w:val="pt-PT"/>
        </w:rPr>
      </w:pPr>
      <w:r w:rsidRPr="00304A96">
        <w:rPr>
          <w:lang w:val="pt-PT"/>
        </w:rPr>
        <w:t>1- Noć Kadra.</w:t>
      </w:r>
    </w:p>
    <w:p w14:paraId="1D8F0161" w14:textId="77777777" w:rsidR="00232277" w:rsidRPr="00304A96" w:rsidRDefault="00890346" w:rsidP="00890346">
      <w:pPr>
        <w:rPr>
          <w:lang w:val="pt-PT"/>
        </w:rPr>
      </w:pPr>
      <w:r w:rsidRPr="00304A96">
        <w:rPr>
          <w:lang w:val="pt-PT"/>
        </w:rPr>
        <w:t>2- Zadnja trećina noći.</w:t>
      </w:r>
    </w:p>
    <w:p w14:paraId="1D8F0162" w14:textId="77777777" w:rsidR="00232277" w:rsidRPr="00304A96" w:rsidRDefault="00890346" w:rsidP="00890346">
      <w:pPr>
        <w:rPr>
          <w:lang w:val="pt-PT"/>
        </w:rPr>
      </w:pPr>
      <w:r w:rsidRPr="00304A96">
        <w:rPr>
          <w:lang w:val="pt-PT"/>
        </w:rPr>
        <w:t>3- Pred kraj (prije selama) farz namaza.</w:t>
      </w:r>
    </w:p>
    <w:p w14:paraId="1D8F0163" w14:textId="77777777" w:rsidR="00232277" w:rsidRPr="00304A96" w:rsidRDefault="00890346" w:rsidP="00890346">
      <w:pPr>
        <w:rPr>
          <w:lang w:val="pt-PT"/>
        </w:rPr>
      </w:pPr>
      <w:r w:rsidRPr="00304A96">
        <w:rPr>
          <w:lang w:val="pt-PT"/>
        </w:rPr>
        <w:t>4- Između ikameta i ezana.</w:t>
      </w:r>
    </w:p>
    <w:p w14:paraId="1D8F0164" w14:textId="77777777" w:rsidR="00232277" w:rsidRPr="00304A96" w:rsidRDefault="00890346" w:rsidP="00890346">
      <w:pPr>
        <w:rPr>
          <w:lang w:val="pt-PT"/>
        </w:rPr>
      </w:pPr>
      <w:r w:rsidRPr="00304A96">
        <w:rPr>
          <w:lang w:val="pt-PT"/>
        </w:rPr>
        <w:lastRenderedPageBreak/>
        <w:t>5- U jednom času noći.</w:t>
      </w:r>
    </w:p>
    <w:p w14:paraId="1D8F0165" w14:textId="77777777" w:rsidR="00232277" w:rsidRPr="00304A96" w:rsidRDefault="00890346" w:rsidP="00890346">
      <w:pPr>
        <w:rPr>
          <w:lang w:val="pt-PT"/>
        </w:rPr>
      </w:pPr>
      <w:r w:rsidRPr="00304A96">
        <w:rPr>
          <w:lang w:val="pt-PT"/>
        </w:rPr>
        <w:t>6- Prilikom ezana za propisane namaze.</w:t>
      </w:r>
    </w:p>
    <w:p w14:paraId="1D8F0166" w14:textId="77777777" w:rsidR="00232277" w:rsidRPr="00304A96" w:rsidRDefault="00890346" w:rsidP="00890346">
      <w:pPr>
        <w:rPr>
          <w:lang w:val="pt-PT"/>
        </w:rPr>
      </w:pPr>
      <w:r w:rsidRPr="00304A96">
        <w:rPr>
          <w:lang w:val="pt-PT"/>
        </w:rPr>
        <w:t>7- Prilikom spuštanja kiše.</w:t>
      </w:r>
    </w:p>
    <w:p w14:paraId="1D8F0167" w14:textId="77777777" w:rsidR="00232277" w:rsidRPr="002D3E66" w:rsidRDefault="00890346" w:rsidP="00890346">
      <w:pPr>
        <w:rPr>
          <w:lang w:val="pt-PT"/>
        </w:rPr>
      </w:pPr>
      <w:r w:rsidRPr="002D3E66">
        <w:rPr>
          <w:lang w:val="pt-PT"/>
        </w:rPr>
        <w:t>8- Prilikom postrojavanja (borbe) na Allahovom putu.</w:t>
      </w:r>
    </w:p>
    <w:p w14:paraId="1D8F0168" w14:textId="77777777" w:rsidR="00232277" w:rsidRPr="002D3E66" w:rsidRDefault="00890346" w:rsidP="00890346">
      <w:pPr>
        <w:rPr>
          <w:lang w:val="es-ES"/>
        </w:rPr>
      </w:pPr>
      <w:r w:rsidRPr="002D3E66">
        <w:rPr>
          <w:lang w:val="es-ES"/>
        </w:rPr>
        <w:t>9- Jedan čas u danu džume.</w:t>
      </w:r>
    </w:p>
    <w:p w14:paraId="1D8F0169" w14:textId="77777777" w:rsidR="00232277" w:rsidRPr="002D3E66" w:rsidRDefault="00890346" w:rsidP="00890346">
      <w:pPr>
        <w:rPr>
          <w:lang w:val="es-ES"/>
        </w:rPr>
      </w:pPr>
      <w:r w:rsidRPr="002D3E66">
        <w:rPr>
          <w:lang w:val="es-ES"/>
        </w:rPr>
        <w:t>Stav koji je najbliži ispravnom jeste onaj koji kaže da je to u zadnjem satu ikindije, pred akšam, a može biti u vrijeme hutbe i namaza.</w:t>
      </w:r>
    </w:p>
    <w:p w14:paraId="1D8F016A" w14:textId="77777777" w:rsidR="00232277" w:rsidRPr="00364990" w:rsidRDefault="00890346" w:rsidP="00890346">
      <w:pPr>
        <w:rPr>
          <w:lang w:val="pt-PT"/>
        </w:rPr>
      </w:pPr>
      <w:r w:rsidRPr="00364990">
        <w:rPr>
          <w:lang w:val="pt-PT"/>
        </w:rPr>
        <w:t>10- Kod pijenja zemzem vode sa iskrenim nijetom.</w:t>
      </w:r>
    </w:p>
    <w:p w14:paraId="1D8F016B" w14:textId="77777777" w:rsidR="00232277" w:rsidRPr="002D3E66" w:rsidRDefault="00890346" w:rsidP="00890346">
      <w:pPr>
        <w:rPr>
          <w:lang w:val="pt-PT"/>
        </w:rPr>
      </w:pPr>
      <w:r w:rsidRPr="002D3E66">
        <w:rPr>
          <w:lang w:val="pt-PT"/>
        </w:rPr>
        <w:t>11- Na sedždi.</w:t>
      </w:r>
    </w:p>
    <w:p w14:paraId="1D8F016C" w14:textId="77777777" w:rsidR="00232277" w:rsidRPr="002D3E66" w:rsidRDefault="00890346" w:rsidP="00890346">
      <w:pPr>
        <w:rPr>
          <w:lang w:val="pt-PT"/>
        </w:rPr>
      </w:pPr>
      <w:r w:rsidRPr="002D3E66">
        <w:rPr>
          <w:lang w:val="pt-PT"/>
        </w:rPr>
        <w:t>12- Kod buđenja iz sna tokom noći i učenja propisane dove za taj trenutak.</w:t>
      </w:r>
    </w:p>
    <w:p w14:paraId="1D8F016D" w14:textId="77777777" w:rsidR="00232277" w:rsidRPr="00304A96" w:rsidRDefault="00890346" w:rsidP="00890346">
      <w:pPr>
        <w:rPr>
          <w:lang w:val="pt-PT"/>
        </w:rPr>
      </w:pPr>
      <w:r w:rsidRPr="00304A96">
        <w:rPr>
          <w:lang w:val="pt-PT"/>
        </w:rPr>
        <w:t>13- Ako zaspi sa abdestom, potom se probudi u noći i dovi.</w:t>
      </w:r>
    </w:p>
    <w:p w14:paraId="1D8F016E" w14:textId="77777777" w:rsidR="00232277" w:rsidRPr="00304A96" w:rsidRDefault="00890346" w:rsidP="00890346">
      <w:pPr>
        <w:rPr>
          <w:lang w:val="pt-PT"/>
        </w:rPr>
      </w:pPr>
      <w:r w:rsidRPr="00304A96">
        <w:rPr>
          <w:lang w:val="pt-PT"/>
        </w:rPr>
        <w:t>14- Prilikom dove: "La ilahe illa ente subhaneke inni kuntu minez-zalimin" (Nema boga osim Tebe, Ti si čist od svake manjkavosti, a ja sam zaista od nepravednih).</w:t>
      </w:r>
    </w:p>
    <w:p w14:paraId="1D8F016F" w14:textId="77777777" w:rsidR="00232277" w:rsidRPr="00304A96" w:rsidRDefault="00890346" w:rsidP="00890346">
      <w:pPr>
        <w:rPr>
          <w:lang w:val="pt-PT"/>
        </w:rPr>
      </w:pPr>
      <w:r w:rsidRPr="00304A96">
        <w:rPr>
          <w:lang w:val="pt-PT"/>
        </w:rPr>
        <w:t>15- Dova neposredno nakon ispuštanja duše merhuma.</w:t>
      </w:r>
    </w:p>
    <w:p w14:paraId="1D8F0170" w14:textId="77777777" w:rsidR="00232277" w:rsidRPr="00304A96" w:rsidRDefault="00890346" w:rsidP="00890346">
      <w:pPr>
        <w:rPr>
          <w:lang w:val="pt-PT"/>
        </w:rPr>
      </w:pPr>
      <w:r w:rsidRPr="00304A96">
        <w:rPr>
          <w:lang w:val="pt-PT"/>
        </w:rPr>
        <w:lastRenderedPageBreak/>
        <w:t>16- Dova neposredno nakon učenja et-tehijjatu i salavata na Poslanika, neka je na njega Allahov blagoslov i mir, na zadnjem tešehhudu.</w:t>
      </w:r>
    </w:p>
    <w:p w14:paraId="1D8F0171" w14:textId="77777777" w:rsidR="00232277" w:rsidRPr="00304A96" w:rsidRDefault="00890346" w:rsidP="00890346">
      <w:pPr>
        <w:rPr>
          <w:lang w:val="pt-PT"/>
        </w:rPr>
      </w:pPr>
      <w:r w:rsidRPr="00304A96">
        <w:rPr>
          <w:lang w:val="pt-PT"/>
        </w:rPr>
        <w:t>17- Kada se prilikom dove, Allah doziva Njegovim najveličanstvenijim imenom, kojim kada se doziva, odazove se, i kada se njime traži, udovolji molbi.</w:t>
      </w:r>
      <w:r>
        <w:rPr>
          <w:rStyle w:val="a3"/>
        </w:rPr>
        <w:footnoteReference w:id="13"/>
      </w:r>
    </w:p>
    <w:p w14:paraId="1D8F0172" w14:textId="77777777" w:rsidR="00232277" w:rsidRPr="00304A96" w:rsidRDefault="00890346" w:rsidP="00890346">
      <w:pPr>
        <w:rPr>
          <w:lang w:val="pt-PT"/>
        </w:rPr>
      </w:pPr>
      <w:r w:rsidRPr="00304A96">
        <w:rPr>
          <w:lang w:val="pt-PT"/>
        </w:rPr>
        <w:t>18- Dova muslimana za svog brata (u vjeri) u njegovom odsustvu.</w:t>
      </w:r>
    </w:p>
    <w:p w14:paraId="1D8F0173" w14:textId="77777777" w:rsidR="00232277" w:rsidRPr="002D3E66" w:rsidRDefault="00890346" w:rsidP="00890346">
      <w:pPr>
        <w:rPr>
          <w:lang w:val="pt-PT"/>
        </w:rPr>
      </w:pPr>
      <w:r w:rsidRPr="002D3E66">
        <w:rPr>
          <w:lang w:val="pt-PT"/>
        </w:rPr>
        <w:t>19- Dova na Arefatu na Dan Arefata.</w:t>
      </w:r>
    </w:p>
    <w:p w14:paraId="1D8F0174" w14:textId="77777777" w:rsidR="00232277" w:rsidRPr="002D3E66" w:rsidRDefault="00890346" w:rsidP="00890346">
      <w:pPr>
        <w:rPr>
          <w:lang w:val="pt-PT"/>
        </w:rPr>
      </w:pPr>
      <w:r w:rsidRPr="002D3E66">
        <w:rPr>
          <w:lang w:val="pt-PT"/>
        </w:rPr>
        <w:t>20- Dova u mjesecu ramazanu.</w:t>
      </w:r>
    </w:p>
    <w:p w14:paraId="1D8F0175" w14:textId="77777777" w:rsidR="00232277" w:rsidRPr="002D3E66" w:rsidRDefault="00890346" w:rsidP="00890346">
      <w:pPr>
        <w:rPr>
          <w:lang w:val="pt-PT"/>
        </w:rPr>
      </w:pPr>
      <w:r w:rsidRPr="002D3E66">
        <w:rPr>
          <w:lang w:val="pt-PT"/>
        </w:rPr>
        <w:t>21- Dova prilikom okupljanja muslimana na halkama islamskog znanja.</w:t>
      </w:r>
    </w:p>
    <w:p w14:paraId="1D8F0176" w14:textId="77777777" w:rsidR="00232277" w:rsidRPr="00304A96" w:rsidRDefault="00890346" w:rsidP="00890346">
      <w:pPr>
        <w:rPr>
          <w:lang w:val="pt-PT"/>
        </w:rPr>
      </w:pPr>
      <w:r w:rsidRPr="00304A96">
        <w:rPr>
          <w:lang w:val="pt-PT"/>
        </w:rPr>
        <w:t>22- Prilikom dove koja se uči u nedaći: "Inna lillahi ve inna ilejhi radži'un, Allahumme edžurni fi musibeti vahlif li hajran minha" (Allahovi smo i Njemu se vraćamo. Allahu moj nagradi me za ovaj musibet što me snašao, i nadoknadi mi ga onim što je bolje).</w:t>
      </w:r>
    </w:p>
    <w:p w14:paraId="1D8F0177" w14:textId="77777777" w:rsidR="00232277" w:rsidRPr="00304A96" w:rsidRDefault="00890346" w:rsidP="00890346">
      <w:pPr>
        <w:rPr>
          <w:lang w:val="pt-PT"/>
        </w:rPr>
      </w:pPr>
      <w:r w:rsidRPr="00304A96">
        <w:rPr>
          <w:lang w:val="pt-PT"/>
        </w:rPr>
        <w:lastRenderedPageBreak/>
        <w:t>23- Dova u stanju kada je srce svjesno Allaha i kada je posebno izražena iskrenost.</w:t>
      </w:r>
    </w:p>
    <w:p w14:paraId="1D8F0178" w14:textId="77777777" w:rsidR="00232277" w:rsidRPr="00304A96" w:rsidRDefault="00890346" w:rsidP="00890346">
      <w:pPr>
        <w:rPr>
          <w:lang w:val="pt-PT"/>
        </w:rPr>
      </w:pPr>
      <w:r w:rsidRPr="00304A96">
        <w:rPr>
          <w:lang w:val="pt-PT"/>
        </w:rPr>
        <w:t>24- Dova mazluma protiv onoga ko mu je nepravdu nanio.</w:t>
      </w:r>
    </w:p>
    <w:p w14:paraId="1D8F0179" w14:textId="77777777" w:rsidR="00232277" w:rsidRPr="002D3E66" w:rsidRDefault="00890346" w:rsidP="00890346">
      <w:pPr>
        <w:rPr>
          <w:lang w:val="it-IT"/>
        </w:rPr>
      </w:pPr>
      <w:r w:rsidRPr="002D3E66">
        <w:rPr>
          <w:lang w:val="it-IT"/>
        </w:rPr>
        <w:t>25- Dova roditelja za dijete, ali i protiv njega.</w:t>
      </w:r>
    </w:p>
    <w:p w14:paraId="1D8F017A" w14:textId="77777777" w:rsidR="00232277" w:rsidRPr="002D3E66" w:rsidRDefault="00890346" w:rsidP="00890346">
      <w:pPr>
        <w:rPr>
          <w:lang w:val="it-IT"/>
        </w:rPr>
      </w:pPr>
      <w:r w:rsidRPr="002D3E66">
        <w:rPr>
          <w:lang w:val="it-IT"/>
        </w:rPr>
        <w:t>26- Dova putnika.</w:t>
      </w:r>
    </w:p>
    <w:p w14:paraId="1D8F017B" w14:textId="77777777" w:rsidR="00232277" w:rsidRPr="002D3E66" w:rsidRDefault="00890346" w:rsidP="00890346">
      <w:pPr>
        <w:rPr>
          <w:lang w:val="it-IT"/>
        </w:rPr>
      </w:pPr>
      <w:r w:rsidRPr="002D3E66">
        <w:rPr>
          <w:lang w:val="it-IT"/>
        </w:rPr>
        <w:t>27- Dova postača dok ne iftari.</w:t>
      </w:r>
    </w:p>
    <w:p w14:paraId="1D8F017C" w14:textId="77777777" w:rsidR="00232277" w:rsidRPr="002D3E66" w:rsidRDefault="00890346" w:rsidP="00890346">
      <w:pPr>
        <w:rPr>
          <w:lang w:val="it-IT"/>
        </w:rPr>
      </w:pPr>
      <w:r w:rsidRPr="002D3E66">
        <w:rPr>
          <w:lang w:val="it-IT"/>
        </w:rPr>
        <w:t>28- Dova postača prilikom iftara.</w:t>
      </w:r>
    </w:p>
    <w:p w14:paraId="1D8F017D" w14:textId="77777777" w:rsidR="00232277" w:rsidRPr="002D3E66" w:rsidRDefault="00890346" w:rsidP="00890346">
      <w:pPr>
        <w:rPr>
          <w:lang w:val="it-IT"/>
        </w:rPr>
      </w:pPr>
      <w:r w:rsidRPr="002D3E66">
        <w:rPr>
          <w:lang w:val="it-IT"/>
        </w:rPr>
        <w:t>29- Dova prinuđenog u stanju nužde.</w:t>
      </w:r>
    </w:p>
    <w:p w14:paraId="1D8F017E" w14:textId="77777777" w:rsidR="00232277" w:rsidRPr="002D3E66" w:rsidRDefault="00890346" w:rsidP="00890346">
      <w:pPr>
        <w:rPr>
          <w:lang w:val="it-IT"/>
        </w:rPr>
      </w:pPr>
      <w:r w:rsidRPr="002D3E66">
        <w:rPr>
          <w:lang w:val="it-IT"/>
        </w:rPr>
        <w:t>30- Dova pravednog vladara.</w:t>
      </w:r>
    </w:p>
    <w:p w14:paraId="1D8F017F" w14:textId="77777777" w:rsidR="00232277" w:rsidRPr="002D3E66" w:rsidRDefault="00890346" w:rsidP="00890346">
      <w:pPr>
        <w:rPr>
          <w:lang w:val="it-IT"/>
        </w:rPr>
      </w:pPr>
      <w:r w:rsidRPr="002D3E66">
        <w:rPr>
          <w:lang w:val="it-IT"/>
        </w:rPr>
        <w:t>31- Dova dobrog djeteta za roditelje.</w:t>
      </w:r>
    </w:p>
    <w:p w14:paraId="1D8F0180" w14:textId="77777777" w:rsidR="00232277" w:rsidRPr="002D3E66" w:rsidRDefault="00890346" w:rsidP="00890346">
      <w:pPr>
        <w:rPr>
          <w:lang w:val="it-IT"/>
        </w:rPr>
      </w:pPr>
      <w:r w:rsidRPr="002D3E66">
        <w:rPr>
          <w:lang w:val="it-IT"/>
        </w:rPr>
        <w:t>32- Dova neposredno nakon abdesta, ako dovi onom dovom koja se prenosi u sunnetu.</w:t>
      </w:r>
    </w:p>
    <w:p w14:paraId="1D8F0181" w14:textId="77777777" w:rsidR="00232277" w:rsidRPr="002D3E66" w:rsidRDefault="00890346" w:rsidP="00890346">
      <w:pPr>
        <w:rPr>
          <w:lang w:val="it-IT"/>
        </w:rPr>
      </w:pPr>
      <w:r w:rsidRPr="002D3E66">
        <w:rPr>
          <w:lang w:val="it-IT"/>
        </w:rPr>
        <w:t>33- Dova nakon bacanja kamenčića na malo džemre u obredima hadždža.</w:t>
      </w:r>
    </w:p>
    <w:p w14:paraId="1D8F0182" w14:textId="77777777" w:rsidR="00232277" w:rsidRPr="002D3E66" w:rsidRDefault="00890346" w:rsidP="00890346">
      <w:pPr>
        <w:rPr>
          <w:lang w:val="it-IT"/>
        </w:rPr>
      </w:pPr>
      <w:r w:rsidRPr="002D3E66">
        <w:rPr>
          <w:lang w:val="it-IT"/>
        </w:rPr>
        <w:t>34- Dova nakon bacanja kamenčića na srednje džemre u obredima hadždža.</w:t>
      </w:r>
    </w:p>
    <w:p w14:paraId="1D8F0183" w14:textId="77777777" w:rsidR="00232277" w:rsidRPr="002D3E66" w:rsidRDefault="00890346" w:rsidP="00890346">
      <w:pPr>
        <w:rPr>
          <w:lang w:val="it-IT"/>
        </w:rPr>
      </w:pPr>
      <w:r w:rsidRPr="002D3E66">
        <w:rPr>
          <w:lang w:val="it-IT"/>
        </w:rPr>
        <w:t>35- Dova unutar Kabe, a prostor Hidžra (polukrug oko Kabe) računa se prostorom unutar Ka'be.</w:t>
      </w:r>
    </w:p>
    <w:p w14:paraId="1D8F0184" w14:textId="77777777" w:rsidR="00232277" w:rsidRPr="002D3E66" w:rsidRDefault="00890346" w:rsidP="00890346">
      <w:pPr>
        <w:rPr>
          <w:lang w:val="it-IT"/>
        </w:rPr>
      </w:pPr>
      <w:r w:rsidRPr="002D3E66">
        <w:rPr>
          <w:lang w:val="it-IT"/>
        </w:rPr>
        <w:lastRenderedPageBreak/>
        <w:t>36- Dova na Safi</w:t>
      </w:r>
    </w:p>
    <w:p w14:paraId="1D8F0185" w14:textId="77777777" w:rsidR="00232277" w:rsidRPr="00553802" w:rsidRDefault="00890346" w:rsidP="00890346">
      <w:pPr>
        <w:rPr>
          <w:lang w:val="pt-PT"/>
        </w:rPr>
      </w:pPr>
      <w:r w:rsidRPr="00553802">
        <w:rPr>
          <w:lang w:val="pt-PT"/>
        </w:rPr>
        <w:t>37- Dova na Mervi.</w:t>
      </w:r>
    </w:p>
    <w:p w14:paraId="1D8F0186" w14:textId="77777777" w:rsidR="00232277" w:rsidRPr="00553802" w:rsidRDefault="00890346" w:rsidP="00890346">
      <w:pPr>
        <w:rPr>
          <w:lang w:val="pt-PT"/>
        </w:rPr>
      </w:pPr>
      <w:r w:rsidRPr="00553802">
        <w:rPr>
          <w:lang w:val="pt-PT"/>
        </w:rPr>
        <w:t>38- Dova na Meš'aril-haramu (na Muzdelifi u obredima).</w:t>
      </w:r>
    </w:p>
    <w:p w14:paraId="1D8F0187" w14:textId="77777777" w:rsidR="00133EE6" w:rsidRDefault="00890346" w:rsidP="00890346">
      <w:pPr>
        <w:rPr>
          <w:rtl/>
        </w:rPr>
      </w:pPr>
      <w:r w:rsidRPr="00304A96">
        <w:rPr>
          <w:lang w:val="pt-PT"/>
        </w:rPr>
        <w:t xml:space="preserve">Vjernik stalno i gdje god se nalazi uči dove i obraća se svome Gospodaru koji kaže: </w:t>
      </w:r>
    </w:p>
    <w:p w14:paraId="1D8F0188" w14:textId="77777777" w:rsidR="00CD35D5" w:rsidRPr="00CD35D5" w:rsidRDefault="00CD35D5" w:rsidP="00CD35D5">
      <w:pPr>
        <w:bidi/>
        <w:spacing w:line="240" w:lineRule="auto"/>
        <w:jc w:val="left"/>
        <w:rPr>
          <w:rStyle w:val="Char1"/>
          <w:rFonts w:ascii="Traditional Arabic"/>
          <w:sz w:val="28"/>
          <w:szCs w:val="24"/>
          <w:lang w:val="en-US"/>
        </w:rPr>
      </w:pPr>
      <w:r>
        <w:rPr>
          <w:rStyle w:val="Char1"/>
          <w:rFonts w:ascii="Traditional Arabic" w:cs="Traditional Arabic"/>
          <w:sz w:val="28"/>
          <w:szCs w:val="28"/>
          <w:shd w:val="clear" w:color="auto" w:fill="FFFFFF"/>
          <w:rtl/>
        </w:rPr>
        <w:t>﴿</w:t>
      </w:r>
      <w:r>
        <w:rPr>
          <w:rStyle w:val="Char1"/>
          <w:rFonts w:ascii="Traditional Arabic" w:cs="KFGQPC HAFS Uthmanic Script"/>
          <w:sz w:val="28"/>
          <w:szCs w:val="28"/>
          <w:shd w:val="clear" w:color="auto" w:fill="FFFFFF"/>
          <w:rtl/>
        </w:rPr>
        <w:t xml:space="preserve">وَإِذَا سَأَلَكَ عِبَادِي عَنِّي فَإِنِّي قَرِيبٌۖ أُجِيبُ دَعۡوَةَ </w:t>
      </w:r>
      <w:r>
        <w:rPr>
          <w:rStyle w:val="Char1"/>
          <w:rFonts w:ascii="Traditional Arabic" w:cs="KFGQPC HAFS Uthmanic Script" w:hint="cs"/>
          <w:sz w:val="28"/>
          <w:szCs w:val="28"/>
          <w:shd w:val="clear" w:color="auto" w:fill="FFFFFF"/>
          <w:rtl/>
        </w:rPr>
        <w:t>ٱ</w:t>
      </w:r>
      <w:r>
        <w:rPr>
          <w:rStyle w:val="Char1"/>
          <w:rFonts w:ascii="Traditional Arabic" w:cs="KFGQPC HAFS Uthmanic Script" w:hint="eastAsia"/>
          <w:sz w:val="28"/>
          <w:szCs w:val="28"/>
          <w:shd w:val="clear" w:color="auto" w:fill="FFFFFF"/>
          <w:rtl/>
        </w:rPr>
        <w:t>لدَّاعِ</w:t>
      </w:r>
      <w:r>
        <w:rPr>
          <w:rStyle w:val="Char1"/>
          <w:rFonts w:ascii="Traditional Arabic" w:cs="KFGQPC HAFS Uthmanic Script"/>
          <w:sz w:val="28"/>
          <w:szCs w:val="28"/>
          <w:shd w:val="clear" w:color="auto" w:fill="FFFFFF"/>
          <w:rtl/>
        </w:rPr>
        <w:t xml:space="preserve"> إِذَا دَعَانِۖ فَلۡيَسۡتَجِيبُواْ لِي وَلۡيُؤۡمِنُواْ بِي لَعَلَّهُمۡ يَرۡشُدُونَ ١٨٦</w:t>
      </w:r>
      <w:r>
        <w:rPr>
          <w:rStyle w:val="Char1"/>
          <w:rFonts w:ascii="Traditional Arabic" w:cs="Traditional Arabic"/>
          <w:sz w:val="28"/>
          <w:szCs w:val="28"/>
          <w:shd w:val="clear" w:color="auto" w:fill="FFFFFF"/>
          <w:rtl/>
        </w:rPr>
        <w:t>﴾</w:t>
      </w:r>
      <w:r>
        <w:rPr>
          <w:rStyle w:val="Char1"/>
          <w:rFonts w:ascii="Traditional Arabic" w:cs="KFGQPC HAFS Uthmanic Script"/>
          <w:sz w:val="28"/>
          <w:szCs w:val="28"/>
          <w:shd w:val="clear" w:color="auto" w:fill="FFFFFF"/>
          <w:rtl/>
        </w:rPr>
        <w:t xml:space="preserve"> </w:t>
      </w:r>
      <w:r>
        <w:rPr>
          <w:rStyle w:val="Char1"/>
          <w:rFonts w:ascii="Traditional Arabic"/>
          <w:sz w:val="28"/>
          <w:szCs w:val="24"/>
          <w:shd w:val="clear" w:color="auto" w:fill="FFFFFF"/>
          <w:rtl/>
          <w:lang w:val="en-US"/>
        </w:rPr>
        <w:t>[البقرة: 186]</w:t>
      </w:r>
    </w:p>
    <w:p w14:paraId="1D8F0189" w14:textId="77777777" w:rsidR="00232277" w:rsidRDefault="00890346" w:rsidP="00890346">
      <w:r w:rsidRPr="00364990">
        <w:rPr>
          <w:rStyle w:val="Char1"/>
          <w:lang w:val="en-US"/>
        </w:rPr>
        <w:t xml:space="preserve">"A kada te robovi Moji za Mene upitaju, Ja sam, sigurno, blizu: odazivam se molbi molitelja kada Me zamoli. </w:t>
      </w:r>
      <w:r w:rsidRPr="00553802">
        <w:rPr>
          <w:rStyle w:val="Char1"/>
          <w:lang w:val="en-US"/>
        </w:rPr>
        <w:t>Zato, neka se i oni Meni odazovu i neka vjeruju u Mene, kako bi ispravnim putem krenuli."</w:t>
      </w:r>
      <w:r>
        <w:rPr>
          <w:rStyle w:val="a3"/>
        </w:rPr>
        <w:footnoteReference w:id="14"/>
      </w:r>
      <w:r>
        <w:t>Međutim, ova nabrojana vremena, prilike i mjesta su istaknuti kako bi im se pridala veća pažnja.</w:t>
      </w:r>
    </w:p>
    <w:p w14:paraId="1D8F018A" w14:textId="77777777" w:rsidR="00133EE6" w:rsidRDefault="00133EE6">
      <w:pPr>
        <w:ind w:firstLine="0"/>
        <w:jc w:val="left"/>
      </w:pPr>
      <w:r>
        <w:br w:type="page"/>
      </w:r>
    </w:p>
    <w:p w14:paraId="1D8F018B" w14:textId="77777777" w:rsidR="00232277" w:rsidRDefault="00890346" w:rsidP="00133EE6">
      <w:pPr>
        <w:pStyle w:val="1"/>
      </w:pPr>
      <w:bookmarkStart w:id="2" w:name="_Toc137160415"/>
      <w:r>
        <w:lastRenderedPageBreak/>
        <w:t>Kur'ansko-sunnetske dove</w:t>
      </w:r>
      <w:bookmarkEnd w:id="2"/>
    </w:p>
    <w:p w14:paraId="1D8F018C" w14:textId="77777777" w:rsidR="00232277" w:rsidRDefault="00890346" w:rsidP="00890346">
      <w:r>
        <w:t>Allahu Jedinome pripada najpotpunija i najsavršenija zahvala i pohvala, i neka je Allahov blagoslov i mir na onoga poslije koga nema drugog vjerovjesnika.</w:t>
      </w:r>
    </w:p>
    <w:p w14:paraId="1D8F018D" w14:textId="77777777" w:rsidR="00CD35D5" w:rsidRPr="00CD35D5" w:rsidRDefault="00CD35D5" w:rsidP="00CD35D5">
      <w:pPr>
        <w:pStyle w:val="a7"/>
        <w:bidi/>
        <w:spacing w:line="240" w:lineRule="auto"/>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بِسۡمِ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لرَّحۡمَٰنِ</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لرَّحِيمِ</w:t>
      </w:r>
      <w:r>
        <w:rPr>
          <w:rFonts w:ascii="Traditional Arabic" w:cs="KFGQPC HAFS Uthmanic Script"/>
          <w:sz w:val="28"/>
          <w:szCs w:val="28"/>
          <w:shd w:val="clear" w:color="auto" w:fill="FFFFFF"/>
          <w:rtl/>
        </w:rPr>
        <w:t xml:space="preserve">١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لۡحَمۡدُ</w:t>
      </w:r>
      <w:r>
        <w:rPr>
          <w:rFonts w:ascii="Traditional Arabic" w:cs="KFGQPC HAFS Uthmanic Script"/>
          <w:sz w:val="28"/>
          <w:szCs w:val="28"/>
          <w:shd w:val="clear" w:color="auto" w:fill="FFFFFF"/>
          <w:rtl/>
        </w:rPr>
        <w:t xml:space="preserve"> لِلَّهِ رَبِّ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لۡعَٰلَمِينَ</w:t>
      </w:r>
      <w:r>
        <w:rPr>
          <w:rFonts w:ascii="Traditional Arabic" w:cs="KFGQPC HAFS Uthmanic Script"/>
          <w:sz w:val="28"/>
          <w:szCs w:val="28"/>
          <w:shd w:val="clear" w:color="auto" w:fill="FFFFFF"/>
          <w:rtl/>
        </w:rPr>
        <w:t xml:space="preserve"> ٢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لرَّحۡمَٰنِ</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لرَّحِيمِ</w:t>
      </w:r>
      <w:r>
        <w:rPr>
          <w:rFonts w:ascii="Traditional Arabic" w:cs="KFGQPC HAFS Uthmanic Script"/>
          <w:sz w:val="28"/>
          <w:szCs w:val="28"/>
          <w:shd w:val="clear" w:color="auto" w:fill="FFFFFF"/>
          <w:rtl/>
        </w:rPr>
        <w:t xml:space="preserve">٣ مَٰلِكِ يَوۡمِ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لدِّينِ</w:t>
      </w:r>
      <w:r>
        <w:rPr>
          <w:rFonts w:ascii="Traditional Arabic" w:cs="KFGQPC HAFS Uthmanic Script"/>
          <w:sz w:val="28"/>
          <w:szCs w:val="28"/>
          <w:shd w:val="clear" w:color="auto" w:fill="FFFFFF"/>
          <w:rtl/>
        </w:rPr>
        <w:t xml:space="preserve"> ٤ إِيَّاكَ نَعۡبُدُ وَإِيَّاكَ نَسۡتَعِينُ٥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هۡدِنَا</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لصِّرَٰطَ</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لۡمُسۡتَقِيمَ</w:t>
      </w:r>
      <w:r>
        <w:rPr>
          <w:rFonts w:ascii="Traditional Arabic" w:cs="KFGQPC HAFS Uthmanic Script"/>
          <w:sz w:val="28"/>
          <w:szCs w:val="28"/>
          <w:shd w:val="clear" w:color="auto" w:fill="FFFFFF"/>
          <w:rtl/>
        </w:rPr>
        <w:t xml:space="preserve">٦ صِرَٰطَ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لَّذِينَ</w:t>
      </w:r>
      <w:r>
        <w:rPr>
          <w:rFonts w:ascii="Traditional Arabic" w:cs="KFGQPC HAFS Uthmanic Script"/>
          <w:sz w:val="28"/>
          <w:szCs w:val="28"/>
          <w:shd w:val="clear" w:color="auto" w:fill="FFFFFF"/>
          <w:rtl/>
        </w:rPr>
        <w:t xml:space="preserve"> أَنۡعَمۡتَ عَلَيۡهِمۡ غَيۡرِ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لۡمَغۡضُوبِ</w:t>
      </w:r>
      <w:r>
        <w:rPr>
          <w:rFonts w:ascii="Traditional Arabic" w:cs="KFGQPC HAFS Uthmanic Script"/>
          <w:sz w:val="28"/>
          <w:szCs w:val="28"/>
          <w:shd w:val="clear" w:color="auto" w:fill="FFFFFF"/>
          <w:rtl/>
        </w:rPr>
        <w:t xml:space="preserve"> عَلَيۡهِمۡ وَلَا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لضَّآلِّينَ</w:t>
      </w:r>
      <w:r>
        <w:rPr>
          <w:rFonts w:ascii="Traditional Arabic" w:cs="KFGQPC HAFS Uthmanic Script"/>
          <w:sz w:val="28"/>
          <w:szCs w:val="28"/>
          <w:shd w:val="clear" w:color="auto" w:fill="FFFFFF"/>
          <w:rtl/>
        </w:rPr>
        <w:t>٧</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[الفاتحة: 1-7]</w:t>
      </w:r>
    </w:p>
    <w:p w14:paraId="1D8F018E" w14:textId="77777777" w:rsidR="00232277" w:rsidRDefault="00890346" w:rsidP="00133EE6">
      <w:pPr>
        <w:pStyle w:val="a7"/>
      </w:pPr>
      <w:r w:rsidRPr="00553802">
        <w:rPr>
          <w:lang w:val="en-US"/>
        </w:rPr>
        <w:t xml:space="preserve">1- Bismillahir-rahmanir-rahim/S imenom Allaha, Svemilosnog, Milostivog! Elhamulillahi Rabbil-'alemin/Svaka hvala neka je Allahu, Gospodaru svjetova. Er-rahmanir-rahim/Svemilosnom, Milostivom. Maliki jevmid-din/Vladaru Dana sudnjeg. Ijjake na'budu ve ijjake nesta'in/Samo Tebi ibadet činimo i samo od Tebe pomoć molimo. Ihdinas-siratal-mustekim/Uputi nas na Pravi put. Sirata-llezine en'amte 'alejhim, gajril-magdubi 'alejhim veled-ddallin/Na put onih kojima si blagodati podario. </w:t>
      </w:r>
      <w:r w:rsidRPr="00890346">
        <w:t xml:space="preserve">A ne </w:t>
      </w:r>
      <w:r w:rsidRPr="00890346">
        <w:lastRenderedPageBreak/>
        <w:t>na put onih na koje se srdžba izlila, niti na put onih koji su zalutali."</w:t>
      </w:r>
      <w:r>
        <w:rPr>
          <w:rStyle w:val="a3"/>
        </w:rPr>
        <w:footnoteReference w:id="15"/>
      </w:r>
      <w:r>
        <w:t>.</w:t>
      </w:r>
    </w:p>
    <w:p w14:paraId="1D8F018F" w14:textId="77777777" w:rsidR="00CD35D5" w:rsidRPr="00CD35D5" w:rsidRDefault="00CD35D5" w:rsidP="00CD35D5">
      <w:pPr>
        <w:bidi/>
        <w:spacing w:line="240" w:lineRule="auto"/>
        <w:jc w:val="left"/>
        <w:rPr>
          <w:rStyle w:val="Char1"/>
          <w:rFonts w:ascii="Traditional Arabic"/>
          <w:sz w:val="28"/>
          <w:szCs w:val="24"/>
          <w:lang w:val="en-US"/>
        </w:rPr>
      </w:pPr>
      <w:r>
        <w:rPr>
          <w:rStyle w:val="Char1"/>
          <w:rFonts w:ascii="Traditional Arabic" w:cs="Traditional Arabic"/>
          <w:sz w:val="28"/>
          <w:szCs w:val="28"/>
          <w:shd w:val="clear" w:color="auto" w:fill="FFFFFF"/>
          <w:rtl/>
        </w:rPr>
        <w:t>﴿</w:t>
      </w:r>
      <w:r>
        <w:rPr>
          <w:rStyle w:val="Char1"/>
          <w:rFonts w:ascii="Traditional Arabic" w:cs="KFGQPC HAFS Uthmanic Script"/>
          <w:sz w:val="28"/>
          <w:szCs w:val="28"/>
          <w:shd w:val="clear" w:color="auto" w:fill="FFFFFF"/>
          <w:rtl/>
        </w:rPr>
        <w:t xml:space="preserve">وَإِذۡ يَرۡفَعُ إِبۡرَٰهِـۧمُ </w:t>
      </w:r>
      <w:r>
        <w:rPr>
          <w:rStyle w:val="Char1"/>
          <w:rFonts w:ascii="Traditional Arabic" w:cs="KFGQPC HAFS Uthmanic Script" w:hint="cs"/>
          <w:sz w:val="28"/>
          <w:szCs w:val="28"/>
          <w:shd w:val="clear" w:color="auto" w:fill="FFFFFF"/>
          <w:rtl/>
        </w:rPr>
        <w:t>ٱ</w:t>
      </w:r>
      <w:r>
        <w:rPr>
          <w:rStyle w:val="Char1"/>
          <w:rFonts w:ascii="Traditional Arabic" w:cs="KFGQPC HAFS Uthmanic Script" w:hint="eastAsia"/>
          <w:sz w:val="28"/>
          <w:szCs w:val="28"/>
          <w:shd w:val="clear" w:color="auto" w:fill="FFFFFF"/>
          <w:rtl/>
        </w:rPr>
        <w:t>لۡقَوَاعِدَ</w:t>
      </w:r>
      <w:r>
        <w:rPr>
          <w:rStyle w:val="Char1"/>
          <w:rFonts w:ascii="Traditional Arabic" w:cs="KFGQPC HAFS Uthmanic Script"/>
          <w:sz w:val="28"/>
          <w:szCs w:val="28"/>
          <w:shd w:val="clear" w:color="auto" w:fill="FFFFFF"/>
          <w:rtl/>
        </w:rPr>
        <w:t xml:space="preserve"> مِنَ </w:t>
      </w:r>
      <w:r>
        <w:rPr>
          <w:rStyle w:val="Char1"/>
          <w:rFonts w:ascii="Traditional Arabic" w:cs="KFGQPC HAFS Uthmanic Script" w:hint="cs"/>
          <w:sz w:val="28"/>
          <w:szCs w:val="28"/>
          <w:shd w:val="clear" w:color="auto" w:fill="FFFFFF"/>
          <w:rtl/>
        </w:rPr>
        <w:t>ٱ</w:t>
      </w:r>
      <w:r>
        <w:rPr>
          <w:rStyle w:val="Char1"/>
          <w:rFonts w:ascii="Traditional Arabic" w:cs="KFGQPC HAFS Uthmanic Script" w:hint="eastAsia"/>
          <w:sz w:val="28"/>
          <w:szCs w:val="28"/>
          <w:shd w:val="clear" w:color="auto" w:fill="FFFFFF"/>
          <w:rtl/>
        </w:rPr>
        <w:t>لۡبَيۡتِ</w:t>
      </w:r>
      <w:r>
        <w:rPr>
          <w:rStyle w:val="Char1"/>
          <w:rFonts w:ascii="Traditional Arabic" w:cs="KFGQPC HAFS Uthmanic Script"/>
          <w:sz w:val="28"/>
          <w:szCs w:val="28"/>
          <w:shd w:val="clear" w:color="auto" w:fill="FFFFFF"/>
          <w:rtl/>
        </w:rPr>
        <w:t xml:space="preserve"> وَإِسۡمَٰعِيلُ رَبَّنَا تَقَبَّلۡ مِنَّآۖ إِنَّكَ أَنتَ </w:t>
      </w:r>
      <w:r>
        <w:rPr>
          <w:rStyle w:val="Char1"/>
          <w:rFonts w:ascii="Traditional Arabic" w:cs="KFGQPC HAFS Uthmanic Script" w:hint="cs"/>
          <w:sz w:val="28"/>
          <w:szCs w:val="28"/>
          <w:shd w:val="clear" w:color="auto" w:fill="FFFFFF"/>
          <w:rtl/>
        </w:rPr>
        <w:t>ٱ</w:t>
      </w:r>
      <w:r>
        <w:rPr>
          <w:rStyle w:val="Char1"/>
          <w:rFonts w:ascii="Traditional Arabic" w:cs="KFGQPC HAFS Uthmanic Script" w:hint="eastAsia"/>
          <w:sz w:val="28"/>
          <w:szCs w:val="28"/>
          <w:shd w:val="clear" w:color="auto" w:fill="FFFFFF"/>
          <w:rtl/>
        </w:rPr>
        <w:t>لسَّمِيعُ</w:t>
      </w:r>
      <w:r>
        <w:rPr>
          <w:rStyle w:val="Char1"/>
          <w:rFonts w:ascii="Traditional Arabic" w:cs="KFGQPC HAFS Uthmanic Script"/>
          <w:sz w:val="28"/>
          <w:szCs w:val="28"/>
          <w:shd w:val="clear" w:color="auto" w:fill="FFFFFF"/>
          <w:rtl/>
        </w:rPr>
        <w:t xml:space="preserve"> </w:t>
      </w:r>
      <w:r>
        <w:rPr>
          <w:rStyle w:val="Char1"/>
          <w:rFonts w:ascii="Traditional Arabic" w:cs="KFGQPC HAFS Uthmanic Script" w:hint="cs"/>
          <w:sz w:val="28"/>
          <w:szCs w:val="28"/>
          <w:shd w:val="clear" w:color="auto" w:fill="FFFFFF"/>
          <w:rtl/>
        </w:rPr>
        <w:t>ٱ</w:t>
      </w:r>
      <w:r>
        <w:rPr>
          <w:rStyle w:val="Char1"/>
          <w:rFonts w:ascii="Traditional Arabic" w:cs="KFGQPC HAFS Uthmanic Script" w:hint="eastAsia"/>
          <w:sz w:val="28"/>
          <w:szCs w:val="28"/>
          <w:shd w:val="clear" w:color="auto" w:fill="FFFFFF"/>
          <w:rtl/>
        </w:rPr>
        <w:t>لۡعَلِيمُ</w:t>
      </w:r>
      <w:r>
        <w:rPr>
          <w:rStyle w:val="Char1"/>
          <w:rFonts w:ascii="Traditional Arabic" w:cs="KFGQPC HAFS Uthmanic Script"/>
          <w:sz w:val="28"/>
          <w:szCs w:val="28"/>
          <w:shd w:val="clear" w:color="auto" w:fill="FFFFFF"/>
          <w:rtl/>
        </w:rPr>
        <w:t>١٢٧</w:t>
      </w:r>
      <w:r>
        <w:rPr>
          <w:rStyle w:val="Char1"/>
          <w:rFonts w:ascii="Traditional Arabic" w:cs="Traditional Arabic"/>
          <w:sz w:val="28"/>
          <w:szCs w:val="28"/>
          <w:shd w:val="clear" w:color="auto" w:fill="FFFFFF"/>
          <w:rtl/>
        </w:rPr>
        <w:t>﴾</w:t>
      </w:r>
      <w:r>
        <w:rPr>
          <w:rStyle w:val="Char1"/>
          <w:rFonts w:ascii="Traditional Arabic" w:cs="KFGQPC HAFS Uthmanic Script"/>
          <w:sz w:val="28"/>
          <w:szCs w:val="28"/>
          <w:shd w:val="clear" w:color="auto" w:fill="FFFFFF"/>
          <w:rtl/>
        </w:rPr>
        <w:t xml:space="preserve"> </w:t>
      </w:r>
      <w:r>
        <w:rPr>
          <w:rStyle w:val="Char1"/>
          <w:rFonts w:ascii="Traditional Arabic"/>
          <w:sz w:val="28"/>
          <w:szCs w:val="24"/>
          <w:shd w:val="clear" w:color="auto" w:fill="FFFFFF"/>
          <w:rtl/>
          <w:lang w:val="en-US"/>
        </w:rPr>
        <w:t>[البقرة: 127]</w:t>
      </w:r>
    </w:p>
    <w:p w14:paraId="1D8F0190" w14:textId="77777777" w:rsidR="00232277" w:rsidRPr="00364990" w:rsidRDefault="00890346" w:rsidP="00890346">
      <w:pPr>
        <w:rPr>
          <w:lang w:val="en-US"/>
        </w:rPr>
      </w:pPr>
      <w:r w:rsidRPr="00364990">
        <w:rPr>
          <w:rStyle w:val="Char1"/>
          <w:lang w:val="en-US"/>
        </w:rPr>
        <w:t>2- Rabbena tekabbel minna inneke entes-semi'ul-'alim/Gospodaru naš, primi od nas, zaista si Ti Svečujući Sveznajući!</w:t>
      </w:r>
      <w:r>
        <w:rPr>
          <w:rStyle w:val="a3"/>
        </w:rPr>
        <w:footnoteReference w:id="16"/>
      </w:r>
    </w:p>
    <w:p w14:paraId="1D8F0191"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رَبَّنَا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جۡعَلۡنَا</w:t>
      </w:r>
      <w:r>
        <w:rPr>
          <w:rFonts w:ascii="Traditional Arabic" w:cs="KFGQPC HAFS Uthmanic Script"/>
          <w:sz w:val="28"/>
          <w:szCs w:val="28"/>
          <w:shd w:val="clear" w:color="auto" w:fill="FFFFFF"/>
          <w:rtl/>
        </w:rPr>
        <w:t xml:space="preserve"> مُسۡلِمَيۡنِ لَكَ وَمِن ذُرِّيَّتِنَآ أُمَّةٗ مُّسۡلِمَةٗ لَّكَ وَأَرِنَا مَنَاسِكَنَا وَتُبۡ عَلَيۡنَآۖ إِنَّكَ أَنتَ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لتَّوَّابُ</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لرَّحِيمُ</w:t>
      </w:r>
      <w:r>
        <w:rPr>
          <w:rFonts w:ascii="Traditional Arabic" w:cs="KFGQPC HAFS Uthmanic Script"/>
          <w:sz w:val="28"/>
          <w:szCs w:val="28"/>
          <w:shd w:val="clear" w:color="auto" w:fill="FFFFFF"/>
          <w:rtl/>
        </w:rPr>
        <w:t>١٢٨</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[البقرة: 128]</w:t>
      </w:r>
    </w:p>
    <w:p w14:paraId="1D8F0192" w14:textId="77777777" w:rsidR="00232277" w:rsidRPr="00364990" w:rsidRDefault="00890346" w:rsidP="00133EE6">
      <w:pPr>
        <w:pStyle w:val="a7"/>
        <w:rPr>
          <w:lang w:val="it-IT"/>
        </w:rPr>
      </w:pPr>
      <w:r w:rsidRPr="00364990">
        <w:rPr>
          <w:lang w:val="en-US"/>
        </w:rPr>
        <w:t xml:space="preserve">3- Ve tub 'alejna, inneke entet-tevvabur-rahim/Oprosti nam! </w:t>
      </w:r>
      <w:r w:rsidRPr="00364990">
        <w:rPr>
          <w:lang w:val="it-IT"/>
        </w:rPr>
        <w:t>Ti si, doista, stalni Primatelj pokajanja, Milostivi!</w:t>
      </w:r>
      <w:r>
        <w:rPr>
          <w:rStyle w:val="a3"/>
        </w:rPr>
        <w:footnoteReference w:id="17"/>
      </w:r>
    </w:p>
    <w:p w14:paraId="1D8F0193"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وَمِنۡهُم مَّن يَقُولُ رَبَّنَآ ءَاتِنَا فِي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لدُّنۡيَا</w:t>
      </w:r>
      <w:r>
        <w:rPr>
          <w:rFonts w:ascii="Traditional Arabic" w:cs="KFGQPC HAFS Uthmanic Script"/>
          <w:sz w:val="28"/>
          <w:szCs w:val="28"/>
          <w:shd w:val="clear" w:color="auto" w:fill="FFFFFF"/>
          <w:rtl/>
        </w:rPr>
        <w:t xml:space="preserve"> حَسَنَةٗ وَفِي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لۡأٓخِرَةِ</w:t>
      </w:r>
      <w:r>
        <w:rPr>
          <w:rFonts w:ascii="Traditional Arabic" w:cs="KFGQPC HAFS Uthmanic Script"/>
          <w:sz w:val="28"/>
          <w:szCs w:val="28"/>
          <w:shd w:val="clear" w:color="auto" w:fill="FFFFFF"/>
          <w:rtl/>
        </w:rPr>
        <w:t xml:space="preserve"> حَسَنَةٗ وَقِنَا عَذَابَ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لنَّارِ</w:t>
      </w:r>
      <w:r>
        <w:rPr>
          <w:rFonts w:ascii="Traditional Arabic" w:cs="KFGQPC HAFS Uthmanic Script"/>
          <w:sz w:val="28"/>
          <w:szCs w:val="28"/>
          <w:shd w:val="clear" w:color="auto" w:fill="FFFFFF"/>
          <w:rtl/>
        </w:rPr>
        <w:t>٢٠١</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[البقرة: 201]</w:t>
      </w:r>
    </w:p>
    <w:p w14:paraId="1D8F0194" w14:textId="77777777" w:rsidR="00232277" w:rsidRPr="00364990" w:rsidRDefault="00890346" w:rsidP="00133EE6">
      <w:pPr>
        <w:pStyle w:val="a7"/>
        <w:rPr>
          <w:lang w:val="en-US"/>
        </w:rPr>
      </w:pPr>
      <w:r w:rsidRPr="00364990">
        <w:rPr>
          <w:lang w:val="en-US"/>
        </w:rPr>
        <w:lastRenderedPageBreak/>
        <w:t>4- Rabbena atina fid-dunja haseneten, ve fil-ahirati haseneten, ve kina azaben-nar/Gospodaru naš, daj nam dobro i na dunjaluku i na ahiretu i sačuvaj nas patnje paklene!</w:t>
      </w:r>
      <w:r>
        <w:rPr>
          <w:rStyle w:val="a3"/>
        </w:rPr>
        <w:footnoteReference w:id="18"/>
      </w:r>
    </w:p>
    <w:p w14:paraId="1D8F0195"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ءَامَنَ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لرَّسُولُ</w:t>
      </w:r>
      <w:r>
        <w:rPr>
          <w:rFonts w:ascii="Traditional Arabic" w:cs="KFGQPC HAFS Uthmanic Script"/>
          <w:sz w:val="28"/>
          <w:szCs w:val="28"/>
          <w:shd w:val="clear" w:color="auto" w:fill="FFFFFF"/>
          <w:rtl/>
        </w:rPr>
        <w:t xml:space="preserve"> بِمَآ أُنزِلَ إِلَيۡهِ مِن رَّبِّهِ</w:t>
      </w:r>
      <w:r>
        <w:rPr>
          <w:rFonts w:ascii="Traditional Arabic" w:cs="KFGQPC HAFS Uthmanic Script" w:hint="cs"/>
          <w:sz w:val="28"/>
          <w:szCs w:val="28"/>
          <w:shd w:val="clear" w:color="auto" w:fill="FFFFFF"/>
          <w:rtl/>
        </w:rPr>
        <w:t>ۦ</w:t>
      </w:r>
      <w:r>
        <w:rPr>
          <w:rFonts w:ascii="Traditional Arabic" w:cs="KFGQPC HAFS Uthmanic Script"/>
          <w:sz w:val="28"/>
          <w:szCs w:val="28"/>
          <w:shd w:val="clear" w:color="auto" w:fill="FFFFFF"/>
          <w:rtl/>
        </w:rPr>
        <w:t xml:space="preserve">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لۡمُؤۡمِنُونَۚ</w:t>
      </w:r>
      <w:r>
        <w:rPr>
          <w:rFonts w:ascii="Traditional Arabic" w:cs="KFGQPC HAFS Uthmanic Script"/>
          <w:sz w:val="28"/>
          <w:szCs w:val="28"/>
          <w:shd w:val="clear" w:color="auto" w:fill="FFFFFF"/>
          <w:rtl/>
        </w:rPr>
        <w:t xml:space="preserve"> كُلٌّ ءَامَنَ بِ</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وَمَلَٰٓئِكَتِهِ</w:t>
      </w:r>
      <w:r>
        <w:rPr>
          <w:rFonts w:ascii="Traditional Arabic" w:cs="KFGQPC HAFS Uthmanic Script" w:hint="cs"/>
          <w:sz w:val="28"/>
          <w:szCs w:val="28"/>
          <w:shd w:val="clear" w:color="auto" w:fill="FFFFFF"/>
          <w:rtl/>
        </w:rPr>
        <w:t>ۦ</w:t>
      </w:r>
      <w:r>
        <w:rPr>
          <w:rFonts w:ascii="Traditional Arabic" w:cs="KFGQPC HAFS Uthmanic Script"/>
          <w:sz w:val="28"/>
          <w:szCs w:val="28"/>
          <w:shd w:val="clear" w:color="auto" w:fill="FFFFFF"/>
          <w:rtl/>
        </w:rPr>
        <w:t xml:space="preserve"> وَكُتُبِهِ</w:t>
      </w:r>
      <w:r>
        <w:rPr>
          <w:rFonts w:ascii="Traditional Arabic" w:cs="KFGQPC HAFS Uthmanic Script" w:hint="cs"/>
          <w:sz w:val="28"/>
          <w:szCs w:val="28"/>
          <w:shd w:val="clear" w:color="auto" w:fill="FFFFFF"/>
          <w:rtl/>
        </w:rPr>
        <w:t>ۦ</w:t>
      </w:r>
      <w:r>
        <w:rPr>
          <w:rFonts w:ascii="Traditional Arabic" w:cs="KFGQPC HAFS Uthmanic Script"/>
          <w:sz w:val="28"/>
          <w:szCs w:val="28"/>
          <w:shd w:val="clear" w:color="auto" w:fill="FFFFFF"/>
          <w:rtl/>
        </w:rPr>
        <w:t xml:space="preserve"> وَرُسُلِهِ</w:t>
      </w:r>
      <w:r>
        <w:rPr>
          <w:rFonts w:ascii="Traditional Arabic" w:cs="KFGQPC HAFS Uthmanic Script" w:hint="cs"/>
          <w:sz w:val="28"/>
          <w:szCs w:val="28"/>
          <w:shd w:val="clear" w:color="auto" w:fill="FFFFFF"/>
          <w:rtl/>
        </w:rPr>
        <w:t>ۦ</w:t>
      </w:r>
      <w:r>
        <w:rPr>
          <w:rFonts w:ascii="Traditional Arabic" w:cs="KFGQPC HAFS Uthmanic Script"/>
          <w:sz w:val="28"/>
          <w:szCs w:val="28"/>
          <w:shd w:val="clear" w:color="auto" w:fill="FFFFFF"/>
          <w:rtl/>
        </w:rPr>
        <w:t xml:space="preserve"> لَا نُفَرِّقُ بَيۡنَ أَحَدٖ مِّن رُّسُلِهِ</w:t>
      </w:r>
      <w:r>
        <w:rPr>
          <w:rFonts w:ascii="Traditional Arabic" w:cs="KFGQPC HAFS Uthmanic Script" w:hint="cs"/>
          <w:sz w:val="28"/>
          <w:szCs w:val="28"/>
          <w:shd w:val="clear" w:color="auto" w:fill="FFFFFF"/>
          <w:rtl/>
        </w:rPr>
        <w:t>ۦۚ</w:t>
      </w:r>
      <w:r>
        <w:rPr>
          <w:rFonts w:ascii="Traditional Arabic" w:cs="KFGQPC HAFS Uthmanic Script"/>
          <w:sz w:val="28"/>
          <w:szCs w:val="28"/>
          <w:shd w:val="clear" w:color="auto" w:fill="FFFFFF"/>
          <w:rtl/>
        </w:rPr>
        <w:t xml:space="preserve"> وَقَالُواْ سَمِعۡنَا وَأَطَعۡنَاۖ غُفۡرَانَكَ رَبَّنَا وَإِلَيۡكَ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لۡمَصِيرُ</w:t>
      </w:r>
      <w:r>
        <w:rPr>
          <w:rFonts w:ascii="Traditional Arabic" w:cs="KFGQPC HAFS Uthmanic Script"/>
          <w:sz w:val="28"/>
          <w:szCs w:val="28"/>
          <w:shd w:val="clear" w:color="auto" w:fill="FFFFFF"/>
          <w:rtl/>
        </w:rPr>
        <w:t>٢٨٥</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[البقرة: 285]</w:t>
      </w:r>
    </w:p>
    <w:p w14:paraId="1D8F0196" w14:textId="77777777" w:rsidR="00232277" w:rsidRPr="00890346" w:rsidRDefault="00890346" w:rsidP="00133EE6">
      <w:pPr>
        <w:pStyle w:val="a7"/>
      </w:pPr>
      <w:r w:rsidRPr="00364990">
        <w:rPr>
          <w:lang w:val="it-IT"/>
        </w:rPr>
        <w:t xml:space="preserve">5- Sem'ina ve et'ana gufraneke rabbena ve ilejkel-mesir/Čujemo i pokoravamo se! </w:t>
      </w:r>
      <w:r w:rsidRPr="00890346">
        <w:t>Molimo Te za oprost, Gospodaru naš, a kod Tebe je konačno odredište!</w:t>
      </w:r>
      <w:r>
        <w:rPr>
          <w:rStyle w:val="a3"/>
        </w:rPr>
        <w:footnoteReference w:id="19"/>
      </w:r>
    </w:p>
    <w:p w14:paraId="1D8F0197"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لَا يُكَلِّفُ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نَفۡسًا إِلَّا وُسۡعَهَاۚ لَهَا مَا كَسَبَتۡ وَعَلَيۡهَا مَا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كۡتَسَبَتۡۗ</w:t>
      </w:r>
      <w:r>
        <w:rPr>
          <w:rFonts w:ascii="Traditional Arabic" w:cs="KFGQPC HAFS Uthmanic Script"/>
          <w:sz w:val="28"/>
          <w:szCs w:val="28"/>
          <w:shd w:val="clear" w:color="auto" w:fill="FFFFFF"/>
          <w:rtl/>
        </w:rPr>
        <w:t xml:space="preserve"> رَبَّنَا لَا تُؤَاخِذۡنَآ إِن نَّسِينَآ أَوۡ أَخۡطَأۡنَاۚ رَبَّنَا وَلَا تَحۡمِلۡ عَلَيۡنَآ إِصۡرٗا كَمَا حَمَلۡتَهُ</w:t>
      </w:r>
      <w:r>
        <w:rPr>
          <w:rFonts w:ascii="Traditional Arabic" w:cs="KFGQPC HAFS Uthmanic Script" w:hint="cs"/>
          <w:sz w:val="28"/>
          <w:szCs w:val="28"/>
          <w:shd w:val="clear" w:color="auto" w:fill="FFFFFF"/>
          <w:rtl/>
        </w:rPr>
        <w:t>ۥ</w:t>
      </w:r>
      <w:r>
        <w:rPr>
          <w:rFonts w:ascii="Traditional Arabic" w:cs="KFGQPC HAFS Uthmanic Script"/>
          <w:sz w:val="28"/>
          <w:szCs w:val="28"/>
          <w:shd w:val="clear" w:color="auto" w:fill="FFFFFF"/>
          <w:rtl/>
        </w:rPr>
        <w:t xml:space="preserve"> عَلَى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لَّذِينَ</w:t>
      </w:r>
      <w:r>
        <w:rPr>
          <w:rFonts w:ascii="Traditional Arabic" w:cs="KFGQPC HAFS Uthmanic Script"/>
          <w:sz w:val="28"/>
          <w:szCs w:val="28"/>
          <w:shd w:val="clear" w:color="auto" w:fill="FFFFFF"/>
          <w:rtl/>
        </w:rPr>
        <w:t xml:space="preserve"> مِن قَبۡلِنَاۚ رَبَّنَ</w:t>
      </w:r>
      <w:r>
        <w:rPr>
          <w:rFonts w:ascii="Traditional Arabic" w:cs="KFGQPC HAFS Uthmanic Script" w:hint="eastAsia"/>
          <w:sz w:val="28"/>
          <w:szCs w:val="28"/>
          <w:shd w:val="clear" w:color="auto" w:fill="FFFFFF"/>
          <w:rtl/>
        </w:rPr>
        <w:t>ا</w:t>
      </w:r>
      <w:r>
        <w:rPr>
          <w:rFonts w:ascii="Traditional Arabic" w:cs="KFGQPC HAFS Uthmanic Script"/>
          <w:sz w:val="28"/>
          <w:szCs w:val="28"/>
          <w:shd w:val="clear" w:color="auto" w:fill="FFFFFF"/>
          <w:rtl/>
        </w:rPr>
        <w:t xml:space="preserve"> وَلَا تُحَمِّلۡنَا مَا لَا طَاقَةَ لَنَا بِهِ</w:t>
      </w:r>
      <w:r>
        <w:rPr>
          <w:rFonts w:ascii="Traditional Arabic" w:cs="KFGQPC HAFS Uthmanic Script" w:hint="cs"/>
          <w:sz w:val="28"/>
          <w:szCs w:val="28"/>
          <w:shd w:val="clear" w:color="auto" w:fill="FFFFFF"/>
          <w:rtl/>
        </w:rPr>
        <w:t>ۦۖ</w:t>
      </w:r>
      <w:r>
        <w:rPr>
          <w:rFonts w:ascii="Traditional Arabic" w:cs="KFGQPC HAFS Uthmanic Script"/>
          <w:sz w:val="28"/>
          <w:szCs w:val="28"/>
          <w:shd w:val="clear" w:color="auto" w:fill="FFFFFF"/>
          <w:rtl/>
        </w:rPr>
        <w:t xml:space="preserve">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عۡفُ</w:t>
      </w:r>
      <w:r>
        <w:rPr>
          <w:rFonts w:ascii="Traditional Arabic" w:cs="KFGQPC HAFS Uthmanic Script"/>
          <w:sz w:val="28"/>
          <w:szCs w:val="28"/>
          <w:shd w:val="clear" w:color="auto" w:fill="FFFFFF"/>
          <w:rtl/>
        </w:rPr>
        <w:t xml:space="preserve"> عَنَّا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غۡفِرۡ</w:t>
      </w:r>
      <w:r>
        <w:rPr>
          <w:rFonts w:ascii="Traditional Arabic" w:cs="KFGQPC HAFS Uthmanic Script"/>
          <w:sz w:val="28"/>
          <w:szCs w:val="28"/>
          <w:shd w:val="clear" w:color="auto" w:fill="FFFFFF"/>
          <w:rtl/>
        </w:rPr>
        <w:t xml:space="preserve"> لَنَا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رۡحَمۡنَآۚ</w:t>
      </w:r>
      <w:r>
        <w:rPr>
          <w:rFonts w:ascii="Traditional Arabic" w:cs="KFGQPC HAFS Uthmanic Script"/>
          <w:sz w:val="28"/>
          <w:szCs w:val="28"/>
          <w:shd w:val="clear" w:color="auto" w:fill="FFFFFF"/>
          <w:rtl/>
        </w:rPr>
        <w:t xml:space="preserve"> أَنتَ مَوۡلَىٰنَا فَ</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نصُرۡنَا</w:t>
      </w:r>
      <w:r>
        <w:rPr>
          <w:rFonts w:ascii="Traditional Arabic" w:cs="KFGQPC HAFS Uthmanic Script"/>
          <w:sz w:val="28"/>
          <w:szCs w:val="28"/>
          <w:shd w:val="clear" w:color="auto" w:fill="FFFFFF"/>
          <w:rtl/>
        </w:rPr>
        <w:t xml:space="preserve"> عَلَى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لۡقَوۡمِ</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لۡكَٰفِرِينَ</w:t>
      </w:r>
      <w:r>
        <w:rPr>
          <w:rFonts w:ascii="Traditional Arabic" w:cs="KFGQPC HAFS Uthmanic Script"/>
          <w:sz w:val="28"/>
          <w:szCs w:val="28"/>
          <w:shd w:val="clear" w:color="auto" w:fill="FFFFFF"/>
          <w:rtl/>
        </w:rPr>
        <w:t>٢٨٦</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[البقرة: 286]</w:t>
      </w:r>
    </w:p>
    <w:p w14:paraId="1D8F0198" w14:textId="77777777" w:rsidR="00232277" w:rsidRPr="00364990" w:rsidRDefault="00890346" w:rsidP="00133EE6">
      <w:pPr>
        <w:pStyle w:val="a7"/>
        <w:rPr>
          <w:lang w:val="en-US"/>
        </w:rPr>
      </w:pPr>
      <w:r w:rsidRPr="00364990">
        <w:rPr>
          <w:lang w:val="en-US"/>
        </w:rPr>
        <w:t xml:space="preserve">6- Rabbena la tu'ahizna in-nesina ev ehtana, Rabbena ve la tahmil 'alejna isran kema hameltehu </w:t>
      </w:r>
      <w:r w:rsidRPr="00364990">
        <w:rPr>
          <w:lang w:val="en-US"/>
        </w:rPr>
        <w:lastRenderedPageBreak/>
        <w:t>'ale-llezine min kablina, Rabbena ve la tuhammilna ma la takate lena bihi, v'afu anna vegfir lena verhamna, ente mevlana fensurna 'alel-kavmil-kafirin/Gospodaru naš, nemoj nas kazniti ako zaboravimo ili nehotice pogriješimo! Gospodaru naš, ne tovari na nas breme kao što si ga natovario na one prije nas! Gospodaru naš, ne opterećuj nas onim za što nemamo snage! Preko grijeha naših prijeđi, oprosti nam i smiluj nam se! Ti si Gospodar naš, pa nas pomozi protiv naroda koji ne vjeruje!</w:t>
      </w:r>
      <w:r>
        <w:rPr>
          <w:rStyle w:val="a3"/>
        </w:rPr>
        <w:footnoteReference w:id="20"/>
      </w:r>
    </w:p>
    <w:p w14:paraId="1D8F0199" w14:textId="77777777" w:rsidR="00CD35D5" w:rsidRPr="00CD35D5" w:rsidRDefault="00CD35D5" w:rsidP="00CD35D5">
      <w:pPr>
        <w:bidi/>
        <w:spacing w:line="240" w:lineRule="auto"/>
        <w:jc w:val="left"/>
        <w:rPr>
          <w:rStyle w:val="Char1"/>
          <w:rFonts w:ascii="Traditional Arabic"/>
          <w:sz w:val="28"/>
          <w:szCs w:val="24"/>
          <w:lang w:val="en-US"/>
        </w:rPr>
      </w:pPr>
      <w:r>
        <w:rPr>
          <w:rStyle w:val="Char1"/>
          <w:rFonts w:ascii="Traditional Arabic" w:cs="Traditional Arabic"/>
          <w:sz w:val="28"/>
          <w:szCs w:val="28"/>
          <w:shd w:val="clear" w:color="auto" w:fill="FFFFFF"/>
          <w:rtl/>
        </w:rPr>
        <w:t>﴿</w:t>
      </w:r>
      <w:r>
        <w:rPr>
          <w:rStyle w:val="Char1"/>
          <w:rFonts w:ascii="Traditional Arabic" w:cs="KFGQPC HAFS Uthmanic Script"/>
          <w:sz w:val="28"/>
          <w:szCs w:val="28"/>
          <w:shd w:val="clear" w:color="auto" w:fill="FFFFFF"/>
          <w:rtl/>
        </w:rPr>
        <w:t xml:space="preserve">رَبَّنَا لَا تُزِغۡ قُلُوبَنَا بَعۡدَ إِذۡ هَدَيۡتَنَا وَهَبۡ لَنَا مِن لَّدُنكَ رَحۡمَةًۚ إِنَّكَ أَنتَ </w:t>
      </w:r>
      <w:r>
        <w:rPr>
          <w:rStyle w:val="Char1"/>
          <w:rFonts w:ascii="Traditional Arabic" w:cs="KFGQPC HAFS Uthmanic Script" w:hint="cs"/>
          <w:sz w:val="28"/>
          <w:szCs w:val="28"/>
          <w:shd w:val="clear" w:color="auto" w:fill="FFFFFF"/>
          <w:rtl/>
        </w:rPr>
        <w:t>ٱ</w:t>
      </w:r>
      <w:r>
        <w:rPr>
          <w:rStyle w:val="Char1"/>
          <w:rFonts w:ascii="Traditional Arabic" w:cs="KFGQPC HAFS Uthmanic Script" w:hint="eastAsia"/>
          <w:sz w:val="28"/>
          <w:szCs w:val="28"/>
          <w:shd w:val="clear" w:color="auto" w:fill="FFFFFF"/>
          <w:rtl/>
        </w:rPr>
        <w:t>لۡوَهَّابُ</w:t>
      </w:r>
      <w:r>
        <w:rPr>
          <w:rStyle w:val="Char1"/>
          <w:rFonts w:ascii="Traditional Arabic" w:cs="KFGQPC HAFS Uthmanic Script"/>
          <w:sz w:val="28"/>
          <w:szCs w:val="28"/>
          <w:shd w:val="clear" w:color="auto" w:fill="FFFFFF"/>
          <w:rtl/>
        </w:rPr>
        <w:t>٨</w:t>
      </w:r>
      <w:r>
        <w:rPr>
          <w:rStyle w:val="Char1"/>
          <w:rFonts w:ascii="Traditional Arabic" w:cs="Traditional Arabic"/>
          <w:sz w:val="28"/>
          <w:szCs w:val="28"/>
          <w:shd w:val="clear" w:color="auto" w:fill="FFFFFF"/>
          <w:rtl/>
        </w:rPr>
        <w:t>﴾</w:t>
      </w:r>
      <w:r>
        <w:rPr>
          <w:rStyle w:val="Char1"/>
          <w:rFonts w:ascii="Traditional Arabic" w:cs="KFGQPC HAFS Uthmanic Script"/>
          <w:sz w:val="28"/>
          <w:szCs w:val="28"/>
          <w:shd w:val="clear" w:color="auto" w:fill="FFFFFF"/>
          <w:rtl/>
        </w:rPr>
        <w:t xml:space="preserve"> </w:t>
      </w:r>
      <w:r>
        <w:rPr>
          <w:rStyle w:val="Char1"/>
          <w:rFonts w:ascii="Traditional Arabic"/>
          <w:sz w:val="28"/>
          <w:szCs w:val="24"/>
          <w:shd w:val="clear" w:color="auto" w:fill="FFFFFF"/>
          <w:rtl/>
          <w:lang w:val="en-US"/>
        </w:rPr>
        <w:t>[آل عمران: 8]</w:t>
      </w:r>
    </w:p>
    <w:p w14:paraId="1D8F019A" w14:textId="77777777" w:rsidR="00232277" w:rsidRPr="00890346" w:rsidRDefault="00890346" w:rsidP="00890346">
      <w:r w:rsidRPr="00364990">
        <w:rPr>
          <w:rStyle w:val="Char1"/>
          <w:lang w:val="en-US"/>
        </w:rPr>
        <w:t xml:space="preserve">7- "Gospodaru naš, nemoj skrenuti srca naša nakon što si nas uputio i daruj nam Svoju milost! </w:t>
      </w:r>
      <w:r w:rsidRPr="00133EE6">
        <w:rPr>
          <w:rStyle w:val="Char1"/>
        </w:rPr>
        <w:t>Ti si, doista, Onaj Koji obilno daruje!"</w:t>
      </w:r>
      <w:r>
        <w:rPr>
          <w:rStyle w:val="a3"/>
        </w:rPr>
        <w:footnoteReference w:id="21"/>
      </w:r>
    </w:p>
    <w:p w14:paraId="1D8F019B" w14:textId="77777777" w:rsidR="00CD35D5" w:rsidRPr="00CD35D5" w:rsidRDefault="00CD35D5" w:rsidP="00CD35D5">
      <w:pPr>
        <w:bidi/>
        <w:spacing w:line="240" w:lineRule="auto"/>
        <w:jc w:val="left"/>
        <w:rPr>
          <w:rStyle w:val="Char1"/>
          <w:rFonts w:ascii="Traditional Arabic"/>
          <w:sz w:val="28"/>
          <w:szCs w:val="24"/>
          <w:lang w:val="en-US"/>
        </w:rPr>
      </w:pPr>
      <w:r>
        <w:rPr>
          <w:rStyle w:val="Char1"/>
          <w:rFonts w:ascii="Traditional Arabic" w:cs="Traditional Arabic"/>
          <w:sz w:val="28"/>
          <w:szCs w:val="28"/>
          <w:shd w:val="clear" w:color="auto" w:fill="FFFFFF"/>
          <w:rtl/>
        </w:rPr>
        <w:t>﴿</w:t>
      </w:r>
      <w:r>
        <w:rPr>
          <w:rStyle w:val="Char1"/>
          <w:rFonts w:ascii="Traditional Arabic" w:cs="KFGQPC HAFS Uthmanic Script" w:hint="cs"/>
          <w:sz w:val="28"/>
          <w:szCs w:val="28"/>
          <w:shd w:val="clear" w:color="auto" w:fill="FFFFFF"/>
          <w:rtl/>
        </w:rPr>
        <w:t>ٱ</w:t>
      </w:r>
      <w:r>
        <w:rPr>
          <w:rStyle w:val="Char1"/>
          <w:rFonts w:ascii="Traditional Arabic" w:cs="KFGQPC HAFS Uthmanic Script" w:hint="eastAsia"/>
          <w:sz w:val="28"/>
          <w:szCs w:val="28"/>
          <w:shd w:val="clear" w:color="auto" w:fill="FFFFFF"/>
          <w:rtl/>
        </w:rPr>
        <w:t>لَّذِينَ</w:t>
      </w:r>
      <w:r>
        <w:rPr>
          <w:rStyle w:val="Char1"/>
          <w:rFonts w:ascii="Traditional Arabic" w:cs="KFGQPC HAFS Uthmanic Script"/>
          <w:sz w:val="28"/>
          <w:szCs w:val="28"/>
          <w:shd w:val="clear" w:color="auto" w:fill="FFFFFF"/>
          <w:rtl/>
        </w:rPr>
        <w:t xml:space="preserve"> يَقُولُونَ رَبَّنَآ إِنَّنَآ ءَامَنَّا فَ</w:t>
      </w:r>
      <w:r>
        <w:rPr>
          <w:rStyle w:val="Char1"/>
          <w:rFonts w:ascii="Traditional Arabic" w:cs="KFGQPC HAFS Uthmanic Script" w:hint="cs"/>
          <w:sz w:val="28"/>
          <w:szCs w:val="28"/>
          <w:shd w:val="clear" w:color="auto" w:fill="FFFFFF"/>
          <w:rtl/>
        </w:rPr>
        <w:t>ٱ</w:t>
      </w:r>
      <w:r>
        <w:rPr>
          <w:rStyle w:val="Char1"/>
          <w:rFonts w:ascii="Traditional Arabic" w:cs="KFGQPC HAFS Uthmanic Script" w:hint="eastAsia"/>
          <w:sz w:val="28"/>
          <w:szCs w:val="28"/>
          <w:shd w:val="clear" w:color="auto" w:fill="FFFFFF"/>
          <w:rtl/>
        </w:rPr>
        <w:t>غۡفِرۡ</w:t>
      </w:r>
      <w:r>
        <w:rPr>
          <w:rStyle w:val="Char1"/>
          <w:rFonts w:ascii="Traditional Arabic" w:cs="KFGQPC HAFS Uthmanic Script"/>
          <w:sz w:val="28"/>
          <w:szCs w:val="28"/>
          <w:shd w:val="clear" w:color="auto" w:fill="FFFFFF"/>
          <w:rtl/>
        </w:rPr>
        <w:t xml:space="preserve"> لَنَا ذُنُوبَنَا وَقِنَا عَذَابَ </w:t>
      </w:r>
      <w:r>
        <w:rPr>
          <w:rStyle w:val="Char1"/>
          <w:rFonts w:ascii="Traditional Arabic" w:cs="KFGQPC HAFS Uthmanic Script" w:hint="cs"/>
          <w:sz w:val="28"/>
          <w:szCs w:val="28"/>
          <w:shd w:val="clear" w:color="auto" w:fill="FFFFFF"/>
          <w:rtl/>
        </w:rPr>
        <w:t>ٱ</w:t>
      </w:r>
      <w:r>
        <w:rPr>
          <w:rStyle w:val="Char1"/>
          <w:rFonts w:ascii="Traditional Arabic" w:cs="KFGQPC HAFS Uthmanic Script" w:hint="eastAsia"/>
          <w:sz w:val="28"/>
          <w:szCs w:val="28"/>
          <w:shd w:val="clear" w:color="auto" w:fill="FFFFFF"/>
          <w:rtl/>
        </w:rPr>
        <w:t>لنَّارِ</w:t>
      </w:r>
      <w:r>
        <w:rPr>
          <w:rStyle w:val="Char1"/>
          <w:rFonts w:ascii="Traditional Arabic" w:cs="KFGQPC HAFS Uthmanic Script"/>
          <w:sz w:val="28"/>
          <w:szCs w:val="28"/>
          <w:shd w:val="clear" w:color="auto" w:fill="FFFFFF"/>
          <w:rtl/>
        </w:rPr>
        <w:t>١٦</w:t>
      </w:r>
      <w:r>
        <w:rPr>
          <w:rStyle w:val="Char1"/>
          <w:rFonts w:ascii="Traditional Arabic" w:cs="Traditional Arabic"/>
          <w:sz w:val="28"/>
          <w:szCs w:val="28"/>
          <w:shd w:val="clear" w:color="auto" w:fill="FFFFFF"/>
          <w:rtl/>
        </w:rPr>
        <w:t>﴾</w:t>
      </w:r>
      <w:r>
        <w:rPr>
          <w:rStyle w:val="Char1"/>
          <w:rFonts w:ascii="Traditional Arabic" w:cs="KFGQPC HAFS Uthmanic Script"/>
          <w:sz w:val="28"/>
          <w:szCs w:val="28"/>
          <w:shd w:val="clear" w:color="auto" w:fill="FFFFFF"/>
          <w:rtl/>
        </w:rPr>
        <w:t xml:space="preserve"> </w:t>
      </w:r>
      <w:r>
        <w:rPr>
          <w:rStyle w:val="Char1"/>
          <w:rFonts w:ascii="Traditional Arabic"/>
          <w:sz w:val="28"/>
          <w:szCs w:val="24"/>
          <w:shd w:val="clear" w:color="auto" w:fill="FFFFFF"/>
          <w:rtl/>
          <w:lang w:val="en-US"/>
        </w:rPr>
        <w:t>[آل عمران: 16]</w:t>
      </w:r>
    </w:p>
    <w:p w14:paraId="1D8F019C" w14:textId="77777777" w:rsidR="00232277" w:rsidRPr="00364990" w:rsidRDefault="00890346" w:rsidP="00890346">
      <w:pPr>
        <w:rPr>
          <w:lang w:val="en-US"/>
        </w:rPr>
      </w:pPr>
      <w:r w:rsidRPr="00364990">
        <w:rPr>
          <w:rStyle w:val="Char1"/>
          <w:lang w:val="en-US"/>
        </w:rPr>
        <w:lastRenderedPageBreak/>
        <w:t>8- "Gospodaru naš, mi doista vjerujemo, pa oprosti nam grijehe naše i sačuvaj nas od patnje u Vatri!"</w:t>
      </w:r>
      <w:r>
        <w:rPr>
          <w:rStyle w:val="a3"/>
        </w:rPr>
        <w:footnoteReference w:id="22"/>
      </w:r>
    </w:p>
    <w:p w14:paraId="1D8F019D"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هُنَالِكَ دَعَا زَكَرِيَّا رَبَّهُ</w:t>
      </w:r>
      <w:r>
        <w:rPr>
          <w:rFonts w:ascii="Traditional Arabic" w:cs="KFGQPC HAFS Uthmanic Script" w:hint="cs"/>
          <w:sz w:val="28"/>
          <w:szCs w:val="28"/>
          <w:shd w:val="clear" w:color="auto" w:fill="FFFFFF"/>
          <w:rtl/>
        </w:rPr>
        <w:t>ۥۖ</w:t>
      </w:r>
      <w:r>
        <w:rPr>
          <w:rFonts w:ascii="Traditional Arabic" w:cs="KFGQPC HAFS Uthmanic Script"/>
          <w:sz w:val="28"/>
          <w:szCs w:val="28"/>
          <w:shd w:val="clear" w:color="auto" w:fill="FFFFFF"/>
          <w:rtl/>
        </w:rPr>
        <w:t xml:space="preserve"> قَالَ رَبِّ هَبۡ لِي مِن لَّدُنكَ ذُرِّيَّةٗ طَيِّبَةًۖ إِنَّكَ سَمِيعُ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لدُّعَآءِ</w:t>
      </w:r>
      <w:r>
        <w:rPr>
          <w:rFonts w:ascii="Traditional Arabic" w:cs="KFGQPC HAFS Uthmanic Script"/>
          <w:sz w:val="28"/>
          <w:szCs w:val="28"/>
          <w:shd w:val="clear" w:color="auto" w:fill="FFFFFF"/>
          <w:rtl/>
        </w:rPr>
        <w:t>٣٨</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[آل عمران: 38]</w:t>
      </w:r>
    </w:p>
    <w:p w14:paraId="1D8F019E" w14:textId="77777777" w:rsidR="00232277" w:rsidRPr="00364990" w:rsidRDefault="00890346" w:rsidP="004745AE">
      <w:pPr>
        <w:pStyle w:val="a7"/>
        <w:rPr>
          <w:lang w:val="en-US"/>
        </w:rPr>
      </w:pPr>
      <w:r w:rsidRPr="00364990">
        <w:rPr>
          <w:lang w:val="en-US"/>
        </w:rPr>
        <w:t>9- "Gospodaru moj, podari mi od Sebe čestita potomka, Ti doista molbu čuješ!"</w:t>
      </w:r>
      <w:r>
        <w:rPr>
          <w:rStyle w:val="a3"/>
        </w:rPr>
        <w:footnoteReference w:id="23"/>
      </w:r>
    </w:p>
    <w:p w14:paraId="1D8F019F"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رَبَّنَآ ءَامَنَّا بِمَآ أَنزَلۡتَ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تَّبَعۡنَا</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لرَّسُولَ</w:t>
      </w:r>
      <w:r>
        <w:rPr>
          <w:rFonts w:ascii="Traditional Arabic" w:cs="KFGQPC HAFS Uthmanic Script"/>
          <w:sz w:val="28"/>
          <w:szCs w:val="28"/>
          <w:shd w:val="clear" w:color="auto" w:fill="FFFFFF"/>
          <w:rtl/>
        </w:rPr>
        <w:t xml:space="preserve"> فَ</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كۡتُبۡنَا</w:t>
      </w:r>
      <w:r>
        <w:rPr>
          <w:rFonts w:ascii="Traditional Arabic" w:cs="KFGQPC HAFS Uthmanic Script"/>
          <w:sz w:val="28"/>
          <w:szCs w:val="28"/>
          <w:shd w:val="clear" w:color="auto" w:fill="FFFFFF"/>
          <w:rtl/>
        </w:rPr>
        <w:t xml:space="preserve"> مَعَ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لشَّٰهِدِينَ</w:t>
      </w:r>
      <w:r>
        <w:rPr>
          <w:rFonts w:ascii="Traditional Arabic" w:cs="KFGQPC HAFS Uthmanic Script"/>
          <w:sz w:val="28"/>
          <w:szCs w:val="28"/>
          <w:shd w:val="clear" w:color="auto" w:fill="FFFFFF"/>
          <w:rtl/>
        </w:rPr>
        <w:t>٥٣</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[آل عمران: 53]</w:t>
      </w:r>
    </w:p>
    <w:p w14:paraId="1D8F01A0" w14:textId="77777777" w:rsidR="00232277" w:rsidRPr="00364990" w:rsidRDefault="00890346" w:rsidP="004745AE">
      <w:pPr>
        <w:pStyle w:val="a7"/>
        <w:rPr>
          <w:lang w:val="en-US"/>
        </w:rPr>
      </w:pPr>
      <w:r w:rsidRPr="00364990">
        <w:rPr>
          <w:lang w:val="en-US"/>
        </w:rPr>
        <w:t>10- "Gospodaru naš, mi vjerujemo u ono što si Ti objavio, mi Poslanika slijedimo, pa upiši nas među svjedoke!"</w:t>
      </w:r>
      <w:r>
        <w:rPr>
          <w:rStyle w:val="a3"/>
        </w:rPr>
        <w:footnoteReference w:id="24"/>
      </w:r>
    </w:p>
    <w:p w14:paraId="1D8F01A1"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وَمَا كَانَ قَوۡلَهُمۡ إِلَّآ أَن قَالُواْ رَبَّنَا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غۡفِرۡ</w:t>
      </w:r>
      <w:r>
        <w:rPr>
          <w:rFonts w:ascii="Traditional Arabic" w:cs="KFGQPC HAFS Uthmanic Script"/>
          <w:sz w:val="28"/>
          <w:szCs w:val="28"/>
          <w:shd w:val="clear" w:color="auto" w:fill="FFFFFF"/>
          <w:rtl/>
        </w:rPr>
        <w:t xml:space="preserve"> لَنَا ذُنُوبَنَا وَإِسۡرَافَنَا فِيٓ أَمۡرِنَا وَثَبِّتۡ أَقۡدَامَنَا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نصُرۡنَا</w:t>
      </w:r>
      <w:r>
        <w:rPr>
          <w:rFonts w:ascii="Traditional Arabic" w:cs="KFGQPC HAFS Uthmanic Script"/>
          <w:sz w:val="28"/>
          <w:szCs w:val="28"/>
          <w:shd w:val="clear" w:color="auto" w:fill="FFFFFF"/>
          <w:rtl/>
        </w:rPr>
        <w:t xml:space="preserve"> عَلَى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لۡقَوۡمِ</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لۡكَٰفِرِينَ</w:t>
      </w:r>
      <w:r>
        <w:rPr>
          <w:rFonts w:ascii="Traditional Arabic" w:cs="KFGQPC HAFS Uthmanic Script"/>
          <w:sz w:val="28"/>
          <w:szCs w:val="28"/>
          <w:shd w:val="clear" w:color="auto" w:fill="FFFFFF"/>
          <w:rtl/>
        </w:rPr>
        <w:t>١٤٧</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[آل عمران: 147]</w:t>
      </w:r>
    </w:p>
    <w:p w14:paraId="1D8F01A2" w14:textId="77777777" w:rsidR="00232277" w:rsidRPr="00364990" w:rsidRDefault="00890346" w:rsidP="004745AE">
      <w:pPr>
        <w:pStyle w:val="a7"/>
        <w:rPr>
          <w:lang w:val="en-US"/>
        </w:rPr>
      </w:pPr>
      <w:r w:rsidRPr="00364990">
        <w:rPr>
          <w:lang w:val="en-US"/>
        </w:rPr>
        <w:lastRenderedPageBreak/>
        <w:t>11- "Gospodaru naš, oprosti nam grijehe naše i pretjerivanje u postupcima našim, učvrsti korake naše i pomozi nam protiv naroda nevjerničkog."</w:t>
      </w:r>
      <w:r>
        <w:rPr>
          <w:rStyle w:val="a3"/>
        </w:rPr>
        <w:footnoteReference w:id="25"/>
      </w:r>
    </w:p>
    <w:p w14:paraId="1D8F01A3" w14:textId="77777777" w:rsidR="00CD35D5" w:rsidRPr="00CD35D5" w:rsidRDefault="00CD35D5" w:rsidP="00CD35D5">
      <w:pPr>
        <w:pStyle w:val="a7"/>
        <w:bidi/>
        <w:spacing w:line="240" w:lineRule="auto"/>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لَّذِينَ</w:t>
      </w:r>
      <w:r>
        <w:rPr>
          <w:rFonts w:ascii="Traditional Arabic" w:cs="KFGQPC HAFS Uthmanic Script"/>
          <w:sz w:val="28"/>
          <w:szCs w:val="28"/>
          <w:shd w:val="clear" w:color="auto" w:fill="FFFFFF"/>
          <w:rtl/>
        </w:rPr>
        <w:t xml:space="preserve"> يَذۡكُرُونَ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قِيَٰمٗا وَقُعُودٗا وَعَلَىٰ جُنُوبِهِمۡ وَيَتَفَكَّرُونَ فِي خَلۡقِ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لسَّمَٰوَٰتِ</w:t>
      </w:r>
      <w:r>
        <w:rPr>
          <w:rFonts w:ascii="Traditional Arabic" w:cs="KFGQPC HAFS Uthmanic Script"/>
          <w:sz w:val="28"/>
          <w:szCs w:val="28"/>
          <w:shd w:val="clear" w:color="auto" w:fill="FFFFFF"/>
          <w:rtl/>
        </w:rPr>
        <w:t xml:space="preserve">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لۡأَرۡضِ</w:t>
      </w:r>
      <w:r>
        <w:rPr>
          <w:rFonts w:ascii="Traditional Arabic" w:cs="KFGQPC HAFS Uthmanic Script"/>
          <w:sz w:val="28"/>
          <w:szCs w:val="28"/>
          <w:shd w:val="clear" w:color="auto" w:fill="FFFFFF"/>
          <w:rtl/>
        </w:rPr>
        <w:t xml:space="preserve"> رَبَّنَا مَا خَلَقۡتَ هَٰذَا بَٰطِلٗا سُبۡحَٰنَكَ فَقِنَا عَذَابَ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لنَّارِ</w:t>
      </w:r>
      <w:r>
        <w:rPr>
          <w:rFonts w:ascii="Traditional Arabic" w:cs="KFGQPC HAFS Uthmanic Script"/>
          <w:sz w:val="28"/>
          <w:szCs w:val="28"/>
          <w:shd w:val="clear" w:color="auto" w:fill="FFFFFF"/>
          <w:rtl/>
        </w:rPr>
        <w:t xml:space="preserve"> ١٩١ رَبَّنَآ إِنَّكَ مَن تُدۡخِلِ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لنَّارَ</w:t>
      </w:r>
      <w:r>
        <w:rPr>
          <w:rFonts w:ascii="Traditional Arabic" w:cs="KFGQPC HAFS Uthmanic Script"/>
          <w:sz w:val="28"/>
          <w:szCs w:val="28"/>
          <w:shd w:val="clear" w:color="auto" w:fill="FFFFFF"/>
          <w:rtl/>
        </w:rPr>
        <w:t xml:space="preserve"> فَقَدۡ أَخۡزَيۡتَهُ</w:t>
      </w:r>
      <w:r>
        <w:rPr>
          <w:rFonts w:ascii="Traditional Arabic" w:cs="KFGQPC HAFS Uthmanic Script" w:hint="cs"/>
          <w:sz w:val="28"/>
          <w:szCs w:val="28"/>
          <w:shd w:val="clear" w:color="auto" w:fill="FFFFFF"/>
          <w:rtl/>
        </w:rPr>
        <w:t>ۥۖ</w:t>
      </w:r>
      <w:r>
        <w:rPr>
          <w:rFonts w:ascii="Traditional Arabic" w:cs="KFGQPC HAFS Uthmanic Script"/>
          <w:sz w:val="28"/>
          <w:szCs w:val="28"/>
          <w:shd w:val="clear" w:color="auto" w:fill="FFFFFF"/>
          <w:rtl/>
        </w:rPr>
        <w:t xml:space="preserve"> وَمَا لِلظَّٰلِمِينَ مِنۡ أَنصَارٖ١٩٢ رَّبَّنَآ إِنَّنَا سَمِعۡنَا مُنَادِيٗا يُنَادِي لِلۡإِيمَٰنِ أَنۡ ءَامِنُواْ بِرَبِّكُمۡ فَـَٔامَنَّاۚ رَبَّنَا فَ</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غۡفِرۡ</w:t>
      </w:r>
      <w:r>
        <w:rPr>
          <w:rFonts w:ascii="Traditional Arabic" w:cs="KFGQPC HAFS Uthmanic Script"/>
          <w:sz w:val="28"/>
          <w:szCs w:val="28"/>
          <w:shd w:val="clear" w:color="auto" w:fill="FFFFFF"/>
          <w:rtl/>
        </w:rPr>
        <w:t xml:space="preserve"> لَنَا ذُنُوبَنَا وَكَفِّرۡ عَنَّا سَيِّـَٔاتِنَا وَتَوَفَّنَا مَعَ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لۡأَبۡرَارِ</w:t>
      </w:r>
      <w:r>
        <w:rPr>
          <w:rFonts w:ascii="Traditional Arabic" w:cs="KFGQPC HAFS Uthmanic Script"/>
          <w:sz w:val="28"/>
          <w:szCs w:val="28"/>
          <w:shd w:val="clear" w:color="auto" w:fill="FFFFFF"/>
          <w:rtl/>
        </w:rPr>
        <w:t xml:space="preserve">١٩٣ رَبَّنَا وَءَاتِنَا مَا وَعَدتَّنَا عَلَىٰ رُسُلِكَ وَلَا تُخۡزِنَا يَوۡمَ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لۡقِيَٰمَةِۖ</w:t>
      </w:r>
      <w:r>
        <w:rPr>
          <w:rFonts w:ascii="Traditional Arabic" w:cs="KFGQPC HAFS Uthmanic Script"/>
          <w:sz w:val="28"/>
          <w:szCs w:val="28"/>
          <w:shd w:val="clear" w:color="auto" w:fill="FFFFFF"/>
          <w:rtl/>
        </w:rPr>
        <w:t xml:space="preserve"> إِنَّكَ لَا تُخۡلِفُ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لۡمِيعَادَ</w:t>
      </w:r>
      <w:r>
        <w:rPr>
          <w:rFonts w:ascii="Traditional Arabic" w:cs="KFGQPC HAFS Uthmanic Script"/>
          <w:sz w:val="28"/>
          <w:szCs w:val="28"/>
          <w:shd w:val="clear" w:color="auto" w:fill="FFFFFF"/>
          <w:rtl/>
        </w:rPr>
        <w:t xml:space="preserve"> ١٩٤</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[آل عمران: 191-194]</w:t>
      </w:r>
    </w:p>
    <w:p w14:paraId="1D8F01A4" w14:textId="77777777" w:rsidR="00232277" w:rsidRPr="00890346" w:rsidRDefault="00890346" w:rsidP="004745AE">
      <w:pPr>
        <w:pStyle w:val="a7"/>
      </w:pPr>
      <w:r w:rsidRPr="00364990">
        <w:rPr>
          <w:lang w:val="en-US"/>
        </w:rPr>
        <w:t xml:space="preserve">12- "Gospodaru naš, Ti ovo nisi uzalud stvorio! </w:t>
      </w:r>
      <w:r w:rsidRPr="00364990">
        <w:rPr>
          <w:lang w:val="it-IT"/>
        </w:rPr>
        <w:t xml:space="preserve">Uzvišen si Ti i sačuvaj nas od patnje u Vatri! "Gospodaru naš, onoga koga Ti budeš u Vatru bacio, već si ga ponizio, a zulumćarima neće biti pomagača!" "Gospodaru naš, mi smo čuli glasnika koji poziva vjeri: 'da vjerujete u Gospodara vašega!', pa smo povjerovali! Gospodaru naš, oprosti nam grijehe, i pokrij loše postupke naše, i usmrti nas s čestitima!" Gospodaru naš, daj nam ono što si nam obećao preko </w:t>
      </w:r>
      <w:r w:rsidRPr="00364990">
        <w:rPr>
          <w:lang w:val="it-IT"/>
        </w:rPr>
        <w:lastRenderedPageBreak/>
        <w:t xml:space="preserve">Svojih poslanika i ne ponizi nas na Kijametskom danu! </w:t>
      </w:r>
      <w:r w:rsidRPr="00890346">
        <w:t>Ti, doista, ne kršiš obećanje Svoje!"</w:t>
      </w:r>
      <w:r>
        <w:rPr>
          <w:rStyle w:val="a3"/>
        </w:rPr>
        <w:footnoteReference w:id="26"/>
      </w:r>
    </w:p>
    <w:p w14:paraId="1D8F01A5"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وَإِذَا سَمِعُواْ مَآ أُنزِلَ إِلَى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لرَّسُولِ</w:t>
      </w:r>
      <w:r>
        <w:rPr>
          <w:rFonts w:ascii="Traditional Arabic" w:cs="KFGQPC HAFS Uthmanic Script"/>
          <w:sz w:val="28"/>
          <w:szCs w:val="28"/>
          <w:shd w:val="clear" w:color="auto" w:fill="FFFFFF"/>
          <w:rtl/>
        </w:rPr>
        <w:t xml:space="preserve"> تَرَىٰٓ أَعۡيُنَهُمۡ تَفِيضُ مِنَ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لدَّمۡعِ</w:t>
      </w:r>
      <w:r>
        <w:rPr>
          <w:rFonts w:ascii="Traditional Arabic" w:cs="KFGQPC HAFS Uthmanic Script"/>
          <w:sz w:val="28"/>
          <w:szCs w:val="28"/>
          <w:shd w:val="clear" w:color="auto" w:fill="FFFFFF"/>
          <w:rtl/>
        </w:rPr>
        <w:t xml:space="preserve"> مِمَّا عَرَفُواْ مِنَ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لۡحَقِّۖ</w:t>
      </w:r>
      <w:r>
        <w:rPr>
          <w:rFonts w:ascii="Traditional Arabic" w:cs="KFGQPC HAFS Uthmanic Script"/>
          <w:sz w:val="28"/>
          <w:szCs w:val="28"/>
          <w:shd w:val="clear" w:color="auto" w:fill="FFFFFF"/>
          <w:rtl/>
        </w:rPr>
        <w:t xml:space="preserve"> يَقُولُونَ رَبَّنَآ ءَامَنَّا فَ</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كۡتُبۡنَا</w:t>
      </w:r>
      <w:r>
        <w:rPr>
          <w:rFonts w:ascii="Traditional Arabic" w:cs="KFGQPC HAFS Uthmanic Script"/>
          <w:sz w:val="28"/>
          <w:szCs w:val="28"/>
          <w:shd w:val="clear" w:color="auto" w:fill="FFFFFF"/>
          <w:rtl/>
        </w:rPr>
        <w:t xml:space="preserve"> مَعَ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لشَّٰهِدِينَ</w:t>
      </w:r>
      <w:r>
        <w:rPr>
          <w:rFonts w:ascii="Traditional Arabic" w:cs="KFGQPC HAFS Uthmanic Script"/>
          <w:sz w:val="28"/>
          <w:szCs w:val="28"/>
          <w:shd w:val="clear" w:color="auto" w:fill="FFFFFF"/>
          <w:rtl/>
        </w:rPr>
        <w:t>٨٣</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[المائدة: 83]</w:t>
      </w:r>
    </w:p>
    <w:p w14:paraId="1D8F01A6" w14:textId="77777777" w:rsidR="00232277" w:rsidRPr="00553802" w:rsidRDefault="00890346" w:rsidP="004745AE">
      <w:pPr>
        <w:pStyle w:val="a7"/>
        <w:rPr>
          <w:lang w:val="en-US"/>
        </w:rPr>
      </w:pPr>
      <w:r w:rsidRPr="00553802">
        <w:rPr>
          <w:lang w:val="en-US"/>
        </w:rPr>
        <w:t>13- "Gospodaru naš, mi vjerujemo, pa upiši i nas među one koji su posvjedočili."</w:t>
      </w:r>
      <w:r>
        <w:rPr>
          <w:rStyle w:val="a3"/>
        </w:rPr>
        <w:footnoteReference w:id="27"/>
      </w:r>
    </w:p>
    <w:p w14:paraId="1D8F01A7"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قَالَا رَبَّنَا ظَلَمۡنَآ أَنفُسَنَا وَإِن لَّمۡ تَغۡفِرۡ لَنَا وَتَرۡحَمۡنَا لَنَكُونَنَّ مِنَ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لۡخَٰسِرِينَ</w:t>
      </w:r>
      <w:r>
        <w:rPr>
          <w:rFonts w:ascii="Traditional Arabic" w:cs="KFGQPC HAFS Uthmanic Script"/>
          <w:sz w:val="28"/>
          <w:szCs w:val="28"/>
          <w:shd w:val="clear" w:color="auto" w:fill="FFFFFF"/>
          <w:rtl/>
        </w:rPr>
        <w:t>٢٣</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[الأعراف: 23]</w:t>
      </w:r>
    </w:p>
    <w:p w14:paraId="1D8F01A8" w14:textId="77777777" w:rsidR="00232277" w:rsidRPr="00553802" w:rsidRDefault="00890346" w:rsidP="004745AE">
      <w:pPr>
        <w:pStyle w:val="a7"/>
        <w:rPr>
          <w:lang w:val="en-US"/>
        </w:rPr>
      </w:pPr>
      <w:r w:rsidRPr="00553802">
        <w:rPr>
          <w:lang w:val="en-US"/>
        </w:rPr>
        <w:t>14- "Gospodaru naš, sami smo sebi zulum učinili, i ako nam Ti ne oprostiš i ne smiluješ nam se, sigurno ćemo u redovima gubitnika biti."</w:t>
      </w:r>
      <w:r>
        <w:rPr>
          <w:rStyle w:val="a3"/>
        </w:rPr>
        <w:footnoteReference w:id="28"/>
      </w:r>
    </w:p>
    <w:p w14:paraId="1D8F01A9"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وَإِذَا صُرِفَتۡ أَبۡصَٰرُهُمۡ تِلۡقَآءَ أَصۡحَٰبِ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لنَّارِ</w:t>
      </w:r>
      <w:r>
        <w:rPr>
          <w:rFonts w:ascii="Traditional Arabic" w:cs="KFGQPC HAFS Uthmanic Script"/>
          <w:sz w:val="28"/>
          <w:szCs w:val="28"/>
          <w:shd w:val="clear" w:color="auto" w:fill="FFFFFF"/>
          <w:rtl/>
        </w:rPr>
        <w:t xml:space="preserve"> قَالُواْ رَبَّنَا لَا تَجۡعَلۡنَا مَعَ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لۡقَوۡمِ</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لظَّٰلِمِينَ</w:t>
      </w:r>
      <w:r>
        <w:rPr>
          <w:rFonts w:ascii="Traditional Arabic" w:cs="KFGQPC HAFS Uthmanic Script"/>
          <w:sz w:val="28"/>
          <w:szCs w:val="28"/>
          <w:shd w:val="clear" w:color="auto" w:fill="FFFFFF"/>
          <w:rtl/>
        </w:rPr>
        <w:t>٤٧</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[الأعراف: 47]</w:t>
      </w:r>
    </w:p>
    <w:p w14:paraId="1D8F01AA" w14:textId="77777777" w:rsidR="00232277" w:rsidRPr="00364990" w:rsidRDefault="00890346" w:rsidP="004745AE">
      <w:pPr>
        <w:pStyle w:val="a7"/>
        <w:rPr>
          <w:lang w:val="pt-PT"/>
        </w:rPr>
      </w:pPr>
      <w:r w:rsidRPr="00364990">
        <w:rPr>
          <w:lang w:val="pt-PT"/>
        </w:rPr>
        <w:lastRenderedPageBreak/>
        <w:t>15- "Gospodaru naš, ne daj nam da budemo s ljudima zulumćarima!"</w:t>
      </w:r>
      <w:r>
        <w:rPr>
          <w:rStyle w:val="a3"/>
        </w:rPr>
        <w:footnoteReference w:id="29"/>
      </w:r>
    </w:p>
    <w:p w14:paraId="1D8F01AB" w14:textId="77777777" w:rsidR="00CD35D5" w:rsidRPr="00CD35D5" w:rsidRDefault="00CD35D5" w:rsidP="00CD35D5">
      <w:pPr>
        <w:pStyle w:val="a7"/>
        <w:bidi/>
        <w:spacing w:line="240" w:lineRule="auto"/>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خۡتَارَ</w:t>
      </w:r>
      <w:r>
        <w:rPr>
          <w:rFonts w:ascii="Traditional Arabic" w:cs="KFGQPC HAFS Uthmanic Script"/>
          <w:sz w:val="28"/>
          <w:szCs w:val="28"/>
          <w:shd w:val="clear" w:color="auto" w:fill="FFFFFF"/>
          <w:rtl/>
        </w:rPr>
        <w:t xml:space="preserve"> مُوسَىٰ قَوۡمَهُ</w:t>
      </w:r>
      <w:r>
        <w:rPr>
          <w:rFonts w:ascii="Traditional Arabic" w:cs="KFGQPC HAFS Uthmanic Script" w:hint="cs"/>
          <w:sz w:val="28"/>
          <w:szCs w:val="28"/>
          <w:shd w:val="clear" w:color="auto" w:fill="FFFFFF"/>
          <w:rtl/>
        </w:rPr>
        <w:t>ۥ</w:t>
      </w:r>
      <w:r>
        <w:rPr>
          <w:rFonts w:ascii="Traditional Arabic" w:cs="KFGQPC HAFS Uthmanic Script"/>
          <w:sz w:val="28"/>
          <w:szCs w:val="28"/>
          <w:shd w:val="clear" w:color="auto" w:fill="FFFFFF"/>
          <w:rtl/>
        </w:rPr>
        <w:t xml:space="preserve"> سَبۡعِينَ رَجُلٗا لِّمِيقَٰتِنَاۖ فَلَمَّآ أَخَذَتۡهُمُ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لرَّجۡفَةُ</w:t>
      </w:r>
      <w:r>
        <w:rPr>
          <w:rFonts w:ascii="Traditional Arabic" w:cs="KFGQPC HAFS Uthmanic Script"/>
          <w:sz w:val="28"/>
          <w:szCs w:val="28"/>
          <w:shd w:val="clear" w:color="auto" w:fill="FFFFFF"/>
          <w:rtl/>
        </w:rPr>
        <w:t xml:space="preserve"> قَالَ رَبِّ لَوۡ شِئۡتَ أَهۡلَكۡتَهُم مِّن قَبۡلُ وَإِيَّٰيَۖ أَتُهۡلِكُنَا بِمَا فَعَلَ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لسُّفَهَآءُ</w:t>
      </w:r>
      <w:r>
        <w:rPr>
          <w:rFonts w:ascii="Traditional Arabic" w:cs="KFGQPC HAFS Uthmanic Script"/>
          <w:sz w:val="28"/>
          <w:szCs w:val="28"/>
          <w:shd w:val="clear" w:color="auto" w:fill="FFFFFF"/>
          <w:rtl/>
        </w:rPr>
        <w:t xml:space="preserve"> مِنَّآۖ إِنۡ هِيَ إِلَّا فِتۡنَتُكَ تُضِلُّ بِهَا مَن تَشَآءُ وَتَهۡدِي مَن تَشَآءُۖ أَنتَ وَلِيُّنَا فَ</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غۡفِرۡ</w:t>
      </w:r>
      <w:r>
        <w:rPr>
          <w:rFonts w:ascii="Traditional Arabic" w:cs="KFGQPC HAFS Uthmanic Script"/>
          <w:sz w:val="28"/>
          <w:szCs w:val="28"/>
          <w:shd w:val="clear" w:color="auto" w:fill="FFFFFF"/>
          <w:rtl/>
        </w:rPr>
        <w:t xml:space="preserve"> لَنَا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رۡحَمۡنَاۖ</w:t>
      </w:r>
      <w:r>
        <w:rPr>
          <w:rFonts w:ascii="Traditional Arabic" w:cs="KFGQPC HAFS Uthmanic Script"/>
          <w:sz w:val="28"/>
          <w:szCs w:val="28"/>
          <w:shd w:val="clear" w:color="auto" w:fill="FFFFFF"/>
          <w:rtl/>
        </w:rPr>
        <w:t xml:space="preserve"> وَأَنتَ خَيۡرُ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لۡغَٰفِرِينَ</w:t>
      </w:r>
      <w:r>
        <w:rPr>
          <w:rFonts w:ascii="Traditional Arabic" w:cs="KFGQPC HAFS Uthmanic Script"/>
          <w:sz w:val="28"/>
          <w:szCs w:val="28"/>
          <w:shd w:val="clear" w:color="auto" w:fill="FFFFFF"/>
          <w:rtl/>
        </w:rPr>
        <w:t xml:space="preserve"> ١٥٥ ۞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كۡتُبۡ</w:t>
      </w:r>
      <w:r>
        <w:rPr>
          <w:rFonts w:ascii="Traditional Arabic" w:cs="KFGQPC HAFS Uthmanic Script"/>
          <w:sz w:val="28"/>
          <w:szCs w:val="28"/>
          <w:shd w:val="clear" w:color="auto" w:fill="FFFFFF"/>
          <w:rtl/>
        </w:rPr>
        <w:t xml:space="preserve"> لَنَا فِي هَٰذِهِ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لدُّنۡيَا</w:t>
      </w:r>
      <w:r>
        <w:rPr>
          <w:rFonts w:ascii="Traditional Arabic" w:cs="KFGQPC HAFS Uthmanic Script"/>
          <w:sz w:val="28"/>
          <w:szCs w:val="28"/>
          <w:shd w:val="clear" w:color="auto" w:fill="FFFFFF"/>
          <w:rtl/>
        </w:rPr>
        <w:t xml:space="preserve"> حَسَنَةٗ وَفِي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لۡأٓخِرَةِ</w:t>
      </w:r>
      <w:r>
        <w:rPr>
          <w:rFonts w:ascii="Traditional Arabic" w:cs="KFGQPC HAFS Uthmanic Script"/>
          <w:sz w:val="28"/>
          <w:szCs w:val="28"/>
          <w:shd w:val="clear" w:color="auto" w:fill="FFFFFF"/>
          <w:rtl/>
        </w:rPr>
        <w:t xml:space="preserve"> إِنَّا هُدۡنَآ إِلَيۡكَۚ قَالَ عَذَابِيٓ أُصِيبُ بِهِ</w:t>
      </w:r>
      <w:r>
        <w:rPr>
          <w:rFonts w:ascii="Traditional Arabic" w:cs="KFGQPC HAFS Uthmanic Script" w:hint="cs"/>
          <w:sz w:val="28"/>
          <w:szCs w:val="28"/>
          <w:shd w:val="clear" w:color="auto" w:fill="FFFFFF"/>
          <w:rtl/>
        </w:rPr>
        <w:t>ۦ</w:t>
      </w:r>
      <w:r>
        <w:rPr>
          <w:rFonts w:ascii="Traditional Arabic" w:cs="KFGQPC HAFS Uthmanic Script"/>
          <w:sz w:val="28"/>
          <w:szCs w:val="28"/>
          <w:shd w:val="clear" w:color="auto" w:fill="FFFFFF"/>
          <w:rtl/>
        </w:rPr>
        <w:t xml:space="preserve"> مَنۡ أَشَآءُۖ وَرَحۡمَتِي وَسِعَتۡ كُلَّ شَيۡءٖۚ فَسَأَكۡتُبُهَا لِلَّذِينَ يَتَّقُونَ وَيُؤۡتُونَ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لزَّكَوٰةَ</w:t>
      </w:r>
      <w:r>
        <w:rPr>
          <w:rFonts w:ascii="Traditional Arabic" w:cs="KFGQPC HAFS Uthmanic Script"/>
          <w:sz w:val="28"/>
          <w:szCs w:val="28"/>
          <w:shd w:val="clear" w:color="auto" w:fill="FFFFFF"/>
          <w:rtl/>
        </w:rPr>
        <w:t xml:space="preserve">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لَّذِينَ</w:t>
      </w:r>
      <w:r>
        <w:rPr>
          <w:rFonts w:ascii="Traditional Arabic" w:cs="KFGQPC HAFS Uthmanic Script"/>
          <w:sz w:val="28"/>
          <w:szCs w:val="28"/>
          <w:shd w:val="clear" w:color="auto" w:fill="FFFFFF"/>
          <w:rtl/>
        </w:rPr>
        <w:t xml:space="preserve"> هُم بِـَٔايَٰتِنَا يُؤۡمِنُونَ١٥٦</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[الأعراف: 155-156]</w:t>
      </w:r>
    </w:p>
    <w:p w14:paraId="1D8F01AC" w14:textId="77777777" w:rsidR="00232277" w:rsidRPr="00364990" w:rsidRDefault="00890346" w:rsidP="004745AE">
      <w:pPr>
        <w:pStyle w:val="a7"/>
        <w:rPr>
          <w:lang w:val="pt-PT"/>
        </w:rPr>
      </w:pPr>
      <w:r w:rsidRPr="00364990">
        <w:rPr>
          <w:lang w:val="it-IT"/>
        </w:rPr>
        <w:t xml:space="preserve">16- "Allahu moj, Ti si Gospodar naš, pa nam oprosti i smiluj nam se! A Ti si Oprostitelj najbolji!" </w:t>
      </w:r>
      <w:r w:rsidRPr="00364990">
        <w:rPr>
          <w:lang w:val="pt-PT"/>
        </w:rPr>
        <w:t>I dosudi nam dobro na dunjaluku, i na ahiretu - mi se, uistinu, vraćamo Tebi!"</w:t>
      </w:r>
      <w:r>
        <w:rPr>
          <w:rStyle w:val="a3"/>
        </w:rPr>
        <w:footnoteReference w:id="30"/>
      </w:r>
    </w:p>
    <w:p w14:paraId="1D8F01AD"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فَإِن تَوَلَّوۡاْ فَقُلۡ حَسۡبِيَ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لَآ إِلَٰهَ إِلَّا هُوَۖ عَلَيۡهِ تَوَكَّلۡتُۖ وَهُوَ رَبُّ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لۡعَرۡشِ</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لۡعَظِيمِ</w:t>
      </w:r>
      <w:r>
        <w:rPr>
          <w:rFonts w:ascii="Traditional Arabic" w:cs="KFGQPC HAFS Uthmanic Script"/>
          <w:sz w:val="28"/>
          <w:szCs w:val="28"/>
          <w:shd w:val="clear" w:color="auto" w:fill="FFFFFF"/>
          <w:rtl/>
        </w:rPr>
        <w:t>١٢٩</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[التوبة: 129]</w:t>
      </w:r>
    </w:p>
    <w:p w14:paraId="1D8F01AE" w14:textId="77777777" w:rsidR="00232277" w:rsidRPr="00364990" w:rsidRDefault="00890346" w:rsidP="004745AE">
      <w:pPr>
        <w:pStyle w:val="a7"/>
        <w:rPr>
          <w:lang w:val="en-US"/>
        </w:rPr>
      </w:pPr>
      <w:r w:rsidRPr="00364990">
        <w:rPr>
          <w:lang w:val="en-US"/>
        </w:rPr>
        <w:lastRenderedPageBreak/>
        <w:t>17- "Meni je dovoljan Allah, nema boga osim Njega; Samo se u Njega uzdam, On je Gospodar Arša veličanstvenoga!"</w:t>
      </w:r>
      <w:r>
        <w:rPr>
          <w:rStyle w:val="a3"/>
        </w:rPr>
        <w:footnoteReference w:id="31"/>
      </w:r>
    </w:p>
    <w:p w14:paraId="1D8F01AF"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فَقَالُواْ عَلَى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تَوَكَّلۡنَا رَبَّنَا لَا تَجۡعَلۡنَا فِتۡنَةٗ لِّلۡقَوۡمِ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لظَّٰلِمِينَ</w:t>
      </w:r>
      <w:r>
        <w:rPr>
          <w:rFonts w:ascii="Traditional Arabic" w:cs="KFGQPC HAFS Uthmanic Script"/>
          <w:sz w:val="28"/>
          <w:szCs w:val="28"/>
          <w:shd w:val="clear" w:color="auto" w:fill="FFFFFF"/>
          <w:rtl/>
        </w:rPr>
        <w:t xml:space="preserve">٨٥ وَنَجِّنَا بِرَحۡمَتِكَ مِنَ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لۡقَوۡمِ</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لۡكَٰفِرِينَ</w:t>
      </w:r>
      <w:r>
        <w:rPr>
          <w:rFonts w:ascii="Traditional Arabic" w:cs="KFGQPC HAFS Uthmanic Script"/>
          <w:sz w:val="28"/>
          <w:szCs w:val="28"/>
          <w:shd w:val="clear" w:color="auto" w:fill="FFFFFF"/>
          <w:rtl/>
        </w:rPr>
        <w:t>٨٦</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[يونس: 85-86]</w:t>
      </w:r>
    </w:p>
    <w:p w14:paraId="1D8F01B0" w14:textId="77777777" w:rsidR="00232277" w:rsidRPr="00364990" w:rsidRDefault="00890346" w:rsidP="004745AE">
      <w:pPr>
        <w:pStyle w:val="a7"/>
        <w:rPr>
          <w:lang w:val="en-US"/>
        </w:rPr>
      </w:pPr>
      <w:r w:rsidRPr="00364990">
        <w:rPr>
          <w:lang w:val="en-US"/>
        </w:rPr>
        <w:t>18- "Gospodaru naš, ne učini nas iskušenjem za ljude koji zulum čine. I spasi nas milošću Svojom od naroda koji ne vjeruje!"</w:t>
      </w:r>
      <w:r>
        <w:rPr>
          <w:rStyle w:val="a3"/>
        </w:rPr>
        <w:footnoteReference w:id="32"/>
      </w:r>
    </w:p>
    <w:p w14:paraId="1D8F01B1"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قَالَ رَبِّ إِنِّيٓ أَعُوذُ بِكَ أَنۡ أَسۡـَٔلَكَ مَا لَيۡسَ لِي بِهِ</w:t>
      </w:r>
      <w:r>
        <w:rPr>
          <w:rFonts w:ascii="Traditional Arabic" w:cs="KFGQPC HAFS Uthmanic Script" w:hint="cs"/>
          <w:sz w:val="28"/>
          <w:szCs w:val="28"/>
          <w:shd w:val="clear" w:color="auto" w:fill="FFFFFF"/>
          <w:rtl/>
        </w:rPr>
        <w:t>ۦ</w:t>
      </w:r>
      <w:r>
        <w:rPr>
          <w:rFonts w:ascii="Traditional Arabic" w:cs="KFGQPC HAFS Uthmanic Script"/>
          <w:sz w:val="28"/>
          <w:szCs w:val="28"/>
          <w:shd w:val="clear" w:color="auto" w:fill="FFFFFF"/>
          <w:rtl/>
        </w:rPr>
        <w:t xml:space="preserve"> عِلۡمٞۖ وَإِلَّا تَغۡفِرۡ لِي وَتَرۡحَمۡنِيٓ أَكُن مِّنَ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لۡخَٰسِرِينَ</w:t>
      </w:r>
      <w:r>
        <w:rPr>
          <w:rFonts w:ascii="Traditional Arabic" w:cs="KFGQPC HAFS Uthmanic Script"/>
          <w:sz w:val="28"/>
          <w:szCs w:val="28"/>
          <w:shd w:val="clear" w:color="auto" w:fill="FFFFFF"/>
          <w:rtl/>
        </w:rPr>
        <w:t>٤٧</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[هود: 47]</w:t>
      </w:r>
    </w:p>
    <w:p w14:paraId="1D8F01B2" w14:textId="77777777" w:rsidR="00232277" w:rsidRPr="00553802" w:rsidRDefault="00890346" w:rsidP="004745AE">
      <w:pPr>
        <w:pStyle w:val="a7"/>
        <w:rPr>
          <w:lang w:val="it-IT"/>
        </w:rPr>
      </w:pPr>
      <w:r w:rsidRPr="00364990">
        <w:rPr>
          <w:lang w:val="en-US"/>
        </w:rPr>
        <w:t xml:space="preserve">19- "Gospodaru moj, Tebi se ja utječem da Te više nikada ne zamolim za ono što ne znam! </w:t>
      </w:r>
      <w:r w:rsidRPr="00553802">
        <w:rPr>
          <w:lang w:val="it-IT"/>
        </w:rPr>
        <w:t>Ako mi ne oprostiš i ne smiluješ mi se, sigurno ću biti među gubitnicima."</w:t>
      </w:r>
      <w:r>
        <w:rPr>
          <w:rStyle w:val="a3"/>
        </w:rPr>
        <w:footnoteReference w:id="33"/>
      </w:r>
    </w:p>
    <w:p w14:paraId="1D8F01B3"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lastRenderedPageBreak/>
        <w:t>﴿</w:t>
      </w:r>
      <w:r>
        <w:rPr>
          <w:rFonts w:ascii="Traditional Arabic" w:cs="KFGQPC HAFS Uthmanic Script"/>
          <w:sz w:val="28"/>
          <w:szCs w:val="28"/>
          <w:shd w:val="clear" w:color="auto" w:fill="FFFFFF"/>
          <w:rtl/>
        </w:rPr>
        <w:t xml:space="preserve">۞ رَبِّ قَدۡ ءَاتَيۡتَنِي مِنَ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لۡمُلۡكِ</w:t>
      </w:r>
      <w:r>
        <w:rPr>
          <w:rFonts w:ascii="Traditional Arabic" w:cs="KFGQPC HAFS Uthmanic Script"/>
          <w:sz w:val="28"/>
          <w:szCs w:val="28"/>
          <w:shd w:val="clear" w:color="auto" w:fill="FFFFFF"/>
          <w:rtl/>
        </w:rPr>
        <w:t xml:space="preserve"> وَعَلَّمۡتَنِي مِن تَأۡوِيلِ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لۡأَحَادِيثِۚ</w:t>
      </w:r>
      <w:r>
        <w:rPr>
          <w:rFonts w:ascii="Traditional Arabic" w:cs="KFGQPC HAFS Uthmanic Script"/>
          <w:sz w:val="28"/>
          <w:szCs w:val="28"/>
          <w:shd w:val="clear" w:color="auto" w:fill="FFFFFF"/>
          <w:rtl/>
        </w:rPr>
        <w:t xml:space="preserve"> فَاطِرَ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لسَّمَٰوَٰتِ</w:t>
      </w:r>
      <w:r>
        <w:rPr>
          <w:rFonts w:ascii="Traditional Arabic" w:cs="KFGQPC HAFS Uthmanic Script"/>
          <w:sz w:val="28"/>
          <w:szCs w:val="28"/>
          <w:shd w:val="clear" w:color="auto" w:fill="FFFFFF"/>
          <w:rtl/>
        </w:rPr>
        <w:t xml:space="preserve">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لۡأَرۡضِ</w:t>
      </w:r>
      <w:r>
        <w:rPr>
          <w:rFonts w:ascii="Traditional Arabic" w:cs="KFGQPC HAFS Uthmanic Script"/>
          <w:sz w:val="28"/>
          <w:szCs w:val="28"/>
          <w:shd w:val="clear" w:color="auto" w:fill="FFFFFF"/>
          <w:rtl/>
        </w:rPr>
        <w:t xml:space="preserve"> أَنتَ وَلِيِّ</w:t>
      </w:r>
      <w:r>
        <w:rPr>
          <w:rFonts w:ascii="Traditional Arabic" w:cs="KFGQPC HAFS Uthmanic Script" w:hint="cs"/>
          <w:sz w:val="28"/>
          <w:szCs w:val="28"/>
          <w:shd w:val="clear" w:color="auto" w:fill="FFFFFF"/>
          <w:rtl/>
        </w:rPr>
        <w:t>ۦ</w:t>
      </w:r>
      <w:r>
        <w:rPr>
          <w:rFonts w:ascii="Traditional Arabic" w:cs="KFGQPC HAFS Uthmanic Script"/>
          <w:sz w:val="28"/>
          <w:szCs w:val="28"/>
          <w:shd w:val="clear" w:color="auto" w:fill="FFFFFF"/>
          <w:rtl/>
        </w:rPr>
        <w:t xml:space="preserve"> فِي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لدُّنۡيَا</w:t>
      </w:r>
      <w:r>
        <w:rPr>
          <w:rFonts w:ascii="Traditional Arabic" w:cs="KFGQPC HAFS Uthmanic Script"/>
          <w:sz w:val="28"/>
          <w:szCs w:val="28"/>
          <w:shd w:val="clear" w:color="auto" w:fill="FFFFFF"/>
          <w:rtl/>
        </w:rPr>
        <w:t xml:space="preserve">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لۡأٓخِرَةِۖ</w:t>
      </w:r>
      <w:r>
        <w:rPr>
          <w:rFonts w:ascii="Traditional Arabic" w:cs="KFGQPC HAFS Uthmanic Script"/>
          <w:sz w:val="28"/>
          <w:szCs w:val="28"/>
          <w:shd w:val="clear" w:color="auto" w:fill="FFFFFF"/>
          <w:rtl/>
        </w:rPr>
        <w:t xml:space="preserve"> تَوَفَّنِي مُسۡلِمٗا وَأَلۡحِقۡنِي بِ</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لصَّٰلِحِينَ</w:t>
      </w:r>
      <w:r>
        <w:rPr>
          <w:rFonts w:ascii="Traditional Arabic" w:cs="KFGQPC HAFS Uthmanic Script"/>
          <w:sz w:val="28"/>
          <w:szCs w:val="28"/>
          <w:shd w:val="clear" w:color="auto" w:fill="FFFFFF"/>
          <w:rtl/>
        </w:rPr>
        <w:t>١٠١</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[يوسف: 101]</w:t>
      </w:r>
    </w:p>
    <w:p w14:paraId="1D8F01B4" w14:textId="77777777" w:rsidR="00232277" w:rsidRPr="00364990" w:rsidRDefault="00890346" w:rsidP="004745AE">
      <w:pPr>
        <w:pStyle w:val="a7"/>
        <w:rPr>
          <w:lang w:val="en-US"/>
        </w:rPr>
      </w:pPr>
      <w:r w:rsidRPr="00364990">
        <w:rPr>
          <w:lang w:val="en-US"/>
        </w:rPr>
        <w:t>20- "Gospodaru moj, o Ti Koji si nebesa i Zemlju bez prethodnog primjera stvorio, Ti si Zaštitnik moj i na dunjaluku i na ahiretu; daj da umrem kao musliman i pridruži me čestitima!"</w:t>
      </w:r>
      <w:r>
        <w:rPr>
          <w:rStyle w:val="a3"/>
        </w:rPr>
        <w:footnoteReference w:id="34"/>
      </w:r>
    </w:p>
    <w:p w14:paraId="1D8F01B5"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وَإِذۡ قَالَ إِبۡرَٰهِيمُ رَبِّ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جۡعَلۡ</w:t>
      </w:r>
      <w:r>
        <w:rPr>
          <w:rFonts w:ascii="Traditional Arabic" w:cs="KFGQPC HAFS Uthmanic Script"/>
          <w:sz w:val="28"/>
          <w:szCs w:val="28"/>
          <w:shd w:val="clear" w:color="auto" w:fill="FFFFFF"/>
          <w:rtl/>
        </w:rPr>
        <w:t xml:space="preserve"> هَٰذَا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لۡبَلَدَ</w:t>
      </w:r>
      <w:r>
        <w:rPr>
          <w:rFonts w:ascii="Traditional Arabic" w:cs="KFGQPC HAFS Uthmanic Script"/>
          <w:sz w:val="28"/>
          <w:szCs w:val="28"/>
          <w:shd w:val="clear" w:color="auto" w:fill="FFFFFF"/>
          <w:rtl/>
        </w:rPr>
        <w:t xml:space="preserve"> ءَامِنٗا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جۡنُبۡنِي</w:t>
      </w:r>
      <w:r>
        <w:rPr>
          <w:rFonts w:ascii="Traditional Arabic" w:cs="KFGQPC HAFS Uthmanic Script"/>
          <w:sz w:val="28"/>
          <w:szCs w:val="28"/>
          <w:shd w:val="clear" w:color="auto" w:fill="FFFFFF"/>
          <w:rtl/>
        </w:rPr>
        <w:t xml:space="preserve"> وَبَنِيَّ أَن نَّعۡبُدَ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لۡأَصۡنَامَ</w:t>
      </w:r>
      <w:r>
        <w:rPr>
          <w:rFonts w:ascii="Traditional Arabic" w:cs="KFGQPC HAFS Uthmanic Script"/>
          <w:sz w:val="28"/>
          <w:szCs w:val="28"/>
          <w:shd w:val="clear" w:color="auto" w:fill="FFFFFF"/>
          <w:rtl/>
        </w:rPr>
        <w:t>٣٥</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[إبراهيم: 35]</w:t>
      </w:r>
    </w:p>
    <w:p w14:paraId="1D8F01B6" w14:textId="77777777" w:rsidR="00232277" w:rsidRPr="00553802" w:rsidRDefault="00890346" w:rsidP="004745AE">
      <w:pPr>
        <w:pStyle w:val="a7"/>
        <w:rPr>
          <w:lang w:val="en-US"/>
        </w:rPr>
      </w:pPr>
      <w:r w:rsidRPr="00553802">
        <w:rPr>
          <w:lang w:val="en-US"/>
        </w:rPr>
        <w:t>21- "Gospodaru moj, učini ovaj grad sigurnim i sačuvaj i mene i sinove moje od toga da obožavamo kumire."</w:t>
      </w:r>
      <w:r>
        <w:rPr>
          <w:rStyle w:val="a3"/>
        </w:rPr>
        <w:footnoteReference w:id="35"/>
      </w:r>
    </w:p>
    <w:p w14:paraId="1D8F01B7"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رَبِّ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جۡعَلۡنِي</w:t>
      </w:r>
      <w:r>
        <w:rPr>
          <w:rFonts w:ascii="Traditional Arabic" w:cs="KFGQPC HAFS Uthmanic Script"/>
          <w:sz w:val="28"/>
          <w:szCs w:val="28"/>
          <w:shd w:val="clear" w:color="auto" w:fill="FFFFFF"/>
          <w:rtl/>
        </w:rPr>
        <w:t xml:space="preserve"> مُقِيمَ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لصَّلَوٰةِ</w:t>
      </w:r>
      <w:r>
        <w:rPr>
          <w:rFonts w:ascii="Traditional Arabic" w:cs="KFGQPC HAFS Uthmanic Script"/>
          <w:sz w:val="28"/>
          <w:szCs w:val="28"/>
          <w:shd w:val="clear" w:color="auto" w:fill="FFFFFF"/>
          <w:rtl/>
        </w:rPr>
        <w:t xml:space="preserve"> وَمِن ذُرِّيَّتِيۚ رَبَّنَا وَتَقَبَّلۡ دُعَآءِ٤٠</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[إبراهيم: 40]</w:t>
      </w:r>
    </w:p>
    <w:p w14:paraId="1D8F01B8" w14:textId="77777777" w:rsidR="00232277" w:rsidRPr="00364990" w:rsidRDefault="00890346" w:rsidP="004745AE">
      <w:pPr>
        <w:pStyle w:val="a7"/>
        <w:rPr>
          <w:lang w:val="en-US"/>
        </w:rPr>
      </w:pPr>
      <w:r w:rsidRPr="00364990">
        <w:rPr>
          <w:lang w:val="en-US"/>
        </w:rPr>
        <w:lastRenderedPageBreak/>
        <w:t>22- "Gospodaru moj, daj da ja i potomci moji u obavljanju namaza budemo ustrajni; Gospodaru naš, Ti usliši dovu moju!"</w:t>
      </w:r>
      <w:r>
        <w:rPr>
          <w:rStyle w:val="a3"/>
        </w:rPr>
        <w:footnoteReference w:id="36"/>
      </w:r>
    </w:p>
    <w:p w14:paraId="1D8F01B9"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رَبَّنَا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غۡفِرۡ</w:t>
      </w:r>
      <w:r>
        <w:rPr>
          <w:rFonts w:ascii="Traditional Arabic" w:cs="KFGQPC HAFS Uthmanic Script"/>
          <w:sz w:val="28"/>
          <w:szCs w:val="28"/>
          <w:shd w:val="clear" w:color="auto" w:fill="FFFFFF"/>
          <w:rtl/>
        </w:rPr>
        <w:t xml:space="preserve"> لِي وَلِوَٰلِدَيَّ وَلِلۡمُؤۡمِنِينَ يَوۡمَ يَقُومُ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لۡحِسَابُ</w:t>
      </w:r>
      <w:r>
        <w:rPr>
          <w:rFonts w:ascii="Traditional Arabic" w:cs="KFGQPC HAFS Uthmanic Script"/>
          <w:sz w:val="28"/>
          <w:szCs w:val="28"/>
          <w:shd w:val="clear" w:color="auto" w:fill="FFFFFF"/>
          <w:rtl/>
        </w:rPr>
        <w:t>٤١</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[إبراهيم: 41]</w:t>
      </w:r>
    </w:p>
    <w:p w14:paraId="1D8F01BA" w14:textId="77777777" w:rsidR="00232277" w:rsidRPr="00364990" w:rsidRDefault="00890346" w:rsidP="004745AE">
      <w:pPr>
        <w:pStyle w:val="a7"/>
        <w:rPr>
          <w:lang w:val="en-US"/>
        </w:rPr>
      </w:pPr>
      <w:r w:rsidRPr="00364990">
        <w:rPr>
          <w:lang w:val="en-US"/>
        </w:rPr>
        <w:t>23- "Gospodaru naš, oprosti meni, i roditeljima mojim i svim vjernicima- na Dan kad se bude polagao račun!"</w:t>
      </w:r>
      <w:r>
        <w:rPr>
          <w:rStyle w:val="a3"/>
        </w:rPr>
        <w:footnoteReference w:id="37"/>
      </w:r>
    </w:p>
    <w:p w14:paraId="1D8F01BB"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إِذۡ أَوَى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لۡفِتۡيَةُ</w:t>
      </w:r>
      <w:r>
        <w:rPr>
          <w:rFonts w:ascii="Traditional Arabic" w:cs="KFGQPC HAFS Uthmanic Script"/>
          <w:sz w:val="28"/>
          <w:szCs w:val="28"/>
          <w:shd w:val="clear" w:color="auto" w:fill="FFFFFF"/>
          <w:rtl/>
        </w:rPr>
        <w:t xml:space="preserve"> إِلَى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لۡكَهۡفِ</w:t>
      </w:r>
      <w:r>
        <w:rPr>
          <w:rFonts w:ascii="Traditional Arabic" w:cs="KFGQPC HAFS Uthmanic Script"/>
          <w:sz w:val="28"/>
          <w:szCs w:val="28"/>
          <w:shd w:val="clear" w:color="auto" w:fill="FFFFFF"/>
          <w:rtl/>
        </w:rPr>
        <w:t xml:space="preserve"> فَقَالُواْ رَبَّنَآ ءَاتِنَا مِن لَّدُنكَ رَحۡمَةٗ وَهَيِّئۡ لَنَا مِنۡ أَمۡرِنَا رَشَدٗا١٠</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[الكهف: 10]</w:t>
      </w:r>
    </w:p>
    <w:p w14:paraId="1D8F01BC" w14:textId="77777777" w:rsidR="00232277" w:rsidRPr="00553802" w:rsidRDefault="00890346" w:rsidP="004745AE">
      <w:pPr>
        <w:pStyle w:val="a7"/>
        <w:rPr>
          <w:lang w:val="en-US"/>
        </w:rPr>
      </w:pPr>
      <w:r w:rsidRPr="00553802">
        <w:rPr>
          <w:lang w:val="en-US"/>
        </w:rPr>
        <w:t>24- "Gospodaru naš, daruj nam Svoju milost i daj da ovo naše stanje na dobro izađe."</w:t>
      </w:r>
      <w:r>
        <w:rPr>
          <w:rStyle w:val="a3"/>
        </w:rPr>
        <w:footnoteReference w:id="38"/>
      </w:r>
    </w:p>
    <w:p w14:paraId="1D8F01BD"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قَالَ رَبِّ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شۡرَحۡ</w:t>
      </w:r>
      <w:r>
        <w:rPr>
          <w:rFonts w:ascii="Traditional Arabic" w:cs="KFGQPC HAFS Uthmanic Script"/>
          <w:sz w:val="28"/>
          <w:szCs w:val="28"/>
          <w:shd w:val="clear" w:color="auto" w:fill="FFFFFF"/>
          <w:rtl/>
        </w:rPr>
        <w:t xml:space="preserve"> لِي صَدۡرِي٢٥ وَيَسِّرۡ لِيٓ أَمۡرِي٢٦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حۡلُلۡ</w:t>
      </w:r>
      <w:r>
        <w:rPr>
          <w:rFonts w:ascii="Traditional Arabic" w:cs="KFGQPC HAFS Uthmanic Script"/>
          <w:sz w:val="28"/>
          <w:szCs w:val="28"/>
          <w:shd w:val="clear" w:color="auto" w:fill="FFFFFF"/>
          <w:rtl/>
        </w:rPr>
        <w:t xml:space="preserve"> عُقۡدَةٗ مِّن لِّسَانِي٢٧ يَفۡقَهُواْ قَوۡلِي٢٨</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[طه: 25-28]</w:t>
      </w:r>
    </w:p>
    <w:p w14:paraId="1D8F01BE" w14:textId="77777777" w:rsidR="00232277" w:rsidRPr="00364990" w:rsidRDefault="00890346" w:rsidP="004745AE">
      <w:pPr>
        <w:pStyle w:val="a7"/>
        <w:rPr>
          <w:lang w:val="en-US"/>
        </w:rPr>
      </w:pPr>
      <w:r w:rsidRPr="00364990">
        <w:rPr>
          <w:lang w:val="en-US"/>
        </w:rPr>
        <w:lastRenderedPageBreak/>
        <w:t>25- "Gospodaru moj, učini prostranim prsa moja, i olakšaj zadatak moj: odriješi čvor s jezika mog, da bi razumjeli govor moj."</w:t>
      </w:r>
      <w:r>
        <w:rPr>
          <w:rStyle w:val="a3"/>
        </w:rPr>
        <w:footnoteReference w:id="39"/>
      </w:r>
    </w:p>
    <w:p w14:paraId="1D8F01BF"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فَتَعَٰلَى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لۡمَلِكُ</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لۡحَقُّۗ</w:t>
      </w:r>
      <w:r>
        <w:rPr>
          <w:rFonts w:ascii="Traditional Arabic" w:cs="KFGQPC HAFS Uthmanic Script"/>
          <w:sz w:val="28"/>
          <w:szCs w:val="28"/>
          <w:shd w:val="clear" w:color="auto" w:fill="FFFFFF"/>
          <w:rtl/>
        </w:rPr>
        <w:t xml:space="preserve"> وَلَا تَعۡجَلۡ بِ</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لۡقُرۡءَانِ</w:t>
      </w:r>
      <w:r>
        <w:rPr>
          <w:rFonts w:ascii="Traditional Arabic" w:cs="KFGQPC HAFS Uthmanic Script"/>
          <w:sz w:val="28"/>
          <w:szCs w:val="28"/>
          <w:shd w:val="clear" w:color="auto" w:fill="FFFFFF"/>
          <w:rtl/>
        </w:rPr>
        <w:t xml:space="preserve"> مِن قَبۡلِ أَن يُقۡضَىٰٓ إِلَيۡكَ وَحۡيُهُ</w:t>
      </w:r>
      <w:r>
        <w:rPr>
          <w:rFonts w:ascii="Traditional Arabic" w:cs="KFGQPC HAFS Uthmanic Script" w:hint="cs"/>
          <w:sz w:val="28"/>
          <w:szCs w:val="28"/>
          <w:shd w:val="clear" w:color="auto" w:fill="FFFFFF"/>
          <w:rtl/>
        </w:rPr>
        <w:t>ۥۖ</w:t>
      </w:r>
      <w:r>
        <w:rPr>
          <w:rFonts w:ascii="Traditional Arabic" w:cs="KFGQPC HAFS Uthmanic Script"/>
          <w:sz w:val="28"/>
          <w:szCs w:val="28"/>
          <w:shd w:val="clear" w:color="auto" w:fill="FFFFFF"/>
          <w:rtl/>
        </w:rPr>
        <w:t xml:space="preserve"> وَقُل رَّبِّ زِدۡنِي عِلۡمٗا١١٤</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[طه: 114]</w:t>
      </w:r>
    </w:p>
    <w:p w14:paraId="1D8F01C0" w14:textId="77777777" w:rsidR="00232277" w:rsidRPr="00364990" w:rsidRDefault="00890346" w:rsidP="004745AE">
      <w:pPr>
        <w:pStyle w:val="a7"/>
        <w:rPr>
          <w:lang w:val="pt-PT"/>
        </w:rPr>
      </w:pPr>
      <w:r w:rsidRPr="00364990">
        <w:rPr>
          <w:lang w:val="pt-PT"/>
        </w:rPr>
        <w:t>26- "Gospodaru moj, Ti znanje moje povećaj!"</w:t>
      </w:r>
      <w:r>
        <w:rPr>
          <w:rStyle w:val="a3"/>
        </w:rPr>
        <w:footnoteReference w:id="40"/>
      </w:r>
    </w:p>
    <w:p w14:paraId="1D8F01C1"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وَذَا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لنُّونِ</w:t>
      </w:r>
      <w:r>
        <w:rPr>
          <w:rFonts w:ascii="Traditional Arabic" w:cs="KFGQPC HAFS Uthmanic Script"/>
          <w:sz w:val="28"/>
          <w:szCs w:val="28"/>
          <w:shd w:val="clear" w:color="auto" w:fill="FFFFFF"/>
          <w:rtl/>
        </w:rPr>
        <w:t xml:space="preserve"> إِذ ذَّهَبَ مُغَٰضِبٗا فَظَنَّ أَن لَّن نَّقۡدِرَ عَلَيۡهِ فَنَادَىٰ فِي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لظُّلُمَٰتِ</w:t>
      </w:r>
      <w:r>
        <w:rPr>
          <w:rFonts w:ascii="Traditional Arabic" w:cs="KFGQPC HAFS Uthmanic Script"/>
          <w:sz w:val="28"/>
          <w:szCs w:val="28"/>
          <w:shd w:val="clear" w:color="auto" w:fill="FFFFFF"/>
          <w:rtl/>
        </w:rPr>
        <w:t xml:space="preserve"> أَن لَّآ إِلَٰهَ إِلَّآ أَنتَ سُبۡحَٰنَكَ إِنِّي كُنتُ مِنَ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لظَّٰلِمِينَ</w:t>
      </w:r>
      <w:r>
        <w:rPr>
          <w:rFonts w:ascii="Traditional Arabic" w:cs="KFGQPC HAFS Uthmanic Script"/>
          <w:sz w:val="28"/>
          <w:szCs w:val="28"/>
          <w:shd w:val="clear" w:color="auto" w:fill="FFFFFF"/>
          <w:rtl/>
        </w:rPr>
        <w:t>٨٧</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[الأنبياء: 87]</w:t>
      </w:r>
    </w:p>
    <w:p w14:paraId="1D8F01C2" w14:textId="77777777" w:rsidR="00232277" w:rsidRPr="00364990" w:rsidRDefault="00890346" w:rsidP="004745AE">
      <w:pPr>
        <w:pStyle w:val="a7"/>
        <w:rPr>
          <w:lang w:val="pt-PT"/>
        </w:rPr>
      </w:pPr>
      <w:r w:rsidRPr="00364990">
        <w:rPr>
          <w:lang w:val="pt-PT"/>
        </w:rPr>
        <w:t>27- "Nema istinskog boga osim Tebe, Uzvišen neka si! Ja sam, zaista, bio od onih koji su zulum učinili!"</w:t>
      </w:r>
      <w:r>
        <w:rPr>
          <w:rStyle w:val="a3"/>
        </w:rPr>
        <w:footnoteReference w:id="41"/>
      </w:r>
    </w:p>
    <w:p w14:paraId="1D8F01C3"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وَزَكَرِيَّآ إِذۡ نَادَىٰ رَبَّهُ</w:t>
      </w:r>
      <w:r>
        <w:rPr>
          <w:rFonts w:ascii="Traditional Arabic" w:cs="KFGQPC HAFS Uthmanic Script" w:hint="cs"/>
          <w:sz w:val="28"/>
          <w:szCs w:val="28"/>
          <w:shd w:val="clear" w:color="auto" w:fill="FFFFFF"/>
          <w:rtl/>
        </w:rPr>
        <w:t>ۥ</w:t>
      </w:r>
      <w:r>
        <w:rPr>
          <w:rFonts w:ascii="Traditional Arabic" w:cs="KFGQPC HAFS Uthmanic Script"/>
          <w:sz w:val="28"/>
          <w:szCs w:val="28"/>
          <w:shd w:val="clear" w:color="auto" w:fill="FFFFFF"/>
          <w:rtl/>
        </w:rPr>
        <w:t xml:space="preserve"> رَبِّ لَا تَذَرۡنِي فَرۡدٗا وَأَنتَ خَيۡرُ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لۡوَٰرِثِينَ</w:t>
      </w:r>
      <w:r>
        <w:rPr>
          <w:rFonts w:ascii="Traditional Arabic" w:cs="KFGQPC HAFS Uthmanic Script"/>
          <w:sz w:val="28"/>
          <w:szCs w:val="28"/>
          <w:shd w:val="clear" w:color="auto" w:fill="FFFFFF"/>
          <w:rtl/>
        </w:rPr>
        <w:t xml:space="preserve"> ٨٩</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[الأنبياء: 89]</w:t>
      </w:r>
    </w:p>
    <w:p w14:paraId="1D8F01C4" w14:textId="77777777" w:rsidR="00232277" w:rsidRPr="00364990" w:rsidRDefault="00890346" w:rsidP="004745AE">
      <w:pPr>
        <w:pStyle w:val="a7"/>
        <w:rPr>
          <w:lang w:val="en-US"/>
        </w:rPr>
      </w:pPr>
      <w:r w:rsidRPr="00364990">
        <w:rPr>
          <w:lang w:val="en-US"/>
        </w:rPr>
        <w:t>28- "Gospodaru moj, ne ostavljaj me samog, Ti si Najbolji Nasljednik!"</w:t>
      </w:r>
      <w:r>
        <w:rPr>
          <w:rStyle w:val="a3"/>
        </w:rPr>
        <w:footnoteReference w:id="42"/>
      </w:r>
    </w:p>
    <w:p w14:paraId="1D8F01C5" w14:textId="77777777" w:rsidR="00CD35D5" w:rsidRPr="00CD35D5" w:rsidRDefault="00CD35D5" w:rsidP="00CD35D5">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lastRenderedPageBreak/>
        <w:t>﴿</w:t>
      </w:r>
      <w:r>
        <w:rPr>
          <w:rFonts w:ascii="Traditional Arabic" w:cs="KFGQPC HAFS Uthmanic Script"/>
          <w:sz w:val="28"/>
          <w:szCs w:val="28"/>
          <w:shd w:val="clear" w:color="auto" w:fill="FFFFFF"/>
          <w:rtl/>
        </w:rPr>
        <w:t xml:space="preserve">وَقُل رَّبِّ أَعُوذُ بِكَ مِنۡ هَمَزَٰتِ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لشَّيَٰطِينِ</w:t>
      </w:r>
      <w:r>
        <w:rPr>
          <w:rFonts w:ascii="Traditional Arabic" w:cs="KFGQPC HAFS Uthmanic Script"/>
          <w:sz w:val="28"/>
          <w:szCs w:val="28"/>
          <w:shd w:val="clear" w:color="auto" w:fill="FFFFFF"/>
          <w:rtl/>
        </w:rPr>
        <w:t>٩٧ وَأَعُوذُ بِكَ رَبِّ أَن يَحۡضُرُونِ٩٨</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[المؤمنون: 97-98]</w:t>
      </w:r>
    </w:p>
    <w:p w14:paraId="1D8F01C6" w14:textId="77777777" w:rsidR="00232277" w:rsidRPr="00364990" w:rsidRDefault="00890346" w:rsidP="004745AE">
      <w:pPr>
        <w:pStyle w:val="a7"/>
        <w:rPr>
          <w:lang w:val="en-US"/>
        </w:rPr>
      </w:pPr>
      <w:r w:rsidRPr="00364990">
        <w:rPr>
          <w:lang w:val="en-US"/>
        </w:rPr>
        <w:t>29- "Gospodaru moj, utječem Ti se od nagovaranja šejtanskih, i Tebi se, Gospodaru moj, utječem od toga da su uz mene prisutni!"</w:t>
      </w:r>
      <w:r>
        <w:rPr>
          <w:rStyle w:val="a3"/>
        </w:rPr>
        <w:footnoteReference w:id="43"/>
      </w:r>
    </w:p>
    <w:p w14:paraId="1D8F01C7" w14:textId="77777777" w:rsidR="00CD35D5" w:rsidRPr="00164262" w:rsidRDefault="00164262" w:rsidP="00164262">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إِنَّهُ</w:t>
      </w:r>
      <w:r>
        <w:rPr>
          <w:rFonts w:ascii="Traditional Arabic" w:cs="KFGQPC HAFS Uthmanic Script" w:hint="cs"/>
          <w:sz w:val="28"/>
          <w:szCs w:val="28"/>
          <w:shd w:val="clear" w:color="auto" w:fill="FFFFFF"/>
          <w:rtl/>
        </w:rPr>
        <w:t>ۥ</w:t>
      </w:r>
      <w:r>
        <w:rPr>
          <w:rFonts w:ascii="Traditional Arabic" w:cs="KFGQPC HAFS Uthmanic Script"/>
          <w:sz w:val="28"/>
          <w:szCs w:val="28"/>
          <w:shd w:val="clear" w:color="auto" w:fill="FFFFFF"/>
          <w:rtl/>
        </w:rPr>
        <w:t xml:space="preserve"> كَانَ فَرِيقٞ مِّنۡ عِبَادِي يَقُولُونَ رَبَّنَآ ءَامَنَّا فَ</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غۡفِرۡ</w:t>
      </w:r>
      <w:r>
        <w:rPr>
          <w:rFonts w:ascii="Traditional Arabic" w:cs="KFGQPC HAFS Uthmanic Script"/>
          <w:sz w:val="28"/>
          <w:szCs w:val="28"/>
          <w:shd w:val="clear" w:color="auto" w:fill="FFFFFF"/>
          <w:rtl/>
        </w:rPr>
        <w:t xml:space="preserve"> لَنَا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رۡحَمۡنَا</w:t>
      </w:r>
      <w:r>
        <w:rPr>
          <w:rFonts w:ascii="Traditional Arabic" w:cs="KFGQPC HAFS Uthmanic Script"/>
          <w:sz w:val="28"/>
          <w:szCs w:val="28"/>
          <w:shd w:val="clear" w:color="auto" w:fill="FFFFFF"/>
          <w:rtl/>
        </w:rPr>
        <w:t xml:space="preserve"> وَأَنتَ خَيۡرُ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لرَّٰحِمِينَ</w:t>
      </w:r>
      <w:r>
        <w:rPr>
          <w:rFonts w:ascii="Traditional Arabic" w:cs="KFGQPC HAFS Uthmanic Script"/>
          <w:sz w:val="28"/>
          <w:szCs w:val="28"/>
          <w:shd w:val="clear" w:color="auto" w:fill="FFFFFF"/>
          <w:rtl/>
        </w:rPr>
        <w:t>١٠٩</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[المؤمنون: 109]</w:t>
      </w:r>
    </w:p>
    <w:p w14:paraId="1D8F01C8" w14:textId="77777777" w:rsidR="00232277" w:rsidRPr="00364990" w:rsidRDefault="00890346" w:rsidP="004745AE">
      <w:pPr>
        <w:pStyle w:val="a7"/>
        <w:rPr>
          <w:lang w:val="en-US"/>
        </w:rPr>
      </w:pPr>
      <w:r w:rsidRPr="00364990">
        <w:rPr>
          <w:lang w:val="en-US"/>
        </w:rPr>
        <w:t>30- "Gospodaru naš, mi vjerujemo, zato nam oprosti i smiluj nam se, a Ti si Milosnik najbolji!"</w:t>
      </w:r>
      <w:r>
        <w:rPr>
          <w:rStyle w:val="a3"/>
        </w:rPr>
        <w:footnoteReference w:id="44"/>
      </w:r>
    </w:p>
    <w:p w14:paraId="1D8F01C9" w14:textId="77777777" w:rsidR="00164262" w:rsidRPr="00164262" w:rsidRDefault="00164262" w:rsidP="00164262">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لَّذِينَ</w:t>
      </w:r>
      <w:r>
        <w:rPr>
          <w:rFonts w:ascii="Traditional Arabic" w:cs="KFGQPC HAFS Uthmanic Script"/>
          <w:sz w:val="28"/>
          <w:szCs w:val="28"/>
          <w:shd w:val="clear" w:color="auto" w:fill="FFFFFF"/>
          <w:rtl/>
        </w:rPr>
        <w:t xml:space="preserve"> يَقُولُونَ رَبَّنَا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صۡرِفۡ</w:t>
      </w:r>
      <w:r>
        <w:rPr>
          <w:rFonts w:ascii="Traditional Arabic" w:cs="KFGQPC HAFS Uthmanic Script"/>
          <w:sz w:val="28"/>
          <w:szCs w:val="28"/>
          <w:shd w:val="clear" w:color="auto" w:fill="FFFFFF"/>
          <w:rtl/>
        </w:rPr>
        <w:t xml:space="preserve"> عَنَّا عَذَابَ جَهَنَّمَۖ إِنَّ عَذَابَهَا كَانَ غَرَامًا٦٥</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[الفرقان: 65]</w:t>
      </w:r>
    </w:p>
    <w:p w14:paraId="1D8F01CA" w14:textId="77777777" w:rsidR="00232277" w:rsidRPr="00364990" w:rsidRDefault="00890346" w:rsidP="004745AE">
      <w:pPr>
        <w:pStyle w:val="a7"/>
        <w:rPr>
          <w:lang w:val="it-IT"/>
        </w:rPr>
      </w:pPr>
      <w:r w:rsidRPr="00364990">
        <w:rPr>
          <w:lang w:val="it-IT"/>
        </w:rPr>
        <w:t>31- "Gospodaru moj, oprosti i smiluj se, Ti si Milosnik najbolji!"</w:t>
      </w:r>
    </w:p>
    <w:p w14:paraId="1D8F01CB" w14:textId="77777777" w:rsidR="00164262" w:rsidRPr="00164262" w:rsidRDefault="00164262" w:rsidP="00164262">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إِنَّهَا سَآءَتۡ مُسۡتَقَرّٗا وَمُقَامٗا٦٦</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[الفرقان: 66]</w:t>
      </w:r>
    </w:p>
    <w:p w14:paraId="1D8F01CC" w14:textId="77777777" w:rsidR="00232277" w:rsidRPr="00553802" w:rsidRDefault="00890346" w:rsidP="004745AE">
      <w:pPr>
        <w:pStyle w:val="a7"/>
        <w:rPr>
          <w:lang w:val="en-US"/>
        </w:rPr>
      </w:pPr>
      <w:r w:rsidRPr="00553802">
        <w:rPr>
          <w:lang w:val="en-US"/>
        </w:rPr>
        <w:lastRenderedPageBreak/>
        <w:t>32- "Gospodaru naš, skloni od nas patnju u Džehennemu jer je patnja u njemu, doista, neprestana."</w:t>
      </w:r>
      <w:r>
        <w:rPr>
          <w:rStyle w:val="a3"/>
        </w:rPr>
        <w:footnoteReference w:id="45"/>
      </w:r>
    </w:p>
    <w:p w14:paraId="1D8F01CD" w14:textId="77777777" w:rsidR="00164262" w:rsidRPr="00164262" w:rsidRDefault="00164262" w:rsidP="00164262">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لَّذِينَ</w:t>
      </w:r>
      <w:r>
        <w:rPr>
          <w:rFonts w:ascii="Traditional Arabic" w:cs="KFGQPC HAFS Uthmanic Script"/>
          <w:sz w:val="28"/>
          <w:szCs w:val="28"/>
          <w:shd w:val="clear" w:color="auto" w:fill="FFFFFF"/>
          <w:rtl/>
        </w:rPr>
        <w:t xml:space="preserve"> يَقُولُونَ رَبَّنَا هَبۡ لَنَا مِنۡ أَزۡوَٰجِنَا وَذُرِّيَّٰتِنَا قُرَّةَ أَعۡيُنٖ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جۡعَلۡنَا</w:t>
      </w:r>
      <w:r>
        <w:rPr>
          <w:rFonts w:ascii="Traditional Arabic" w:cs="KFGQPC HAFS Uthmanic Script"/>
          <w:sz w:val="28"/>
          <w:szCs w:val="28"/>
          <w:shd w:val="clear" w:color="auto" w:fill="FFFFFF"/>
          <w:rtl/>
        </w:rPr>
        <w:t xml:space="preserve"> لِلۡمُتَّقِينَ إِمَامًا٧٤</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[الفرقان: 74]</w:t>
      </w:r>
    </w:p>
    <w:p w14:paraId="1D8F01CE" w14:textId="77777777" w:rsidR="00232277" w:rsidRPr="00364990" w:rsidRDefault="00890346" w:rsidP="004745AE">
      <w:pPr>
        <w:pStyle w:val="a7"/>
        <w:rPr>
          <w:lang w:val="en-US"/>
        </w:rPr>
      </w:pPr>
      <w:r w:rsidRPr="00364990">
        <w:rPr>
          <w:lang w:val="en-US"/>
        </w:rPr>
        <w:t>33- "Gospodaru naš, podari nam u suprugama našim i djeci našoj radost i učini nas predvodnicima bogobojaznih!"</w:t>
      </w:r>
      <w:r>
        <w:rPr>
          <w:rStyle w:val="a3"/>
        </w:rPr>
        <w:footnoteReference w:id="46"/>
      </w:r>
    </w:p>
    <w:p w14:paraId="1D8F01CF" w14:textId="77777777" w:rsidR="00164262" w:rsidRPr="00164262" w:rsidRDefault="00164262" w:rsidP="00164262">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رَبِّ هَبۡ لِي حُكۡمٗا وَأَلۡحِقۡنِي بِ</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لصَّٰلِحِينَ</w:t>
      </w:r>
      <w:r>
        <w:rPr>
          <w:rFonts w:ascii="Traditional Arabic" w:cs="KFGQPC HAFS Uthmanic Script"/>
          <w:sz w:val="28"/>
          <w:szCs w:val="28"/>
          <w:shd w:val="clear" w:color="auto" w:fill="FFFFFF"/>
          <w:rtl/>
        </w:rPr>
        <w:t>٨٣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جۡعَل</w:t>
      </w:r>
      <w:r>
        <w:rPr>
          <w:rFonts w:ascii="Traditional Arabic" w:cs="KFGQPC HAFS Uthmanic Script"/>
          <w:sz w:val="28"/>
          <w:szCs w:val="28"/>
          <w:shd w:val="clear" w:color="auto" w:fill="FFFFFF"/>
          <w:rtl/>
        </w:rPr>
        <w:t xml:space="preserve"> لِّي لِسَانَ صِدۡقٖ فِي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لۡأٓخِرِينَ</w:t>
      </w:r>
      <w:r>
        <w:rPr>
          <w:rFonts w:ascii="Traditional Arabic" w:cs="KFGQPC HAFS Uthmanic Script"/>
          <w:sz w:val="28"/>
          <w:szCs w:val="28"/>
          <w:shd w:val="clear" w:color="auto" w:fill="FFFFFF"/>
          <w:rtl/>
        </w:rPr>
        <w:t>٨٤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جۡعَلۡنِي</w:t>
      </w:r>
      <w:r>
        <w:rPr>
          <w:rFonts w:ascii="Traditional Arabic" w:cs="KFGQPC HAFS Uthmanic Script"/>
          <w:sz w:val="28"/>
          <w:szCs w:val="28"/>
          <w:shd w:val="clear" w:color="auto" w:fill="FFFFFF"/>
          <w:rtl/>
        </w:rPr>
        <w:t xml:space="preserve"> مِن وَرَثَةِ جَنَّةِ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لنَّعِيمِ</w:t>
      </w:r>
      <w:r>
        <w:rPr>
          <w:rFonts w:ascii="Traditional Arabic" w:cs="KFGQPC HAFS Uthmanic Script"/>
          <w:sz w:val="28"/>
          <w:szCs w:val="28"/>
          <w:shd w:val="clear" w:color="auto" w:fill="FFFFFF"/>
          <w:rtl/>
        </w:rPr>
        <w:t>٨٥</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[الشعراء: 83-85]</w:t>
      </w:r>
    </w:p>
    <w:p w14:paraId="1D8F01D0" w14:textId="77777777" w:rsidR="00232277" w:rsidRPr="00364990" w:rsidRDefault="00890346" w:rsidP="004745AE">
      <w:pPr>
        <w:pStyle w:val="a7"/>
        <w:rPr>
          <w:lang w:val="en-US"/>
        </w:rPr>
      </w:pPr>
      <w:r w:rsidRPr="00364990">
        <w:rPr>
          <w:lang w:val="en-US"/>
        </w:rPr>
        <w:t>34- "Gospodaru moj, podari mi mudrost i pridruži me onima koji su dobri i učini da me po lijepom spominju oni što će poslije mene doći, i učini me jednim od onih koji će džennetske blagodati naslijediti."</w:t>
      </w:r>
      <w:r>
        <w:rPr>
          <w:rStyle w:val="a3"/>
        </w:rPr>
        <w:footnoteReference w:id="47"/>
      </w:r>
    </w:p>
    <w:p w14:paraId="1D8F01D1" w14:textId="77777777" w:rsidR="00164262" w:rsidRPr="00164262" w:rsidRDefault="00164262" w:rsidP="00164262">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lastRenderedPageBreak/>
        <w:t>﴿</w:t>
      </w:r>
      <w:r>
        <w:rPr>
          <w:rFonts w:ascii="Traditional Arabic" w:cs="KFGQPC HAFS Uthmanic Script"/>
          <w:sz w:val="28"/>
          <w:szCs w:val="28"/>
          <w:shd w:val="clear" w:color="auto" w:fill="FFFFFF"/>
          <w:rtl/>
        </w:rPr>
        <w:t xml:space="preserve">وَلَا تُخۡزِنِي يَوۡمَ يُبۡعَثُونَ٨٧ يَوۡمَ لَا يَنفَعُ مَالٞ وَلَا بَنُونَ٨٨ إِلَّا مَنۡ أَتَى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بِقَلۡبٖ سَلِيمٖ٨٩</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[الشعراء: 87-89]</w:t>
      </w:r>
    </w:p>
    <w:p w14:paraId="1D8F01D2" w14:textId="77777777" w:rsidR="00232277" w:rsidRPr="00553802" w:rsidRDefault="00890346" w:rsidP="004745AE">
      <w:pPr>
        <w:pStyle w:val="a7"/>
        <w:rPr>
          <w:lang w:val="en-US"/>
        </w:rPr>
      </w:pPr>
      <w:r w:rsidRPr="00553802">
        <w:rPr>
          <w:lang w:val="en-US"/>
        </w:rPr>
        <w:t>35- i ne ponizi me na Dan kad će ljudi oživljeni biti, na Dan kada neće nikakvo blago, a ni sinovi, od koristi biti, samo će onaj koji Allahu srca čista dođe spašen biti."</w:t>
      </w:r>
      <w:r>
        <w:rPr>
          <w:rStyle w:val="a3"/>
        </w:rPr>
        <w:footnoteReference w:id="48"/>
      </w:r>
    </w:p>
    <w:p w14:paraId="1D8F01D3" w14:textId="77777777" w:rsidR="00164262" w:rsidRPr="00164262" w:rsidRDefault="00164262" w:rsidP="00164262">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فَتَبَسَّمَ ضَاحِكٗا مِّن قَوۡلِهَا وَقَالَ رَبِّ أَوۡزِعۡنِيٓ أَنۡ أَشۡكُرَ نِعۡمَتَكَ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لَّتِيٓ</w:t>
      </w:r>
      <w:r>
        <w:rPr>
          <w:rFonts w:ascii="Traditional Arabic" w:cs="KFGQPC HAFS Uthmanic Script"/>
          <w:sz w:val="28"/>
          <w:szCs w:val="28"/>
          <w:shd w:val="clear" w:color="auto" w:fill="FFFFFF"/>
          <w:rtl/>
        </w:rPr>
        <w:t xml:space="preserve"> أَنۡعَمۡتَ عَلَيَّ وَعَلَىٰ وَٰلِدَيَّ وَأَنۡ أَعۡمَلَ صَٰلِحٗا تَرۡضَىٰهُ وَأَدۡخِلۡنِي بِرَحۡمَتِكَ فِي عِبَادِكَ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لصَّٰلِحِينَ</w:t>
      </w:r>
      <w:r>
        <w:rPr>
          <w:rFonts w:ascii="Traditional Arabic" w:cs="KFGQPC HAFS Uthmanic Script"/>
          <w:sz w:val="28"/>
          <w:szCs w:val="28"/>
          <w:shd w:val="clear" w:color="auto" w:fill="FFFFFF"/>
          <w:rtl/>
        </w:rPr>
        <w:t xml:space="preserve"> ١٩</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[النمل: 19]</w:t>
      </w:r>
    </w:p>
    <w:p w14:paraId="1D8F01D4" w14:textId="77777777" w:rsidR="00232277" w:rsidRPr="00364990" w:rsidRDefault="00890346" w:rsidP="004745AE">
      <w:pPr>
        <w:pStyle w:val="a7"/>
        <w:rPr>
          <w:lang w:val="en-US"/>
        </w:rPr>
      </w:pPr>
      <w:r w:rsidRPr="00364990">
        <w:rPr>
          <w:lang w:val="en-US"/>
        </w:rPr>
        <w:t>36- "Gospodaru moj, nadahni me da budem zahvalan na blagodati Tvojoj, koju si ukazao meni i roditeljima mojim, i da činim dobra djela na zadovoljstvo Tvoje, i uvedi me, milošću Svojom, među dobre robove Svoje!"</w:t>
      </w:r>
      <w:r>
        <w:rPr>
          <w:rStyle w:val="a3"/>
        </w:rPr>
        <w:footnoteReference w:id="49"/>
      </w:r>
    </w:p>
    <w:p w14:paraId="1D8F01D5" w14:textId="77777777" w:rsidR="00164262" w:rsidRPr="00164262" w:rsidRDefault="00164262" w:rsidP="00164262">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قَالَ رَبِّ إِنِّي ظَلَمۡتُ نَفۡسِي فَ</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غۡفِرۡ</w:t>
      </w:r>
      <w:r>
        <w:rPr>
          <w:rFonts w:ascii="Traditional Arabic" w:cs="KFGQPC HAFS Uthmanic Script"/>
          <w:sz w:val="28"/>
          <w:szCs w:val="28"/>
          <w:shd w:val="clear" w:color="auto" w:fill="FFFFFF"/>
          <w:rtl/>
        </w:rPr>
        <w:t xml:space="preserve"> لِي فَغَفَرَ لَهُ</w:t>
      </w:r>
      <w:r>
        <w:rPr>
          <w:rFonts w:ascii="Traditional Arabic" w:cs="KFGQPC HAFS Uthmanic Script" w:hint="cs"/>
          <w:sz w:val="28"/>
          <w:szCs w:val="28"/>
          <w:shd w:val="clear" w:color="auto" w:fill="FFFFFF"/>
          <w:rtl/>
        </w:rPr>
        <w:t>ۥٓۚ</w:t>
      </w:r>
      <w:r>
        <w:rPr>
          <w:rFonts w:ascii="Traditional Arabic" w:cs="KFGQPC HAFS Uthmanic Script"/>
          <w:sz w:val="28"/>
          <w:szCs w:val="28"/>
          <w:shd w:val="clear" w:color="auto" w:fill="FFFFFF"/>
          <w:rtl/>
        </w:rPr>
        <w:t xml:space="preserve"> إِنَّهُ</w:t>
      </w:r>
      <w:r>
        <w:rPr>
          <w:rFonts w:ascii="Traditional Arabic" w:cs="KFGQPC HAFS Uthmanic Script" w:hint="cs"/>
          <w:sz w:val="28"/>
          <w:szCs w:val="28"/>
          <w:shd w:val="clear" w:color="auto" w:fill="FFFFFF"/>
          <w:rtl/>
        </w:rPr>
        <w:t>ۥ</w:t>
      </w:r>
      <w:r>
        <w:rPr>
          <w:rFonts w:ascii="Traditional Arabic" w:cs="KFGQPC HAFS Uthmanic Script"/>
          <w:sz w:val="28"/>
          <w:szCs w:val="28"/>
          <w:shd w:val="clear" w:color="auto" w:fill="FFFFFF"/>
          <w:rtl/>
        </w:rPr>
        <w:t xml:space="preserve"> هُوَ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لۡغَفُورُ</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لرَّحِيمُ</w:t>
      </w:r>
      <w:r>
        <w:rPr>
          <w:rFonts w:ascii="Traditional Arabic" w:cs="KFGQPC HAFS Uthmanic Script"/>
          <w:sz w:val="28"/>
          <w:szCs w:val="28"/>
          <w:shd w:val="clear" w:color="auto" w:fill="FFFFFF"/>
          <w:rtl/>
        </w:rPr>
        <w:t>١٦</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[القصص: 16]</w:t>
      </w:r>
    </w:p>
    <w:p w14:paraId="1D8F01D6" w14:textId="77777777" w:rsidR="00232277" w:rsidRDefault="00890346" w:rsidP="004745AE">
      <w:pPr>
        <w:pStyle w:val="a7"/>
      </w:pPr>
      <w:r>
        <w:lastRenderedPageBreak/>
        <w:t>37- "Ja sam sam sebi zulum učinio, pa oprosti mi!"</w:t>
      </w:r>
      <w:r>
        <w:rPr>
          <w:rStyle w:val="a3"/>
        </w:rPr>
        <w:footnoteReference w:id="50"/>
      </w:r>
    </w:p>
    <w:p w14:paraId="1D8F01D7" w14:textId="77777777" w:rsidR="00164262" w:rsidRPr="00164262" w:rsidRDefault="00164262" w:rsidP="00164262">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فَخَرَجَ مِنۡهَا خَآئِفٗا يَتَرَقَّبُۖ قَالَ رَبِّ نَجِّنِي مِنَ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لۡقَوۡمِ</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لظَّٰلِمِينَ</w:t>
      </w:r>
      <w:r>
        <w:rPr>
          <w:rFonts w:ascii="Traditional Arabic" w:cs="KFGQPC HAFS Uthmanic Script"/>
          <w:sz w:val="28"/>
          <w:szCs w:val="28"/>
          <w:shd w:val="clear" w:color="auto" w:fill="FFFFFF"/>
          <w:rtl/>
        </w:rPr>
        <w:t xml:space="preserve"> ٢١</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[القصص: 21]</w:t>
      </w:r>
    </w:p>
    <w:p w14:paraId="1D8F01D8" w14:textId="77777777" w:rsidR="00232277" w:rsidRPr="00553802" w:rsidRDefault="00890346" w:rsidP="004745AE">
      <w:pPr>
        <w:pStyle w:val="a7"/>
        <w:rPr>
          <w:lang w:val="en-US"/>
        </w:rPr>
      </w:pPr>
      <w:r w:rsidRPr="00553802">
        <w:rPr>
          <w:lang w:val="en-US"/>
        </w:rPr>
        <w:t>38- "Gospodaru moj, spasi me naroda zulumćarskog."</w:t>
      </w:r>
      <w:r>
        <w:rPr>
          <w:rStyle w:val="a3"/>
        </w:rPr>
        <w:footnoteReference w:id="51"/>
      </w:r>
    </w:p>
    <w:p w14:paraId="1D8F01D9" w14:textId="77777777" w:rsidR="00164262" w:rsidRPr="00164262" w:rsidRDefault="00164262" w:rsidP="00164262">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وَلَمَّا تَوَجَّهَ تِلۡقَآءَ مَدۡيَنَ قَالَ عَسَىٰ رَبِّيٓ أَن يَهۡدِيَنِي سَوَآءَ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لسَّبِيلِ</w:t>
      </w:r>
      <w:r>
        <w:rPr>
          <w:rFonts w:ascii="Traditional Arabic" w:cs="KFGQPC HAFS Uthmanic Script"/>
          <w:sz w:val="28"/>
          <w:szCs w:val="28"/>
          <w:shd w:val="clear" w:color="auto" w:fill="FFFFFF"/>
          <w:rtl/>
        </w:rPr>
        <w:t>٢٢</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[القصص: 22]</w:t>
      </w:r>
    </w:p>
    <w:p w14:paraId="1D8F01DA" w14:textId="77777777" w:rsidR="00232277" w:rsidRPr="00364990" w:rsidRDefault="00890346" w:rsidP="004745AE">
      <w:pPr>
        <w:pStyle w:val="a7"/>
        <w:rPr>
          <w:lang w:val="pt-PT"/>
        </w:rPr>
      </w:pPr>
      <w:r w:rsidRPr="00364990">
        <w:rPr>
          <w:lang w:val="pt-PT"/>
        </w:rPr>
        <w:t>39- "Gospodar moj će me na Pravi put uputiti!"</w:t>
      </w:r>
      <w:r>
        <w:rPr>
          <w:rStyle w:val="a3"/>
        </w:rPr>
        <w:footnoteReference w:id="52"/>
      </w:r>
    </w:p>
    <w:p w14:paraId="1D8F01DB" w14:textId="77777777" w:rsidR="00164262" w:rsidRPr="00164262" w:rsidRDefault="00164262" w:rsidP="00164262">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فَسَقَىٰ لَهُمَا ثُمَّ تَوَلَّىٰٓ إِلَى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لظِّلِّ</w:t>
      </w:r>
      <w:r>
        <w:rPr>
          <w:rFonts w:ascii="Traditional Arabic" w:cs="KFGQPC HAFS Uthmanic Script"/>
          <w:sz w:val="28"/>
          <w:szCs w:val="28"/>
          <w:shd w:val="clear" w:color="auto" w:fill="FFFFFF"/>
          <w:rtl/>
        </w:rPr>
        <w:t xml:space="preserve"> فَقَالَ رَبِّ إِنِّي لِمَآ أَنزَلۡتَ إِلَيَّ مِنۡ خَيۡرٖ فَقِيرٞ٢٤</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[القصص: 24]</w:t>
      </w:r>
    </w:p>
    <w:p w14:paraId="1D8F01DC" w14:textId="77777777" w:rsidR="00232277" w:rsidRPr="00364990" w:rsidRDefault="00890346" w:rsidP="004745AE">
      <w:pPr>
        <w:pStyle w:val="a7"/>
        <w:rPr>
          <w:lang w:val="en-US"/>
        </w:rPr>
      </w:pPr>
      <w:r w:rsidRPr="00364990">
        <w:rPr>
          <w:lang w:val="en-US"/>
        </w:rPr>
        <w:t>40- "Gospodaru moj, šta god mi od dobra spustio, zaista mi je to potrebno!"</w:t>
      </w:r>
      <w:r>
        <w:rPr>
          <w:rStyle w:val="a3"/>
        </w:rPr>
        <w:footnoteReference w:id="53"/>
      </w:r>
    </w:p>
    <w:p w14:paraId="1D8F01DD" w14:textId="77777777" w:rsidR="00164262" w:rsidRPr="00164262" w:rsidRDefault="00164262" w:rsidP="00164262">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قَالَ رَبِّ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نصُرۡنِي</w:t>
      </w:r>
      <w:r>
        <w:rPr>
          <w:rFonts w:ascii="Traditional Arabic" w:cs="KFGQPC HAFS Uthmanic Script"/>
          <w:sz w:val="28"/>
          <w:szCs w:val="28"/>
          <w:shd w:val="clear" w:color="auto" w:fill="FFFFFF"/>
          <w:rtl/>
        </w:rPr>
        <w:t xml:space="preserve"> عَلَى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لۡقَوۡمِ</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لۡمُفۡسِدِينَ</w:t>
      </w:r>
      <w:r>
        <w:rPr>
          <w:rFonts w:ascii="Traditional Arabic" w:cs="KFGQPC HAFS Uthmanic Script"/>
          <w:sz w:val="28"/>
          <w:szCs w:val="28"/>
          <w:shd w:val="clear" w:color="auto" w:fill="FFFFFF"/>
          <w:rtl/>
        </w:rPr>
        <w:t xml:space="preserve"> ٣٠</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[العنكبوت: 30]</w:t>
      </w:r>
    </w:p>
    <w:p w14:paraId="1D8F01DE" w14:textId="77777777" w:rsidR="00232277" w:rsidRPr="00364990" w:rsidRDefault="00890346" w:rsidP="004745AE">
      <w:pPr>
        <w:pStyle w:val="a7"/>
        <w:rPr>
          <w:lang w:val="en-US"/>
        </w:rPr>
      </w:pPr>
      <w:r w:rsidRPr="00364990">
        <w:rPr>
          <w:lang w:val="en-US"/>
        </w:rPr>
        <w:lastRenderedPageBreak/>
        <w:t>41- "Gospodaru moj, pomozi mi protiv naroda koji nered čini!"</w:t>
      </w:r>
      <w:r>
        <w:rPr>
          <w:rStyle w:val="a3"/>
        </w:rPr>
        <w:footnoteReference w:id="54"/>
      </w:r>
    </w:p>
    <w:p w14:paraId="1D8F01DF" w14:textId="77777777" w:rsidR="00164262" w:rsidRPr="00164262" w:rsidRDefault="00164262" w:rsidP="00164262">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رَبِّ هَبۡ لِي مِنَ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لصَّٰلِحِينَ</w:t>
      </w:r>
      <w:r>
        <w:rPr>
          <w:rFonts w:ascii="Traditional Arabic" w:cs="KFGQPC HAFS Uthmanic Script"/>
          <w:sz w:val="28"/>
          <w:szCs w:val="28"/>
          <w:shd w:val="clear" w:color="auto" w:fill="FFFFFF"/>
          <w:rtl/>
        </w:rPr>
        <w:t xml:space="preserve"> ١٠٠</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[الصافات: 100]</w:t>
      </w:r>
    </w:p>
    <w:p w14:paraId="1D8F01E0" w14:textId="77777777" w:rsidR="00232277" w:rsidRPr="00364990" w:rsidRDefault="00890346" w:rsidP="004745AE">
      <w:pPr>
        <w:pStyle w:val="a7"/>
        <w:rPr>
          <w:lang w:val="en-US"/>
        </w:rPr>
      </w:pPr>
      <w:r w:rsidRPr="00364990">
        <w:rPr>
          <w:lang w:val="en-US"/>
        </w:rPr>
        <w:t>42- "Gospodaru moj, daruj mi porod čestit!"</w:t>
      </w:r>
      <w:r>
        <w:rPr>
          <w:rStyle w:val="a3"/>
        </w:rPr>
        <w:footnoteReference w:id="55"/>
      </w:r>
    </w:p>
    <w:p w14:paraId="1D8F01E1" w14:textId="77777777" w:rsidR="00164262" w:rsidRPr="00164262" w:rsidRDefault="00164262" w:rsidP="00164262">
      <w:pPr>
        <w:pStyle w:val="a7"/>
        <w:bidi/>
        <w:spacing w:line="240" w:lineRule="auto"/>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وَوَصَّيۡنَا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لۡإِنسَٰنَ</w:t>
      </w:r>
      <w:r>
        <w:rPr>
          <w:rFonts w:ascii="Traditional Arabic" w:cs="KFGQPC HAFS Uthmanic Script"/>
          <w:sz w:val="28"/>
          <w:szCs w:val="28"/>
          <w:shd w:val="clear" w:color="auto" w:fill="FFFFFF"/>
          <w:rtl/>
        </w:rPr>
        <w:t xml:space="preserve"> بِوَٰلِدَيۡهِ إِحۡسَٰنًاۖ حَمَلَتۡهُ أُمُّهُ</w:t>
      </w:r>
      <w:r>
        <w:rPr>
          <w:rFonts w:ascii="Traditional Arabic" w:cs="KFGQPC HAFS Uthmanic Script" w:hint="cs"/>
          <w:sz w:val="28"/>
          <w:szCs w:val="28"/>
          <w:shd w:val="clear" w:color="auto" w:fill="FFFFFF"/>
          <w:rtl/>
        </w:rPr>
        <w:t>ۥ</w:t>
      </w:r>
      <w:r>
        <w:rPr>
          <w:rFonts w:ascii="Traditional Arabic" w:cs="KFGQPC HAFS Uthmanic Script"/>
          <w:sz w:val="28"/>
          <w:szCs w:val="28"/>
          <w:shd w:val="clear" w:color="auto" w:fill="FFFFFF"/>
          <w:rtl/>
        </w:rPr>
        <w:t xml:space="preserve"> كُرۡهٗا وَوَضَعَتۡهُ كُرۡهٗاۖ وَحَمۡلُهُ</w:t>
      </w:r>
      <w:r>
        <w:rPr>
          <w:rFonts w:ascii="Traditional Arabic" w:cs="KFGQPC HAFS Uthmanic Script" w:hint="cs"/>
          <w:sz w:val="28"/>
          <w:szCs w:val="28"/>
          <w:shd w:val="clear" w:color="auto" w:fill="FFFFFF"/>
          <w:rtl/>
        </w:rPr>
        <w:t>ۥ</w:t>
      </w:r>
      <w:r>
        <w:rPr>
          <w:rFonts w:ascii="Traditional Arabic" w:cs="KFGQPC HAFS Uthmanic Script"/>
          <w:sz w:val="28"/>
          <w:szCs w:val="28"/>
          <w:shd w:val="clear" w:color="auto" w:fill="FFFFFF"/>
          <w:rtl/>
        </w:rPr>
        <w:t xml:space="preserve"> وَفِصَٰلُهُ</w:t>
      </w:r>
      <w:r>
        <w:rPr>
          <w:rFonts w:ascii="Traditional Arabic" w:cs="KFGQPC HAFS Uthmanic Script" w:hint="cs"/>
          <w:sz w:val="28"/>
          <w:szCs w:val="28"/>
          <w:shd w:val="clear" w:color="auto" w:fill="FFFFFF"/>
          <w:rtl/>
        </w:rPr>
        <w:t>ۥ</w:t>
      </w:r>
      <w:r>
        <w:rPr>
          <w:rFonts w:ascii="Traditional Arabic" w:cs="KFGQPC HAFS Uthmanic Script"/>
          <w:sz w:val="28"/>
          <w:szCs w:val="28"/>
          <w:shd w:val="clear" w:color="auto" w:fill="FFFFFF"/>
          <w:rtl/>
        </w:rPr>
        <w:t xml:space="preserve"> ثَلَٰثُونَ شَهۡرًاۚ حَتَّىٰٓ إِذَا بَلَغَ أَشُدَّهُ</w:t>
      </w:r>
      <w:r>
        <w:rPr>
          <w:rFonts w:ascii="Traditional Arabic" w:cs="KFGQPC HAFS Uthmanic Script" w:hint="cs"/>
          <w:sz w:val="28"/>
          <w:szCs w:val="28"/>
          <w:shd w:val="clear" w:color="auto" w:fill="FFFFFF"/>
          <w:rtl/>
        </w:rPr>
        <w:t>ۥ</w:t>
      </w:r>
      <w:r>
        <w:rPr>
          <w:rFonts w:ascii="Traditional Arabic" w:cs="KFGQPC HAFS Uthmanic Script"/>
          <w:sz w:val="28"/>
          <w:szCs w:val="28"/>
          <w:shd w:val="clear" w:color="auto" w:fill="FFFFFF"/>
          <w:rtl/>
        </w:rPr>
        <w:t xml:space="preserve"> وَبَلَغَ أَرۡبَعِينَ سَنَةٗ قَالَ رَبِّ أَوۡزِعۡنِيٓ أَنۡ أَشۡكُرَ نِعۡمَتَك</w:t>
      </w:r>
      <w:r>
        <w:rPr>
          <w:rFonts w:ascii="Traditional Arabic" w:cs="KFGQPC HAFS Uthmanic Script" w:hint="eastAsia"/>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لَّتِيٓ</w:t>
      </w:r>
      <w:r>
        <w:rPr>
          <w:rFonts w:ascii="Traditional Arabic" w:cs="KFGQPC HAFS Uthmanic Script"/>
          <w:sz w:val="28"/>
          <w:szCs w:val="28"/>
          <w:shd w:val="clear" w:color="auto" w:fill="FFFFFF"/>
          <w:rtl/>
        </w:rPr>
        <w:t xml:space="preserve"> أَنۡعَمۡتَ عَلَيَّ وَعَلَىٰ وَٰلِدَيَّ وَأَنۡ أَعۡمَلَ صَٰلِحٗا تَرۡضَىٰهُ وَأَصۡلِحۡ لِي فِي ذُرِّيَّتِيٓۖ إِنِّي تُبۡتُ إِلَيۡكَ وَإِنِّي مِنَ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لۡمُسۡلِمِينَ</w:t>
      </w:r>
      <w:r>
        <w:rPr>
          <w:rFonts w:ascii="Traditional Arabic" w:cs="KFGQPC HAFS Uthmanic Script"/>
          <w:sz w:val="28"/>
          <w:szCs w:val="28"/>
          <w:shd w:val="clear" w:color="auto" w:fill="FFFFFF"/>
          <w:rtl/>
        </w:rPr>
        <w:t>١٥</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[الأحقاف: 15]</w:t>
      </w:r>
    </w:p>
    <w:p w14:paraId="1D8F01E2" w14:textId="77777777" w:rsidR="00232277" w:rsidRPr="00553802" w:rsidRDefault="00890346" w:rsidP="004745AE">
      <w:pPr>
        <w:pStyle w:val="a7"/>
        <w:rPr>
          <w:lang w:val="pt-PT"/>
        </w:rPr>
      </w:pPr>
      <w:r w:rsidRPr="00364990">
        <w:rPr>
          <w:lang w:val="en-US"/>
        </w:rPr>
        <w:t xml:space="preserve">43- "Gospodaru moj, uputi me da Ti zahvalim na Tvojoj blagodati, koju si darovao meni i mojim roditeljima, i da dobro radim kojim si zadovoljan Ti, i potomstvo moje Ti učini dobrim! </w:t>
      </w:r>
      <w:r w:rsidRPr="00553802">
        <w:rPr>
          <w:lang w:val="pt-PT"/>
        </w:rPr>
        <w:t>Ja se Tebi, doista, kajem, i ja sam musliman, predan Tebi."</w:t>
      </w:r>
      <w:r>
        <w:rPr>
          <w:rStyle w:val="a3"/>
        </w:rPr>
        <w:footnoteReference w:id="56"/>
      </w:r>
    </w:p>
    <w:p w14:paraId="1D8F01E3" w14:textId="77777777" w:rsidR="00164262" w:rsidRPr="00164262" w:rsidRDefault="00164262" w:rsidP="00164262">
      <w:pPr>
        <w:pStyle w:val="a7"/>
        <w:bidi/>
        <w:spacing w:line="240" w:lineRule="auto"/>
        <w:jc w:val="left"/>
        <w:rPr>
          <w:rFonts w:ascii="Traditional Arabic"/>
          <w:sz w:val="28"/>
          <w:szCs w:val="24"/>
          <w:shd w:val="clear" w:color="auto" w:fill="FFFFFF"/>
          <w:lang w:val="en-US"/>
        </w:rPr>
      </w:pPr>
      <w:r>
        <w:rPr>
          <w:rFonts w:ascii="Traditional Arabic" w:cs="Traditional Arabic"/>
          <w:sz w:val="28"/>
          <w:szCs w:val="28"/>
          <w:shd w:val="clear" w:color="auto" w:fill="FFFFFF"/>
          <w:rtl/>
        </w:rPr>
        <w:lastRenderedPageBreak/>
        <w:t>﴿</w:t>
      </w:r>
      <w:r>
        <w:rPr>
          <w:rFonts w:ascii="Traditional Arabic" w:cs="KFGQPC HAFS Uthmanic Script"/>
          <w:sz w:val="28"/>
          <w:szCs w:val="28"/>
          <w:shd w:val="clear" w:color="auto" w:fill="FFFFFF"/>
          <w:rtl/>
        </w:rPr>
        <w:t>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لَّذِينَ</w:t>
      </w:r>
      <w:r>
        <w:rPr>
          <w:rFonts w:ascii="Traditional Arabic" w:cs="KFGQPC HAFS Uthmanic Script"/>
          <w:sz w:val="28"/>
          <w:szCs w:val="28"/>
          <w:shd w:val="clear" w:color="auto" w:fill="FFFFFF"/>
          <w:rtl/>
        </w:rPr>
        <w:t xml:space="preserve"> جَآءُو مِنۢ بَعۡدِهِمۡ يَقُولُونَ رَبَّنَا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غۡفِرۡ</w:t>
      </w:r>
      <w:r>
        <w:rPr>
          <w:rFonts w:ascii="Traditional Arabic" w:cs="KFGQPC HAFS Uthmanic Script"/>
          <w:sz w:val="28"/>
          <w:szCs w:val="28"/>
          <w:shd w:val="clear" w:color="auto" w:fill="FFFFFF"/>
          <w:rtl/>
        </w:rPr>
        <w:t xml:space="preserve"> لَنَا وَلِإِخۡوَٰنِنَا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لَّذِينَ</w:t>
      </w:r>
      <w:r>
        <w:rPr>
          <w:rFonts w:ascii="Traditional Arabic" w:cs="KFGQPC HAFS Uthmanic Script"/>
          <w:sz w:val="28"/>
          <w:szCs w:val="28"/>
          <w:shd w:val="clear" w:color="auto" w:fill="FFFFFF"/>
          <w:rtl/>
        </w:rPr>
        <w:t xml:space="preserve"> سَبَقُونَا بِ</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لۡإِيمَٰنِ</w:t>
      </w:r>
      <w:r>
        <w:rPr>
          <w:rFonts w:ascii="Traditional Arabic" w:cs="KFGQPC HAFS Uthmanic Script"/>
          <w:sz w:val="28"/>
          <w:szCs w:val="28"/>
          <w:shd w:val="clear" w:color="auto" w:fill="FFFFFF"/>
          <w:rtl/>
        </w:rPr>
        <w:t xml:space="preserve"> وَلَا تَجۡعَلۡ فِي قُلُوبِنَا غِلّٗا لِّلَّذِينَ ءَامَنُواْ رَبَّنَآ إِنَّكَ رَءُوفٞ رَّحِيمٌ١٠</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[الحشر: 10]</w:t>
      </w:r>
    </w:p>
    <w:p w14:paraId="1D8F01E4" w14:textId="77777777" w:rsidR="00232277" w:rsidRPr="00164262" w:rsidRDefault="00890346" w:rsidP="004745AE">
      <w:pPr>
        <w:pStyle w:val="a7"/>
        <w:rPr>
          <w:lang w:val="en-US"/>
        </w:rPr>
      </w:pPr>
      <w:r w:rsidRPr="00164262">
        <w:rPr>
          <w:lang w:val="en-US"/>
        </w:rPr>
        <w:t>44- "Gospodaru naš, oprosti nama i braći našoj koja su nas u vjeri pretekla i ne dopusti da u srcima našim bude imalo zlobe prema vjernicima; Gospodaru naš, Ti si, zaista, milosrdan i milostiv."</w:t>
      </w:r>
      <w:r>
        <w:rPr>
          <w:rStyle w:val="a3"/>
        </w:rPr>
        <w:footnoteReference w:id="57"/>
      </w:r>
    </w:p>
    <w:p w14:paraId="1D8F01E5" w14:textId="77777777" w:rsidR="00164262" w:rsidRPr="00164262" w:rsidRDefault="00164262" w:rsidP="00164262">
      <w:pPr>
        <w:pStyle w:val="a7"/>
        <w:keepNext/>
        <w:keepLines/>
        <w:pageBreakBefore/>
        <w:bidi/>
        <w:spacing w:line="240" w:lineRule="auto"/>
        <w:jc w:val="left"/>
        <w:rPr>
          <w:rFonts w:ascii="Traditional Arabic"/>
          <w:sz w:val="28"/>
          <w:szCs w:val="24"/>
          <w:lang w:val="en-US"/>
        </w:rPr>
      </w:pPr>
      <w:r>
        <w:rPr>
          <w:rFonts w:ascii="Traditional Arabic" w:cs="Traditional Arabic"/>
          <w:sz w:val="28"/>
          <w:szCs w:val="28"/>
          <w:shd w:val="clear" w:color="auto" w:fill="FFFFFF"/>
          <w:rtl/>
          <w:lang w:val="en-US"/>
        </w:rPr>
        <w:lastRenderedPageBreak/>
        <w:t>﴿</w:t>
      </w:r>
      <w:r>
        <w:rPr>
          <w:rFonts w:ascii="Traditional Arabic" w:cs="KFGQPC HAFS Uthmanic Script"/>
          <w:sz w:val="28"/>
          <w:szCs w:val="28"/>
          <w:shd w:val="clear" w:color="auto" w:fill="FFFFFF"/>
          <w:rtl/>
          <w:lang w:val="en-US"/>
        </w:rPr>
        <w:t>قَدۡ كَانَتۡ لَكُمۡ أُسۡوَةٌ حَسَنَةٞ فِيٓ إِبۡرَٰهِيمَ وَ</w:t>
      </w:r>
      <w:r>
        <w:rPr>
          <w:rFonts w:ascii="Traditional Arabic" w:cs="KFGQPC HAFS Uthmanic Script" w:hint="cs"/>
          <w:sz w:val="28"/>
          <w:szCs w:val="28"/>
          <w:shd w:val="clear" w:color="auto" w:fill="FFFFFF"/>
          <w:rtl/>
          <w:lang w:val="en-US"/>
        </w:rPr>
        <w:t>ٱ</w:t>
      </w:r>
      <w:r>
        <w:rPr>
          <w:rFonts w:ascii="Traditional Arabic" w:cs="KFGQPC HAFS Uthmanic Script" w:hint="eastAsia"/>
          <w:sz w:val="28"/>
          <w:szCs w:val="28"/>
          <w:shd w:val="clear" w:color="auto" w:fill="FFFFFF"/>
          <w:rtl/>
          <w:lang w:val="en-US"/>
        </w:rPr>
        <w:t>لَّذِينَ</w:t>
      </w:r>
      <w:r>
        <w:rPr>
          <w:rFonts w:ascii="Traditional Arabic" w:cs="KFGQPC HAFS Uthmanic Script"/>
          <w:sz w:val="28"/>
          <w:szCs w:val="28"/>
          <w:shd w:val="clear" w:color="auto" w:fill="FFFFFF"/>
          <w:rtl/>
          <w:lang w:val="en-US"/>
        </w:rPr>
        <w:t xml:space="preserve"> مَعَهُ</w:t>
      </w:r>
      <w:r>
        <w:rPr>
          <w:rFonts w:ascii="Traditional Arabic" w:cs="KFGQPC HAFS Uthmanic Script" w:hint="cs"/>
          <w:sz w:val="28"/>
          <w:szCs w:val="28"/>
          <w:shd w:val="clear" w:color="auto" w:fill="FFFFFF"/>
          <w:rtl/>
          <w:lang w:val="en-US"/>
        </w:rPr>
        <w:t>ۥٓ</w:t>
      </w:r>
      <w:r>
        <w:rPr>
          <w:rFonts w:ascii="Traditional Arabic" w:cs="KFGQPC HAFS Uthmanic Script"/>
          <w:sz w:val="28"/>
          <w:szCs w:val="28"/>
          <w:shd w:val="clear" w:color="auto" w:fill="FFFFFF"/>
          <w:rtl/>
          <w:lang w:val="en-US"/>
        </w:rPr>
        <w:t xml:space="preserve"> إِذۡ قَالُواْ لِقَوۡمِهِمۡ إِنَّا بُرَءَٰٓؤُاْ مِنكُمۡ وَمِمَّا تَعۡبُدُونَ مِن دُونِ </w:t>
      </w:r>
      <w:r>
        <w:rPr>
          <w:rFonts w:ascii="Traditional Arabic" w:cs="KFGQPC HAFS Uthmanic Script" w:hint="cs"/>
          <w:sz w:val="28"/>
          <w:szCs w:val="28"/>
          <w:shd w:val="clear" w:color="auto" w:fill="FFFFFF"/>
          <w:rtl/>
          <w:lang w:val="en-US"/>
        </w:rPr>
        <w:t>ٱ</w:t>
      </w:r>
      <w:r>
        <w:rPr>
          <w:rFonts w:ascii="Traditional Arabic" w:cs="KFGQPC HAFS Uthmanic Script" w:hint="eastAsia"/>
          <w:sz w:val="28"/>
          <w:szCs w:val="28"/>
          <w:shd w:val="clear" w:color="auto" w:fill="FFFFFF"/>
          <w:rtl/>
          <w:lang w:val="en-US"/>
        </w:rPr>
        <w:t>للَّهِ</w:t>
      </w:r>
      <w:r>
        <w:rPr>
          <w:rFonts w:ascii="Traditional Arabic" w:cs="KFGQPC HAFS Uthmanic Script"/>
          <w:sz w:val="28"/>
          <w:szCs w:val="28"/>
          <w:shd w:val="clear" w:color="auto" w:fill="FFFFFF"/>
          <w:rtl/>
          <w:lang w:val="en-US"/>
        </w:rPr>
        <w:t xml:space="preserve"> كَفَرۡنَا بِكُمۡ وَبَدَا بَيۡنَنَا وَبَيۡنَكُمُ </w:t>
      </w:r>
      <w:r>
        <w:rPr>
          <w:rFonts w:ascii="Traditional Arabic" w:cs="KFGQPC HAFS Uthmanic Script" w:hint="cs"/>
          <w:sz w:val="28"/>
          <w:szCs w:val="28"/>
          <w:shd w:val="clear" w:color="auto" w:fill="FFFFFF"/>
          <w:rtl/>
          <w:lang w:val="en-US"/>
        </w:rPr>
        <w:t>ٱ</w:t>
      </w:r>
      <w:r>
        <w:rPr>
          <w:rFonts w:ascii="Traditional Arabic" w:cs="KFGQPC HAFS Uthmanic Script" w:hint="eastAsia"/>
          <w:sz w:val="28"/>
          <w:szCs w:val="28"/>
          <w:shd w:val="clear" w:color="auto" w:fill="FFFFFF"/>
          <w:rtl/>
          <w:lang w:val="en-US"/>
        </w:rPr>
        <w:t>لۡعَدَٰوَةُ</w:t>
      </w:r>
      <w:r>
        <w:rPr>
          <w:rFonts w:ascii="Traditional Arabic" w:cs="KFGQPC HAFS Uthmanic Script"/>
          <w:sz w:val="28"/>
          <w:szCs w:val="28"/>
          <w:shd w:val="clear" w:color="auto" w:fill="FFFFFF"/>
          <w:rtl/>
          <w:lang w:val="en-US"/>
        </w:rPr>
        <w:t xml:space="preserve"> وَ</w:t>
      </w:r>
      <w:r>
        <w:rPr>
          <w:rFonts w:ascii="Traditional Arabic" w:cs="KFGQPC HAFS Uthmanic Script" w:hint="cs"/>
          <w:sz w:val="28"/>
          <w:szCs w:val="28"/>
          <w:shd w:val="clear" w:color="auto" w:fill="FFFFFF"/>
          <w:rtl/>
          <w:lang w:val="en-US"/>
        </w:rPr>
        <w:t>ٱ</w:t>
      </w:r>
      <w:r>
        <w:rPr>
          <w:rFonts w:ascii="Traditional Arabic" w:cs="KFGQPC HAFS Uthmanic Script" w:hint="eastAsia"/>
          <w:sz w:val="28"/>
          <w:szCs w:val="28"/>
          <w:shd w:val="clear" w:color="auto" w:fill="FFFFFF"/>
          <w:rtl/>
          <w:lang w:val="en-US"/>
        </w:rPr>
        <w:t>لۡبَغۡضَآءُ</w:t>
      </w:r>
      <w:r>
        <w:rPr>
          <w:rFonts w:ascii="Traditional Arabic" w:cs="KFGQPC HAFS Uthmanic Script"/>
          <w:sz w:val="28"/>
          <w:szCs w:val="28"/>
          <w:shd w:val="clear" w:color="auto" w:fill="FFFFFF"/>
          <w:rtl/>
          <w:lang w:val="en-US"/>
        </w:rPr>
        <w:t xml:space="preserve"> أَبَدًا حَتَّىٰ تُؤۡمِنُواْ بِ</w:t>
      </w:r>
      <w:r>
        <w:rPr>
          <w:rFonts w:ascii="Traditional Arabic" w:cs="KFGQPC HAFS Uthmanic Script" w:hint="cs"/>
          <w:sz w:val="28"/>
          <w:szCs w:val="28"/>
          <w:shd w:val="clear" w:color="auto" w:fill="FFFFFF"/>
          <w:rtl/>
          <w:lang w:val="en-US"/>
        </w:rPr>
        <w:t>ٱ</w:t>
      </w:r>
      <w:r>
        <w:rPr>
          <w:rFonts w:ascii="Traditional Arabic" w:cs="KFGQPC HAFS Uthmanic Script" w:hint="eastAsia"/>
          <w:sz w:val="28"/>
          <w:szCs w:val="28"/>
          <w:shd w:val="clear" w:color="auto" w:fill="FFFFFF"/>
          <w:rtl/>
          <w:lang w:val="en-US"/>
        </w:rPr>
        <w:t>للَّهِ</w:t>
      </w:r>
      <w:r>
        <w:rPr>
          <w:rFonts w:ascii="Traditional Arabic" w:cs="KFGQPC HAFS Uthmanic Script"/>
          <w:sz w:val="28"/>
          <w:szCs w:val="28"/>
          <w:shd w:val="clear" w:color="auto" w:fill="FFFFFF"/>
          <w:rtl/>
          <w:lang w:val="en-US"/>
        </w:rPr>
        <w:t xml:space="preserve"> وَحۡدَهُ</w:t>
      </w:r>
      <w:r>
        <w:rPr>
          <w:rFonts w:ascii="Traditional Arabic" w:cs="KFGQPC HAFS Uthmanic Script" w:hint="cs"/>
          <w:sz w:val="28"/>
          <w:szCs w:val="28"/>
          <w:shd w:val="clear" w:color="auto" w:fill="FFFFFF"/>
          <w:rtl/>
          <w:lang w:val="en-US"/>
        </w:rPr>
        <w:t>ۥٓ</w:t>
      </w:r>
      <w:r>
        <w:rPr>
          <w:rFonts w:ascii="Traditional Arabic" w:cs="KFGQPC HAFS Uthmanic Script"/>
          <w:sz w:val="28"/>
          <w:szCs w:val="28"/>
          <w:shd w:val="clear" w:color="auto" w:fill="FFFFFF"/>
          <w:rtl/>
          <w:lang w:val="en-US"/>
        </w:rPr>
        <w:t xml:space="preserve"> إِلَّا قَوۡلَ إِبۡرَٰهِيمَ لِأَبِيهِ لَأَسۡتَغۡفِرَنَّ لَكَ وَمَآ أَمۡلِكُ لَكَ مِنَ </w:t>
      </w:r>
      <w:r>
        <w:rPr>
          <w:rFonts w:ascii="Traditional Arabic" w:cs="KFGQPC HAFS Uthmanic Script" w:hint="cs"/>
          <w:sz w:val="28"/>
          <w:szCs w:val="28"/>
          <w:shd w:val="clear" w:color="auto" w:fill="FFFFFF"/>
          <w:rtl/>
          <w:lang w:val="en-US"/>
        </w:rPr>
        <w:t>ٱ</w:t>
      </w:r>
      <w:r>
        <w:rPr>
          <w:rFonts w:ascii="Traditional Arabic" w:cs="KFGQPC HAFS Uthmanic Script" w:hint="eastAsia"/>
          <w:sz w:val="28"/>
          <w:szCs w:val="28"/>
          <w:shd w:val="clear" w:color="auto" w:fill="FFFFFF"/>
          <w:rtl/>
          <w:lang w:val="en-US"/>
        </w:rPr>
        <w:t>للَّهِ</w:t>
      </w:r>
      <w:r>
        <w:rPr>
          <w:rFonts w:ascii="Traditional Arabic" w:cs="KFGQPC HAFS Uthmanic Script"/>
          <w:sz w:val="28"/>
          <w:szCs w:val="28"/>
          <w:shd w:val="clear" w:color="auto" w:fill="FFFFFF"/>
          <w:rtl/>
          <w:lang w:val="en-US"/>
        </w:rPr>
        <w:t xml:space="preserve"> مِن شَيۡءٖۖ رَّبَّنَا عَلَيۡكَ تَوَكَّلۡنَا وَإِلَيۡكَ أَنَبۡنَا وَإِلَيۡكَ </w:t>
      </w:r>
      <w:r>
        <w:rPr>
          <w:rFonts w:ascii="Traditional Arabic" w:cs="KFGQPC HAFS Uthmanic Script" w:hint="cs"/>
          <w:sz w:val="28"/>
          <w:szCs w:val="28"/>
          <w:shd w:val="clear" w:color="auto" w:fill="FFFFFF"/>
          <w:rtl/>
          <w:lang w:val="en-US"/>
        </w:rPr>
        <w:t>ٱ</w:t>
      </w:r>
      <w:r>
        <w:rPr>
          <w:rFonts w:ascii="Traditional Arabic" w:cs="KFGQPC HAFS Uthmanic Script" w:hint="eastAsia"/>
          <w:sz w:val="28"/>
          <w:szCs w:val="28"/>
          <w:shd w:val="clear" w:color="auto" w:fill="FFFFFF"/>
          <w:rtl/>
          <w:lang w:val="en-US"/>
        </w:rPr>
        <w:t>لۡمَصِيرُ</w:t>
      </w:r>
      <w:r>
        <w:rPr>
          <w:rFonts w:ascii="Traditional Arabic" w:cs="KFGQPC HAFS Uthmanic Script"/>
          <w:sz w:val="28"/>
          <w:szCs w:val="28"/>
          <w:shd w:val="clear" w:color="auto" w:fill="FFFFFF"/>
          <w:rtl/>
          <w:lang w:val="en-US"/>
        </w:rPr>
        <w:t>٤</w:t>
      </w:r>
      <w:r>
        <w:rPr>
          <w:rFonts w:ascii="Traditional Arabic" w:cs="Traditional Arabic"/>
          <w:sz w:val="28"/>
          <w:szCs w:val="28"/>
          <w:shd w:val="clear" w:color="auto" w:fill="FFFFFF"/>
          <w:rtl/>
          <w:lang w:val="en-US"/>
        </w:rPr>
        <w:t>﴾</w:t>
      </w:r>
      <w:r>
        <w:rPr>
          <w:rFonts w:ascii="Traditional Arabic" w:cs="KFGQPC HAFS Uthmanic Script"/>
          <w:sz w:val="28"/>
          <w:szCs w:val="28"/>
          <w:shd w:val="clear" w:color="auto" w:fill="FFFFFF"/>
          <w:rtl/>
          <w:lang w:val="en-US"/>
        </w:rPr>
        <w:t xml:space="preserve"> </w:t>
      </w:r>
      <w:r>
        <w:rPr>
          <w:rFonts w:ascii="Traditional Arabic"/>
          <w:sz w:val="28"/>
          <w:szCs w:val="24"/>
          <w:shd w:val="clear" w:color="auto" w:fill="FFFFFF"/>
          <w:rtl/>
          <w:lang w:val="en-US"/>
        </w:rPr>
        <w:t>[الممتحنة: 4]</w:t>
      </w:r>
    </w:p>
    <w:p w14:paraId="1D8F01E6" w14:textId="77777777" w:rsidR="00232277" w:rsidRPr="00553802" w:rsidRDefault="00890346" w:rsidP="004745AE">
      <w:pPr>
        <w:pStyle w:val="a7"/>
        <w:rPr>
          <w:lang w:val="pt-PT"/>
        </w:rPr>
      </w:pPr>
      <w:r w:rsidRPr="00553802">
        <w:rPr>
          <w:lang w:val="pt-PT"/>
        </w:rPr>
        <w:t>45- "Gospodaru naš, na Tebe se oslanjamo, Tebi se obraćamo i kod Tebe je krajnje odredište."</w:t>
      </w:r>
      <w:r>
        <w:rPr>
          <w:rStyle w:val="a3"/>
        </w:rPr>
        <w:footnoteReference w:id="58"/>
      </w:r>
    </w:p>
    <w:p w14:paraId="1D8F01E7" w14:textId="77777777" w:rsidR="00164262" w:rsidRPr="00164262" w:rsidRDefault="00164262" w:rsidP="00164262">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رَبَّنَا لَا تَجۡعَلۡنَا فِتۡنَةٗ لِّلَّذِينَ كَفَرُواْ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غۡفِرۡ</w:t>
      </w:r>
      <w:r>
        <w:rPr>
          <w:rFonts w:ascii="Traditional Arabic" w:cs="KFGQPC HAFS Uthmanic Script"/>
          <w:sz w:val="28"/>
          <w:szCs w:val="28"/>
          <w:shd w:val="clear" w:color="auto" w:fill="FFFFFF"/>
          <w:rtl/>
        </w:rPr>
        <w:t xml:space="preserve"> لَنَا رَبَّنَآۖ إِنَّكَ أَنتَ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لۡعَزِيزُ</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لۡحَكِيمُ</w:t>
      </w:r>
      <w:r>
        <w:rPr>
          <w:rFonts w:ascii="Traditional Arabic" w:cs="KFGQPC HAFS Uthmanic Script"/>
          <w:sz w:val="28"/>
          <w:szCs w:val="28"/>
          <w:shd w:val="clear" w:color="auto" w:fill="FFFFFF"/>
          <w:rtl/>
        </w:rPr>
        <w:t xml:space="preserve"> ٥</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[الممتحنة: 5]</w:t>
      </w:r>
    </w:p>
    <w:p w14:paraId="1D8F01E8" w14:textId="77777777" w:rsidR="00232277" w:rsidRDefault="00890346" w:rsidP="004745AE">
      <w:pPr>
        <w:pStyle w:val="a7"/>
      </w:pPr>
      <w:r w:rsidRPr="00364990">
        <w:rPr>
          <w:lang w:val="en-US"/>
        </w:rPr>
        <w:t xml:space="preserve">46- "Gospodaru naš, ne učini da budemo iskušenje onima koji ne vjeruju i oprosti nam, Gospodaru naš! </w:t>
      </w:r>
      <w:r>
        <w:t>Ti si, zaista, Silni i Mudri."</w:t>
      </w:r>
      <w:r>
        <w:rPr>
          <w:rStyle w:val="a3"/>
        </w:rPr>
        <w:footnoteReference w:id="59"/>
      </w:r>
    </w:p>
    <w:p w14:paraId="1D8F01E9" w14:textId="77777777" w:rsidR="00164262" w:rsidRPr="00164262" w:rsidRDefault="00164262" w:rsidP="00164262">
      <w:pPr>
        <w:pStyle w:val="a7"/>
        <w:keepNext/>
        <w:keepLines/>
        <w:pageBreakBefore/>
        <w:bidi/>
        <w:spacing w:line="240" w:lineRule="auto"/>
        <w:rPr>
          <w:rFonts w:ascii="Traditional Arabic"/>
          <w:sz w:val="28"/>
          <w:szCs w:val="24"/>
          <w:lang w:val="en-US"/>
        </w:rPr>
      </w:pPr>
      <w:r>
        <w:rPr>
          <w:rFonts w:ascii="Traditional Arabic" w:cs="Traditional Arabic"/>
          <w:sz w:val="28"/>
          <w:szCs w:val="28"/>
          <w:shd w:val="clear" w:color="auto" w:fill="FFFFFF"/>
          <w:rtl/>
        </w:rPr>
        <w:lastRenderedPageBreak/>
        <w:t>﴿</w:t>
      </w:r>
      <w:r>
        <w:rPr>
          <w:rFonts w:ascii="Traditional Arabic" w:cs="KFGQPC HAFS Uthmanic Script"/>
          <w:sz w:val="28"/>
          <w:szCs w:val="28"/>
          <w:shd w:val="clear" w:color="auto" w:fill="FFFFFF"/>
          <w:rtl/>
        </w:rPr>
        <w:t xml:space="preserve">يَٰٓأَيُّهَا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لَّذِينَ</w:t>
      </w:r>
      <w:r>
        <w:rPr>
          <w:rFonts w:ascii="Traditional Arabic" w:cs="KFGQPC HAFS Uthmanic Script"/>
          <w:sz w:val="28"/>
          <w:szCs w:val="28"/>
          <w:shd w:val="clear" w:color="auto" w:fill="FFFFFF"/>
          <w:rtl/>
        </w:rPr>
        <w:t xml:space="preserve"> ءَامَنُواْ تُوبُوٓاْ إِلَى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تَوۡبَةٗ نَّصُوحًا عَسَىٰ رَبُّكُمۡ أَن يُكَفِّرَ عَنكُمۡ سَيِّـَٔاتِكُمۡ وَيُدۡخِلَكُمۡ جَنَّٰتٖ تَجۡرِي مِن تَحۡتِهَا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لۡأَنۡهَٰرُ</w:t>
      </w:r>
      <w:r>
        <w:rPr>
          <w:rFonts w:ascii="Traditional Arabic" w:cs="KFGQPC HAFS Uthmanic Script"/>
          <w:sz w:val="28"/>
          <w:szCs w:val="28"/>
          <w:shd w:val="clear" w:color="auto" w:fill="FFFFFF"/>
          <w:rtl/>
        </w:rPr>
        <w:t xml:space="preserve"> يَوۡمَ لَا يُخۡزِي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لنَّبِيَّ</w:t>
      </w:r>
      <w:r>
        <w:rPr>
          <w:rFonts w:ascii="Traditional Arabic" w:cs="KFGQPC HAFS Uthmanic Script"/>
          <w:sz w:val="28"/>
          <w:szCs w:val="28"/>
          <w:shd w:val="clear" w:color="auto" w:fill="FFFFFF"/>
          <w:rtl/>
        </w:rPr>
        <w:t xml:space="preserve">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لَّذِينَ</w:t>
      </w:r>
      <w:r>
        <w:rPr>
          <w:rFonts w:ascii="Traditional Arabic" w:cs="KFGQPC HAFS Uthmanic Script"/>
          <w:sz w:val="28"/>
          <w:szCs w:val="28"/>
          <w:shd w:val="clear" w:color="auto" w:fill="FFFFFF"/>
          <w:rtl/>
        </w:rPr>
        <w:t xml:space="preserve"> ءَامَنُواْ مَع</w:t>
      </w:r>
      <w:r>
        <w:rPr>
          <w:rFonts w:ascii="Traditional Arabic" w:cs="KFGQPC HAFS Uthmanic Script" w:hint="eastAsia"/>
          <w:sz w:val="28"/>
          <w:szCs w:val="28"/>
          <w:shd w:val="clear" w:color="auto" w:fill="FFFFFF"/>
          <w:rtl/>
        </w:rPr>
        <w:t>َهُ</w:t>
      </w:r>
      <w:r>
        <w:rPr>
          <w:rFonts w:ascii="Traditional Arabic" w:cs="KFGQPC HAFS Uthmanic Script" w:hint="cs"/>
          <w:sz w:val="28"/>
          <w:szCs w:val="28"/>
          <w:shd w:val="clear" w:color="auto" w:fill="FFFFFF"/>
          <w:rtl/>
        </w:rPr>
        <w:t>ۥۖ</w:t>
      </w:r>
      <w:r>
        <w:rPr>
          <w:rFonts w:ascii="Traditional Arabic" w:cs="KFGQPC HAFS Uthmanic Script"/>
          <w:sz w:val="28"/>
          <w:szCs w:val="28"/>
          <w:shd w:val="clear" w:color="auto" w:fill="FFFFFF"/>
          <w:rtl/>
        </w:rPr>
        <w:t xml:space="preserve"> نُورُهُمۡ يَسۡعَىٰ بَيۡنَ أَيۡدِيهِمۡ وَبِأَيۡمَٰنِهِمۡ يَقُولُونَ رَبَّنَآ أَتۡمِمۡ لَنَا نُورَنَا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غۡفِرۡ</w:t>
      </w:r>
      <w:r>
        <w:rPr>
          <w:rFonts w:ascii="Traditional Arabic" w:cs="KFGQPC HAFS Uthmanic Script"/>
          <w:sz w:val="28"/>
          <w:szCs w:val="28"/>
          <w:shd w:val="clear" w:color="auto" w:fill="FFFFFF"/>
          <w:rtl/>
        </w:rPr>
        <w:t xml:space="preserve"> لَنَآۖ إِنَّكَ عَلَىٰ كُلِّ شَيۡءٖ قَدِيرٞ٨</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[التحريم: 8]</w:t>
      </w:r>
    </w:p>
    <w:p w14:paraId="1D8F01EA" w14:textId="77777777" w:rsidR="00232277" w:rsidRPr="00890346" w:rsidRDefault="00890346" w:rsidP="004745AE">
      <w:pPr>
        <w:pStyle w:val="a7"/>
      </w:pPr>
      <w:r w:rsidRPr="00553802">
        <w:rPr>
          <w:lang w:val="en-US"/>
        </w:rPr>
        <w:t xml:space="preserve">47- Gospodaru naš, učini potpunim svjetlo naše i oprosti nam. </w:t>
      </w:r>
      <w:r w:rsidRPr="00890346">
        <w:t>Ti, doista, nad svime imaš moć."</w:t>
      </w:r>
      <w:r>
        <w:rPr>
          <w:rStyle w:val="a3"/>
        </w:rPr>
        <w:footnoteReference w:id="60"/>
      </w:r>
    </w:p>
    <w:p w14:paraId="1D8F01EB" w14:textId="77777777" w:rsidR="00164262" w:rsidRPr="00164262" w:rsidRDefault="00164262" w:rsidP="00164262">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رَّبِّ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غۡفِرۡ</w:t>
      </w:r>
      <w:r>
        <w:rPr>
          <w:rFonts w:ascii="Traditional Arabic" w:cs="KFGQPC HAFS Uthmanic Script"/>
          <w:sz w:val="28"/>
          <w:szCs w:val="28"/>
          <w:shd w:val="clear" w:color="auto" w:fill="FFFFFF"/>
          <w:rtl/>
        </w:rPr>
        <w:t xml:space="preserve"> لِي وَلِوَٰلِدَيَّ وَلِمَن دَخَلَ بَيۡتِيَ مُؤۡمِنٗا وَلِلۡمُؤۡمِنِينَ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لۡمُؤۡمِنَٰتِۖ</w:t>
      </w:r>
      <w:r>
        <w:rPr>
          <w:rFonts w:ascii="Traditional Arabic" w:cs="KFGQPC HAFS Uthmanic Script"/>
          <w:sz w:val="28"/>
          <w:szCs w:val="28"/>
          <w:shd w:val="clear" w:color="auto" w:fill="FFFFFF"/>
          <w:rtl/>
        </w:rPr>
        <w:t xml:space="preserve"> وَلَا تَزِدِ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لظَّٰلِمِينَ</w:t>
      </w:r>
      <w:r>
        <w:rPr>
          <w:rFonts w:ascii="Traditional Arabic" w:cs="KFGQPC HAFS Uthmanic Script"/>
          <w:sz w:val="28"/>
          <w:szCs w:val="28"/>
          <w:shd w:val="clear" w:color="auto" w:fill="FFFFFF"/>
          <w:rtl/>
        </w:rPr>
        <w:t xml:space="preserve"> إِلَّا تَبَارَۢا٢٨</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[نوح: 28]</w:t>
      </w:r>
    </w:p>
    <w:p w14:paraId="1D8F01EC" w14:textId="77777777" w:rsidR="00232277" w:rsidRPr="00364990" w:rsidRDefault="00890346" w:rsidP="004745AE">
      <w:pPr>
        <w:pStyle w:val="a7"/>
        <w:rPr>
          <w:lang w:val="en-US"/>
        </w:rPr>
      </w:pPr>
      <w:r w:rsidRPr="00364990">
        <w:rPr>
          <w:lang w:val="en-US"/>
        </w:rPr>
        <w:t>48- "Gospodaru moj, oprosti meni, i roditeljima mojim, i onome koji kao vjernik u dom moj uđe, i vjernicima i vjernicama, a zulumćarima samo propast povećaj!"</w:t>
      </w:r>
      <w:r>
        <w:rPr>
          <w:rStyle w:val="a3"/>
        </w:rPr>
        <w:footnoteReference w:id="61"/>
      </w:r>
    </w:p>
    <w:p w14:paraId="1D8F01ED" w14:textId="77777777" w:rsidR="00164262" w:rsidRPr="00164262" w:rsidRDefault="00164262" w:rsidP="00164262">
      <w:pPr>
        <w:pStyle w:val="a7"/>
        <w:keepNext/>
        <w:keepLines/>
        <w:pageBreakBefore/>
        <w:bidi/>
        <w:spacing w:line="240" w:lineRule="auto"/>
        <w:rPr>
          <w:rFonts w:ascii="Traditional Arabic"/>
          <w:sz w:val="28"/>
          <w:szCs w:val="24"/>
          <w:lang w:val="en-US"/>
        </w:rPr>
      </w:pPr>
      <w:r>
        <w:rPr>
          <w:rFonts w:ascii="Traditional Arabic" w:cs="Traditional Arabic"/>
          <w:sz w:val="28"/>
          <w:szCs w:val="28"/>
          <w:shd w:val="clear" w:color="auto" w:fill="FFFFFF"/>
          <w:rtl/>
        </w:rPr>
        <w:lastRenderedPageBreak/>
        <w:t>﴿</w:t>
      </w:r>
      <w:r>
        <w:rPr>
          <w:rFonts w:ascii="Traditional Arabic" w:cs="KFGQPC HAFS Uthmanic Script"/>
          <w:sz w:val="28"/>
          <w:szCs w:val="28"/>
          <w:shd w:val="clear" w:color="auto" w:fill="FFFFFF"/>
          <w:rtl/>
        </w:rPr>
        <w:t xml:space="preserve">كَانَ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لنَّاسُ</w:t>
      </w:r>
      <w:r>
        <w:rPr>
          <w:rFonts w:ascii="Traditional Arabic" w:cs="KFGQPC HAFS Uthmanic Script"/>
          <w:sz w:val="28"/>
          <w:szCs w:val="28"/>
          <w:shd w:val="clear" w:color="auto" w:fill="FFFFFF"/>
          <w:rtl/>
        </w:rPr>
        <w:t xml:space="preserve"> أُمَّةٗ وَٰحِدَةٗ فَبَعَثَ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لنَّبِيِّـۧنَ</w:t>
      </w:r>
      <w:r>
        <w:rPr>
          <w:rFonts w:ascii="Traditional Arabic" w:cs="KFGQPC HAFS Uthmanic Script"/>
          <w:sz w:val="28"/>
          <w:szCs w:val="28"/>
          <w:shd w:val="clear" w:color="auto" w:fill="FFFFFF"/>
          <w:rtl/>
        </w:rPr>
        <w:t xml:space="preserve"> مُبَشِّرِينَ وَمُنذِرِينَ وَأَنزَلَ مَعَهُمُ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لۡكِتَٰبَ</w:t>
      </w:r>
      <w:r>
        <w:rPr>
          <w:rFonts w:ascii="Traditional Arabic" w:cs="KFGQPC HAFS Uthmanic Script"/>
          <w:sz w:val="28"/>
          <w:szCs w:val="28"/>
          <w:shd w:val="clear" w:color="auto" w:fill="FFFFFF"/>
          <w:rtl/>
        </w:rPr>
        <w:t xml:space="preserve"> بِ</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لۡحَقِّ</w:t>
      </w:r>
      <w:r>
        <w:rPr>
          <w:rFonts w:ascii="Traditional Arabic" w:cs="KFGQPC HAFS Uthmanic Script"/>
          <w:sz w:val="28"/>
          <w:szCs w:val="28"/>
          <w:shd w:val="clear" w:color="auto" w:fill="FFFFFF"/>
          <w:rtl/>
        </w:rPr>
        <w:t xml:space="preserve"> لِيَحۡكُمَ بَيۡنَ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لنَّاسِ</w:t>
      </w:r>
      <w:r>
        <w:rPr>
          <w:rFonts w:ascii="Traditional Arabic" w:cs="KFGQPC HAFS Uthmanic Script"/>
          <w:sz w:val="28"/>
          <w:szCs w:val="28"/>
          <w:shd w:val="clear" w:color="auto" w:fill="FFFFFF"/>
          <w:rtl/>
        </w:rPr>
        <w:t xml:space="preserve"> فِيمَا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خۡتَلَفُواْ</w:t>
      </w:r>
      <w:r>
        <w:rPr>
          <w:rFonts w:ascii="Traditional Arabic" w:cs="KFGQPC HAFS Uthmanic Script"/>
          <w:sz w:val="28"/>
          <w:szCs w:val="28"/>
          <w:shd w:val="clear" w:color="auto" w:fill="FFFFFF"/>
          <w:rtl/>
        </w:rPr>
        <w:t xml:space="preserve"> فِيهِۚ وَمَا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خۡتَلَفَ</w:t>
      </w:r>
      <w:r>
        <w:rPr>
          <w:rFonts w:ascii="Traditional Arabic" w:cs="KFGQPC HAFS Uthmanic Script"/>
          <w:sz w:val="28"/>
          <w:szCs w:val="28"/>
          <w:shd w:val="clear" w:color="auto" w:fill="FFFFFF"/>
          <w:rtl/>
        </w:rPr>
        <w:t xml:space="preserve"> فِيهِ إِلَّا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لَّذِينَ</w:t>
      </w:r>
      <w:r>
        <w:rPr>
          <w:rFonts w:ascii="Traditional Arabic" w:cs="KFGQPC HAFS Uthmanic Script"/>
          <w:sz w:val="28"/>
          <w:szCs w:val="28"/>
          <w:shd w:val="clear" w:color="auto" w:fill="FFFFFF"/>
          <w:rtl/>
        </w:rPr>
        <w:t xml:space="preserve"> أُوتُوهُ مِنۢ بَعۡدِ مَا جَآء</w:t>
      </w:r>
      <w:r>
        <w:rPr>
          <w:rFonts w:ascii="Traditional Arabic" w:cs="KFGQPC HAFS Uthmanic Script" w:hint="eastAsia"/>
          <w:sz w:val="28"/>
          <w:szCs w:val="28"/>
          <w:shd w:val="clear" w:color="auto" w:fill="FFFFFF"/>
          <w:rtl/>
        </w:rPr>
        <w:t>َتۡهُمُ</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لۡبَيِّنَٰتُ</w:t>
      </w:r>
      <w:r>
        <w:rPr>
          <w:rFonts w:ascii="Traditional Arabic" w:cs="KFGQPC HAFS Uthmanic Script"/>
          <w:sz w:val="28"/>
          <w:szCs w:val="28"/>
          <w:shd w:val="clear" w:color="auto" w:fill="FFFFFF"/>
          <w:rtl/>
        </w:rPr>
        <w:t xml:space="preserve"> بَغۡيَۢا بَيۡنَهُمۡۖ فَهَدَى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لَّذِينَ</w:t>
      </w:r>
      <w:r>
        <w:rPr>
          <w:rFonts w:ascii="Traditional Arabic" w:cs="KFGQPC HAFS Uthmanic Script"/>
          <w:sz w:val="28"/>
          <w:szCs w:val="28"/>
          <w:shd w:val="clear" w:color="auto" w:fill="FFFFFF"/>
          <w:rtl/>
        </w:rPr>
        <w:t xml:space="preserve"> ءَامَنُواْ لِمَا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خۡتَلَفُواْ</w:t>
      </w:r>
      <w:r>
        <w:rPr>
          <w:rFonts w:ascii="Traditional Arabic" w:cs="KFGQPC HAFS Uthmanic Script"/>
          <w:sz w:val="28"/>
          <w:szCs w:val="28"/>
          <w:shd w:val="clear" w:color="auto" w:fill="FFFFFF"/>
          <w:rtl/>
        </w:rPr>
        <w:t xml:space="preserve"> فِيهِ مِنَ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لۡحَقِّ</w:t>
      </w:r>
      <w:r>
        <w:rPr>
          <w:rFonts w:ascii="Traditional Arabic" w:cs="KFGQPC HAFS Uthmanic Script"/>
          <w:sz w:val="28"/>
          <w:szCs w:val="28"/>
          <w:shd w:val="clear" w:color="auto" w:fill="FFFFFF"/>
          <w:rtl/>
        </w:rPr>
        <w:t xml:space="preserve"> بِإِذۡنِهِ</w:t>
      </w:r>
      <w:r>
        <w:rPr>
          <w:rFonts w:ascii="Traditional Arabic" w:cs="KFGQPC HAFS Uthmanic Script" w:hint="cs"/>
          <w:sz w:val="28"/>
          <w:szCs w:val="28"/>
          <w:shd w:val="clear" w:color="auto" w:fill="FFFFFF"/>
          <w:rtl/>
        </w:rPr>
        <w:t>ۦۗ</w:t>
      </w:r>
      <w:r>
        <w:rPr>
          <w:rFonts w:ascii="Traditional Arabic" w:cs="KFGQPC HAFS Uthmanic Script"/>
          <w:sz w:val="28"/>
          <w:szCs w:val="28"/>
          <w:shd w:val="clear" w:color="auto" w:fill="FFFFFF"/>
          <w:rtl/>
        </w:rPr>
        <w:t xml:space="preserve">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يَهۡدِي مَن يَشَآءُ إِلَىٰ صِرَٰطٖ مُّسۡتَقِيمٍ٢١٣</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[البقرة: 213]</w:t>
      </w:r>
    </w:p>
    <w:p w14:paraId="1D8F01EE" w14:textId="77777777" w:rsidR="00232277" w:rsidRPr="00364990" w:rsidRDefault="00890346" w:rsidP="004745AE">
      <w:pPr>
        <w:pStyle w:val="a7"/>
        <w:rPr>
          <w:lang w:val="en-US"/>
        </w:rPr>
      </w:pPr>
      <w:r w:rsidRPr="00364990">
        <w:rPr>
          <w:lang w:val="en-US"/>
        </w:rPr>
        <w:t>49- "Allahu moj, uputi me, uz Tvoju dozvolu, ka ispravnom, u onome oko čega su se razišli, Ti zaista upućuješ koga hoćeš na Pravi put."</w:t>
      </w:r>
      <w:r>
        <w:rPr>
          <w:rStyle w:val="a3"/>
        </w:rPr>
        <w:footnoteReference w:id="62"/>
      </w:r>
    </w:p>
    <w:p w14:paraId="1D8F01EF" w14:textId="77777777" w:rsidR="00164262" w:rsidRPr="00164262" w:rsidRDefault="00164262" w:rsidP="00164262">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يُؤۡتِي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لۡحِكۡمَةَ</w:t>
      </w:r>
      <w:r>
        <w:rPr>
          <w:rFonts w:ascii="Traditional Arabic" w:cs="KFGQPC HAFS Uthmanic Script"/>
          <w:sz w:val="28"/>
          <w:szCs w:val="28"/>
          <w:shd w:val="clear" w:color="auto" w:fill="FFFFFF"/>
          <w:rtl/>
        </w:rPr>
        <w:t xml:space="preserve"> مَن يَشَآءُۚ وَمَن يُؤۡتَ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لۡحِكۡمَةَ</w:t>
      </w:r>
      <w:r>
        <w:rPr>
          <w:rFonts w:ascii="Traditional Arabic" w:cs="KFGQPC HAFS Uthmanic Script"/>
          <w:sz w:val="28"/>
          <w:szCs w:val="28"/>
          <w:shd w:val="clear" w:color="auto" w:fill="FFFFFF"/>
          <w:rtl/>
        </w:rPr>
        <w:t xml:space="preserve"> فَقَدۡ أُوتِيَ خَيۡرٗا كَثِيرٗاۗ وَمَا يَذَّكَّرُ إِلَّآ أُوْلُواْ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لۡأَلۡبَٰبِ</w:t>
      </w:r>
      <w:r>
        <w:rPr>
          <w:rFonts w:ascii="Traditional Arabic" w:cs="KFGQPC HAFS Uthmanic Script"/>
          <w:sz w:val="28"/>
          <w:szCs w:val="28"/>
          <w:shd w:val="clear" w:color="auto" w:fill="FFFFFF"/>
          <w:rtl/>
        </w:rPr>
        <w:t xml:space="preserve"> ٢٦٩</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[البقرة: 269]</w:t>
      </w:r>
    </w:p>
    <w:p w14:paraId="1D8F01F0" w14:textId="77777777" w:rsidR="00232277" w:rsidRPr="00553802" w:rsidRDefault="00890346" w:rsidP="004745AE">
      <w:pPr>
        <w:pStyle w:val="a7"/>
        <w:rPr>
          <w:lang w:val="en-US"/>
        </w:rPr>
      </w:pPr>
      <w:r w:rsidRPr="00553802">
        <w:rPr>
          <w:lang w:val="en-US"/>
        </w:rPr>
        <w:t>50- "Allahu moj, podari mi takvu mudrost, koju kad neko dobije, kao da je dobio mnogo dobra."</w:t>
      </w:r>
      <w:r>
        <w:rPr>
          <w:rStyle w:val="a3"/>
        </w:rPr>
        <w:footnoteReference w:id="63"/>
      </w:r>
    </w:p>
    <w:p w14:paraId="1D8F01F1" w14:textId="77777777" w:rsidR="00756179" w:rsidRPr="00756179" w:rsidRDefault="00756179" w:rsidP="00756179">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يُثَبِّتُ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لَّذِينَ</w:t>
      </w:r>
      <w:r>
        <w:rPr>
          <w:rFonts w:ascii="Traditional Arabic" w:cs="KFGQPC HAFS Uthmanic Script"/>
          <w:sz w:val="28"/>
          <w:szCs w:val="28"/>
          <w:shd w:val="clear" w:color="auto" w:fill="FFFFFF"/>
          <w:rtl/>
        </w:rPr>
        <w:t xml:space="preserve"> ءَامَنُواْ بِ</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لۡقَوۡلِ</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لثَّابِتِ</w:t>
      </w:r>
      <w:r>
        <w:rPr>
          <w:rFonts w:ascii="Traditional Arabic" w:cs="KFGQPC HAFS Uthmanic Script"/>
          <w:sz w:val="28"/>
          <w:szCs w:val="28"/>
          <w:shd w:val="clear" w:color="auto" w:fill="FFFFFF"/>
          <w:rtl/>
        </w:rPr>
        <w:t xml:space="preserve"> فِي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لۡحَيَوٰةِ</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لدُّنۡيَا</w:t>
      </w:r>
      <w:r>
        <w:rPr>
          <w:rFonts w:ascii="Traditional Arabic" w:cs="KFGQPC HAFS Uthmanic Script"/>
          <w:sz w:val="28"/>
          <w:szCs w:val="28"/>
          <w:shd w:val="clear" w:color="auto" w:fill="FFFFFF"/>
          <w:rtl/>
        </w:rPr>
        <w:t xml:space="preserve"> وَفِي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لۡأٓخِرَةِۖ</w:t>
      </w:r>
      <w:r>
        <w:rPr>
          <w:rFonts w:ascii="Traditional Arabic" w:cs="KFGQPC HAFS Uthmanic Script"/>
          <w:sz w:val="28"/>
          <w:szCs w:val="28"/>
          <w:shd w:val="clear" w:color="auto" w:fill="FFFFFF"/>
          <w:rtl/>
        </w:rPr>
        <w:t xml:space="preserve"> وَيُضِلُّ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لظَّٰلِمِينَۚ</w:t>
      </w:r>
      <w:r>
        <w:rPr>
          <w:rFonts w:ascii="Traditional Arabic" w:cs="KFGQPC HAFS Uthmanic Script"/>
          <w:sz w:val="28"/>
          <w:szCs w:val="28"/>
          <w:shd w:val="clear" w:color="auto" w:fill="FFFFFF"/>
          <w:rtl/>
        </w:rPr>
        <w:t xml:space="preserve"> وَيَفۡعَلُ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مَا يَشَآءُ٢٧</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[إبراهيم: 27]</w:t>
      </w:r>
    </w:p>
    <w:p w14:paraId="1D8F01F2" w14:textId="77777777" w:rsidR="00232277" w:rsidRPr="00553802" w:rsidRDefault="00890346" w:rsidP="004745AE">
      <w:pPr>
        <w:pStyle w:val="a7"/>
        <w:rPr>
          <w:lang w:val="pt-PT"/>
        </w:rPr>
      </w:pPr>
      <w:r w:rsidRPr="00553802">
        <w:rPr>
          <w:lang w:val="pt-PT"/>
        </w:rPr>
        <w:t>51- "Allahu moj učvrsti me postojanom riječju na dunjaluku i na ahiretu."</w:t>
      </w:r>
      <w:r>
        <w:rPr>
          <w:rStyle w:val="a3"/>
        </w:rPr>
        <w:footnoteReference w:id="64"/>
      </w:r>
    </w:p>
    <w:p w14:paraId="1D8F01F3" w14:textId="77777777" w:rsidR="00756179" w:rsidRPr="00756179" w:rsidRDefault="00756179" w:rsidP="00756179">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lastRenderedPageBreak/>
        <w:t>﴿</w:t>
      </w:r>
      <w:r>
        <w:rPr>
          <w:rFonts w:ascii="Traditional Arabic" w:cs="KFGQPC HAFS Uthmanic Script"/>
          <w:sz w:val="28"/>
          <w:szCs w:val="28"/>
          <w:shd w:val="clear" w:color="auto" w:fill="FFFFFF"/>
          <w:rtl/>
        </w:rPr>
        <w:t>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عۡلَمُوٓاْ</w:t>
      </w:r>
      <w:r>
        <w:rPr>
          <w:rFonts w:ascii="Traditional Arabic" w:cs="KFGQPC HAFS Uthmanic Script"/>
          <w:sz w:val="28"/>
          <w:szCs w:val="28"/>
          <w:shd w:val="clear" w:color="auto" w:fill="FFFFFF"/>
          <w:rtl/>
        </w:rPr>
        <w:t xml:space="preserve"> أَنَّ فِيكُمۡ رَسُولَ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لَوۡ يُطِيعُكُمۡ فِي كَثِيرٖ مِّنَ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لۡأَمۡرِ</w:t>
      </w:r>
      <w:r>
        <w:rPr>
          <w:rFonts w:ascii="Traditional Arabic" w:cs="KFGQPC HAFS Uthmanic Script"/>
          <w:sz w:val="28"/>
          <w:szCs w:val="28"/>
          <w:shd w:val="clear" w:color="auto" w:fill="FFFFFF"/>
          <w:rtl/>
        </w:rPr>
        <w:t xml:space="preserve"> لَعَنِتُّمۡ وَلَٰكِنَّ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حَبَّبَ إِلَيۡكُمُ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لۡإِيمَٰنَ</w:t>
      </w:r>
      <w:r>
        <w:rPr>
          <w:rFonts w:ascii="Traditional Arabic" w:cs="KFGQPC HAFS Uthmanic Script"/>
          <w:sz w:val="28"/>
          <w:szCs w:val="28"/>
          <w:shd w:val="clear" w:color="auto" w:fill="FFFFFF"/>
          <w:rtl/>
        </w:rPr>
        <w:t xml:space="preserve"> وَزَيَّنَهُ</w:t>
      </w:r>
      <w:r>
        <w:rPr>
          <w:rFonts w:ascii="Traditional Arabic" w:cs="KFGQPC HAFS Uthmanic Script" w:hint="cs"/>
          <w:sz w:val="28"/>
          <w:szCs w:val="28"/>
          <w:shd w:val="clear" w:color="auto" w:fill="FFFFFF"/>
          <w:rtl/>
        </w:rPr>
        <w:t>ۥ</w:t>
      </w:r>
      <w:r>
        <w:rPr>
          <w:rFonts w:ascii="Traditional Arabic" w:cs="KFGQPC HAFS Uthmanic Script"/>
          <w:sz w:val="28"/>
          <w:szCs w:val="28"/>
          <w:shd w:val="clear" w:color="auto" w:fill="FFFFFF"/>
          <w:rtl/>
        </w:rPr>
        <w:t xml:space="preserve"> فِي قُلُوبِكُمۡ وَكَرَّهَ إِلَيۡكُمُ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لۡكُفۡرَ</w:t>
      </w:r>
      <w:r>
        <w:rPr>
          <w:rFonts w:ascii="Traditional Arabic" w:cs="KFGQPC HAFS Uthmanic Script"/>
          <w:sz w:val="28"/>
          <w:szCs w:val="28"/>
          <w:shd w:val="clear" w:color="auto" w:fill="FFFFFF"/>
          <w:rtl/>
        </w:rPr>
        <w:t xml:space="preserve">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لۡفُسُوقَ</w:t>
      </w:r>
      <w:r>
        <w:rPr>
          <w:rFonts w:ascii="Traditional Arabic" w:cs="KFGQPC HAFS Uthmanic Script"/>
          <w:sz w:val="28"/>
          <w:szCs w:val="28"/>
          <w:shd w:val="clear" w:color="auto" w:fill="FFFFFF"/>
          <w:rtl/>
        </w:rPr>
        <w:t xml:space="preserve">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لۡعِصۡيَانَۚ</w:t>
      </w:r>
      <w:r>
        <w:rPr>
          <w:rFonts w:ascii="Traditional Arabic" w:cs="KFGQPC HAFS Uthmanic Script"/>
          <w:sz w:val="28"/>
          <w:szCs w:val="28"/>
          <w:shd w:val="clear" w:color="auto" w:fill="FFFFFF"/>
          <w:rtl/>
        </w:rPr>
        <w:t xml:space="preserve"> أُوْلَٰٓئِكَ ه</w:t>
      </w:r>
      <w:r>
        <w:rPr>
          <w:rFonts w:ascii="Traditional Arabic" w:cs="KFGQPC HAFS Uthmanic Script" w:hint="eastAsia"/>
          <w:sz w:val="28"/>
          <w:szCs w:val="28"/>
          <w:shd w:val="clear" w:color="auto" w:fill="FFFFFF"/>
          <w:rtl/>
        </w:rPr>
        <w:t>ُمُ</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لرَّٰشِدُونَ</w:t>
      </w:r>
      <w:r>
        <w:rPr>
          <w:rFonts w:ascii="Traditional Arabic" w:cs="KFGQPC HAFS Uthmanic Script"/>
          <w:sz w:val="28"/>
          <w:szCs w:val="28"/>
          <w:shd w:val="clear" w:color="auto" w:fill="FFFFFF"/>
          <w:rtl/>
        </w:rPr>
        <w:t xml:space="preserve"> ٧</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[الحجرات: 7]</w:t>
      </w:r>
    </w:p>
    <w:p w14:paraId="1D8F01F4" w14:textId="77777777" w:rsidR="00232277" w:rsidRPr="00553802" w:rsidRDefault="00890346" w:rsidP="004745AE">
      <w:pPr>
        <w:pStyle w:val="a7"/>
        <w:rPr>
          <w:lang w:val="en-US"/>
        </w:rPr>
      </w:pPr>
      <w:r w:rsidRPr="00553802">
        <w:rPr>
          <w:lang w:val="en-US"/>
        </w:rPr>
        <w:t>52- "Allahu moj, omili nam iman i uljepšaj ga u našim srcima, a omrzni nam nevjerstvo, razvrat i griješenje, i učini nas od razboritih."</w:t>
      </w:r>
      <w:r>
        <w:rPr>
          <w:rStyle w:val="a3"/>
        </w:rPr>
        <w:footnoteReference w:id="65"/>
      </w:r>
    </w:p>
    <w:p w14:paraId="1D8F01F5" w14:textId="77777777" w:rsidR="00756179" w:rsidRPr="00756179" w:rsidRDefault="00756179" w:rsidP="00756179">
      <w:pPr>
        <w:pStyle w:val="a7"/>
        <w:bidi/>
        <w:spacing w:line="240" w:lineRule="auto"/>
        <w:jc w:val="left"/>
        <w:rPr>
          <w:rFonts w:ascii="Traditional Arabic"/>
          <w:sz w:val="28"/>
          <w:szCs w:val="24"/>
          <w:lang w:val="en-US"/>
        </w:rPr>
      </w:pP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فَ</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تَّقُواْ</w:t>
      </w:r>
      <w:r>
        <w:rPr>
          <w:rFonts w:ascii="Traditional Arabic" w:cs="KFGQPC HAFS Uthmanic Script"/>
          <w:sz w:val="28"/>
          <w:szCs w:val="28"/>
          <w:shd w:val="clear" w:color="auto" w:fill="FFFFFF"/>
          <w:rtl/>
        </w:rPr>
        <w:t xml:space="preserve">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للَّهَ</w:t>
      </w:r>
      <w:r>
        <w:rPr>
          <w:rFonts w:ascii="Traditional Arabic" w:cs="KFGQPC HAFS Uthmanic Script"/>
          <w:sz w:val="28"/>
          <w:szCs w:val="28"/>
          <w:shd w:val="clear" w:color="auto" w:fill="FFFFFF"/>
          <w:rtl/>
        </w:rPr>
        <w:t xml:space="preserve"> مَا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سۡتَطَعۡتُمۡ</w:t>
      </w:r>
      <w:r>
        <w:rPr>
          <w:rFonts w:ascii="Traditional Arabic" w:cs="KFGQPC HAFS Uthmanic Script"/>
          <w:sz w:val="28"/>
          <w:szCs w:val="28"/>
          <w:shd w:val="clear" w:color="auto" w:fill="FFFFFF"/>
          <w:rtl/>
        </w:rPr>
        <w:t xml:space="preserve"> وَ</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سۡمَعُواْ</w:t>
      </w:r>
      <w:r>
        <w:rPr>
          <w:rFonts w:ascii="Traditional Arabic" w:cs="KFGQPC HAFS Uthmanic Script"/>
          <w:sz w:val="28"/>
          <w:szCs w:val="28"/>
          <w:shd w:val="clear" w:color="auto" w:fill="FFFFFF"/>
          <w:rtl/>
        </w:rPr>
        <w:t xml:space="preserve"> وَأَطِيعُواْ وَأَنفِقُواْ خَيۡرٗا لِّأَنفُسِكُمۡۗ وَمَن يُوقَ شُحَّ نَفۡسِهِ</w:t>
      </w:r>
      <w:r>
        <w:rPr>
          <w:rFonts w:ascii="Traditional Arabic" w:cs="KFGQPC HAFS Uthmanic Script" w:hint="cs"/>
          <w:sz w:val="28"/>
          <w:szCs w:val="28"/>
          <w:shd w:val="clear" w:color="auto" w:fill="FFFFFF"/>
          <w:rtl/>
        </w:rPr>
        <w:t>ۦ</w:t>
      </w:r>
      <w:r>
        <w:rPr>
          <w:rFonts w:ascii="Traditional Arabic" w:cs="KFGQPC HAFS Uthmanic Script"/>
          <w:sz w:val="28"/>
          <w:szCs w:val="28"/>
          <w:shd w:val="clear" w:color="auto" w:fill="FFFFFF"/>
          <w:rtl/>
        </w:rPr>
        <w:t xml:space="preserve"> فَأُوْلَٰٓئِكَ هُمُ </w:t>
      </w:r>
      <w:r>
        <w:rPr>
          <w:rFonts w:ascii="Traditional Arabic" w:cs="KFGQPC HAFS Uthmanic Script" w:hint="cs"/>
          <w:sz w:val="28"/>
          <w:szCs w:val="28"/>
          <w:shd w:val="clear" w:color="auto" w:fill="FFFFFF"/>
          <w:rtl/>
        </w:rPr>
        <w:t>ٱ</w:t>
      </w:r>
      <w:r>
        <w:rPr>
          <w:rFonts w:ascii="Traditional Arabic" w:cs="KFGQPC HAFS Uthmanic Script" w:hint="eastAsia"/>
          <w:sz w:val="28"/>
          <w:szCs w:val="28"/>
          <w:shd w:val="clear" w:color="auto" w:fill="FFFFFF"/>
          <w:rtl/>
        </w:rPr>
        <w:t>لۡمُفۡلِحُونَ</w:t>
      </w:r>
      <w:r>
        <w:rPr>
          <w:rFonts w:ascii="Traditional Arabic" w:cs="KFGQPC HAFS Uthmanic Script"/>
          <w:sz w:val="28"/>
          <w:szCs w:val="28"/>
          <w:shd w:val="clear" w:color="auto" w:fill="FFFFFF"/>
          <w:rtl/>
        </w:rPr>
        <w:t>١٦</w:t>
      </w:r>
      <w:r>
        <w:rPr>
          <w:rFonts w:ascii="Traditional Arabic" w:cs="Traditional Arabic"/>
          <w:sz w:val="28"/>
          <w:szCs w:val="28"/>
          <w:shd w:val="clear" w:color="auto" w:fill="FFFFFF"/>
          <w:rtl/>
        </w:rPr>
        <w:t>﴾</w:t>
      </w:r>
      <w:r>
        <w:rPr>
          <w:rFonts w:ascii="Traditional Arabic" w:cs="KFGQPC HAFS Uthmanic Script"/>
          <w:sz w:val="28"/>
          <w:szCs w:val="28"/>
          <w:shd w:val="clear" w:color="auto" w:fill="FFFFFF"/>
          <w:rtl/>
        </w:rPr>
        <w:t xml:space="preserve"> </w:t>
      </w:r>
      <w:r>
        <w:rPr>
          <w:rFonts w:ascii="Traditional Arabic"/>
          <w:sz w:val="28"/>
          <w:szCs w:val="24"/>
          <w:shd w:val="clear" w:color="auto" w:fill="FFFFFF"/>
          <w:rtl/>
          <w:lang w:val="en-US"/>
        </w:rPr>
        <w:t>[التغابن: 16]</w:t>
      </w:r>
    </w:p>
    <w:p w14:paraId="1D8F01F6" w14:textId="77777777" w:rsidR="00232277" w:rsidRPr="00553802" w:rsidRDefault="00890346" w:rsidP="004745AE">
      <w:pPr>
        <w:pStyle w:val="a7"/>
        <w:rPr>
          <w:lang w:val="en-US"/>
        </w:rPr>
      </w:pPr>
      <w:r w:rsidRPr="00553802">
        <w:rPr>
          <w:lang w:val="en-US"/>
        </w:rPr>
        <w:t>53- "Allahu moj, sačuvaj me sebičnosti, uskogrudnosti, malodušnosti i egocentričnosti, i učini me od onih koji su uspjeli."</w:t>
      </w:r>
      <w:r>
        <w:rPr>
          <w:rStyle w:val="a3"/>
        </w:rPr>
        <w:footnoteReference w:id="66"/>
      </w:r>
    </w:p>
    <w:p w14:paraId="1D8F01F7" w14:textId="77777777" w:rsidR="00232277" w:rsidRPr="00304A96" w:rsidRDefault="00890346" w:rsidP="00890346">
      <w:pPr>
        <w:rPr>
          <w:lang w:val="en-US"/>
        </w:rPr>
      </w:pPr>
      <w:r w:rsidRPr="00304A96">
        <w:rPr>
          <w:lang w:val="en-US"/>
        </w:rPr>
        <w:t xml:space="preserve">54- </w:t>
      </w:r>
      <w:r w:rsidRPr="00304A96">
        <w:rPr>
          <w:rStyle w:val="Char2"/>
          <w:lang w:val="en-US"/>
        </w:rPr>
        <w:t xml:space="preserve">Rabbena atina fid-dunja haseneten, ve fil-ahirati haseneten, ve kina azaben-nar/Gospodaru naš, daj </w:t>
      </w:r>
      <w:r w:rsidRPr="00304A96">
        <w:rPr>
          <w:rStyle w:val="Char2"/>
          <w:lang w:val="en-US"/>
        </w:rPr>
        <w:lastRenderedPageBreak/>
        <w:t>nam dobro i na dunjaluku i na ahiretu i sačuvaj nas patnje paklene!</w:t>
      </w:r>
      <w:r w:rsidRPr="004745AE">
        <w:rPr>
          <w:rStyle w:val="Char2"/>
        </w:rPr>
        <w:footnoteReference w:id="67"/>
      </w:r>
    </w:p>
    <w:p w14:paraId="1D8F01F8" w14:textId="77777777" w:rsidR="00232277" w:rsidRPr="00304A96" w:rsidRDefault="00890346" w:rsidP="00890346">
      <w:pPr>
        <w:rPr>
          <w:rStyle w:val="Char2"/>
          <w:lang w:val="en-US"/>
        </w:rPr>
      </w:pPr>
      <w:r w:rsidRPr="00304A96">
        <w:rPr>
          <w:lang w:val="en-US"/>
        </w:rPr>
        <w:t xml:space="preserve">55- </w:t>
      </w:r>
      <w:r w:rsidRPr="00304A96">
        <w:rPr>
          <w:rStyle w:val="Char2"/>
          <w:lang w:val="en-US"/>
        </w:rPr>
        <w:t xml:space="preserve">Allahumme inni e'uzu bike min fitnetin-nari ve azabin-nari ve fitnetil-kabri ve azabil-kabri ve šerri fitnetil-gina ve šerri fitnetil-fakr! Allahumme inni e'uzu bike min šerri fitnetil-mesihid-dedždžal! Allahumme-gsil kalbi bi mais-seldži vel-berad, ne nekki kalbi min hataja kema nekkajtes-sevbel-ebjeda mined-denes, ve ba'id bejni ve bejne hataje kema ba'adte bejnel-mešriki vel-megrib! Allahumme inni e'uzu bike minel-keseli vel-me'semi vel-megram/Allahu moj, utječem Ti se od iskušenja Vatre i kazne Vatrom, i od kaburskog ispita i kaburske kazne, i od zla iskušenja bogatstvom i zla iskušenja siromaštvom! Allahu moj, utječem Ti se od zla iskušenja mesiha Dedždžala! Allahu moj operi moje srce ledenom vodom i snijegom, i očisti ga od grijeha kao što se bijela odjeća očisti od prljavštine, i udalji grijehe od mene kao što si udaljio istok od </w:t>
      </w:r>
      <w:r w:rsidRPr="00304A96">
        <w:rPr>
          <w:rStyle w:val="Char2"/>
          <w:lang w:val="en-US"/>
        </w:rPr>
        <w:lastRenderedPageBreak/>
        <w:t>zapada! Allahu moj, utječem Ti se od lijenosti, griješenja i prezaduženosti!</w:t>
      </w:r>
      <w:r w:rsidRPr="004745AE">
        <w:rPr>
          <w:rStyle w:val="Char2"/>
        </w:rPr>
        <w:footnoteReference w:id="68"/>
      </w:r>
    </w:p>
    <w:p w14:paraId="1D8F01F9" w14:textId="77777777" w:rsidR="00232277" w:rsidRPr="00304A96" w:rsidRDefault="00890346" w:rsidP="00890346">
      <w:pPr>
        <w:rPr>
          <w:lang w:val="en-US"/>
        </w:rPr>
      </w:pPr>
      <w:r w:rsidRPr="00304A96">
        <w:rPr>
          <w:lang w:val="en-US"/>
        </w:rPr>
        <w:t xml:space="preserve">56- </w:t>
      </w:r>
      <w:r w:rsidRPr="00304A96">
        <w:rPr>
          <w:rStyle w:val="Char2"/>
          <w:lang w:val="en-US"/>
        </w:rPr>
        <w:t>Allahumme inni e'uzu bike minel-'adžzi vel-keseli vel-džubni vel-heremi vel-buhli ve e'uzu bike min azabil-kabri ve min fitnetil-mahja vel-memat/Allahu moj, utječem Ti se od nemoći, lijenosti, kukavičluka, duboke starosti i tvrdičluka, i utječem Ti se od kaburskog ispita, i od životnih i smrtnih iskušenja!</w:t>
      </w:r>
      <w:r>
        <w:rPr>
          <w:rStyle w:val="a3"/>
        </w:rPr>
        <w:footnoteReference w:id="69"/>
      </w:r>
    </w:p>
    <w:p w14:paraId="1D8F01FA" w14:textId="77777777" w:rsidR="00232277" w:rsidRPr="00304A96" w:rsidRDefault="00890346" w:rsidP="00890346">
      <w:pPr>
        <w:rPr>
          <w:lang w:val="en-US"/>
        </w:rPr>
      </w:pPr>
      <w:r w:rsidRPr="00304A96">
        <w:rPr>
          <w:lang w:val="en-US"/>
        </w:rPr>
        <w:t xml:space="preserve">57- </w:t>
      </w:r>
      <w:r w:rsidRPr="00304A96">
        <w:rPr>
          <w:rStyle w:val="Char2"/>
          <w:lang w:val="en-US"/>
        </w:rPr>
        <w:t>Allahumme inni e'uzu bike min džehdil-belai ve dereki-ššekai, ve suil-kadai ve šematatil-e'ada/Allahu moj, utječem Ti se od nepodnošljivih belaja, da me prati nesreća, ružne sudbine, i likovanja neprijatelja!</w:t>
      </w:r>
      <w:r>
        <w:rPr>
          <w:rStyle w:val="a3"/>
        </w:rPr>
        <w:footnoteReference w:id="70"/>
      </w:r>
    </w:p>
    <w:p w14:paraId="1D8F01FB" w14:textId="77777777" w:rsidR="00232277" w:rsidRPr="00304A96" w:rsidRDefault="00890346" w:rsidP="00890346">
      <w:pPr>
        <w:rPr>
          <w:lang w:val="en-US"/>
        </w:rPr>
      </w:pPr>
      <w:r w:rsidRPr="00304A96">
        <w:rPr>
          <w:lang w:val="en-US"/>
        </w:rPr>
        <w:t xml:space="preserve">58- </w:t>
      </w:r>
      <w:r w:rsidRPr="00304A96">
        <w:rPr>
          <w:rStyle w:val="Char2"/>
          <w:lang w:val="en-US"/>
        </w:rPr>
        <w:t xml:space="preserve">Allahumme aslih li dini-llezi huve 'ismetu emri, ve aslih li dunjaje-lleti fiha me'aši, ve aslih li ahirati-lleti </w:t>
      </w:r>
      <w:r w:rsidRPr="00304A96">
        <w:rPr>
          <w:rStyle w:val="Char2"/>
          <w:lang w:val="en-US"/>
        </w:rPr>
        <w:lastRenderedPageBreak/>
        <w:t>fiha me'adi, ve-dž'alil-hajate zijadeten li fi kulli hajr, ve-dž'alil-mevte rahaten li min kulli šerr/Allahu moj, popravi mi moju vjeru, u kojoj je moja zaštita, i popravi mi ovaj svijet, u kojem živim, i popravi mi onaj svijet, prema kojem idem, i učini mi život povećanjem svakog dobra, i učini mi smrt odmorom od svakog zla!</w:t>
      </w:r>
      <w:r>
        <w:rPr>
          <w:rStyle w:val="a3"/>
        </w:rPr>
        <w:footnoteReference w:id="71"/>
      </w:r>
    </w:p>
    <w:p w14:paraId="1D8F01FC" w14:textId="77777777" w:rsidR="00232277" w:rsidRPr="00304A96" w:rsidRDefault="00890346" w:rsidP="00890346">
      <w:pPr>
        <w:rPr>
          <w:lang w:val="en-US"/>
        </w:rPr>
      </w:pPr>
      <w:r w:rsidRPr="00304A96">
        <w:rPr>
          <w:lang w:val="en-US"/>
        </w:rPr>
        <w:t xml:space="preserve">59- </w:t>
      </w:r>
      <w:r w:rsidRPr="00304A96">
        <w:rPr>
          <w:rStyle w:val="Char2"/>
          <w:lang w:val="en-US"/>
        </w:rPr>
        <w:t>Allahumme inni es'elukel-huda ve-ttuka vel-'afafe vel-gina/Allahu moj, od Tebe tražim uputu, bogobojaznost, neporočnost i neovisnost!</w:t>
      </w:r>
      <w:r>
        <w:rPr>
          <w:rStyle w:val="a3"/>
        </w:rPr>
        <w:footnoteReference w:id="72"/>
      </w:r>
    </w:p>
    <w:p w14:paraId="1D8F01FD" w14:textId="77777777" w:rsidR="00232277" w:rsidRPr="00304A96" w:rsidRDefault="00890346" w:rsidP="00890346">
      <w:pPr>
        <w:rPr>
          <w:lang w:val="en-US"/>
        </w:rPr>
      </w:pPr>
      <w:r w:rsidRPr="00304A96">
        <w:rPr>
          <w:lang w:val="en-US"/>
        </w:rPr>
        <w:t xml:space="preserve">60- </w:t>
      </w:r>
      <w:r w:rsidRPr="00304A96">
        <w:rPr>
          <w:rStyle w:val="Char2"/>
          <w:lang w:val="en-US"/>
        </w:rPr>
        <w:t xml:space="preserve">Allahumme inni e'uzu bike minel-'adžzi vel-keseli vel-džubni vel-buhli vel-heremi ve azabil-kabr! Allahumme ati nefsi takvaha ve zekkiha ente hajrun men zekkaha ente velijjuha ve mevlaha! Allahumme inni e'uzu bike min 'ilmin la jenfe'u ve min kalbin la jahše'u ve min nefsin la tešbe'u ve min d'aveti la justedžabu leha/Allahu moj, utječem Ti se od slabosti, lijenosti, kukavičluka, škrtosti, duboke starosti i kaburske patnje! Allahu moj, podari mojoj duši </w:t>
      </w:r>
      <w:r w:rsidRPr="00304A96">
        <w:rPr>
          <w:rStyle w:val="Char2"/>
          <w:lang w:val="en-US"/>
        </w:rPr>
        <w:lastRenderedPageBreak/>
        <w:t>bogobojaznost, i očisti je, jer Ti ćeš je najbolje očistiti, Ti si njen Upravitelj i Zaštitnik! Allahu moj, utječem Ti se od znanja koje ne koristi, od srca koje nije bogobojazno, od duše koja je nezasita i dove koja nije uslišana!</w:t>
      </w:r>
      <w:r>
        <w:rPr>
          <w:rStyle w:val="a3"/>
        </w:rPr>
        <w:footnoteReference w:id="73"/>
      </w:r>
    </w:p>
    <w:p w14:paraId="1D8F01FE" w14:textId="77777777" w:rsidR="00232277" w:rsidRPr="00304A96" w:rsidRDefault="00890346" w:rsidP="00890346">
      <w:pPr>
        <w:rPr>
          <w:lang w:val="en-US"/>
        </w:rPr>
      </w:pPr>
      <w:r w:rsidRPr="00304A96">
        <w:rPr>
          <w:lang w:val="en-US"/>
        </w:rPr>
        <w:t xml:space="preserve">61- </w:t>
      </w:r>
      <w:r w:rsidRPr="00304A96">
        <w:rPr>
          <w:rStyle w:val="Char2"/>
          <w:lang w:val="en-US"/>
        </w:rPr>
        <w:t>Allahumme-hdini ve seddidni, Allahumme inn es'elukel-huda ve-ssedad/Allahu moj, uputi me i podari mi ustrajnost, Allahu moj, od Tebe tražim uputu i ustrajnost!</w:t>
      </w:r>
      <w:r>
        <w:rPr>
          <w:rStyle w:val="a3"/>
        </w:rPr>
        <w:footnoteReference w:id="74"/>
      </w:r>
    </w:p>
    <w:p w14:paraId="1D8F01FF" w14:textId="77777777" w:rsidR="00232277" w:rsidRPr="00304A96" w:rsidRDefault="00890346" w:rsidP="00890346">
      <w:pPr>
        <w:rPr>
          <w:lang w:val="en-US"/>
        </w:rPr>
      </w:pPr>
      <w:r w:rsidRPr="00304A96">
        <w:rPr>
          <w:lang w:val="en-US"/>
        </w:rPr>
        <w:t xml:space="preserve">62- </w:t>
      </w:r>
      <w:r w:rsidRPr="00304A96">
        <w:rPr>
          <w:rStyle w:val="Char2"/>
          <w:lang w:val="en-US"/>
        </w:rPr>
        <w:t>Allahumme inni e'uzu bike min zevali n'imetike ve tehavvuli 'afijetike ve fudžaeti nikmetike ve džemi'i sehatike/Allahu moj, utječem Ti se od nestanka Tvoje blagodati, i od preobraćenja Tvog blagoslova, i od Tvoje iznenadne kazne, i od sveg Tvoga nezadovoljstva!</w:t>
      </w:r>
      <w:r>
        <w:rPr>
          <w:rStyle w:val="a3"/>
        </w:rPr>
        <w:footnoteReference w:id="75"/>
      </w:r>
    </w:p>
    <w:p w14:paraId="1D8F0200" w14:textId="77777777" w:rsidR="00232277" w:rsidRPr="00304A96" w:rsidRDefault="00890346" w:rsidP="00890346">
      <w:pPr>
        <w:rPr>
          <w:lang w:val="en-US"/>
        </w:rPr>
      </w:pPr>
      <w:r w:rsidRPr="00304A96">
        <w:rPr>
          <w:lang w:val="en-US"/>
        </w:rPr>
        <w:lastRenderedPageBreak/>
        <w:t xml:space="preserve">63- </w:t>
      </w:r>
      <w:r w:rsidRPr="00304A96">
        <w:rPr>
          <w:rStyle w:val="Char2"/>
          <w:lang w:val="en-US"/>
        </w:rPr>
        <w:t>Allahumme inni e'uzu bike min šerri ma 'amiltu ve min šerri ma lem e'amel/Allahu moj, utječem ti se od zla onoga što sam uradio i od zla onog što nisam uradio!</w:t>
      </w:r>
      <w:r>
        <w:rPr>
          <w:rStyle w:val="a3"/>
        </w:rPr>
        <w:footnoteReference w:id="76"/>
      </w:r>
    </w:p>
    <w:p w14:paraId="1D8F0201" w14:textId="77777777" w:rsidR="00232277" w:rsidRDefault="00890346" w:rsidP="00890346">
      <w:r w:rsidRPr="00304A96">
        <w:rPr>
          <w:lang w:val="en-US"/>
        </w:rPr>
        <w:t xml:space="preserve">64- </w:t>
      </w:r>
      <w:r w:rsidRPr="00304A96">
        <w:rPr>
          <w:rStyle w:val="Char2"/>
          <w:lang w:val="en-US"/>
        </w:rPr>
        <w:t>Allahumme eksir mali ve veledi ve barik li fima e'atajteni/Allahu moj, povećaj mi imetak i porod, i blagoslovi mi u onome što mi podariš!</w:t>
      </w:r>
      <w:r>
        <w:rPr>
          <w:rStyle w:val="a3"/>
        </w:rPr>
        <w:footnoteReference w:id="77"/>
      </w:r>
      <w:r>
        <w:t>(Ve etil hajati 'ala ta'atike, ve ahsin 'ameli, ve-gfir li/I produži mi život u pokornosti Tebi, i uljepšaj moja djela, i oprosti mi!)</w:t>
      </w:r>
      <w:r>
        <w:rPr>
          <w:rStyle w:val="a3"/>
        </w:rPr>
        <w:footnoteReference w:id="78"/>
      </w:r>
    </w:p>
    <w:p w14:paraId="1D8F0202" w14:textId="77777777" w:rsidR="00232277" w:rsidRDefault="00890346" w:rsidP="00890346">
      <w:r>
        <w:lastRenderedPageBreak/>
        <w:t xml:space="preserve">65- </w:t>
      </w:r>
      <w:r w:rsidRPr="004745AE">
        <w:rPr>
          <w:rStyle w:val="Char2"/>
        </w:rPr>
        <w:t>La ilahe illellahul-azimul-halim, la ilahe illellahu rabbul-'aršil-'azim, la ilahe illellahu rabbu-ssemavati ve rabbul-erdi ve rabbul-'aršil-kerim/Nema boga osim Allaha Veličanstvenoga Blagoga, nema boga osim Allaha Gospodara Arša veličanstvenoga, nema boga osim Allaha Gospodara nebesa i Gospodara zemlje i Gospodara Arša plemenitog!"</w:t>
      </w:r>
      <w:r>
        <w:rPr>
          <w:rStyle w:val="a3"/>
        </w:rPr>
        <w:footnoteReference w:id="79"/>
      </w:r>
    </w:p>
    <w:p w14:paraId="1D8F0203" w14:textId="77777777" w:rsidR="00232277" w:rsidRDefault="00890346" w:rsidP="00890346">
      <w:r>
        <w:t xml:space="preserve">66- </w:t>
      </w:r>
      <w:r w:rsidRPr="00844DDB">
        <w:rPr>
          <w:rStyle w:val="Char2"/>
        </w:rPr>
        <w:t>Allahumme rahmeteke erdžu fela tekilni ila nefsi tarfete ajn, ve aslih li še'ni kullehu, la ilahe illa ente/Allahu moj, Tvojoj milosti se nadam, pa me ne prepusti samom sebi ni koliko treptaj oka, i popravi svako moje stanje, nema istinskog boga osim Tebe!</w:t>
      </w:r>
      <w:r>
        <w:rPr>
          <w:rStyle w:val="a3"/>
        </w:rPr>
        <w:footnoteReference w:id="80"/>
      </w:r>
    </w:p>
    <w:p w14:paraId="1D8F0204" w14:textId="77777777" w:rsidR="00232277" w:rsidRDefault="00890346" w:rsidP="00890346">
      <w:r>
        <w:t xml:space="preserve">67- </w:t>
      </w:r>
      <w:r w:rsidRPr="00844DDB">
        <w:rPr>
          <w:rStyle w:val="Char2"/>
        </w:rPr>
        <w:t xml:space="preserve">La ilahe illa ente, subhaneke, inni kuntu minez-zalimin/Nema boga osim Tebe, Ti si slavljen i čist od </w:t>
      </w:r>
      <w:r w:rsidRPr="00844DDB">
        <w:rPr>
          <w:rStyle w:val="Char2"/>
        </w:rPr>
        <w:lastRenderedPageBreak/>
        <w:t>svakog nedostatka, zaista sam ja bio od nepravednih!"</w:t>
      </w:r>
      <w:r>
        <w:rPr>
          <w:rStyle w:val="a3"/>
        </w:rPr>
        <w:footnoteReference w:id="81"/>
      </w:r>
    </w:p>
    <w:p w14:paraId="1D8F0205" w14:textId="77777777" w:rsidR="00232277" w:rsidRDefault="00890346" w:rsidP="00890346">
      <w:r>
        <w:t xml:space="preserve">68- </w:t>
      </w:r>
      <w:r w:rsidRPr="00844DDB">
        <w:rPr>
          <w:rStyle w:val="Char2"/>
        </w:rPr>
        <w:t xml:space="preserve">Allahumme inni abduke, ibnu abdike, ibnu emetike, nasijeti bi jedike, madin fijje hukmuke, adlun fijje kadauke, es'eluke bi kulli-smin huve leke semmejte bihi nefseke, ev enzeltehu fi kitabike, ev 'allemtehu ehaden min halkike, ev iste'serte bihi fi 'ilmil-gajbi 'indeke, en tedž'alel-kur'ane rabi'a kalbi, ve nura sadri, ve dželae huzni, ve zehabe hemmi/Allahu moj, zaista sam ja Tvoj rob, sin Tvoga roba, sin Tvoje robinje, u Tvojoj ruci je moje stanje i Tvoja odluka se sprovodi nadamnom, pravedno je sve što si mi odredio, molim Te svakim Tvojim imenom, kojim si Sebe nazvao, ili si ga objavio u Svojoj knjizi, ili si njime podučio nekog od Tvojih stvorenja, ili si ga sačuvao samo u Tvom znanju, da učiniš Kur'an proljećem srca </w:t>
      </w:r>
      <w:r w:rsidRPr="00844DDB">
        <w:rPr>
          <w:rStyle w:val="Char2"/>
        </w:rPr>
        <w:lastRenderedPageBreak/>
        <w:t>moga, i svjetlošću prsa mojih, i uzrokom nestanka moje tuge i brige</w:t>
      </w:r>
      <w:r>
        <w:t>.</w:t>
      </w:r>
      <w:r>
        <w:rPr>
          <w:rStyle w:val="a3"/>
        </w:rPr>
        <w:footnoteReference w:id="82"/>
      </w:r>
    </w:p>
    <w:p w14:paraId="1D8F0206" w14:textId="77777777" w:rsidR="00232277" w:rsidRDefault="00890346" w:rsidP="00890346">
      <w:r>
        <w:t xml:space="preserve">69- </w:t>
      </w:r>
      <w:r w:rsidRPr="00844DDB">
        <w:rPr>
          <w:rStyle w:val="Char2"/>
        </w:rPr>
        <w:t>Allahumme musarrifel-kulubi sarrif kulubena 'ala ta'atik/Allahu moj, Ti koji upravljaš srcima, upravi naša srca na pokornost Tebi!</w:t>
      </w:r>
      <w:r>
        <w:rPr>
          <w:rStyle w:val="a3"/>
        </w:rPr>
        <w:footnoteReference w:id="83"/>
      </w:r>
    </w:p>
    <w:p w14:paraId="1D8F0207" w14:textId="77777777" w:rsidR="00232277" w:rsidRDefault="00890346" w:rsidP="00890346">
      <w:r>
        <w:t xml:space="preserve">70- </w:t>
      </w:r>
      <w:r w:rsidRPr="00844DDB">
        <w:rPr>
          <w:rStyle w:val="Char2"/>
        </w:rPr>
        <w:t>Ja mukallibel-kulubi sebbit kalbi 'ala dinik/O Ti koji okrećeš srca, učvrsti moje srce na Tvojoj vjeri!</w:t>
      </w:r>
      <w:r>
        <w:rPr>
          <w:rStyle w:val="a3"/>
        </w:rPr>
        <w:footnoteReference w:id="84"/>
      </w:r>
    </w:p>
    <w:p w14:paraId="1D8F0208" w14:textId="77777777" w:rsidR="00232277" w:rsidRDefault="00890346" w:rsidP="00890346">
      <w:r>
        <w:t xml:space="preserve">71- </w:t>
      </w:r>
      <w:r w:rsidRPr="00844DDB">
        <w:rPr>
          <w:rStyle w:val="Char2"/>
        </w:rPr>
        <w:t xml:space="preserve">Allahumme inni es'elukel-jekine vel-'afve vel-'afijete fi-ddunja vel-ahirah/Allahu moj, od Tebe </w:t>
      </w:r>
      <w:r w:rsidRPr="00844DDB">
        <w:rPr>
          <w:rStyle w:val="Char2"/>
        </w:rPr>
        <w:lastRenderedPageBreak/>
        <w:t>molim ubjeđenje, oprost i sigurnost od bolesti i nedaća, na dunjaluku i ahiretu</w:t>
      </w:r>
      <w:r>
        <w:t>.</w:t>
      </w:r>
      <w:r>
        <w:rPr>
          <w:rStyle w:val="a3"/>
        </w:rPr>
        <w:footnoteReference w:id="85"/>
      </w:r>
    </w:p>
    <w:p w14:paraId="1D8F0209" w14:textId="77777777" w:rsidR="00232277" w:rsidRDefault="00890346" w:rsidP="00890346">
      <w:r>
        <w:t xml:space="preserve">72- </w:t>
      </w:r>
      <w:r w:rsidRPr="00844DDB">
        <w:rPr>
          <w:rStyle w:val="Char2"/>
        </w:rPr>
        <w:t>Allahumme ahsin 'akibetena fil-umuri kulliha ve edžirna min hizji-ddunja ve azabil-ahirah/Allahu moj, podari nam lijep svršetak u svim stvarima i sačuvaj nas poniženja na dunjaluku i ahiretu!</w:t>
      </w:r>
      <w:r>
        <w:rPr>
          <w:rStyle w:val="a3"/>
        </w:rPr>
        <w:footnoteReference w:id="86"/>
      </w:r>
    </w:p>
    <w:p w14:paraId="1D8F020A" w14:textId="77777777" w:rsidR="00232277" w:rsidRPr="00890346" w:rsidRDefault="00890346" w:rsidP="00890346">
      <w:r w:rsidRPr="00890346">
        <w:t xml:space="preserve">73- </w:t>
      </w:r>
      <w:r w:rsidRPr="00844DDB">
        <w:rPr>
          <w:rStyle w:val="Char2"/>
        </w:rPr>
        <w:t xml:space="preserve">Rabbi e'inni ve la tu'in 'alejje, vensurni ve la tensur 'alejje, vemkur li ve la temkur 'alejje, vehdini ve jessiril-huda ilejje, vensurni 'ala men bega 'alejje! </w:t>
      </w:r>
      <w:r w:rsidRPr="00844DDB">
        <w:rPr>
          <w:rStyle w:val="Char2"/>
        </w:rPr>
        <w:lastRenderedPageBreak/>
        <w:t>Rabbi-dž'alni leke šekkaran, leke zekkaran, leke rahhaben, leke mitva'an, ilejke muhbiten evvahan muniba! Rabbi tekabbel tevbeti, vegsil havbeti, ve edžib d'aveti, ve sebbit hudžeti, vehdi kalbi, ve seddid lisani, veslul sehimete kalbi/Gospodaru, podupri me (protiv mojih neprijatelja), a nemoj njih podupirati protiv mene, pomozi me (protiv njih), a nemoj njih potpomagati protiv mene, pomozi mi u razotkrivanju njihovih zamki i ometi njihove zamke prema meni, uputi me na dobro i olakšaj mi da činim dobro i pomozi me protiv onih koji me ugnjetavaju. Gospodaru, učini me da budem od onih koji Ti puno zahvaljuju, koji Te se puno sjećaju, koji Te se puno boje, koji su Ti puno pokorni, koji su Ti puno ponizni, koji Te često dozivaju i koji Ti se vraćaju. Gospodaru, primi moje pokajanje, izbriši moje grijehe, primi moju dovu, učini moje dokaze uvjerljivim, učini moj jezik ispravnim, uputi moje srce i izbaci iz mojih prsa mržnju i podlost."</w:t>
      </w:r>
      <w:r>
        <w:rPr>
          <w:rStyle w:val="a3"/>
        </w:rPr>
        <w:footnoteReference w:id="87"/>
      </w:r>
    </w:p>
    <w:p w14:paraId="1D8F020B" w14:textId="77777777" w:rsidR="00232277" w:rsidRPr="00890346" w:rsidRDefault="00890346" w:rsidP="00890346">
      <w:r w:rsidRPr="00890346">
        <w:lastRenderedPageBreak/>
        <w:t xml:space="preserve">74- </w:t>
      </w:r>
      <w:r w:rsidRPr="00844DDB">
        <w:rPr>
          <w:rStyle w:val="Char2"/>
        </w:rPr>
        <w:t>Allahumme inna nes'eluke min hajri ma se'eleke minhu nebijjuke Muhammed, sallallahu alejhi ve sellem, ve ne'uzu bike min šerri meste'aze minhu nebijjuke Muhammed, sallallahu alejhi ve sellem, ve entel-muste'anu ve 'alejkel-belagu, ve la havle ve la kuvvete illa billah/Allahu, mi od Tebe tražimo svako dobro koje je od Tebe tražio Tvoj vjerovjesnik Muhammed, sallallahu alejhi ve sellem, i utječemo se od svakog zla od koga je od Tebe</w:t>
      </w:r>
      <w:r w:rsidRPr="00890346">
        <w:t xml:space="preserve"> </w:t>
      </w:r>
      <w:r w:rsidRPr="00844DDB">
        <w:rPr>
          <w:rStyle w:val="Char2"/>
        </w:rPr>
        <w:t>utočište tražio Tvoj vjerovjesnik Muhammed, sallallahu alejhi ve sellem, Ti si Onaj od koga treba tražiti pomoć i koji je svemu dovoljan. Sva snaga i moć su u Allaha</w:t>
      </w:r>
      <w:r w:rsidRPr="00890346">
        <w:t>.</w:t>
      </w:r>
      <w:r>
        <w:rPr>
          <w:rStyle w:val="a3"/>
        </w:rPr>
        <w:footnoteReference w:id="88"/>
      </w:r>
    </w:p>
    <w:p w14:paraId="1D8F020C" w14:textId="77777777" w:rsidR="00232277" w:rsidRPr="00890346" w:rsidRDefault="00890346" w:rsidP="00890346">
      <w:r w:rsidRPr="00890346">
        <w:t xml:space="preserve">75- </w:t>
      </w:r>
      <w:r w:rsidRPr="00844DDB">
        <w:rPr>
          <w:rStyle w:val="Char2"/>
        </w:rPr>
        <w:t xml:space="preserve">Allahumme inni e'uzu bike min šerri sem'i ve min šerri besari ve min šerri lisani ve min šerri kalbi ve min šerri menijji/Allahu moj, utječem ti se od zla svog </w:t>
      </w:r>
      <w:r w:rsidRPr="00844DDB">
        <w:rPr>
          <w:rStyle w:val="Char2"/>
        </w:rPr>
        <w:lastRenderedPageBreak/>
        <w:t>sluha, i od zla svog vida, i od zla svog jezika, i od zla svog srca, i od zla svog sjemena!</w:t>
      </w:r>
      <w:r>
        <w:rPr>
          <w:rStyle w:val="a3"/>
        </w:rPr>
        <w:footnoteReference w:id="89"/>
      </w:r>
    </w:p>
    <w:p w14:paraId="1D8F020D" w14:textId="77777777" w:rsidR="00232277" w:rsidRPr="00844DDB" w:rsidRDefault="00890346" w:rsidP="00890346">
      <w:pPr>
        <w:rPr>
          <w:rStyle w:val="Char2"/>
        </w:rPr>
      </w:pPr>
      <w:r w:rsidRPr="00890346">
        <w:t xml:space="preserve">76- </w:t>
      </w:r>
      <w:r w:rsidRPr="00844DDB">
        <w:rPr>
          <w:rStyle w:val="Char2"/>
        </w:rPr>
        <w:t>Allahumme inni e'uzu bike minel-berasi vel-džununi vel-džuzami ve min sejj'il-eskam/Allahu, utječem Ti se od gube, i od ludila, i od šuge, i od zlih bolesti.</w:t>
      </w:r>
      <w:r w:rsidRPr="00844DDB">
        <w:rPr>
          <w:rStyle w:val="Char2"/>
        </w:rPr>
        <w:footnoteReference w:id="90"/>
      </w:r>
    </w:p>
    <w:p w14:paraId="1D8F020E" w14:textId="77777777" w:rsidR="00232277" w:rsidRPr="00890346" w:rsidRDefault="00890346" w:rsidP="00890346">
      <w:r w:rsidRPr="00890346">
        <w:t xml:space="preserve">77- </w:t>
      </w:r>
      <w:r w:rsidRPr="00844DDB">
        <w:rPr>
          <w:rStyle w:val="Char2"/>
        </w:rPr>
        <w:t>Allahumme inni e'uzu bike min munkeratil-ahlaki vel-e'amali vel-ehva/Allahu moj, utječem Ti se od lošeg ponašanja, loših djela i loših strasti!</w:t>
      </w:r>
      <w:r>
        <w:rPr>
          <w:rStyle w:val="a3"/>
        </w:rPr>
        <w:footnoteReference w:id="91"/>
      </w:r>
    </w:p>
    <w:p w14:paraId="1D8F020F" w14:textId="77777777" w:rsidR="00232277" w:rsidRPr="00890346" w:rsidRDefault="00890346" w:rsidP="00890346">
      <w:r w:rsidRPr="00890346">
        <w:t xml:space="preserve">78- </w:t>
      </w:r>
      <w:r w:rsidRPr="00844DDB">
        <w:rPr>
          <w:rStyle w:val="Char2"/>
        </w:rPr>
        <w:t>Allahumme inneke 'afuvvun kerimun tuhibbul-'afve fa'fu 'anni/Allahu moj, Ti si Onaj koji prašta, Plemeniti, voliš praštanje, pa mi oprosti!</w:t>
      </w:r>
      <w:r>
        <w:rPr>
          <w:rStyle w:val="a3"/>
        </w:rPr>
        <w:footnoteReference w:id="92"/>
      </w:r>
    </w:p>
    <w:p w14:paraId="1D8F0210" w14:textId="77777777" w:rsidR="00232277" w:rsidRDefault="00890346" w:rsidP="00890346">
      <w:r w:rsidRPr="00890346">
        <w:lastRenderedPageBreak/>
        <w:t xml:space="preserve">79- </w:t>
      </w:r>
      <w:r w:rsidRPr="00844DDB">
        <w:rPr>
          <w:rStyle w:val="Char2"/>
        </w:rPr>
        <w:t>Allahumme inni es'eluke f'ilel-hajrati ve terkel-munkerat ve hubbel-mesakin, ve en tegfira li ve terhameni, ve iza eradte fitnete kavmin fe teveffeni gajra meftun, ve es'eluke hubbeke ve hubbe men juhibbuke ve hubbe 'amelin jukarribuni ila hubbike/Allahu moj, učini me da činim dobra djela, a ostavljam loša, da volim siromahe, i oprosti mi i smiluj mi se! A ako budeš htio staviti narod na iskušenje, usmrti me prije nego budem iskušan! I podari mi Tvoju ljubav i ljubav onih koji Te vole, i ljubav prema djelima koja će me približiti Tvojoj ljubavi!</w:t>
      </w:r>
      <w:r>
        <w:rPr>
          <w:rStyle w:val="a3"/>
        </w:rPr>
        <w:footnoteReference w:id="93"/>
      </w:r>
    </w:p>
    <w:p w14:paraId="1D8F0211" w14:textId="77777777" w:rsidR="00232277" w:rsidRDefault="00890346" w:rsidP="00890346">
      <w:r>
        <w:t xml:space="preserve">80- </w:t>
      </w:r>
      <w:r w:rsidRPr="00844DDB">
        <w:rPr>
          <w:rStyle w:val="Char2"/>
        </w:rPr>
        <w:t xml:space="preserve">Allahumme inni es'eluke minel-hajri kullihi, 'adžilihi ve adžilih, ma 'alimtu minhu ve ma lem </w:t>
      </w:r>
      <w:r w:rsidRPr="00844DDB">
        <w:rPr>
          <w:rStyle w:val="Char2"/>
        </w:rPr>
        <w:lastRenderedPageBreak/>
        <w:t>e'alem, ve e'uzu bike mineš-šerri kullihi 'adžilihi ve adžilih, ma 'alimtu minhu ve ma lem e'alem. Allahumme inni es'eluke min hajrin ma se'eleke 'abduke ve nebijjuke, ve e'uzu bike min šerri [me-ste'aze bike] [minhu] 'abduke ve nebijjuke. Allahumme inni es'elukel-džennete, ve ma karrabe ilejha min kavlin ve 'amel, ve e'uzu bike minen-nari ve ma karrabe ilejha min kavlin ve 'amel, ve es'eluke en tedž'ale kulle kadain kadajtehu li hajra/Allahu moj, Tebe molim za svako dobro, skorašnje (na dunjaluku) i odgođeno (na ahiretu), meni znano i neznano, i Tebi se utječem od svakog zla, skorašnjeg (dunjalučkog) i odgođenog (ahiretskog), meni znanog i neznanog! Allahu moj, molim te za dobro za koje Te molio Tvoj rob i vjerovjesnik, i utječem Ti se od zla od kojeg Ti se utjecao Tvoj rob i vjerovjesnik! Allahu moj, molim Te za Džennet i za govor i djelo koji će me njemu približiti, i utječem Ti se od Vatre i od govora i djela koji će me njoj približiti, i molim Te da učiniš dobrom svaku odredbu koju si mi odredio!</w:t>
      </w:r>
      <w:r>
        <w:rPr>
          <w:rStyle w:val="a3"/>
        </w:rPr>
        <w:footnoteReference w:id="94"/>
      </w:r>
    </w:p>
    <w:p w14:paraId="1D8F0212" w14:textId="77777777" w:rsidR="00232277" w:rsidRPr="00890346" w:rsidRDefault="00890346" w:rsidP="00890346">
      <w:r w:rsidRPr="00890346">
        <w:lastRenderedPageBreak/>
        <w:t xml:space="preserve">81- </w:t>
      </w:r>
      <w:r w:rsidRPr="00844DDB">
        <w:rPr>
          <w:rStyle w:val="Char2"/>
        </w:rPr>
        <w:t>Allahumme-hfazni bil-islami kaimen vahfzni bil-islami ka'iden vahfezni bil-islami rakiden, ve la tušmit bi 'aduvven ve la hasiden! Allahumme inni es'eluke min kulli hajrin hazainuhu bi jedike, ve e'uzu bike min kulli šerrin hazainuhu bi jedik/Allahu moj, sačuvaj me u islamu dok stojim, i sačuvaj me u islamu dok sjedim, i sačuvaj me u islamu dok ležim, i ne daj neprijatelju i zavidniku da nada mnom likuju! !Allahu moj, molim Te za svako dobro, čije su riznice u Tvojoj ruci, i utječem Ti se od svakog zla, čije su riznice u Tvojoj ruci!</w:t>
      </w:r>
      <w:r>
        <w:rPr>
          <w:rStyle w:val="a3"/>
        </w:rPr>
        <w:footnoteReference w:id="95"/>
      </w:r>
    </w:p>
    <w:p w14:paraId="1D8F0213" w14:textId="77777777" w:rsidR="00232277" w:rsidRDefault="00890346" w:rsidP="00890346">
      <w:r>
        <w:t xml:space="preserve">82- </w:t>
      </w:r>
      <w:r w:rsidRPr="00844DDB">
        <w:rPr>
          <w:rStyle w:val="Char2"/>
        </w:rPr>
        <w:t xml:space="preserve">Allahummeksim lena min hašjetike ma tehulu bihi bejnena ve bejne me'asike, ve min ta'atike ma tubelliguna bihi džennetek, ve minel-jekini ma tuhevvinu bihi 'alejna mesaibe-ddunja! Allahumme mett'ina bi esma'ina ve ebsarina ve kuvvatina ma </w:t>
      </w:r>
      <w:r w:rsidRPr="00844DDB">
        <w:rPr>
          <w:rStyle w:val="Char2"/>
        </w:rPr>
        <w:lastRenderedPageBreak/>
        <w:t>ehjejtena, vedž'alhul-varise minna, ve-dž'al se'rena 'ala men zalemena, vensurna 'ala men 'adana, ve la tedž'al musibetena fi dinina, ve la tedž'ali-ddunja ekbera hemmina ve la meblega 'ilmina, ve la tusellit 'alejna men la jerhamuna/Gospodaru naš, podari nam da Te se toliko bojimo i od Tebe toliko strahujemo, da Ti nepokorni ne budemo, i podari nam toliko pokornosti koliko je dovoljno da Tvoj Džennet zaslužimo, i podari nam tako čvrsto ubjeđenje (jekin) koje će nam olakšati sve ovosvjetske nedaće i poteškoće. Gospodaru naš, podari nam svako dobro i istinski užitak u našem sluhu, i u našem vidu, i u našoj snazi, 1 sve dok nas u životu budeš ostavio, i daj nam da s tim blagodatima i umremo. Učini da naša odmazda i osveta stignu one koji su nam učinili zulum (nasilje), i pomozi nam protiv naših neprijatelja. Ne daj nam, Gospodaru, da nas nesreća i iskušenje zadese u našoj vjeri, i ne učini nam dunjaluk brigom najvećom, niti kraj njim dometom i vrhuncem znanja našeg, i nemoj nas potčiniti onima koji prema nama neće imati milosti.</w:t>
      </w:r>
      <w:r>
        <w:rPr>
          <w:rStyle w:val="a3"/>
        </w:rPr>
        <w:footnoteReference w:id="96"/>
      </w:r>
    </w:p>
    <w:p w14:paraId="1D8F0214" w14:textId="77777777" w:rsidR="00232277" w:rsidRDefault="00890346" w:rsidP="00890346">
      <w:r>
        <w:lastRenderedPageBreak/>
        <w:t xml:space="preserve">83- </w:t>
      </w:r>
      <w:r w:rsidRPr="00844DDB">
        <w:rPr>
          <w:rStyle w:val="Char2"/>
        </w:rPr>
        <w:t>Allahumme inni e'uzu bike minel-džubni ve e'uzu bike minel-buhli, ve e'uzu bike min en uradde ila erzelil-'umur, ve e'uzu bike min fitneti-ddunja ve min azabil-kabr/Allahu moj, utječem Ti se od kukavičluka, i utječem Ti se od škrtosti, i utječem Ti se da dosegnem iznemoglu starost, i utječem Ti se od iskušenja dunjaluka i kaburske kazne!</w:t>
      </w:r>
      <w:r>
        <w:rPr>
          <w:rStyle w:val="a3"/>
        </w:rPr>
        <w:footnoteReference w:id="97"/>
      </w:r>
    </w:p>
    <w:p w14:paraId="1D8F0215" w14:textId="77777777" w:rsidR="00232277" w:rsidRDefault="00890346" w:rsidP="00890346">
      <w:r>
        <w:t xml:space="preserve">84- </w:t>
      </w:r>
      <w:r w:rsidRPr="00844DDB">
        <w:rPr>
          <w:rStyle w:val="Char2"/>
        </w:rPr>
        <w:t>Allahumme-gfir li hatieti ve džehli ve israfi fi emri ve ma ente e'alemu bihi minni! Allahumme-gfir li hezli ve džiddi ve hatai ve 'amdi, ve kullu zalike 'indi/Allahu moj oprosti mi moje grijehe, moje neznanje, moje pretjerivanje i sve ono što Ti poznaješ bolje od mene! Allahu moj oprosti mi moju neozbiljnost i ozbiljnost, ono što sam pogriješio i namjerno učinio, jer sve je to kod mene!</w:t>
      </w:r>
      <w:r>
        <w:rPr>
          <w:rStyle w:val="a3"/>
        </w:rPr>
        <w:footnoteReference w:id="98"/>
      </w:r>
    </w:p>
    <w:p w14:paraId="1D8F0216" w14:textId="77777777" w:rsidR="00232277" w:rsidRDefault="00890346" w:rsidP="00890346">
      <w:r>
        <w:lastRenderedPageBreak/>
        <w:t xml:space="preserve">85- </w:t>
      </w:r>
      <w:r w:rsidRPr="00844DDB">
        <w:rPr>
          <w:rStyle w:val="Char2"/>
        </w:rPr>
        <w:t>Allahumme inni zalemtu nefsi zulmen kesiran, ve la jegfiruz-zunube illa ente, fagfir li megfireten min 'indike, verhamni inneke entel-gafurur-rahim/Allahu moj, zaista sam si učinio mnoštvo nepravde, a grijehe ne oprašta niko osim Tebe, pa mi oprosti Tvojim oprostom i smiluj mi se, zaista si ti Mnogopraštajući Samilosni!</w:t>
      </w:r>
      <w:r>
        <w:rPr>
          <w:rStyle w:val="a3"/>
        </w:rPr>
        <w:footnoteReference w:id="99"/>
      </w:r>
    </w:p>
    <w:p w14:paraId="1D8F0217" w14:textId="77777777" w:rsidR="00232277" w:rsidRDefault="00890346" w:rsidP="00890346">
      <w:r>
        <w:t xml:space="preserve">86- </w:t>
      </w:r>
      <w:r w:rsidRPr="00844DDB">
        <w:rPr>
          <w:rStyle w:val="Char2"/>
        </w:rPr>
        <w:t>Allahumme leke eslemtu ve bike amentu ve 'alejke tevekkeltu ve ilejke enebtu ve bike hasamtu, Allahumme inni e'uzu bi'izzetike la ilahe illa ente en tudilleni, entel-hajju-llezi la jemutu, vel-džinnu vel-insu jemutun/Allahu moj, Tebi se potčinjavam i u Tebe vjerujem i na Tebe se oslanjam i Tebi se kajem i radi Tebe se sporim, Allahu moj, utječem se Tvojoj moći, nema boga osim Tebe, da me odvedeš u zabludu, Ti si Živi Koji ne umire, a džini i ljudi umiru!</w:t>
      </w:r>
      <w:r>
        <w:rPr>
          <w:rStyle w:val="a3"/>
        </w:rPr>
        <w:footnoteReference w:id="100"/>
      </w:r>
    </w:p>
    <w:p w14:paraId="1D8F0218" w14:textId="77777777" w:rsidR="00232277" w:rsidRDefault="00890346" w:rsidP="00890346">
      <w:r>
        <w:t xml:space="preserve">87- </w:t>
      </w:r>
      <w:r w:rsidRPr="00844DDB">
        <w:rPr>
          <w:rStyle w:val="Char2"/>
        </w:rPr>
        <w:t>Allahumme inni es'eluke mudžibati rahmetike ve 'azaime megfiretike ves-selamete min kulli ismin, vel-</w:t>
      </w:r>
      <w:r w:rsidRPr="00844DDB">
        <w:rPr>
          <w:rStyle w:val="Char2"/>
        </w:rPr>
        <w:lastRenderedPageBreak/>
        <w:t>ganimete min kulli birrin, vel-fevze bil-dženneti, ven-nedžate minen-nar/Gospodaru moj, molim Te za ono čime se postiže Tvoja milost, zaslužuje Tvoj oprost, dostiže zaštita od svakog grijeha i nagrada za svako dobročinstvo, i zaslužuje Džennet, a spašava od Vatre</w:t>
      </w:r>
      <w:r>
        <w:t>.</w:t>
      </w:r>
      <w:r>
        <w:rPr>
          <w:rStyle w:val="a3"/>
        </w:rPr>
        <w:footnoteReference w:id="101"/>
      </w:r>
    </w:p>
    <w:p w14:paraId="1D8F0219" w14:textId="77777777" w:rsidR="00232277" w:rsidRDefault="00890346" w:rsidP="00890346">
      <w:r>
        <w:t xml:space="preserve">88- </w:t>
      </w:r>
      <w:r w:rsidRPr="00844DDB">
        <w:rPr>
          <w:rStyle w:val="Char2"/>
        </w:rPr>
        <w:t>Allahummegfir lil-muminine vel-muminat/Allahu moj, oprosti vjernicima i vjernicama!</w:t>
      </w:r>
      <w:r>
        <w:rPr>
          <w:rStyle w:val="a3"/>
        </w:rPr>
        <w:footnoteReference w:id="102"/>
      </w:r>
    </w:p>
    <w:p w14:paraId="1D8F021A" w14:textId="77777777" w:rsidR="00232277" w:rsidRDefault="00890346" w:rsidP="00890346">
      <w:r>
        <w:t xml:space="preserve">89- </w:t>
      </w:r>
      <w:r w:rsidRPr="00844DDB">
        <w:rPr>
          <w:rStyle w:val="Char2"/>
        </w:rPr>
        <w:t xml:space="preserve">Allahummegfir li zenbi ve vessi' li fi dari ve barik li fima razekteni/Allahu moj, oprosti mi moj grijeh i </w:t>
      </w:r>
      <w:r w:rsidRPr="00844DDB">
        <w:rPr>
          <w:rStyle w:val="Char2"/>
        </w:rPr>
        <w:lastRenderedPageBreak/>
        <w:t>učini mi moju kuću prostranom i podari mi berićeta u mojoj opskrbi!</w:t>
      </w:r>
      <w:r>
        <w:rPr>
          <w:rStyle w:val="a3"/>
        </w:rPr>
        <w:footnoteReference w:id="103"/>
      </w:r>
    </w:p>
    <w:p w14:paraId="1D8F021B" w14:textId="77777777" w:rsidR="00232277" w:rsidRDefault="00890346" w:rsidP="00890346">
      <w:r>
        <w:t xml:space="preserve">90- </w:t>
      </w:r>
      <w:r w:rsidRPr="00844DDB">
        <w:rPr>
          <w:rStyle w:val="Char2"/>
        </w:rPr>
        <w:t>Allahumme inni es'eluke min fadlike ve rahmetike, fe innehu la jemlikuha illa ente/Allahu moj, podari mi od Svoje milosti i dobrote, jer zaista to ne posjeduje niko osim Tebe!</w:t>
      </w:r>
      <w:r>
        <w:rPr>
          <w:rStyle w:val="a3"/>
        </w:rPr>
        <w:footnoteReference w:id="104"/>
      </w:r>
    </w:p>
    <w:p w14:paraId="1D8F021C" w14:textId="77777777" w:rsidR="00232277" w:rsidRDefault="00890346" w:rsidP="00890346">
      <w:r>
        <w:t xml:space="preserve">91- </w:t>
      </w:r>
      <w:r w:rsidRPr="00844DDB">
        <w:rPr>
          <w:rStyle w:val="Char2"/>
        </w:rPr>
        <w:t xml:space="preserve">Allahumme inni e'uzu bike minel-heremi ve-tteraddi vel-hedmi vel-gammi vel-garaki vel-haraki, ve e'uzu bike en jetehabbetaniš-šejtanu 'indel-mevti, ve e'uzu bike en emute fi sebilike mudbiran, ve e'uzu bike en emute ledigan/Allahu moj utječem Ti se od iznemogle starosti, padanja (u ponor), smrti u ruševini, depresije, od toga da se ugušim, izgorim u požaru, i </w:t>
      </w:r>
      <w:r w:rsidRPr="00844DDB">
        <w:rPr>
          <w:rStyle w:val="Char2"/>
        </w:rPr>
        <w:lastRenderedPageBreak/>
        <w:t>utječem Ti se da me šejtan obmane i mnome ovlada u smrtnom času, i utječem Ti se od toga da umrem bježeći sa bojnog polja, i utječem ti se da umrem od otrovnog uboda ili ugriza.</w:t>
      </w:r>
      <w:r>
        <w:rPr>
          <w:rStyle w:val="a3"/>
        </w:rPr>
        <w:footnoteReference w:id="105"/>
      </w:r>
    </w:p>
    <w:p w14:paraId="1D8F021D" w14:textId="77777777" w:rsidR="00232277" w:rsidRDefault="00890346" w:rsidP="00890346">
      <w:r>
        <w:t xml:space="preserve">92- </w:t>
      </w:r>
      <w:r w:rsidRPr="00844DDB">
        <w:rPr>
          <w:rStyle w:val="Char2"/>
        </w:rPr>
        <w:t>Allahumme inni e'uzu bike minel-džu'i; fe innehu bi'sel-dadži'i, ve e'uzu bike minel-hijaneti; fe inneha bi'setil-bitaneh/</w:t>
      </w:r>
      <w:r w:rsidRPr="00844DDB">
        <w:rPr>
          <w:rStyle w:val="Char2"/>
          <w:rtl/>
        </w:rPr>
        <w:t>ِ</w:t>
      </w:r>
      <w:r w:rsidRPr="00844DDB">
        <w:rPr>
          <w:rStyle w:val="Char2"/>
        </w:rPr>
        <w:t>Allahu moj, utječem Ti se od gladi, a ona je loš sudrug; i utječem Ti se od prevare, a ona je loša pratnja (osobina)</w:t>
      </w:r>
      <w:r>
        <w:t>.</w:t>
      </w:r>
      <w:r>
        <w:rPr>
          <w:rStyle w:val="a3"/>
        </w:rPr>
        <w:footnoteReference w:id="106"/>
      </w:r>
    </w:p>
    <w:p w14:paraId="1D8F021E" w14:textId="77777777" w:rsidR="00232277" w:rsidRDefault="00890346" w:rsidP="00890346">
      <w:r>
        <w:t xml:space="preserve">93- </w:t>
      </w:r>
      <w:r w:rsidRPr="00844DDB">
        <w:rPr>
          <w:rStyle w:val="Char2"/>
        </w:rPr>
        <w:t xml:space="preserve">Allahumme inni e'uzu bike minel-'adžzi vel-keseli vel-džubni vel-buhli vel-heremi vel-kasveti vel-gafleti vel-'ajleti vez-zilleti vel-meskeneti, ve e'uzu bike minel-fakri vel-kufri vel-fusuki veš-šikaki ven-nifaki ves-sum'ati ver-rija-i, ve e'uzu bike mines-samemi vel-bekemi vel-džununi vel-džuzami vel-berasi ve sejji'il-eskam/Allahu moj, utječem Ti se od nemoći, lijenosti, </w:t>
      </w:r>
      <w:r w:rsidRPr="00844DDB">
        <w:rPr>
          <w:rStyle w:val="Char2"/>
        </w:rPr>
        <w:lastRenderedPageBreak/>
        <w:t>kukavičluka, škrtosti, iznemogle starosti, osorog srca, nemarnosti, ovisnosti o drugom, poniženja, bijede (zbog manjka imetka), i utječem Ti se od siromaštva, nevjerstva, griješenja, podjela (cijepanja), licemjerstva, želje za popularnošću, pretvaranja pred drugima, i utječem Ti se od gluhoće, nijemosti, ludila, lepre, albinizma i ružnih bolesti!</w:t>
      </w:r>
      <w:r>
        <w:rPr>
          <w:rStyle w:val="a3"/>
        </w:rPr>
        <w:footnoteReference w:id="107"/>
      </w:r>
    </w:p>
    <w:p w14:paraId="1D8F021F" w14:textId="77777777" w:rsidR="00232277" w:rsidRDefault="00890346" w:rsidP="00890346">
      <w:r>
        <w:t xml:space="preserve">94- </w:t>
      </w:r>
      <w:r w:rsidRPr="00F354B2">
        <w:rPr>
          <w:rStyle w:val="Char2"/>
        </w:rPr>
        <w:t>Allahumme inni e'uzu bike minel-fakri [vel-fakati] vel-killeti vez-zilleti, ve e'uzu bike min en azlime ev uzleme/Allahu moj, utječem Ti se od siromaštva, [ovisnosti o drugome], oskudice, poniženja, i utječem Ti se od toga da učinim nepravdu ili da meni bude učinjena!</w:t>
      </w:r>
      <w:r>
        <w:rPr>
          <w:rStyle w:val="a3"/>
        </w:rPr>
        <w:footnoteReference w:id="108"/>
      </w:r>
    </w:p>
    <w:p w14:paraId="1D8F0220" w14:textId="77777777" w:rsidR="00232277" w:rsidRDefault="00890346" w:rsidP="00890346">
      <w:r>
        <w:lastRenderedPageBreak/>
        <w:t xml:space="preserve">95- </w:t>
      </w:r>
      <w:r w:rsidRPr="00F354B2">
        <w:rPr>
          <w:rStyle w:val="Char2"/>
        </w:rPr>
        <w:t>Allahumme inni e'uzu bike min džaris-su'i fi daril-mukameh; fe inne džarel-badijeti jetehavvelu/Allahu moj, utječem ti se od lošeg komšije u mjestu stanovanja; a komšija na putu je prolazan!)</w:t>
      </w:r>
      <w:r>
        <w:rPr>
          <w:rStyle w:val="a3"/>
        </w:rPr>
        <w:footnoteReference w:id="109"/>
      </w:r>
    </w:p>
    <w:p w14:paraId="1D8F0221" w14:textId="77777777" w:rsidR="00232277" w:rsidRDefault="00890346" w:rsidP="00890346">
      <w:r>
        <w:t xml:space="preserve">96- </w:t>
      </w:r>
      <w:r w:rsidRPr="00F354B2">
        <w:rPr>
          <w:rStyle w:val="Char2"/>
        </w:rPr>
        <w:t>Allahumme inni e'uzu bike min kalbin la jahše'u, ve min du'a'in la jusme'u, ve min nefsin la tešbe'u, ve min 'ilmin la jenfe'u, e'uzu bike min haulail-erba'Allahu moj, utječem Ti se od srca koje nije bogobojazno, od dove koja se ne usliša, od duše koja je nezasita, od znanja koje ne koristi, utječem Ti se od toga četvero!</w:t>
      </w:r>
      <w:r>
        <w:rPr>
          <w:rStyle w:val="a3"/>
        </w:rPr>
        <w:footnoteReference w:id="110"/>
      </w:r>
    </w:p>
    <w:p w14:paraId="1D8F0222" w14:textId="77777777" w:rsidR="00232277" w:rsidRDefault="00890346" w:rsidP="00890346">
      <w:r>
        <w:t xml:space="preserve">97- </w:t>
      </w:r>
      <w:r w:rsidRPr="00F354B2">
        <w:rPr>
          <w:rStyle w:val="Char2"/>
        </w:rPr>
        <w:t xml:space="preserve">Allahumme inni e'uzu bike min jevmis-su'i, ve min lejletis-su'i, ve min sa'atis-su'i, ve min sahibis-su'i, ve min džaris-su'i fi daril-mukameh/Allahu moj, utječem Ti se od lošeg dana, loše noći, lošeg časa, </w:t>
      </w:r>
      <w:r w:rsidRPr="00F354B2">
        <w:rPr>
          <w:rStyle w:val="Char2"/>
        </w:rPr>
        <w:lastRenderedPageBreak/>
        <w:t>lošeg druga i lošeg komšije u mjestu stalnog boravišta!</w:t>
      </w:r>
      <w:r>
        <w:rPr>
          <w:rStyle w:val="a3"/>
        </w:rPr>
        <w:footnoteReference w:id="111"/>
      </w:r>
    </w:p>
    <w:p w14:paraId="1D8F0223" w14:textId="77777777" w:rsidR="00232277" w:rsidRDefault="00890346" w:rsidP="00890346">
      <w:r>
        <w:t xml:space="preserve">98- </w:t>
      </w:r>
      <w:r w:rsidRPr="00F354B2">
        <w:rPr>
          <w:rStyle w:val="Char2"/>
        </w:rPr>
        <w:t>Allahumme inni es'elukel-džennete ve estedžiru bike minen-nar/Allahu moj, podari mi Džennet i sačuvaj me od Vatre! (tri puta ponoviti)</w:t>
      </w:r>
      <w:r>
        <w:rPr>
          <w:rStyle w:val="a3"/>
        </w:rPr>
        <w:footnoteReference w:id="112"/>
      </w:r>
    </w:p>
    <w:p w14:paraId="1D8F0224" w14:textId="77777777" w:rsidR="00232277" w:rsidRDefault="00890346" w:rsidP="00890346">
      <w:r>
        <w:t xml:space="preserve">99- </w:t>
      </w:r>
      <w:r w:rsidRPr="00F354B2">
        <w:rPr>
          <w:rStyle w:val="Char2"/>
        </w:rPr>
        <w:t>Allahumme fekkihni fid-din/Allahu moj podari mi ispravno razumijevanje vjere!</w:t>
      </w:r>
      <w:r>
        <w:rPr>
          <w:rStyle w:val="a3"/>
        </w:rPr>
        <w:footnoteReference w:id="113"/>
      </w:r>
    </w:p>
    <w:p w14:paraId="1D8F0225" w14:textId="77777777" w:rsidR="00232277" w:rsidRDefault="00890346" w:rsidP="00890346">
      <w:r>
        <w:t xml:space="preserve">100- </w:t>
      </w:r>
      <w:r w:rsidRPr="00F354B2">
        <w:rPr>
          <w:rStyle w:val="Char2"/>
        </w:rPr>
        <w:t xml:space="preserve">Allahumme inni e'uzu bike en ušrike bike ve ene e'alemu, ve estagfiruke lima la e'alemu/Allahu </w:t>
      </w:r>
      <w:r w:rsidRPr="00F354B2">
        <w:rPr>
          <w:rStyle w:val="Char2"/>
        </w:rPr>
        <w:lastRenderedPageBreak/>
        <w:t>moj, utječem Ti se od toga da ti širk učinim, svjesno sa znanjem, a za oprost Te molim za ono čega nisam svjestan i što ne znam!</w:t>
      </w:r>
      <w:r>
        <w:rPr>
          <w:rStyle w:val="a3"/>
        </w:rPr>
        <w:footnoteReference w:id="114"/>
      </w:r>
    </w:p>
    <w:p w14:paraId="1D8F0226" w14:textId="77777777" w:rsidR="00232277" w:rsidRDefault="00890346" w:rsidP="00890346">
      <w:r>
        <w:t xml:space="preserve">101- </w:t>
      </w:r>
      <w:r w:rsidRPr="00F354B2">
        <w:rPr>
          <w:rStyle w:val="Char2"/>
        </w:rPr>
        <w:t>Allahummenfa'ni bima a'llemteni, ve a'llimni bima jenfeu'ni, ve zidni i'lma/Allahu moj, učini da mi koristi ono čemu si me podučio, i poduči me onim što će mi koristiti, i povećaj mi znanje!</w:t>
      </w:r>
      <w:r>
        <w:rPr>
          <w:rStyle w:val="a3"/>
        </w:rPr>
        <w:footnoteReference w:id="115"/>
      </w:r>
    </w:p>
    <w:p w14:paraId="1D8F0227" w14:textId="77777777" w:rsidR="00232277" w:rsidRDefault="00890346" w:rsidP="00890346">
      <w:r>
        <w:t xml:space="preserve">102- </w:t>
      </w:r>
      <w:r w:rsidRPr="00F354B2">
        <w:rPr>
          <w:rStyle w:val="Char2"/>
        </w:rPr>
        <w:t>Allahumme inni es'eluke i'lmen nafi'an, ve rizkan tajjiben, ve a'melen mutekabbela/Allahu moj, podari mi korisno znanje, lijepu opskrbu i djelo koje je primljeno.</w:t>
      </w:r>
      <w:r>
        <w:rPr>
          <w:rStyle w:val="a3"/>
        </w:rPr>
        <w:footnoteReference w:id="116"/>
      </w:r>
    </w:p>
    <w:p w14:paraId="1D8F0228" w14:textId="77777777" w:rsidR="00232277" w:rsidRDefault="00890346" w:rsidP="00890346">
      <w:r>
        <w:lastRenderedPageBreak/>
        <w:t xml:space="preserve">103- </w:t>
      </w:r>
      <w:r w:rsidRPr="00F354B2">
        <w:rPr>
          <w:rStyle w:val="Char2"/>
        </w:rPr>
        <w:t>Allahumme inni es'eluke ja Allahu bi ennekel-vahidul-ehadus-samed, ellezi lem jelid ve lem juled, ve lem jekullehu kufuven ehad, en tegfira li zunubi, inneke entel-gafurur-rahim/Allahu moj, molim Te o Allahu, Ti koji si Jedan Jedini, Utočište svakom, Koji nije rodio niti je rođen, Kojem niko ravan nije, da mi oprostiš grijehe, zaista si ti Onaj koji mnogo prašta, Samilosni!</w:t>
      </w:r>
      <w:r>
        <w:rPr>
          <w:rStyle w:val="a3"/>
        </w:rPr>
        <w:footnoteReference w:id="117"/>
      </w:r>
    </w:p>
    <w:p w14:paraId="1D8F0229" w14:textId="77777777" w:rsidR="00232277" w:rsidRDefault="00890346" w:rsidP="00890346">
      <w:r>
        <w:t xml:space="preserve">104- </w:t>
      </w:r>
      <w:r w:rsidRPr="00F354B2">
        <w:rPr>
          <w:rStyle w:val="Char2"/>
        </w:rPr>
        <w:t xml:space="preserve">Allahumme inni es'eluke bi enne lekel-hamd, la ilahe illa ente [vahdeke la šerike leke] el-menanu [ja] bedia's-semavati vel-erdi, ja zel-dželali vel-ikram, ja hajju ja kajjumu, inni es'eluke [el-džennete, ve eu'zu bike minen-nar/Allahu moj, obraćam Ti se, Tebi Kojem pripada zahvala, nema boga osim Tebe, [Jedinoga Koji nema sudruga], Koji mnogo bezuslovno daruje, [o] Stvoritelju nebesa i zemlje, o Ti koji posjeduješ gordost i plemenitost, o Živi, o Samoopstojeći Održavatelju, </w:t>
      </w:r>
      <w:r w:rsidRPr="00F354B2">
        <w:rPr>
          <w:rStyle w:val="Char2"/>
        </w:rPr>
        <w:lastRenderedPageBreak/>
        <w:t>molim te da mi podariš [Džennet, i utječem Ti se od Vatre]!</w:t>
      </w:r>
      <w:r>
        <w:rPr>
          <w:rStyle w:val="a3"/>
        </w:rPr>
        <w:footnoteReference w:id="118"/>
      </w:r>
    </w:p>
    <w:p w14:paraId="1D8F022A" w14:textId="77777777" w:rsidR="00232277" w:rsidRDefault="00890346" w:rsidP="00890346">
      <w:r>
        <w:t xml:space="preserve">105- </w:t>
      </w:r>
      <w:r w:rsidRPr="00F354B2">
        <w:rPr>
          <w:rStyle w:val="Char2"/>
        </w:rPr>
        <w:t>Allahumme inni es'eluke bi enni ešhedu enneke entellahu la ilahe illa ente, el-ehadu, es-samedu, ellezi lem jelid ve lem juled, ve lem jekun lehu kufuven ehad/Allahu moj, molim Te time što svjedočim da si Ti Allah, nema boga osim Tebe, Jedini, Utočište svakom, Koji nije rodio, niti je rođen, i kome niko ravan nije!</w:t>
      </w:r>
      <w:r>
        <w:rPr>
          <w:rStyle w:val="a3"/>
        </w:rPr>
        <w:footnoteReference w:id="119"/>
      </w:r>
    </w:p>
    <w:p w14:paraId="1D8F022B" w14:textId="77777777" w:rsidR="00232277" w:rsidRDefault="00890346" w:rsidP="00890346">
      <w:r>
        <w:t xml:space="preserve">106- </w:t>
      </w:r>
      <w:r w:rsidRPr="00F354B2">
        <w:rPr>
          <w:rStyle w:val="Char2"/>
        </w:rPr>
        <w:t>Rabbi-gfir li, ve tub a'lejje, inneke entet-tavvabul-gafur/Gospodaru oprosti mi i primi moje pokajanje, zaista si ti Onaj koji prima pokajanja i Koji mnogo prašta!</w:t>
      </w:r>
      <w:r>
        <w:rPr>
          <w:rStyle w:val="a3"/>
        </w:rPr>
        <w:footnoteReference w:id="120"/>
      </w:r>
    </w:p>
    <w:p w14:paraId="1D8F022C" w14:textId="77777777" w:rsidR="00232277" w:rsidRDefault="00890346" w:rsidP="00890346">
      <w:r>
        <w:lastRenderedPageBreak/>
        <w:t xml:space="preserve">107- </w:t>
      </w:r>
      <w:r w:rsidRPr="00F354B2">
        <w:rPr>
          <w:rStyle w:val="Char2"/>
        </w:rPr>
        <w:t xml:space="preserve">Allahumme bi i'lmikel-gajbe, ve kudratike a'lel-halki, ahjini ma a'limtel-hajate hajran li, ve teveffeni iza a'limtel-vefate hajran li. Allahumme inni es'eluke hašjeteke fil-gajbi veš-šehadeti, ve es'eluke kelimetel-hakki fir-rida vel-gadab, ve es'elukel-kasde fil-gina vel fakr, ve es'eluke nei'men la jenfed, ve es'eluke kurrate a'jnin la tenkati', ve es'eluker-rida b'adel-kada, ve es'eluke berdel-a'jši b'adel-mevti, ve es'eluke lezzeten-nezari ila vedžhike, veš-ševka ila likaike, fi gajri darrae mudirratin ve la fitnetin mudilleh. Allahumme zejjina bi zinetil-iman, vedža'lna hudaten muhtedin/Allahu moj, molim Te Tvojim poznavanjem gajba, i Tvojom moći nad stvorenjima, poživi me dok god znaš da je život dobar za mene, i usmrti me kada znaš da je smrt bolja za mene. Allahu moj, podari mi da strahujem od Tebe tajno i javno, i podari mi riječ istine u zadovoljstvu i srdžbi, i podari mi umjerenost u bogatstvu i siromaštvu, i podari mi blagodati koje ne prolaze, i podari mi radost koja ne prestaje, i podari mi zadovoljstvo nakon odredbe, i podari mi ugodan život </w:t>
      </w:r>
      <w:r w:rsidRPr="00F354B2">
        <w:rPr>
          <w:rStyle w:val="Char2"/>
        </w:rPr>
        <w:lastRenderedPageBreak/>
        <w:t>poslije smrti, i podari mi uživanje gledanja u Tvoje lice, i žudnju za susretom sa Tobom, a da me ne snađe kakva teška nedaća ili pogodi smutnja u vjeri! Allahu moj, ukrasi nas vjerom i učini nas upućenim, koji drugima pokazuju pravi put.</w:t>
      </w:r>
      <w:r>
        <w:rPr>
          <w:rStyle w:val="a3"/>
        </w:rPr>
        <w:footnoteReference w:id="121"/>
      </w:r>
    </w:p>
    <w:p w14:paraId="1D8F022D" w14:textId="77777777" w:rsidR="00232277" w:rsidRDefault="00890346" w:rsidP="00890346">
      <w:r>
        <w:t xml:space="preserve">108- </w:t>
      </w:r>
      <w:r w:rsidRPr="00F354B2">
        <w:rPr>
          <w:rStyle w:val="Char2"/>
        </w:rPr>
        <w:t>Allahummerzukni hubbeke, ve hubbe men jenfeu'ni hubbuhu i'ndeke, Allahumme ma razekteni mimma uhibbu fedž'alhu ku</w:t>
      </w:r>
      <w:r w:rsidRPr="00F354B2">
        <w:rPr>
          <w:rStyle w:val="Char2"/>
          <w:rtl/>
        </w:rPr>
        <w:t>ر</w:t>
      </w:r>
      <w:r w:rsidRPr="00F354B2">
        <w:rPr>
          <w:rStyle w:val="Char2"/>
        </w:rPr>
        <w:t>veten li fima tuhibbu, Allahumme ma zevejte 'anni mimma uhibbu fedž'alhu feragan li fima tuhibbu/Allahu moj, opskrbi me Tvojom ljubavi, i ljubavi onog čija će mi ljubav koristiti kod Tebe! Allahu moj, ako me opskrbiš onim što volim, pa učini da mi to bude snaga koju ću upotrijebiti u ono što Ti voliš! Allahu moj, ako od mene otkloniš nešto što volim, pa učini to razlogom da budem više slobodan za ono što Ti voliš!</w:t>
      </w:r>
      <w:r>
        <w:rPr>
          <w:rStyle w:val="a3"/>
        </w:rPr>
        <w:footnoteReference w:id="122"/>
      </w:r>
    </w:p>
    <w:p w14:paraId="1D8F022E" w14:textId="77777777" w:rsidR="00232277" w:rsidRDefault="00890346" w:rsidP="00890346">
      <w:r>
        <w:lastRenderedPageBreak/>
        <w:t xml:space="preserve">109- </w:t>
      </w:r>
      <w:r w:rsidRPr="00F354B2">
        <w:rPr>
          <w:rStyle w:val="Char2"/>
        </w:rPr>
        <w:t>Allahumme tahhirni minez-zunubi vel-hataja, Allahumme nekkini minha kema junekkas-sevbul-ebjedu mined-denes, Allahumme tahhirni bis-seldži vel-beradi vel-mail-barid/Allahu moj, očisti me od grijeha i prijestupa, Allahu moj, očisti me od njih kao što se čisti bijela odjeća od prljavštine, Allahu moj, očisti me ledom, snijegom i hladnom vodom!</w:t>
      </w:r>
      <w:r>
        <w:rPr>
          <w:rStyle w:val="a3"/>
        </w:rPr>
        <w:footnoteReference w:id="123"/>
      </w:r>
    </w:p>
    <w:p w14:paraId="1D8F022F" w14:textId="77777777" w:rsidR="00232277" w:rsidRDefault="00890346" w:rsidP="00890346">
      <w:r>
        <w:t xml:space="preserve">110- </w:t>
      </w:r>
      <w:r w:rsidRPr="00F354B2">
        <w:rPr>
          <w:rStyle w:val="Char2"/>
        </w:rPr>
        <w:t>Allahumme inni eu'zu bike minel-buhli vel-džubni ve suil-u'muri ve fitnetis-sadri ve azabil-kabr/Allahu moj, utječem Ti se od škrtosti, kukavičluka, iznemogle starosti, smutnje koja pogađa prsa i kaburskog azaba!</w:t>
      </w:r>
      <w:r>
        <w:rPr>
          <w:rStyle w:val="a3"/>
        </w:rPr>
        <w:footnoteReference w:id="124"/>
      </w:r>
    </w:p>
    <w:p w14:paraId="1D8F0230" w14:textId="77777777" w:rsidR="00232277" w:rsidRDefault="00890346" w:rsidP="00890346">
      <w:r>
        <w:t xml:space="preserve">111- </w:t>
      </w:r>
      <w:r w:rsidRPr="00F354B2">
        <w:rPr>
          <w:rStyle w:val="Char2"/>
        </w:rPr>
        <w:t xml:space="preserve">Allahumme Rabbe Džibraile ve Mikaile ve Rabbe Israfile, eu'zu bike min harrin-nari ve min azabil-kabr/Allahu moj, Gospodaru Džibrila i Mikaila, </w:t>
      </w:r>
      <w:r w:rsidRPr="00F354B2">
        <w:rPr>
          <w:rStyle w:val="Char2"/>
        </w:rPr>
        <w:lastRenderedPageBreak/>
        <w:t>Gospodaru Israfila, utječem Ti se od vreline Vatre i kaburskog azaba!</w:t>
      </w:r>
      <w:r>
        <w:rPr>
          <w:rStyle w:val="a3"/>
        </w:rPr>
        <w:footnoteReference w:id="125"/>
      </w:r>
    </w:p>
    <w:p w14:paraId="1D8F0231" w14:textId="77777777" w:rsidR="00232277" w:rsidRDefault="00890346" w:rsidP="00890346">
      <w:r>
        <w:t xml:space="preserve">112- </w:t>
      </w:r>
      <w:r w:rsidRPr="00F354B2">
        <w:rPr>
          <w:rStyle w:val="Char2"/>
        </w:rPr>
        <w:t>Allahumme elhimni rušdi ve ei'zni min šerri nefsi/Allahu moj, nadahni me razboritošću i sačuvaj me zla moje duše!</w:t>
      </w:r>
      <w:r>
        <w:rPr>
          <w:rStyle w:val="a3"/>
        </w:rPr>
        <w:footnoteReference w:id="126"/>
      </w:r>
    </w:p>
    <w:p w14:paraId="1D8F0232" w14:textId="77777777" w:rsidR="00232277" w:rsidRDefault="00890346" w:rsidP="00890346">
      <w:r>
        <w:t xml:space="preserve">113- </w:t>
      </w:r>
      <w:r w:rsidRPr="00F354B2">
        <w:rPr>
          <w:rStyle w:val="Char2"/>
        </w:rPr>
        <w:t>Allahumme inni es'eluke 'ilmen nafi'an, ve eu'zu bike min 'ilmin la jenfe'u/Allahu moj, podari mi korisno znanje, i sačuvaj me od znanja koje ne koristi</w:t>
      </w:r>
      <w:r>
        <w:t>!</w:t>
      </w:r>
      <w:r>
        <w:rPr>
          <w:rStyle w:val="a3"/>
        </w:rPr>
        <w:footnoteReference w:id="127"/>
      </w:r>
    </w:p>
    <w:p w14:paraId="1D8F0233" w14:textId="77777777" w:rsidR="00232277" w:rsidRDefault="00890346" w:rsidP="00890346">
      <w:r>
        <w:lastRenderedPageBreak/>
        <w:t xml:space="preserve">114- </w:t>
      </w:r>
      <w:r w:rsidRPr="00F354B2">
        <w:rPr>
          <w:rStyle w:val="Char2"/>
        </w:rPr>
        <w:t>Allahumme rabbes-semavati [es-sebi'] ve rabbel-erdi ve rabbel-'aršil-azimi, rabbena ve rabbe kulli šej'in, falial-habbi ven-neva, ve munzilet-tevrati vel-indžili vel-furkan, eu'zu bike min šerri kulli šej'in ente ahizu bi nasijetih, Allahumme entel-evvelu, fe lejse kableke šej'un, ve entel-ahiru fe lejse ba'deke šej'un, ve entez-zahiru fe lejse fevkake šej'un, ve entel-batinu fe lejse duneke šej'un, ikdi 'anna ed-dejne ve egnina minel-fakr/Allahu moj, Gospodaru [sedam] Nebesa, Gospodaru Zemlje, Gospodaru Arša veličanstvenog, Gospodaru naš i Gospodaru svega, Ti koji činiš da se raspukne zrno i košpica, Ti koji si spustio Tevrat, Indžil i Furkan, utječem Ti se od zla onoga što je u Tvojom ruci i pod Tvojom upravom! Allahu moj, Ti si Prvi, prije Tebe ničega nema, Ti si Posljednji, poslije Tebe ničega nema, Ti si Najuzvišeniji,  iznad Tebe ničega nema, Ti si Najznaniji o svakoj stvari, nema ništa da Ti promakne, izmiri naš dug i otkloni od nas siromaštvo!</w:t>
      </w:r>
      <w:r>
        <w:rPr>
          <w:rStyle w:val="a3"/>
        </w:rPr>
        <w:footnoteReference w:id="128"/>
      </w:r>
    </w:p>
    <w:p w14:paraId="1D8F0234" w14:textId="77777777" w:rsidR="00232277" w:rsidRDefault="00890346" w:rsidP="00890346">
      <w:r>
        <w:lastRenderedPageBreak/>
        <w:t>115- Allahumme ellif bejne kulubina, ve aslih zate bejnina, vehdina subules-selam, ve nedždžina minez-zulumati ilen-nur, ve džennibnel-fevahiše ma zahera minha ve ma betan, ve barik lena fi esmai'na ve ebsarina ve kulubina ve ezvadžina ve zurrijjatina, ve tub a'lejna inneke entet-tevvabur-rahim, ve-dža'lna šakirine li ni'amike, musnine biha 'alejke, kabiline leha, ve etmimha a'lejna/Allahu moj, sjedini naša srca i popravi naše odnose, uputi nas putevima spasa, izbavi nas iz tmina na svjetlo, udalji od nas razvrat, javni i tajni, i blagoslovi nas u našem sluhu, vidu, srcima, suprugama i potomcima, i primi naše pokajanje, jer zaista si Ti Onaj koji mnogo prima pokajanja, Samilosni, i učini nas zahvalnim na Tvojim blagodatima, onim koji te mnogo hvale i veličaju, spominjući i priznajući Tvoje blagodati, i učini nam ih potpunim i trajnim!</w:t>
      </w:r>
      <w:r>
        <w:rPr>
          <w:rStyle w:val="a3"/>
        </w:rPr>
        <w:footnoteReference w:id="129"/>
      </w:r>
    </w:p>
    <w:p w14:paraId="1D8F0235" w14:textId="77777777" w:rsidR="00232277" w:rsidRDefault="00890346" w:rsidP="00890346">
      <w:r>
        <w:t xml:space="preserve">116- Allahumme inni es'eluke hajral-mes'eleti ve hajrad-dua' ve hajran-nedžahi ve hajral-a'meli ve hajras-sevabi ve hajral-hajati ve hajral-memati, ve sebbitni ve sekkil mevazini ve hakkik imani verfe'a deredžati ve tekabbel </w:t>
      </w:r>
      <w:r>
        <w:lastRenderedPageBreak/>
        <w:t>salati vegfir hatieti, ve es'eluked-deredžatil-u'la minel-dženneh. Allahumme inni es'eluke fevatihal-hajri ve havatimehu ve dževamia'hu ve evvelehu ve zahirahu ve batinehu/Allahu moj, od Tebe tražim najbolje traženje i najbolju dovu i najbolji uspjeh i najbolje djelo i najbolju nagradu i najbolji život i najbolju smrt, učvrsti me i otežaj moja dobra djela, i upotpuni moj iman, i podigni mi stepene, i primi moj namaz, i oprosti mi grijehe, i podari mi najviše stepene Dženneta! Allahu moj, molim Te za sve ono čime se počinje dobro i okončava, ono dobro koje je najsveobuhvatnije, koje je prvo, javno i tajno,</w:t>
      </w:r>
    </w:p>
    <w:p w14:paraId="1D8F0236" w14:textId="77777777" w:rsidR="00232277" w:rsidRPr="00890346" w:rsidRDefault="00890346" w:rsidP="00890346">
      <w:r w:rsidRPr="00890346">
        <w:t xml:space="preserve">- ved-deradžatil-u'la minel-dženneh, amin! Allahumme inni es'eluke hajra ma ati, ve hajra ma efa'lu ve hajra ma e'amelu ve hajra ma betane ve hajra ma zahera ved-deradžatil-u'la minel-dženneh, amin! Allahumme inni es'eluke en terfea' zikri ve teda'a vizri ve tusliha emri ve tutahhira kalbi ve tuhassine ferdži ve tunevvira kalbi ve tegfir li zenbi ve es'eluked-deradžatil-u'la minel-dženneh, amin! Allahumme inni es'eluke en tubarike fi nefsi ve fi sem'i ve fi besari ve fi ruhi ve fi halki ve fi huliki ve fi ehli ve fi mehjaje ve fi memati ve fi a'meli, fetekabbel hasenati, ve es'eluked-deradžatil-u'la minel-dženneh, amin!/- i najviše deredže Dženneta, amin! Allahu moj, podari mi da ono što dolazi od mene bude najbolje, i da činim najbolje, i </w:t>
      </w:r>
      <w:r w:rsidRPr="00890346">
        <w:lastRenderedPageBreak/>
        <w:t>da radim najbolje, i molim te za dobro moje vanjštine i moje nutrine i za najviše stepene Dženneta, amin! Allahu moj, molim Te da uzdigneš moj spomen, i otkloniš od mene moje grijehe, i popraviš moje stanje, i očistiš moje srce, i zaštitiš moje stidno mjesto, i prosvijetliš moje srce, i oprostiš moje grijehe, i podari mi najviše stepene Dženneta, amin! Allahu moj, molim Te da mi podariš berićet u meni samom, u mom sluhu i vidu i duši i  vanjštini i moralu i porodici i životu i smrti i djelu, pa primi moja dobra djela, i podari mi najviše stepene Dženneta, amin!</w:t>
      </w:r>
      <w:r>
        <w:rPr>
          <w:rStyle w:val="a3"/>
        </w:rPr>
        <w:footnoteReference w:id="130"/>
      </w:r>
    </w:p>
    <w:p w14:paraId="1D8F0237" w14:textId="77777777" w:rsidR="00232277" w:rsidRPr="00890346" w:rsidRDefault="00890346" w:rsidP="00890346">
      <w:r w:rsidRPr="00890346">
        <w:t xml:space="preserve">117- </w:t>
      </w:r>
      <w:r w:rsidRPr="00844DDB">
        <w:rPr>
          <w:rStyle w:val="Char2"/>
        </w:rPr>
        <w:t>Allahumme džennibni munkeratil-ahlaki vel-ehvai vel-e'amali vel-edva/Allahu moj, udalji od mene svako ružni ponašanje, strasti, djela i bolesti!</w:t>
      </w:r>
      <w:r>
        <w:rPr>
          <w:rStyle w:val="a3"/>
        </w:rPr>
        <w:footnoteReference w:id="131"/>
      </w:r>
    </w:p>
    <w:p w14:paraId="1D8F0238" w14:textId="77777777" w:rsidR="00232277" w:rsidRPr="00890346" w:rsidRDefault="00890346" w:rsidP="00890346">
      <w:r w:rsidRPr="00890346">
        <w:lastRenderedPageBreak/>
        <w:t xml:space="preserve">118- </w:t>
      </w:r>
      <w:r w:rsidRPr="00844DDB">
        <w:rPr>
          <w:rStyle w:val="Char2"/>
        </w:rPr>
        <w:t>Allahumme kanni'ni bima razekteni ve barik li fihi, veahluf a'lejje kulle gaibetin li bi hajr/Allahu moj, učini me zadovoljnim sa onim čime si me opskrbio i podari mi u tome berićeta, i nadoknadi mi sve ono što me mimoišlo boljim!</w:t>
      </w:r>
      <w:r>
        <w:rPr>
          <w:rStyle w:val="a3"/>
        </w:rPr>
        <w:footnoteReference w:id="132"/>
      </w:r>
    </w:p>
    <w:p w14:paraId="1D8F0239" w14:textId="77777777" w:rsidR="00232277" w:rsidRPr="00890346" w:rsidRDefault="00890346" w:rsidP="00890346">
      <w:r w:rsidRPr="00890346">
        <w:t xml:space="preserve">119- </w:t>
      </w:r>
      <w:r w:rsidRPr="00844DDB">
        <w:rPr>
          <w:rStyle w:val="Char2"/>
        </w:rPr>
        <w:t>Allahumme hasibni hisaben jesira/Allahu moj, obračunaj me lahkim obračunom!</w:t>
      </w:r>
      <w:r>
        <w:rPr>
          <w:rStyle w:val="a3"/>
        </w:rPr>
        <w:footnoteReference w:id="133"/>
      </w:r>
    </w:p>
    <w:p w14:paraId="1D8F023A" w14:textId="77777777" w:rsidR="00232277" w:rsidRPr="00890346" w:rsidRDefault="00890346" w:rsidP="00890346">
      <w:r w:rsidRPr="00890346">
        <w:t xml:space="preserve">120- </w:t>
      </w:r>
      <w:r w:rsidRPr="00844DDB">
        <w:rPr>
          <w:rStyle w:val="Char2"/>
        </w:rPr>
        <w:t xml:space="preserve">Allahumme ei'nna 'ala zikrike ve šukrike ve husni i'badetik/Allahu moj, pomozi nas da Te </w:t>
      </w:r>
      <w:r w:rsidRPr="00844DDB">
        <w:rPr>
          <w:rStyle w:val="Char2"/>
        </w:rPr>
        <w:lastRenderedPageBreak/>
        <w:t>spominjemo, i da Ti zahvaljujemo i ibadet što bolje činimo.</w:t>
      </w:r>
      <w:r>
        <w:rPr>
          <w:rStyle w:val="a3"/>
        </w:rPr>
        <w:footnoteReference w:id="134"/>
      </w:r>
    </w:p>
    <w:p w14:paraId="1D8F023B" w14:textId="77777777" w:rsidR="00232277" w:rsidRPr="00890346" w:rsidRDefault="00890346" w:rsidP="00890346">
      <w:r w:rsidRPr="00890346">
        <w:t xml:space="preserve">121- </w:t>
      </w:r>
      <w:r w:rsidRPr="00844DDB">
        <w:rPr>
          <w:rStyle w:val="Char2"/>
        </w:rPr>
        <w:t>Allahumme inni es'eluke imanen la jerteddu ve nei'men ja jenfedu ve murafekate Muhammedin - sallallahu alejhi ve sellem - fi e'ala džennetil-huld/Allahu moj podari mi nepokolebljiv iman i neprestane blagodati i društvo Muhammeda, sallallahu a'lejhi ve sellem, u najvišem Džennetu!</w:t>
      </w:r>
      <w:r>
        <w:rPr>
          <w:rStyle w:val="a3"/>
        </w:rPr>
        <w:footnoteReference w:id="135"/>
      </w:r>
    </w:p>
    <w:p w14:paraId="1D8F023C" w14:textId="77777777" w:rsidR="00232277" w:rsidRPr="00890346" w:rsidRDefault="00890346" w:rsidP="00890346">
      <w:r w:rsidRPr="00890346">
        <w:t xml:space="preserve">122- </w:t>
      </w:r>
      <w:r w:rsidRPr="00844DDB">
        <w:rPr>
          <w:rStyle w:val="Char2"/>
        </w:rPr>
        <w:t xml:space="preserve">Allahumme kinni šerra nefsi ve'azim li 'ala eršedi emri, Allahumme-gfir li ma esrartu ve ma e'alentu ve ma ahta'tu ve ma 'amedtu ve ma a'limtu ve ma džehiltu/Allahu moj, sačuvaj me zla moje duše i </w:t>
      </w:r>
      <w:r w:rsidRPr="00844DDB">
        <w:rPr>
          <w:rStyle w:val="Char2"/>
        </w:rPr>
        <w:lastRenderedPageBreak/>
        <w:t>podari mi odlučnost u onome što je za mene najispravnije, Allahu moj, oprosti mi ono što sam počinio u tajnosti i ono što sam učinio javno, ono što sam pogriješio i što sam namjerno učinio, ono što mi je poznato i ono što nije!</w:t>
      </w:r>
      <w:r>
        <w:rPr>
          <w:rStyle w:val="a3"/>
        </w:rPr>
        <w:footnoteReference w:id="136"/>
      </w:r>
    </w:p>
    <w:p w14:paraId="1D8F023D" w14:textId="77777777" w:rsidR="00232277" w:rsidRPr="00890346" w:rsidRDefault="00890346" w:rsidP="00890346">
      <w:r w:rsidRPr="00890346">
        <w:t xml:space="preserve">123- </w:t>
      </w:r>
      <w:r w:rsidRPr="00844DDB">
        <w:rPr>
          <w:rStyle w:val="Char2"/>
        </w:rPr>
        <w:t>Allahumme inni eu'zu bike min galebetid-dejni ve galebetil-a'duvvi ve šematatil-e'adai/Allahu moj, utječem Ti se da me nadvlada dug, da me nadjačaju neprijatelji i da nada mnom likuju!</w:t>
      </w:r>
      <w:r>
        <w:rPr>
          <w:rStyle w:val="a3"/>
        </w:rPr>
        <w:footnoteReference w:id="137"/>
      </w:r>
    </w:p>
    <w:p w14:paraId="1D8F023E" w14:textId="77777777" w:rsidR="00232277" w:rsidRPr="00890346" w:rsidRDefault="00890346" w:rsidP="00890346">
      <w:r w:rsidRPr="00890346">
        <w:t xml:space="preserve">124- </w:t>
      </w:r>
      <w:r w:rsidRPr="00844DDB">
        <w:rPr>
          <w:rStyle w:val="Char2"/>
        </w:rPr>
        <w:t xml:space="preserve">Allahumme-gfir li vehdini verzukni ve a'fini, eu'zu bike min dikil-mekami jevmel-kijameh/Allahu moj, oprosti mi, uputi me, opskrbi me i sačuvaj me </w:t>
      </w:r>
      <w:r w:rsidRPr="00844DDB">
        <w:rPr>
          <w:rStyle w:val="Char2"/>
        </w:rPr>
        <w:lastRenderedPageBreak/>
        <w:t>svakog zla, utječem se Allahu od tjeskobe stajanja na Sudnjem danu!</w:t>
      </w:r>
      <w:r>
        <w:rPr>
          <w:rStyle w:val="a3"/>
        </w:rPr>
        <w:footnoteReference w:id="138"/>
      </w:r>
    </w:p>
    <w:p w14:paraId="1D8F023F" w14:textId="77777777" w:rsidR="00232277" w:rsidRPr="00890346" w:rsidRDefault="00890346" w:rsidP="00890346">
      <w:r w:rsidRPr="00890346">
        <w:t xml:space="preserve">125- </w:t>
      </w:r>
      <w:r w:rsidRPr="00844DDB">
        <w:rPr>
          <w:rStyle w:val="Char2"/>
        </w:rPr>
        <w:t>Allahumme metti'ni b sem'i ve besari vedža'lhumel-varise minni, vensurni a'la men jazlimuni ve huz minhu bi se'ri/Allahu moj, podari mi da uživam u blagodati sluha i vida sve dok sam živ, i pomozi me protiv onog ko mi čini nepravdu i osveti mu se za mene!</w:t>
      </w:r>
      <w:r>
        <w:rPr>
          <w:rStyle w:val="a3"/>
        </w:rPr>
        <w:footnoteReference w:id="139"/>
      </w:r>
    </w:p>
    <w:p w14:paraId="1D8F0240" w14:textId="77777777" w:rsidR="00844DDB" w:rsidRDefault="00890346" w:rsidP="00890346">
      <w:pPr>
        <w:rPr>
          <w:rStyle w:val="Char2"/>
          <w:rtl/>
        </w:rPr>
      </w:pPr>
      <w:r w:rsidRPr="00890346">
        <w:t xml:space="preserve">126- </w:t>
      </w:r>
      <w:r w:rsidRPr="00844DDB">
        <w:rPr>
          <w:rStyle w:val="Char2"/>
        </w:rPr>
        <w:t xml:space="preserve">Allahumme inni es'eluke i'šeten nekijjeten, ve miteten sevijjetne ve meradden gajra muhzin ve la fadihin/Allahu moj, podari mi lijep i neporočan život, </w:t>
      </w:r>
      <w:r w:rsidRPr="00844DDB">
        <w:rPr>
          <w:rStyle w:val="Char2"/>
        </w:rPr>
        <w:lastRenderedPageBreak/>
        <w:t>lahku smrt i povratak Tebi bez poniženja i otkrivanja sramota!</w:t>
      </w:r>
      <w:r>
        <w:rPr>
          <w:rStyle w:val="a3"/>
        </w:rPr>
        <w:footnoteReference w:id="140"/>
      </w:r>
    </w:p>
    <w:p w14:paraId="1D8F0241" w14:textId="77777777" w:rsidR="00232277" w:rsidRPr="00364990" w:rsidRDefault="00890346" w:rsidP="00890346">
      <w:pPr>
        <w:rPr>
          <w:lang w:val="it-IT"/>
        </w:rPr>
      </w:pPr>
      <w:r>
        <w:t xml:space="preserve">127- Allahumme lekel-hamdu kulluhu, Allahumme la kabida lima besatte ve la basita lima kabedte, vela hadije limen edlelte ve la mudille limen hedejte, ve la mu'tije lima mene'te ve la mania' lima e'atajte, ve la mukarribe lima baa'dte ve la mubai'de lima karrabte. Allahummebsut a'lejna min berekatike ve rahmetike ve fedlike ve rizkike. </w:t>
      </w:r>
      <w:r w:rsidRPr="00890346">
        <w:t xml:space="preserve">Allahumme inni es'eluken-nei'mel-mukime ellezi la jehulu ve la jezulu. Allahume inni es'eluken-nei'me jevmel-a'jleti vel-emne jevmel-haufi. </w:t>
      </w:r>
      <w:r w:rsidRPr="00364990">
        <w:rPr>
          <w:lang w:val="it-IT"/>
        </w:rPr>
        <w:t xml:space="preserve">Allahumme inni a'izun bike min šerri ma e'atajtena ve šerri ma mene'tena. Allahumme habbib ilejnel-imane ve zejjinhu fi kulubina, ve kerrih ilejne-kufra vel-fusuka vel-i'sjane vedža'lna miner-rašidin. Allahumme teveffenel-muslimin ve ahjina muslimin ve elhikna bis-salihin gajra hazaja ve la meftunin. Allahumme katilil-keferatellezine jukezzibune rusuleke ve jesuddune 'an sebilike ve-dža'l a'lejhim ridžzeke ve a'zabeke. </w:t>
      </w:r>
      <w:r w:rsidRPr="00364990">
        <w:rPr>
          <w:lang w:val="it-IT"/>
        </w:rPr>
        <w:lastRenderedPageBreak/>
        <w:t>Allahumme katil keferatellezine uutul-kitabe, ilahel-hakk. [amin])/Allahu moj, Tebi pripada svaka hvala. Niko ne može zadržati ono što Ti pružiš, niti pružiti ono što Ti zadržiš, i niko ne može uputiti onoga koga Ti u Zabludi ostaviš niti u zabludu odvesti koga Ti uputiš, i niko ne može dati što ti zabraniš, niti zabraniti što Ti dadneš, i niko ne može približiti što Ti udaljiš, niti udaljiti što Ti približiš. Allahu moj, pruži nam od Tvog berićeta, milosti, dobrote i opskrbe. Allahu moj podari mi stalne blagodati koje neće proći niti se promijeniti. Allahu moj, podari mi blagodat na Dan žestoke potrebe i sigurnost na Dan straha. Allahu moj, utječem Ti se od zla onog što si nam dao i zla onog što si nam zabranio. Allahu moj, omili nam iman i uljepšaj ga u našim srcima, a omrzni nam nevjerstvo, grijehe i neposlušnost, i učini nas od razboritih. Allahu moj usmrti nas kao muslimane i oživi nas kao muslimane i pridruži nas dobrim robovima, bez poniženja i iskušenja. Allahu moj, uništi nevjernike koji u laž utjeruju Tvoje poslanike i koji odvraćaju od Tvog puta, i spusti na njih Tvoju srdžbu. Allahu moj, uništi nevjernike kojim je data knjiga, istinski Bogu [amin]!</w:t>
      </w:r>
    </w:p>
    <w:p w14:paraId="1D8F0242" w14:textId="77777777" w:rsidR="00232277" w:rsidRPr="00553802" w:rsidRDefault="00890346" w:rsidP="00890346">
      <w:pPr>
        <w:rPr>
          <w:lang w:val="it-IT"/>
        </w:rPr>
      </w:pPr>
      <w:r w:rsidRPr="00553802">
        <w:rPr>
          <w:lang w:val="it-IT"/>
        </w:rPr>
        <w:lastRenderedPageBreak/>
        <w:t xml:space="preserve">128- </w:t>
      </w:r>
      <w:r w:rsidRPr="00553802">
        <w:rPr>
          <w:rStyle w:val="Char2"/>
          <w:lang w:val="it-IT"/>
        </w:rPr>
        <w:t xml:space="preserve">Allahummegfir li verhamni vehdini ve 'afini v-rzukni/Allahu moj, oprosti mi, smiluj mi se, uputi me, sačuvaj me i opskrbi me </w:t>
      </w:r>
      <w:r w:rsidRPr="00553802">
        <w:rPr>
          <w:lang w:val="it-IT"/>
        </w:rPr>
        <w:t>-</w:t>
      </w:r>
      <w:r>
        <w:rPr>
          <w:rStyle w:val="a3"/>
        </w:rPr>
        <w:footnoteReference w:id="141"/>
      </w:r>
    </w:p>
    <w:p w14:paraId="1D8F0243" w14:textId="77777777" w:rsidR="00232277" w:rsidRPr="00304A96" w:rsidRDefault="00890346" w:rsidP="00890346">
      <w:pPr>
        <w:rPr>
          <w:lang w:val="it-IT"/>
        </w:rPr>
      </w:pPr>
      <w:r w:rsidRPr="00304A96">
        <w:rPr>
          <w:lang w:val="it-IT"/>
        </w:rPr>
        <w:t xml:space="preserve">- </w:t>
      </w:r>
      <w:r w:rsidRPr="00304A96">
        <w:rPr>
          <w:rStyle w:val="Char2"/>
          <w:lang w:val="it-IT"/>
        </w:rPr>
        <w:t>vedžburni verf'ani/zaliječi me (od svake bolesti i slabosti, duševne i fizičke) i visok položaj mi (na oba svijeta) podari!</w:t>
      </w:r>
      <w:r>
        <w:rPr>
          <w:rStyle w:val="a3"/>
        </w:rPr>
        <w:footnoteReference w:id="142"/>
      </w:r>
    </w:p>
    <w:p w14:paraId="1D8F0244" w14:textId="77777777" w:rsidR="00232277" w:rsidRPr="00304A96" w:rsidRDefault="00890346" w:rsidP="00890346">
      <w:pPr>
        <w:rPr>
          <w:lang w:val="it-IT"/>
        </w:rPr>
      </w:pPr>
      <w:r w:rsidRPr="00304A96">
        <w:rPr>
          <w:lang w:val="it-IT"/>
        </w:rPr>
        <w:t xml:space="preserve">129- </w:t>
      </w:r>
      <w:r w:rsidRPr="00304A96">
        <w:rPr>
          <w:rStyle w:val="Char2"/>
          <w:lang w:val="it-IT"/>
        </w:rPr>
        <w:t xml:space="preserve">Allahumme zidna ve la tenkusna, ve ekrimna ve la tuhinna, ve 'atina vela tahrimna, ve asirna ve la tu'sir 'alejna, verdina verda 'anna/Allahu moj, povećaj nam, a nemoj nam umanjiti, počasti nas, a nemoj nas poniziti, podari nam, a nemoj nam uskratiti, odaberi </w:t>
      </w:r>
      <w:r w:rsidRPr="00304A96">
        <w:rPr>
          <w:rStyle w:val="Char2"/>
          <w:lang w:val="it-IT"/>
        </w:rPr>
        <w:lastRenderedPageBreak/>
        <w:t>nas, a nemoj druge odabrati nad nama, učini nas zadovoljnim i budi nama zadovoljan!</w:t>
      </w:r>
      <w:r>
        <w:rPr>
          <w:rStyle w:val="a3"/>
        </w:rPr>
        <w:footnoteReference w:id="143"/>
      </w:r>
    </w:p>
    <w:p w14:paraId="1D8F0245" w14:textId="77777777" w:rsidR="00232277" w:rsidRPr="00304A96" w:rsidRDefault="00890346" w:rsidP="00890346">
      <w:pPr>
        <w:rPr>
          <w:lang w:val="it-IT"/>
        </w:rPr>
      </w:pPr>
      <w:r w:rsidRPr="00304A96">
        <w:rPr>
          <w:lang w:val="it-IT"/>
        </w:rPr>
        <w:t xml:space="preserve">130- </w:t>
      </w:r>
      <w:r w:rsidRPr="00304A96">
        <w:rPr>
          <w:rStyle w:val="Char2"/>
          <w:lang w:val="it-IT"/>
        </w:rPr>
        <w:t>Allahumme ahsente halki fe ahsin huluki/Allahu moj, uljepšaj moj ahlak (moral) kako što si uljepšao moj izgled!</w:t>
      </w:r>
      <w:r>
        <w:rPr>
          <w:rStyle w:val="a3"/>
        </w:rPr>
        <w:footnoteReference w:id="144"/>
      </w:r>
    </w:p>
    <w:p w14:paraId="1D8F0246" w14:textId="77777777" w:rsidR="00232277" w:rsidRPr="00304A96" w:rsidRDefault="00890346" w:rsidP="00890346">
      <w:pPr>
        <w:rPr>
          <w:lang w:val="it-IT"/>
        </w:rPr>
      </w:pPr>
      <w:r w:rsidRPr="00304A96">
        <w:rPr>
          <w:lang w:val="it-IT"/>
        </w:rPr>
        <w:t xml:space="preserve">131- </w:t>
      </w:r>
      <w:r w:rsidRPr="00304A96">
        <w:rPr>
          <w:rStyle w:val="Char2"/>
          <w:lang w:val="it-IT"/>
        </w:rPr>
        <w:t>Allahumme sebbitni vedžalni hadijen mehdijja/Allahu moj učvrsti me i učini me upućivačem upućenim!</w:t>
      </w:r>
      <w:r>
        <w:rPr>
          <w:rStyle w:val="a3"/>
        </w:rPr>
        <w:footnoteReference w:id="145"/>
      </w:r>
    </w:p>
    <w:p w14:paraId="1D8F0247" w14:textId="77777777" w:rsidR="00232277" w:rsidRPr="00304A96" w:rsidRDefault="00890346" w:rsidP="00890346">
      <w:pPr>
        <w:rPr>
          <w:lang w:val="it-IT"/>
        </w:rPr>
      </w:pPr>
      <w:r w:rsidRPr="00304A96">
        <w:rPr>
          <w:lang w:val="it-IT"/>
        </w:rPr>
        <w:t xml:space="preserve">132- </w:t>
      </w:r>
      <w:r w:rsidRPr="00304A96">
        <w:rPr>
          <w:rStyle w:val="Char2"/>
          <w:lang w:val="it-IT"/>
        </w:rPr>
        <w:t xml:space="preserve">Allahumme inni es'elukes-sebate fil-emr, vel-a'zimete 'aler-rušdi, ve es'eluke mudžibati rahmetike ve 'azaime magfiretik, ve es'eluke šukra ni'metike ve husne i'badetik, ve es'eluke kalben selimen ve lisanen </w:t>
      </w:r>
      <w:r w:rsidRPr="00304A96">
        <w:rPr>
          <w:rStyle w:val="Char2"/>
          <w:lang w:val="it-IT"/>
        </w:rPr>
        <w:lastRenderedPageBreak/>
        <w:t>sadikan, ve es'eluke min hajri ma ta'lemu ve eu'zu bike min šerri ma ta'lemu, inneke ente 'allamul-gujub/Allahu moj, podari mi postojanost u svemu što se tiče vjere i ustrajnost na ispravnom putu, i podari mi sve ono što vodi ka Tvojoj milosti i Tvome oprostu, i podari mi zahvalnost na Tvojim blagodatima i da Ti lijepo ibadet činim, i podari mi čisto srce i istinoljubiv jezik, i podari mi od dobra koje Ti poznaješ i sačuvaj me od zla koje Ti poznaješ, i oprosti mi ono što Ti znaš, zaista si Ti Poznavalac gajba!</w:t>
      </w:r>
      <w:r>
        <w:rPr>
          <w:rStyle w:val="a3"/>
        </w:rPr>
        <w:footnoteReference w:id="146"/>
      </w:r>
    </w:p>
    <w:p w14:paraId="1D8F0248" w14:textId="77777777" w:rsidR="00232277" w:rsidRPr="00304A96" w:rsidRDefault="00890346" w:rsidP="00890346">
      <w:pPr>
        <w:rPr>
          <w:lang w:val="it-IT"/>
        </w:rPr>
      </w:pPr>
      <w:r w:rsidRPr="00304A96">
        <w:rPr>
          <w:lang w:val="it-IT"/>
        </w:rPr>
        <w:lastRenderedPageBreak/>
        <w:t xml:space="preserve">133- </w:t>
      </w:r>
      <w:r w:rsidRPr="00304A96">
        <w:rPr>
          <w:rStyle w:val="Char2"/>
          <w:lang w:val="it-IT"/>
        </w:rPr>
        <w:t>Allahumme inni es'elukel-firdevse e'alal-dženneh/Allahu moj, podari mi Firdevsm najviši stepen Dženneta!</w:t>
      </w:r>
      <w:r>
        <w:rPr>
          <w:rStyle w:val="a3"/>
        </w:rPr>
        <w:footnoteReference w:id="147"/>
      </w:r>
    </w:p>
    <w:p w14:paraId="1D8F0249" w14:textId="77777777" w:rsidR="00232277" w:rsidRPr="00304A96" w:rsidRDefault="00890346" w:rsidP="00890346">
      <w:pPr>
        <w:rPr>
          <w:lang w:val="it-IT"/>
        </w:rPr>
      </w:pPr>
      <w:r w:rsidRPr="00304A96">
        <w:rPr>
          <w:lang w:val="it-IT"/>
        </w:rPr>
        <w:t xml:space="preserve">134- </w:t>
      </w:r>
      <w:r w:rsidRPr="00304A96">
        <w:rPr>
          <w:rStyle w:val="Char2"/>
          <w:lang w:val="it-IT"/>
        </w:rPr>
        <w:t>Allahumme džeddidil-imane fi kalbi/Allahu moj, obnovi iman u mom srcu!</w:t>
      </w:r>
      <w:r>
        <w:rPr>
          <w:rStyle w:val="a3"/>
        </w:rPr>
        <w:footnoteReference w:id="148"/>
      </w:r>
    </w:p>
    <w:p w14:paraId="1D8F024A" w14:textId="77777777" w:rsidR="00232277" w:rsidRPr="00304A96" w:rsidRDefault="00890346" w:rsidP="00890346">
      <w:pPr>
        <w:rPr>
          <w:lang w:val="it-IT"/>
        </w:rPr>
      </w:pPr>
      <w:r w:rsidRPr="00304A96">
        <w:rPr>
          <w:lang w:val="it-IT"/>
        </w:rPr>
        <w:t xml:space="preserve">135- </w:t>
      </w:r>
      <w:r w:rsidRPr="00304A96">
        <w:rPr>
          <w:rStyle w:val="Char2"/>
          <w:lang w:val="it-IT"/>
        </w:rPr>
        <w:t>Allahumme inni eu'zu bike min salatin la tenfa'/Allahu moj, utječem Ti se od namaza koji ne koristi!</w:t>
      </w:r>
      <w:r>
        <w:rPr>
          <w:rStyle w:val="a3"/>
        </w:rPr>
        <w:footnoteReference w:id="149"/>
      </w:r>
    </w:p>
    <w:p w14:paraId="1D8F024B" w14:textId="77777777" w:rsidR="00232277" w:rsidRPr="00304A96" w:rsidRDefault="00890346" w:rsidP="00890346">
      <w:pPr>
        <w:rPr>
          <w:lang w:val="it-IT"/>
        </w:rPr>
      </w:pPr>
      <w:r w:rsidRPr="00304A96">
        <w:rPr>
          <w:lang w:val="it-IT"/>
        </w:rPr>
        <w:lastRenderedPageBreak/>
        <w:t xml:space="preserve">136- </w:t>
      </w:r>
      <w:r w:rsidRPr="00304A96">
        <w:rPr>
          <w:rStyle w:val="Char2"/>
          <w:lang w:val="it-IT"/>
        </w:rPr>
        <w:t>Allahumme inni eu'zu bike min džaris-su'i ve min zevdžin tušejjibuni kablel-mešib ve min veledin jekunu a'lejje rabben ve min malin jekunu a'lejje azaben ve min halilin makirin a'jnuhu terani ve kalbuhu jera'ni, in ra'a haseneten defeneha ve iza ra'a sejji'eten ezaa'ha/Allahu moj, utječem Ti se od zlog komšije, i supužnika koji će me osijediti prije starosti, i od djeteta koje će mnome gospodariti, i od imetka koji će mi biti kazna, i od lažnog prijatelja, koji prikazuje prisnost dok srcem zlo snuje, ako vidi dobro, sakrije ga, a ako vidi zlo, raširi ga!</w:t>
      </w:r>
      <w:r>
        <w:rPr>
          <w:rStyle w:val="a3"/>
        </w:rPr>
        <w:footnoteReference w:id="150"/>
      </w:r>
    </w:p>
    <w:p w14:paraId="1D8F024C" w14:textId="77777777" w:rsidR="00232277" w:rsidRPr="00304A96" w:rsidRDefault="00890346" w:rsidP="00844DDB">
      <w:pPr>
        <w:pStyle w:val="a9"/>
        <w:rPr>
          <w:lang w:val="it-IT"/>
        </w:rPr>
      </w:pPr>
      <w:r w:rsidRPr="00304A96">
        <w:rPr>
          <w:lang w:val="it-IT"/>
        </w:rPr>
        <w:t>137- Allahumme la tuhzini jevmel-kijameh/Allahu moj, nemoj me poniziti na Sudnjem danu!</w:t>
      </w:r>
      <w:r>
        <w:rPr>
          <w:rStyle w:val="a3"/>
        </w:rPr>
        <w:footnoteReference w:id="151"/>
      </w:r>
    </w:p>
    <w:p w14:paraId="1D8F024D" w14:textId="77777777" w:rsidR="00232277" w:rsidRPr="00304A96" w:rsidRDefault="00890346" w:rsidP="00844DDB">
      <w:pPr>
        <w:pStyle w:val="a9"/>
        <w:rPr>
          <w:lang w:val="it-IT"/>
        </w:rPr>
      </w:pPr>
      <w:r w:rsidRPr="00304A96">
        <w:rPr>
          <w:lang w:val="it-IT"/>
        </w:rPr>
        <w:lastRenderedPageBreak/>
        <w:t>138- Allahumme inni es'elukel-mua'fate fid-dunja vel-ahirah/Allahu moj, podari mi zaštitu na dunjaluku i ahiretu!</w:t>
      </w:r>
      <w:r>
        <w:rPr>
          <w:rStyle w:val="a3"/>
        </w:rPr>
        <w:footnoteReference w:id="152"/>
      </w:r>
    </w:p>
    <w:p w14:paraId="1D8F024E" w14:textId="77777777" w:rsidR="00232277" w:rsidRPr="00304A96" w:rsidRDefault="00890346" w:rsidP="00890346">
      <w:pPr>
        <w:rPr>
          <w:lang w:val="it-IT"/>
        </w:rPr>
      </w:pPr>
      <w:r w:rsidRPr="00304A96">
        <w:rPr>
          <w:lang w:val="it-IT"/>
        </w:rPr>
        <w:t xml:space="preserve">139- </w:t>
      </w:r>
      <w:r w:rsidRPr="00304A96">
        <w:rPr>
          <w:rStyle w:val="Char2"/>
          <w:lang w:val="it-IT"/>
        </w:rPr>
        <w:t>Allahumme inni eu'zu bike min i'lmin la jenfa', ve a'melin le jurfa', ve kalbin la jahša', ve kavlin le jusma'/Allahu moj, utječem Ti se od znanja koje ne koristi, i od djela koje nije primljeno, i od srca koje nije bogobojazno, i od riječi koja se ne sluša!</w:t>
      </w:r>
      <w:r>
        <w:rPr>
          <w:rStyle w:val="a3"/>
        </w:rPr>
        <w:footnoteReference w:id="153"/>
      </w:r>
    </w:p>
    <w:p w14:paraId="1D8F024F" w14:textId="77777777" w:rsidR="00232277" w:rsidRPr="00304A96" w:rsidRDefault="00890346" w:rsidP="00890346">
      <w:pPr>
        <w:rPr>
          <w:lang w:val="it-IT"/>
        </w:rPr>
      </w:pPr>
      <w:r w:rsidRPr="00304A96">
        <w:rPr>
          <w:lang w:val="it-IT"/>
        </w:rPr>
        <w:t xml:space="preserve">140- </w:t>
      </w:r>
      <w:r w:rsidRPr="00304A96">
        <w:rPr>
          <w:rStyle w:val="Char2"/>
          <w:lang w:val="it-IT"/>
        </w:rPr>
        <w:t>Allahumme inni eu'zu bike minel-hemmi vel-hazeni vel-a'džzi vel-keseli-vel-buhli vel-džubni ve dal'id-dejni ve galebetir-ridžal/Allahu moj, utječem Ti se od brige, tuge, nemoći, lijenosti, škrtosti, kukavičluka, da me nadvlada dug i nadjačaju ljudi!</w:t>
      </w:r>
      <w:r>
        <w:rPr>
          <w:rStyle w:val="a3"/>
        </w:rPr>
        <w:footnoteReference w:id="154"/>
      </w:r>
    </w:p>
    <w:p w14:paraId="1D8F0250" w14:textId="77777777" w:rsidR="00232277" w:rsidRPr="00304A96" w:rsidRDefault="00890346" w:rsidP="00890346">
      <w:pPr>
        <w:rPr>
          <w:lang w:val="it-IT"/>
        </w:rPr>
      </w:pPr>
      <w:r w:rsidRPr="00304A96">
        <w:rPr>
          <w:lang w:val="it-IT"/>
        </w:rPr>
        <w:lastRenderedPageBreak/>
        <w:t xml:space="preserve">141- </w:t>
      </w:r>
      <w:r w:rsidRPr="00304A96">
        <w:rPr>
          <w:rStyle w:val="Char2"/>
          <w:lang w:val="it-IT"/>
        </w:rPr>
        <w:t>Allahumme inni eu'zu bike min azabin-nari, ve eu'zu bike min azabil-kabri, ve eu'zu bike minel-fiteni ma zahera minha ve ma betan, ve eu'zu bike min fitnetid-dedždžal/Allahu moj, utječem ti se od kazne u Vatri i od kaburske kazne i od smutnji, otvorenih i skrivenih, i od smutnje mesiha Dedždžala!</w:t>
      </w:r>
      <w:r>
        <w:rPr>
          <w:rStyle w:val="a3"/>
        </w:rPr>
        <w:footnoteReference w:id="155"/>
      </w:r>
    </w:p>
    <w:p w14:paraId="1D8F0251" w14:textId="77777777" w:rsidR="00232277" w:rsidRPr="00304A96" w:rsidRDefault="00890346" w:rsidP="00890346">
      <w:pPr>
        <w:rPr>
          <w:lang w:val="it-IT"/>
        </w:rPr>
      </w:pPr>
      <w:r w:rsidRPr="00304A96">
        <w:rPr>
          <w:lang w:val="it-IT"/>
        </w:rPr>
        <w:t xml:space="preserve">142- </w:t>
      </w:r>
      <w:r w:rsidRPr="00304A96">
        <w:rPr>
          <w:rStyle w:val="Char2"/>
          <w:lang w:val="it-IT"/>
        </w:rPr>
        <w:t>Allahumme inni es'eluke šehadete fi sebilike/Allahu moj, podari mi šehadet u borbi na Tvom putu!</w:t>
      </w:r>
      <w:r>
        <w:rPr>
          <w:rStyle w:val="a3"/>
        </w:rPr>
        <w:footnoteReference w:id="156"/>
      </w:r>
    </w:p>
    <w:p w14:paraId="1D8F0252" w14:textId="77777777" w:rsidR="00232277" w:rsidRPr="00304A96" w:rsidRDefault="00890346" w:rsidP="00890346">
      <w:pPr>
        <w:rPr>
          <w:lang w:val="it-IT"/>
        </w:rPr>
      </w:pPr>
      <w:r w:rsidRPr="00304A96">
        <w:rPr>
          <w:lang w:val="it-IT"/>
        </w:rPr>
        <w:t xml:space="preserve">143- </w:t>
      </w:r>
      <w:r w:rsidRPr="00304A96">
        <w:rPr>
          <w:rStyle w:val="Char2"/>
          <w:lang w:val="it-IT"/>
        </w:rPr>
        <w:t xml:space="preserve">(Allahummagfir-li vedža'lni jevmel-kijameti fevka kesirin min halkike minen-nas, Allahummegfir li zenbi ve edhilni jevmel-kijameti mudhalen kerima/Allahu moj, oprosti mi i učini da na Sudnjem danu budem iznad mnogih Tvojih stvorenja, Allahu </w:t>
      </w:r>
      <w:r w:rsidRPr="00304A96">
        <w:rPr>
          <w:rStyle w:val="Char2"/>
          <w:lang w:val="it-IT"/>
        </w:rPr>
        <w:lastRenderedPageBreak/>
        <w:t>moj, oprosti mi moje grijehe i primi me na Sudnjem danu plemenitim dočekom!</w:t>
      </w:r>
      <w:r>
        <w:rPr>
          <w:rStyle w:val="a3"/>
        </w:rPr>
        <w:footnoteReference w:id="157"/>
      </w:r>
    </w:p>
    <w:p w14:paraId="1D8F0253" w14:textId="77777777" w:rsidR="00232277" w:rsidRPr="00304A96" w:rsidRDefault="00890346" w:rsidP="00890346">
      <w:pPr>
        <w:rPr>
          <w:lang w:val="it-IT"/>
        </w:rPr>
      </w:pPr>
      <w:r w:rsidRPr="00304A96">
        <w:rPr>
          <w:lang w:val="it-IT"/>
        </w:rPr>
        <w:t xml:space="preserve">144- </w:t>
      </w:r>
      <w:r w:rsidRPr="00304A96">
        <w:rPr>
          <w:rStyle w:val="Char2"/>
          <w:lang w:val="it-IT"/>
        </w:rPr>
        <w:t>Allahummehdini fi men hedejte, ve a'fini fi men a'fejte, ve tevelleni fi men tevellejte, ve barik li fi ma e'atajte, ve kini šerra ma kadajte, innehu la jezillu men valejte, tebarakte rabbena ve tea'lejt/Allahu moj, uputi me sa onima koje si uputio, i sačuvaj me sa onima koje si sačuvao, i podari mi Tvoju podršku sa onima kojim si je podario, i podari mi berićet u onome što si mi podario, i sačuvaj me zla onog što si odredio, zaista neće ponižen biti onaj kojeg si Ti u Svoje okrilje uzeo, Tebi Gospodaru pripadaju sva veličina i uzvišenost!</w:t>
      </w:r>
      <w:r>
        <w:rPr>
          <w:rStyle w:val="a3"/>
        </w:rPr>
        <w:footnoteReference w:id="158"/>
      </w:r>
    </w:p>
    <w:p w14:paraId="1D8F0254" w14:textId="77777777" w:rsidR="00232277" w:rsidRPr="00304A96" w:rsidRDefault="00890346" w:rsidP="00890346">
      <w:pPr>
        <w:rPr>
          <w:lang w:val="it-IT"/>
        </w:rPr>
      </w:pPr>
      <w:r w:rsidRPr="00304A96">
        <w:rPr>
          <w:lang w:val="it-IT"/>
        </w:rPr>
        <w:lastRenderedPageBreak/>
        <w:t>145- (Allahummagfir li hati'eti jevmed-din/Allahu moj oprosti mi grijehe na Sudnjem danu!</w:t>
      </w:r>
      <w:r>
        <w:rPr>
          <w:rStyle w:val="a3"/>
        </w:rPr>
        <w:footnoteReference w:id="159"/>
      </w:r>
    </w:p>
    <w:p w14:paraId="1D8F0255" w14:textId="77777777" w:rsidR="00232277" w:rsidRPr="00304A96" w:rsidRDefault="00890346" w:rsidP="00890346">
      <w:pPr>
        <w:rPr>
          <w:lang w:val="it-IT"/>
        </w:rPr>
      </w:pPr>
      <w:r w:rsidRPr="00304A96">
        <w:rPr>
          <w:lang w:val="it-IT"/>
        </w:rPr>
        <w:t xml:space="preserve">146- </w:t>
      </w:r>
      <w:r w:rsidRPr="00304A96">
        <w:rPr>
          <w:rStyle w:val="Char2"/>
          <w:lang w:val="it-IT"/>
        </w:rPr>
        <w:t>Estagfirullahel-azime ellezi la ilahe illa huvel-hajjul-kajjumu, ve etubu ilejh/Od Allaha Velikoga, osim Kojeg drugog boga nema, Vječnog, Sveodržavatelja, oprost molim i kajem Mu se!</w:t>
      </w:r>
      <w:r>
        <w:rPr>
          <w:rStyle w:val="a3"/>
        </w:rPr>
        <w:footnoteReference w:id="160"/>
      </w:r>
    </w:p>
    <w:p w14:paraId="1D8F0256" w14:textId="77777777" w:rsidR="00232277" w:rsidRPr="00304A96" w:rsidRDefault="00890346" w:rsidP="00890346">
      <w:pPr>
        <w:rPr>
          <w:lang w:val="it-IT"/>
        </w:rPr>
      </w:pPr>
      <w:r w:rsidRPr="00304A96">
        <w:rPr>
          <w:lang w:val="it-IT"/>
        </w:rPr>
        <w:t xml:space="preserve">147- </w:t>
      </w:r>
      <w:r w:rsidRPr="00304A96">
        <w:rPr>
          <w:rStyle w:val="Char2"/>
          <w:lang w:val="it-IT"/>
        </w:rPr>
        <w:t>(Allahummagfir li zenbi, ve ezhib gajza kalbi, ve ei'zni min mudillatil-fiten/Allahu moj, oprosti mi grijehe, i otkloni srdžbu iz mog srca, i sačuvaj me od zabluđujućih smutnji!</w:t>
      </w:r>
      <w:r>
        <w:rPr>
          <w:rStyle w:val="a3"/>
        </w:rPr>
        <w:footnoteReference w:id="161"/>
      </w:r>
    </w:p>
    <w:p w14:paraId="1D8F0257" w14:textId="77777777" w:rsidR="00232277" w:rsidRPr="00304A96" w:rsidRDefault="00890346" w:rsidP="00890346">
      <w:pPr>
        <w:rPr>
          <w:lang w:val="it-IT"/>
        </w:rPr>
      </w:pPr>
      <w:r w:rsidRPr="00304A96">
        <w:rPr>
          <w:lang w:val="it-IT"/>
        </w:rPr>
        <w:lastRenderedPageBreak/>
        <w:t xml:space="preserve">148- </w:t>
      </w:r>
      <w:r w:rsidRPr="00304A96">
        <w:rPr>
          <w:rStyle w:val="Char2"/>
          <w:lang w:val="it-IT"/>
        </w:rPr>
        <w:t xml:space="preserve">(Allahumme ahjini 'ala sunneti nebijjike, sallallahu a'lejhi ve sellem, ve teveffeni 'ala miletihi, ve ei'zni min mudillatil-fiten/Allahu moj, poživi me na sunnetu Tvog Vjerovjesnika, sallallahu alejhi ve sellem, </w:t>
      </w:r>
      <w:r w:rsidRPr="00304A96">
        <w:rPr>
          <w:rStyle w:val="Char2"/>
          <w:lang w:val="it-IT"/>
        </w:rPr>
        <w:lastRenderedPageBreak/>
        <w:t>i usmrti me na njegovoj vjeri, i sačuvaj me zabluđujućih smutnji!</w:t>
      </w:r>
      <w:r>
        <w:rPr>
          <w:rStyle w:val="a3"/>
        </w:rPr>
        <w:footnoteReference w:id="162"/>
      </w:r>
    </w:p>
    <w:p w14:paraId="1D8F0258" w14:textId="77777777" w:rsidR="00232277" w:rsidRPr="00304A96" w:rsidRDefault="00890346" w:rsidP="00890346">
      <w:pPr>
        <w:rPr>
          <w:lang w:val="it-IT"/>
        </w:rPr>
      </w:pPr>
      <w:r w:rsidRPr="00304A96">
        <w:rPr>
          <w:lang w:val="it-IT"/>
        </w:rPr>
        <w:t xml:space="preserve">149- </w:t>
      </w:r>
      <w:r w:rsidRPr="00304A96">
        <w:rPr>
          <w:rStyle w:val="Char2"/>
          <w:lang w:val="it-IT"/>
        </w:rPr>
        <w:t xml:space="preserve">Allahumme salli 'ala Muhammed ve 'ala ali Muhammed, kema sallejte 'ala Ibrahime ve 'ala ali Ibrahim, inneke hamidun medžid, ve barik 'ala Muhammed ve 'ala ali Muhammed kema barekte 'ala Ibrahime ve 'ala ali Ibrahim [fil-a'lemine], inneke hamidun medžid/Allahu moj, pohvali Muhameda i porodicu Muhamedovu kao što si pohvalio Ibrahima i porodicu Ibrahimovu, i blagoslovi Muhameda i porodicu Muhameda kao što si blagoslovio Ibrahima i </w:t>
      </w:r>
      <w:r w:rsidRPr="00304A96">
        <w:rPr>
          <w:rStyle w:val="Char2"/>
          <w:lang w:val="it-IT"/>
        </w:rPr>
        <w:lastRenderedPageBreak/>
        <w:t>porodicu Ibrahima [među svjetovima], zaista si Ti Hvaljeni Slavljeni!</w:t>
      </w:r>
      <w:r>
        <w:rPr>
          <w:rStyle w:val="a3"/>
        </w:rPr>
        <w:footnoteReference w:id="163"/>
      </w:r>
    </w:p>
    <w:p w14:paraId="1D8F0259" w14:textId="77777777" w:rsidR="00232277" w:rsidRPr="00304A96" w:rsidRDefault="00890346" w:rsidP="00890346">
      <w:pPr>
        <w:rPr>
          <w:lang w:val="it-IT"/>
        </w:rPr>
      </w:pPr>
      <w:r w:rsidRPr="00304A96">
        <w:rPr>
          <w:lang w:val="it-IT"/>
        </w:rPr>
        <w:t>Najpotpunija zahvala pripada Allahu Gospodaru svjetova, kao što dostoji Njegovoj veličini i ogromnoj vlasti, Allahu moj, podari salavat (pohvalu u uzvišenom društvu) i selam (sigurnost od svakog zla) Muhamedu, njegovoj porodici, ashabima i svim onim koji ih budu slijedili u dobru do Sudnjeg dana.</w:t>
      </w:r>
    </w:p>
    <w:p w14:paraId="1D8F025A" w14:textId="77777777" w:rsidR="00B03D51" w:rsidRPr="00304A96" w:rsidRDefault="00B03D51">
      <w:pPr>
        <w:ind w:firstLine="0"/>
        <w:jc w:val="left"/>
        <w:rPr>
          <w:lang w:val="it-IT"/>
        </w:rPr>
      </w:pPr>
      <w:r w:rsidRPr="00304A96">
        <w:rPr>
          <w:lang w:val="it-IT"/>
        </w:rPr>
        <w:br w:type="page"/>
      </w:r>
    </w:p>
    <w:sdt>
      <w:sdtPr>
        <w:rPr>
          <w:b w:val="0"/>
          <w:bCs w:val="0"/>
          <w:color w:val="auto"/>
          <w:sz w:val="28"/>
          <w:szCs w:val="28"/>
        </w:rPr>
        <w:id w:val="2049484485"/>
        <w:docPartObj>
          <w:docPartGallery w:val="Table of Contents"/>
          <w:docPartUnique/>
        </w:docPartObj>
      </w:sdtPr>
      <w:sdtContent>
        <w:p w14:paraId="1D8F025B" w14:textId="77777777" w:rsidR="00B03D51" w:rsidRDefault="00B03D51" w:rsidP="00B03D51">
          <w:pPr>
            <w:pStyle w:val="1"/>
          </w:pPr>
          <w:r>
            <w:t>Index</w:t>
          </w:r>
        </w:p>
        <w:p w14:paraId="1D8F025C" w14:textId="3AD55E61" w:rsidR="00B03D51" w:rsidRDefault="00B03D51" w:rsidP="009A000B">
          <w:pPr>
            <w:pStyle w:val="10"/>
            <w:tabs>
              <w:tab w:val="right" w:leader="dot" w:pos="6679"/>
            </w:tabs>
            <w:ind w:firstLine="0"/>
            <w:rPr>
              <w:noProof/>
            </w:rPr>
          </w:pPr>
          <w:r>
            <w:fldChar w:fldCharType="begin"/>
          </w:r>
          <w:r>
            <w:instrText xml:space="preserve"> TOC \o "1-3" \h \z \u </w:instrText>
          </w:r>
          <w:r>
            <w:fldChar w:fldCharType="separate"/>
          </w:r>
          <w:hyperlink w:anchor="_Toc137160413" w:history="1">
            <w:r w:rsidRPr="00192817">
              <w:rPr>
                <w:rStyle w:val="Hyperlink"/>
                <w:noProof/>
                <w:lang w:val="en-US"/>
              </w:rPr>
              <w:t>Uvod</w:t>
            </w:r>
            <w:r>
              <w:rPr>
                <w:noProof/>
                <w:webHidden/>
              </w:rPr>
              <w:tab/>
            </w:r>
            <w:r>
              <w:rPr>
                <w:noProof/>
                <w:webHidden/>
              </w:rPr>
              <w:fldChar w:fldCharType="begin"/>
            </w:r>
            <w:r>
              <w:rPr>
                <w:noProof/>
                <w:webHidden/>
              </w:rPr>
              <w:instrText xml:space="preserve"> PAGEREF _Toc137160413 \h </w:instrText>
            </w:r>
            <w:r>
              <w:rPr>
                <w:noProof/>
                <w:webHidden/>
              </w:rPr>
            </w:r>
            <w:r>
              <w:rPr>
                <w:noProof/>
                <w:webHidden/>
              </w:rPr>
              <w:fldChar w:fldCharType="separate"/>
            </w:r>
            <w:r w:rsidR="00D81458">
              <w:rPr>
                <w:noProof/>
                <w:webHidden/>
              </w:rPr>
              <w:t>5</w:t>
            </w:r>
            <w:r>
              <w:rPr>
                <w:noProof/>
                <w:webHidden/>
              </w:rPr>
              <w:fldChar w:fldCharType="end"/>
            </w:r>
          </w:hyperlink>
        </w:p>
        <w:p w14:paraId="1D8F025D" w14:textId="22853322" w:rsidR="00B03D51" w:rsidRDefault="00000000" w:rsidP="009A000B">
          <w:pPr>
            <w:pStyle w:val="10"/>
            <w:tabs>
              <w:tab w:val="right" w:leader="dot" w:pos="6679"/>
            </w:tabs>
            <w:ind w:firstLine="0"/>
            <w:rPr>
              <w:noProof/>
            </w:rPr>
          </w:pPr>
          <w:hyperlink w:anchor="_Toc137160414" w:history="1">
            <w:r w:rsidR="00B03D51" w:rsidRPr="00192817">
              <w:rPr>
                <w:rStyle w:val="Hyperlink"/>
                <w:noProof/>
                <w:lang w:val="en-US"/>
              </w:rPr>
              <w:t>Vrijednost dove</w:t>
            </w:r>
            <w:r w:rsidR="00B03D51">
              <w:rPr>
                <w:noProof/>
                <w:webHidden/>
              </w:rPr>
              <w:tab/>
            </w:r>
            <w:r w:rsidR="00B03D51">
              <w:rPr>
                <w:noProof/>
                <w:webHidden/>
              </w:rPr>
              <w:fldChar w:fldCharType="begin"/>
            </w:r>
            <w:r w:rsidR="00B03D51">
              <w:rPr>
                <w:noProof/>
                <w:webHidden/>
              </w:rPr>
              <w:instrText xml:space="preserve"> PAGEREF _Toc137160414 \h </w:instrText>
            </w:r>
            <w:r w:rsidR="00B03D51">
              <w:rPr>
                <w:noProof/>
                <w:webHidden/>
              </w:rPr>
            </w:r>
            <w:r w:rsidR="00B03D51">
              <w:rPr>
                <w:noProof/>
                <w:webHidden/>
              </w:rPr>
              <w:fldChar w:fldCharType="separate"/>
            </w:r>
            <w:r w:rsidR="00D81458">
              <w:rPr>
                <w:noProof/>
                <w:webHidden/>
              </w:rPr>
              <w:t>7</w:t>
            </w:r>
            <w:r w:rsidR="00B03D51">
              <w:rPr>
                <w:noProof/>
                <w:webHidden/>
              </w:rPr>
              <w:fldChar w:fldCharType="end"/>
            </w:r>
          </w:hyperlink>
        </w:p>
        <w:p w14:paraId="1D8F025E" w14:textId="1340B4D9" w:rsidR="00B03D51" w:rsidRDefault="00000000" w:rsidP="009A000B">
          <w:pPr>
            <w:pStyle w:val="10"/>
            <w:tabs>
              <w:tab w:val="right" w:leader="dot" w:pos="6679"/>
            </w:tabs>
            <w:ind w:firstLine="0"/>
            <w:rPr>
              <w:noProof/>
            </w:rPr>
          </w:pPr>
          <w:hyperlink w:anchor="_Toc137160415" w:history="1">
            <w:r w:rsidR="00B03D51" w:rsidRPr="00192817">
              <w:rPr>
                <w:rStyle w:val="Hyperlink"/>
                <w:noProof/>
              </w:rPr>
              <w:t>Kur'ansko-sunnetske dove</w:t>
            </w:r>
            <w:r w:rsidR="00B03D51">
              <w:rPr>
                <w:noProof/>
                <w:webHidden/>
              </w:rPr>
              <w:tab/>
            </w:r>
            <w:r w:rsidR="00B03D51">
              <w:rPr>
                <w:noProof/>
                <w:webHidden/>
              </w:rPr>
              <w:fldChar w:fldCharType="begin"/>
            </w:r>
            <w:r w:rsidR="00B03D51">
              <w:rPr>
                <w:noProof/>
                <w:webHidden/>
              </w:rPr>
              <w:instrText xml:space="preserve"> PAGEREF _Toc137160415 \h </w:instrText>
            </w:r>
            <w:r w:rsidR="00B03D51">
              <w:rPr>
                <w:noProof/>
                <w:webHidden/>
              </w:rPr>
            </w:r>
            <w:r w:rsidR="00B03D51">
              <w:rPr>
                <w:noProof/>
                <w:webHidden/>
              </w:rPr>
              <w:fldChar w:fldCharType="separate"/>
            </w:r>
            <w:r w:rsidR="00D81458">
              <w:rPr>
                <w:noProof/>
                <w:webHidden/>
              </w:rPr>
              <w:t>16</w:t>
            </w:r>
            <w:r w:rsidR="00B03D51">
              <w:rPr>
                <w:noProof/>
                <w:webHidden/>
              </w:rPr>
              <w:fldChar w:fldCharType="end"/>
            </w:r>
          </w:hyperlink>
        </w:p>
        <w:p w14:paraId="1D8F025F" w14:textId="77777777" w:rsidR="00B03D51" w:rsidRDefault="00B03D51" w:rsidP="009A000B">
          <w:pPr>
            <w:ind w:firstLine="0"/>
          </w:pPr>
          <w:r>
            <w:rPr>
              <w:b/>
              <w:bCs/>
            </w:rPr>
            <w:fldChar w:fldCharType="end"/>
          </w:r>
        </w:p>
      </w:sdtContent>
    </w:sdt>
    <w:p w14:paraId="1D8F0260" w14:textId="77777777" w:rsidR="00232277" w:rsidRPr="00890346" w:rsidRDefault="00232277" w:rsidP="009A000B">
      <w:pPr>
        <w:ind w:firstLine="0"/>
      </w:pPr>
    </w:p>
    <w:sectPr w:rsidR="00232277" w:rsidRPr="00890346" w:rsidSect="00890346">
      <w:pgSz w:w="8391" w:h="11906"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6FFD" w14:textId="77777777" w:rsidR="000517BA" w:rsidRDefault="000517BA" w:rsidP="00890346">
      <w:r>
        <w:separator/>
      </w:r>
    </w:p>
  </w:endnote>
  <w:endnote w:type="continuationSeparator" w:id="0">
    <w:p w14:paraId="3D8A934C" w14:textId="77777777" w:rsidR="000517BA" w:rsidRDefault="000517BA" w:rsidP="0089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309844"/>
      <w:docPartObj>
        <w:docPartGallery w:val="Page Numbers (Bottom of Page)"/>
        <w:docPartUnique/>
      </w:docPartObj>
    </w:sdtPr>
    <w:sdtContent>
      <w:p w14:paraId="1D8F0269" w14:textId="7BF0F6EE" w:rsidR="004E5FED" w:rsidRDefault="004E5FED" w:rsidP="00382650">
        <w:pPr>
          <w:pStyle w:val="a5"/>
          <w:ind w:firstLine="0"/>
          <w:jc w:val="center"/>
        </w:pPr>
        <w:r>
          <w:t>[</w:t>
        </w:r>
        <w:r w:rsidRPr="00890346">
          <w:rPr>
            <w:sz w:val="24"/>
            <w:szCs w:val="24"/>
          </w:rPr>
          <w:fldChar w:fldCharType="begin"/>
        </w:r>
        <w:r w:rsidRPr="00890346">
          <w:rPr>
            <w:sz w:val="24"/>
            <w:szCs w:val="24"/>
          </w:rPr>
          <w:instrText xml:space="preserve"> PAGE   \* MERGEFORMAT </w:instrText>
        </w:r>
        <w:r w:rsidRPr="00890346">
          <w:rPr>
            <w:sz w:val="24"/>
            <w:szCs w:val="24"/>
          </w:rPr>
          <w:fldChar w:fldCharType="separate"/>
        </w:r>
        <w:r w:rsidR="0083774A">
          <w:rPr>
            <w:noProof/>
            <w:sz w:val="24"/>
            <w:szCs w:val="24"/>
          </w:rPr>
          <w:t>21</w:t>
        </w:r>
        <w:r w:rsidRPr="00890346">
          <w:rPr>
            <w:noProof/>
            <w:sz w:val="24"/>
            <w:szCs w:val="24"/>
          </w:rPr>
          <w:fldChar w:fldCharType="end"/>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99B00" w14:textId="77777777" w:rsidR="000517BA" w:rsidRDefault="000517BA" w:rsidP="00890346">
      <w:r>
        <w:separator/>
      </w:r>
    </w:p>
  </w:footnote>
  <w:footnote w:type="continuationSeparator" w:id="0">
    <w:p w14:paraId="440D159B" w14:textId="77777777" w:rsidR="000517BA" w:rsidRDefault="000517BA" w:rsidP="00890346">
      <w:r>
        <w:continuationSeparator/>
      </w:r>
    </w:p>
  </w:footnote>
  <w:footnote w:id="1">
    <w:p w14:paraId="1D8F026A" w14:textId="77777777" w:rsidR="004E5FED" w:rsidRPr="00890346" w:rsidRDefault="004E5FED" w:rsidP="00890346">
      <w:pPr>
        <w:rPr>
          <w:rStyle w:val="a6"/>
        </w:rPr>
      </w:pPr>
      <w:r>
        <w:rPr>
          <w:rStyle w:val="a3"/>
        </w:rPr>
        <w:footnoteRef/>
      </w:r>
      <w:r>
        <w:t xml:space="preserve"> </w:t>
      </w:r>
      <w:r w:rsidRPr="00890346">
        <w:rPr>
          <w:rStyle w:val="a6"/>
        </w:rPr>
        <w:t>Sura el-E'araf: 180. ajet.</w:t>
      </w:r>
    </w:p>
  </w:footnote>
  <w:footnote w:id="2">
    <w:p w14:paraId="662DD470" w14:textId="77777777" w:rsidR="0083774A" w:rsidRPr="00890346" w:rsidRDefault="0083774A" w:rsidP="00200011">
      <w:pPr>
        <w:rPr>
          <w:rStyle w:val="a6"/>
        </w:rPr>
      </w:pPr>
      <w:r>
        <w:rPr>
          <w:rStyle w:val="a3"/>
        </w:rPr>
        <w:footnoteRef/>
      </w:r>
      <w:r>
        <w:t xml:space="preserve"> </w:t>
      </w:r>
      <w:r w:rsidRPr="00890346">
        <w:rPr>
          <w:rStyle w:val="a6"/>
        </w:rPr>
        <w:t>Pogledaj ova lijepa imena sa dokazima iz Kur'ana i sunneta u knjizi: Komentar Allahovih lijepih imena u svjetlu Kur'ana i sunneta, istog autora.</w:t>
      </w:r>
    </w:p>
  </w:footnote>
  <w:footnote w:id="3">
    <w:p w14:paraId="1D8F026C" w14:textId="77777777" w:rsidR="004E5FED" w:rsidRPr="000A0590" w:rsidRDefault="004E5FED" w:rsidP="00890346">
      <w:pPr>
        <w:rPr>
          <w:rStyle w:val="a6"/>
        </w:rPr>
      </w:pPr>
      <w:r>
        <w:rPr>
          <w:rStyle w:val="a3"/>
        </w:rPr>
        <w:footnoteRef/>
      </w:r>
      <w:r>
        <w:t xml:space="preserve"> </w:t>
      </w:r>
      <w:r w:rsidRPr="000A0590">
        <w:rPr>
          <w:rStyle w:val="a6"/>
        </w:rPr>
        <w:t>Glavno djelo je štampano sa opširnim pojašnjenjem izvora svakog hadisa, tj. njegovim vezanjem za izvornu zbirku, i ono je u četiri toma, Allahu pripada najpotpunija zahvala: prvi i drugi tom: Zikrovi (hisnul-muslim), treći tom: Dove i četvrti tom: Liječenje rukjom.</w:t>
      </w:r>
    </w:p>
  </w:footnote>
  <w:footnote w:id="4">
    <w:p w14:paraId="1D8F026D" w14:textId="77777777" w:rsidR="004E5FED" w:rsidRPr="00133EE6" w:rsidRDefault="004E5FED" w:rsidP="00890346">
      <w:pPr>
        <w:rPr>
          <w:rStyle w:val="a6"/>
        </w:rPr>
      </w:pPr>
      <w:r>
        <w:rPr>
          <w:rStyle w:val="a3"/>
        </w:rPr>
        <w:footnoteRef/>
      </w:r>
      <w:r>
        <w:t xml:space="preserve"> </w:t>
      </w:r>
      <w:r w:rsidRPr="00133EE6">
        <w:rPr>
          <w:rStyle w:val="a6"/>
        </w:rPr>
        <w:t>Bilježe ga Hakim, (1/541), Zevaid musned Bezzar, (2/442/2177), Taberani, Dove, broj 1435, a Hejsemi je rekao u Medžme'a zevaid, (10/179): "Taberanijev lanac prenosilaca je dobar."</w:t>
      </w:r>
    </w:p>
  </w:footnote>
  <w:footnote w:id="5">
    <w:p w14:paraId="1D8F026E" w14:textId="77777777" w:rsidR="004E5FED" w:rsidRPr="00133EE6" w:rsidRDefault="004E5FED" w:rsidP="00890346">
      <w:pPr>
        <w:rPr>
          <w:rStyle w:val="a6"/>
        </w:rPr>
      </w:pPr>
      <w:r>
        <w:rPr>
          <w:rStyle w:val="a3"/>
        </w:rPr>
        <w:footnoteRef/>
      </w:r>
      <w:r>
        <w:t xml:space="preserve"> </w:t>
      </w:r>
      <w:r w:rsidRPr="00133EE6">
        <w:rPr>
          <w:rStyle w:val="a6"/>
        </w:rPr>
        <w:t>Sura el-Bekara, ajet: 186.</w:t>
      </w:r>
    </w:p>
  </w:footnote>
  <w:footnote w:id="6">
    <w:p w14:paraId="1D8F026F" w14:textId="77777777" w:rsidR="004E5FED" w:rsidRPr="00133EE6" w:rsidRDefault="004E5FED" w:rsidP="00890346">
      <w:pPr>
        <w:rPr>
          <w:rStyle w:val="a6"/>
        </w:rPr>
      </w:pPr>
      <w:r>
        <w:rPr>
          <w:rStyle w:val="a3"/>
        </w:rPr>
        <w:footnoteRef/>
      </w:r>
      <w:r>
        <w:t xml:space="preserve"> </w:t>
      </w:r>
      <w:r w:rsidRPr="00133EE6">
        <w:rPr>
          <w:rStyle w:val="a6"/>
        </w:rPr>
        <w:t>Ebu Davud (2/78/1481), Tirmizi (5/211/2959), Ibn Madže (2/1258/3828). Abani ga je ocijenio vjerodostojnim u Sahihul-džami'is-sagir (3/150/), i u Sahihu Ibn Madže (2/324).</w:t>
      </w:r>
    </w:p>
  </w:footnote>
  <w:footnote w:id="7">
    <w:p w14:paraId="1D8F0270" w14:textId="77777777" w:rsidR="004E5FED" w:rsidRPr="00133EE6" w:rsidRDefault="004E5FED" w:rsidP="00890346">
      <w:pPr>
        <w:rPr>
          <w:rStyle w:val="a6"/>
        </w:rPr>
      </w:pPr>
      <w:r>
        <w:rPr>
          <w:rStyle w:val="a3"/>
        </w:rPr>
        <w:footnoteRef/>
      </w:r>
      <w:r>
        <w:t xml:space="preserve"> </w:t>
      </w:r>
      <w:r w:rsidRPr="00133EE6">
        <w:rPr>
          <w:rStyle w:val="a6"/>
        </w:rPr>
        <w:t>Bilježi ga Ebu Davud (2/78/1488), Tirmizi (5/557/3556), Ibn Madže (2/1271/3865). Ibn Hadžer je rekao: "Lanac prenosilaca mu je dobar." Albani ga je ocijenio vjerodostojnim u Sahihu Tirmizi (3/179).</w:t>
      </w:r>
    </w:p>
  </w:footnote>
  <w:footnote w:id="8">
    <w:p w14:paraId="1D8F0271" w14:textId="77777777" w:rsidR="004E5FED" w:rsidRPr="00553802" w:rsidRDefault="004E5FED" w:rsidP="00890346">
      <w:pPr>
        <w:rPr>
          <w:rStyle w:val="a6"/>
          <w:lang w:val="it-IT"/>
        </w:rPr>
      </w:pPr>
      <w:r>
        <w:rPr>
          <w:rStyle w:val="a3"/>
        </w:rPr>
        <w:footnoteRef/>
      </w:r>
      <w:r w:rsidRPr="00553802">
        <w:rPr>
          <w:lang w:val="it-IT"/>
        </w:rPr>
        <w:t xml:space="preserve"> </w:t>
      </w:r>
      <w:r w:rsidRPr="00553802">
        <w:rPr>
          <w:rStyle w:val="a6"/>
          <w:lang w:val="it-IT"/>
        </w:rPr>
        <w:t>Bilježe ga Tirmizi (5/566 i 5/462/3573), Ahmed (18/3/11150). Albani ga je ocijenio vjerodostojnim u Sahihul-džami'is-sagir (5/116) i u Sahihu sunen Tirmizi (3/140).</w:t>
      </w:r>
    </w:p>
  </w:footnote>
  <w:footnote w:id="9">
    <w:p w14:paraId="1D8F0272" w14:textId="77777777" w:rsidR="004E5FED" w:rsidRPr="00553802" w:rsidRDefault="004E5FED" w:rsidP="00890346">
      <w:pPr>
        <w:rPr>
          <w:rStyle w:val="a6"/>
          <w:lang w:val="es-ES"/>
        </w:rPr>
      </w:pPr>
      <w:r>
        <w:rPr>
          <w:rStyle w:val="a3"/>
        </w:rPr>
        <w:footnoteRef/>
      </w:r>
      <w:r w:rsidRPr="00553802">
        <w:rPr>
          <w:lang w:val="es-ES"/>
        </w:rPr>
        <w:t xml:space="preserve"> </w:t>
      </w:r>
      <w:r w:rsidRPr="00553802">
        <w:rPr>
          <w:rStyle w:val="a6"/>
          <w:lang w:val="es-ES"/>
        </w:rPr>
        <w:t>Pogledaj u izvornom djelu autora (3/863-926).</w:t>
      </w:r>
    </w:p>
  </w:footnote>
  <w:footnote w:id="10">
    <w:p w14:paraId="1D8F0273" w14:textId="77777777" w:rsidR="004E5FED" w:rsidRPr="00553802" w:rsidRDefault="004E5FED" w:rsidP="00890346">
      <w:pPr>
        <w:rPr>
          <w:rStyle w:val="a6"/>
          <w:lang w:val="es-ES"/>
        </w:rPr>
      </w:pPr>
      <w:r>
        <w:rPr>
          <w:rStyle w:val="a3"/>
        </w:rPr>
        <w:footnoteRef/>
      </w:r>
      <w:r w:rsidRPr="00553802">
        <w:rPr>
          <w:lang w:val="es-ES"/>
        </w:rPr>
        <w:t xml:space="preserve"> </w:t>
      </w:r>
      <w:r w:rsidRPr="00553802">
        <w:rPr>
          <w:rStyle w:val="a6"/>
          <w:lang w:val="es-ES"/>
        </w:rPr>
        <w:t>O ovim načinima ponašanja i uzrocima ispunjenja, sa dokazima, može se detaljnije pogledati u izvornom djelu autora (3/927-975).</w:t>
      </w:r>
    </w:p>
  </w:footnote>
  <w:footnote w:id="11">
    <w:p w14:paraId="1D8F0274" w14:textId="77777777" w:rsidR="004E5FED" w:rsidRPr="00304A96" w:rsidRDefault="004E5FED" w:rsidP="00890346">
      <w:pPr>
        <w:rPr>
          <w:rStyle w:val="a6"/>
          <w:lang w:val="es-ES"/>
        </w:rPr>
      </w:pPr>
      <w:r>
        <w:rPr>
          <w:rStyle w:val="a3"/>
        </w:rPr>
        <w:footnoteRef/>
      </w:r>
      <w:r w:rsidRPr="00304A96">
        <w:rPr>
          <w:lang w:val="es-ES"/>
        </w:rPr>
        <w:t xml:space="preserve"> </w:t>
      </w:r>
      <w:r w:rsidRPr="00304A96">
        <w:rPr>
          <w:rStyle w:val="a6"/>
          <w:lang w:val="es-ES"/>
        </w:rPr>
        <w:t>Vjerodostojno se prenosi od Vjerovjenika, neka je na njega Allahov blagoslov i mir, da je on u dovi počinjao od sebe, a i da nije, kao u dovi za Enesa i Ibn Abbasa i Ummu Isma'il itd. Pogledaj ovo pitanje detaljnije u knjizi: Šerhun-Nevevi li Sahihi Muslim (15/144), Tuhfetul-ahvezi šerhu Sunenit-Tirmizi (9/328), Fethul-bari šerhu Sahihil-Buhari (1/281).</w:t>
      </w:r>
    </w:p>
  </w:footnote>
  <w:footnote w:id="12">
    <w:p w14:paraId="1D8F0275" w14:textId="77777777" w:rsidR="004E5FED" w:rsidRPr="00304A96" w:rsidRDefault="004E5FED" w:rsidP="00890346">
      <w:pPr>
        <w:rPr>
          <w:rStyle w:val="a6"/>
          <w:lang w:val="es-ES"/>
        </w:rPr>
      </w:pPr>
      <w:r>
        <w:rPr>
          <w:rStyle w:val="a3"/>
        </w:rPr>
        <w:footnoteRef/>
      </w:r>
      <w:r w:rsidRPr="00304A96">
        <w:rPr>
          <w:lang w:val="es-ES"/>
        </w:rPr>
        <w:t xml:space="preserve"> </w:t>
      </w:r>
      <w:r w:rsidRPr="00304A96">
        <w:rPr>
          <w:rStyle w:val="a6"/>
          <w:lang w:val="es-ES"/>
        </w:rPr>
        <w:t>O ovim vremenima, prilikama i mjestima, zajedno sa dokazima koji ukazuju na to, može se detaljnije pogledati u izvornom djelu autora, (3/975-1117).</w:t>
      </w:r>
    </w:p>
  </w:footnote>
  <w:footnote w:id="13">
    <w:p w14:paraId="1D8F0276" w14:textId="77777777" w:rsidR="004E5FED" w:rsidRPr="00304A96" w:rsidRDefault="004E5FED" w:rsidP="00890346">
      <w:pPr>
        <w:rPr>
          <w:rStyle w:val="a6"/>
          <w:lang w:val="es-ES"/>
        </w:rPr>
      </w:pPr>
      <w:r>
        <w:rPr>
          <w:rStyle w:val="a3"/>
        </w:rPr>
        <w:footnoteRef/>
      </w:r>
      <w:r w:rsidRPr="00304A96">
        <w:rPr>
          <w:lang w:val="es-ES"/>
        </w:rPr>
        <w:t xml:space="preserve"> </w:t>
      </w:r>
      <w:r w:rsidRPr="00304A96">
        <w:rPr>
          <w:rStyle w:val="a6"/>
          <w:lang w:val="es-ES"/>
        </w:rPr>
        <w:t>Vidi Allahovo najveličanstvenije ime u hadisu broj 203, broj 104 i broj 105 u izvornoj knjizi.</w:t>
      </w:r>
    </w:p>
  </w:footnote>
  <w:footnote w:id="14">
    <w:p w14:paraId="1D8F0277"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el-Bekare, ajet: 186.</w:t>
      </w:r>
    </w:p>
  </w:footnote>
  <w:footnote w:id="15">
    <w:p w14:paraId="1D8F0278"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el-Fatiha, ajeti: 1-7.</w:t>
      </w:r>
    </w:p>
  </w:footnote>
  <w:footnote w:id="16">
    <w:p w14:paraId="1D8F0279"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el-Bekare, ajet: 127.</w:t>
      </w:r>
    </w:p>
  </w:footnote>
  <w:footnote w:id="17">
    <w:p w14:paraId="1D8F027A"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el-Bekare, ajet: 128.</w:t>
      </w:r>
    </w:p>
  </w:footnote>
  <w:footnote w:id="18">
    <w:p w14:paraId="1D8F027B"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 Bekare, ajet: 201.</w:t>
      </w:r>
    </w:p>
  </w:footnote>
  <w:footnote w:id="19">
    <w:p w14:paraId="1D8F027C"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 Bekare, ajet: 285.</w:t>
      </w:r>
    </w:p>
  </w:footnote>
  <w:footnote w:id="20">
    <w:p w14:paraId="1D8F027D" w14:textId="77777777" w:rsidR="004E5FED" w:rsidRPr="00364990" w:rsidRDefault="004E5FED" w:rsidP="00890346">
      <w:pPr>
        <w:rPr>
          <w:lang w:val="es-ES"/>
        </w:rPr>
      </w:pPr>
      <w:r>
        <w:rPr>
          <w:rStyle w:val="a3"/>
        </w:rPr>
        <w:footnoteRef/>
      </w:r>
      <w:r w:rsidRPr="00364990">
        <w:rPr>
          <w:lang w:val="es-ES"/>
        </w:rPr>
        <w:t xml:space="preserve"> </w:t>
      </w:r>
      <w:r w:rsidRPr="00364990">
        <w:rPr>
          <w:rStyle w:val="a6"/>
          <w:lang w:val="es-ES"/>
        </w:rPr>
        <w:t>Sura el-Bekare, ajet: 286.</w:t>
      </w:r>
    </w:p>
  </w:footnote>
  <w:footnote w:id="21">
    <w:p w14:paraId="1D8F027E"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Alu Imran, ajet: 8.</w:t>
      </w:r>
    </w:p>
  </w:footnote>
  <w:footnote w:id="22">
    <w:p w14:paraId="1D8F027F"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Alu Imran, ajet: 16.</w:t>
      </w:r>
    </w:p>
  </w:footnote>
  <w:footnote w:id="23">
    <w:p w14:paraId="1D8F0280"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Alu Imran, ajet: 38.</w:t>
      </w:r>
    </w:p>
  </w:footnote>
  <w:footnote w:id="24">
    <w:p w14:paraId="1D8F0281"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Alu Imran, ajet: 53.</w:t>
      </w:r>
    </w:p>
  </w:footnote>
  <w:footnote w:id="25">
    <w:p w14:paraId="1D8F0282"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Alu Imran, ajet: 147.</w:t>
      </w:r>
    </w:p>
  </w:footnote>
  <w:footnote w:id="26">
    <w:p w14:paraId="1D8F0283"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Alu Imran, ajeti: 191-194.</w:t>
      </w:r>
    </w:p>
  </w:footnote>
  <w:footnote w:id="27">
    <w:p w14:paraId="1D8F0284"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el-Ma'ide, ajet: 83.</w:t>
      </w:r>
    </w:p>
  </w:footnote>
  <w:footnote w:id="28">
    <w:p w14:paraId="1D8F0285"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el-E'araf, ajet: 23.</w:t>
      </w:r>
    </w:p>
  </w:footnote>
  <w:footnote w:id="29">
    <w:p w14:paraId="1D8F0286"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 E'araf, ajet: 47.</w:t>
      </w:r>
    </w:p>
  </w:footnote>
  <w:footnote w:id="30">
    <w:p w14:paraId="1D8F0287"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el-E'araf, ajeti: 155-156.</w:t>
      </w:r>
    </w:p>
  </w:footnote>
  <w:footnote w:id="31">
    <w:p w14:paraId="1D8F0288" w14:textId="77777777" w:rsidR="004E5FED" w:rsidRPr="004745AE" w:rsidRDefault="004E5FED" w:rsidP="00890346">
      <w:pPr>
        <w:rPr>
          <w:rStyle w:val="a6"/>
        </w:rPr>
      </w:pPr>
      <w:r>
        <w:rPr>
          <w:rStyle w:val="a3"/>
        </w:rPr>
        <w:footnoteRef/>
      </w:r>
      <w:r w:rsidRPr="00890346">
        <w:t xml:space="preserve"> </w:t>
      </w:r>
      <w:r w:rsidRPr="004745AE">
        <w:rPr>
          <w:rStyle w:val="a6"/>
        </w:rPr>
        <w:t>Sura et-Tevba, ajet: 129.</w:t>
      </w:r>
    </w:p>
  </w:footnote>
  <w:footnote w:id="32">
    <w:p w14:paraId="1D8F0289" w14:textId="77777777" w:rsidR="004E5FED" w:rsidRPr="004745AE" w:rsidRDefault="004E5FED" w:rsidP="00890346">
      <w:pPr>
        <w:rPr>
          <w:rStyle w:val="a6"/>
        </w:rPr>
      </w:pPr>
      <w:r>
        <w:rPr>
          <w:rStyle w:val="a3"/>
        </w:rPr>
        <w:footnoteRef/>
      </w:r>
      <w:r w:rsidRPr="00890346">
        <w:t xml:space="preserve"> </w:t>
      </w:r>
      <w:r w:rsidRPr="004745AE">
        <w:rPr>
          <w:rStyle w:val="a6"/>
        </w:rPr>
        <w:t>Sura Junus, ajeti: 85-86.</w:t>
      </w:r>
    </w:p>
  </w:footnote>
  <w:footnote w:id="33">
    <w:p w14:paraId="1D8F028A" w14:textId="77777777" w:rsidR="004E5FED" w:rsidRPr="004745AE" w:rsidRDefault="004E5FED" w:rsidP="00890346">
      <w:pPr>
        <w:rPr>
          <w:rStyle w:val="a6"/>
        </w:rPr>
      </w:pPr>
      <w:r>
        <w:rPr>
          <w:rStyle w:val="a3"/>
        </w:rPr>
        <w:footnoteRef/>
      </w:r>
      <w:r w:rsidRPr="00890346">
        <w:t xml:space="preserve"> </w:t>
      </w:r>
      <w:r w:rsidRPr="004745AE">
        <w:rPr>
          <w:rStyle w:val="a6"/>
        </w:rPr>
        <w:t>Sura Hud, ajet: 47.</w:t>
      </w:r>
    </w:p>
  </w:footnote>
  <w:footnote w:id="34">
    <w:p w14:paraId="1D8F028B" w14:textId="77777777" w:rsidR="004E5FED" w:rsidRPr="004745AE" w:rsidRDefault="004E5FED" w:rsidP="00890346">
      <w:pPr>
        <w:rPr>
          <w:rStyle w:val="a6"/>
        </w:rPr>
      </w:pPr>
      <w:r>
        <w:rPr>
          <w:rStyle w:val="a3"/>
        </w:rPr>
        <w:footnoteRef/>
      </w:r>
      <w:r w:rsidRPr="00890346">
        <w:t xml:space="preserve"> </w:t>
      </w:r>
      <w:r w:rsidRPr="004745AE">
        <w:rPr>
          <w:rStyle w:val="a6"/>
        </w:rPr>
        <w:t>Sura Jusuf, ajet: 101. Pogledaj radi veće koristi i knjigu: El-Fevaid od Ibn Qajjima, str. 436-437.</w:t>
      </w:r>
    </w:p>
  </w:footnote>
  <w:footnote w:id="35">
    <w:p w14:paraId="1D8F028C" w14:textId="77777777" w:rsidR="004E5FED" w:rsidRPr="004745AE" w:rsidRDefault="004E5FED" w:rsidP="00890346">
      <w:pPr>
        <w:rPr>
          <w:rStyle w:val="a6"/>
        </w:rPr>
      </w:pPr>
      <w:r>
        <w:rPr>
          <w:rStyle w:val="a3"/>
        </w:rPr>
        <w:footnoteRef/>
      </w:r>
      <w:r w:rsidRPr="00890346">
        <w:t xml:space="preserve"> </w:t>
      </w:r>
      <w:r w:rsidRPr="004745AE">
        <w:rPr>
          <w:rStyle w:val="a6"/>
        </w:rPr>
        <w:t>Sura Ibrahim, ajet: 35.</w:t>
      </w:r>
    </w:p>
  </w:footnote>
  <w:footnote w:id="36">
    <w:p w14:paraId="1D8F028D" w14:textId="77777777" w:rsidR="004E5FED" w:rsidRPr="004745AE" w:rsidRDefault="004E5FED" w:rsidP="00890346">
      <w:pPr>
        <w:rPr>
          <w:rStyle w:val="a6"/>
        </w:rPr>
      </w:pPr>
      <w:r>
        <w:rPr>
          <w:rStyle w:val="a3"/>
        </w:rPr>
        <w:footnoteRef/>
      </w:r>
      <w:r w:rsidRPr="00890346">
        <w:t xml:space="preserve"> </w:t>
      </w:r>
      <w:r w:rsidRPr="004745AE">
        <w:rPr>
          <w:rStyle w:val="a6"/>
        </w:rPr>
        <w:t>Sura Ibrahim, ajet: 40.</w:t>
      </w:r>
    </w:p>
  </w:footnote>
  <w:footnote w:id="37">
    <w:p w14:paraId="1D8F028E"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Ibrahim, ajet: 41.</w:t>
      </w:r>
    </w:p>
  </w:footnote>
  <w:footnote w:id="38">
    <w:p w14:paraId="1D8F028F"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el-Kehf, ajet: 10.</w:t>
      </w:r>
    </w:p>
  </w:footnote>
  <w:footnote w:id="39">
    <w:p w14:paraId="1D8F0290"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Ta-Ha, ajet: 25-28.</w:t>
      </w:r>
    </w:p>
  </w:footnote>
  <w:footnote w:id="40">
    <w:p w14:paraId="1D8F0291"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Ta-Ha, ajet: 114.</w:t>
      </w:r>
    </w:p>
  </w:footnote>
  <w:footnote w:id="41">
    <w:p w14:paraId="1D8F0292"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el-Enbija, ajet: 87.</w:t>
      </w:r>
    </w:p>
  </w:footnote>
  <w:footnote w:id="42">
    <w:p w14:paraId="1D8F0293" w14:textId="77777777" w:rsidR="004E5FED" w:rsidRPr="00364990" w:rsidRDefault="004E5FED" w:rsidP="00890346">
      <w:pPr>
        <w:rPr>
          <w:lang w:val="es-ES"/>
        </w:rPr>
      </w:pPr>
      <w:r>
        <w:rPr>
          <w:rStyle w:val="a3"/>
        </w:rPr>
        <w:footnoteRef/>
      </w:r>
      <w:r w:rsidRPr="00364990">
        <w:rPr>
          <w:lang w:val="es-ES"/>
        </w:rPr>
        <w:t xml:space="preserve"> </w:t>
      </w:r>
      <w:r w:rsidRPr="00364990">
        <w:rPr>
          <w:rStyle w:val="a6"/>
          <w:lang w:val="es-ES"/>
        </w:rPr>
        <w:t>Sura el-Enbija, ajet: 89</w:t>
      </w:r>
    </w:p>
  </w:footnote>
  <w:footnote w:id="43">
    <w:p w14:paraId="1D8F0294" w14:textId="77777777" w:rsidR="004E5FED" w:rsidRPr="00364990" w:rsidRDefault="004E5FED" w:rsidP="00890346">
      <w:pPr>
        <w:rPr>
          <w:lang w:val="es-ES"/>
        </w:rPr>
      </w:pPr>
      <w:r>
        <w:rPr>
          <w:rStyle w:val="a3"/>
        </w:rPr>
        <w:footnoteRef/>
      </w:r>
      <w:r w:rsidRPr="00364990">
        <w:rPr>
          <w:lang w:val="es-ES"/>
        </w:rPr>
        <w:t xml:space="preserve"> </w:t>
      </w:r>
      <w:r w:rsidRPr="00364990">
        <w:rPr>
          <w:rStyle w:val="a6"/>
          <w:lang w:val="es-ES"/>
        </w:rPr>
        <w:t>Sura el-Mu'minun, ajet: 97-98.</w:t>
      </w:r>
    </w:p>
  </w:footnote>
  <w:footnote w:id="44">
    <w:p w14:paraId="1D8F0295"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el-Mu'minun, ajet: 109.</w:t>
      </w:r>
    </w:p>
  </w:footnote>
  <w:footnote w:id="45">
    <w:p w14:paraId="1D8F0296"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el-Furkan, ajet: 65-66.</w:t>
      </w:r>
    </w:p>
  </w:footnote>
  <w:footnote w:id="46">
    <w:p w14:paraId="1D8F0297"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el-Furkan, ajet: 74.</w:t>
      </w:r>
    </w:p>
  </w:footnote>
  <w:footnote w:id="47">
    <w:p w14:paraId="1D8F0298"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eš-Šu'ara, ajeti: 83-85.</w:t>
      </w:r>
    </w:p>
  </w:footnote>
  <w:footnote w:id="48">
    <w:p w14:paraId="1D8F0299" w14:textId="77777777" w:rsidR="004E5FED" w:rsidRPr="00364990" w:rsidRDefault="004E5FED" w:rsidP="00890346">
      <w:pPr>
        <w:rPr>
          <w:lang w:val="es-ES"/>
        </w:rPr>
      </w:pPr>
      <w:r>
        <w:rPr>
          <w:rStyle w:val="a3"/>
        </w:rPr>
        <w:footnoteRef/>
      </w:r>
      <w:r w:rsidRPr="00364990">
        <w:rPr>
          <w:lang w:val="es-ES"/>
        </w:rPr>
        <w:t xml:space="preserve"> </w:t>
      </w:r>
      <w:r w:rsidRPr="00364990">
        <w:rPr>
          <w:rStyle w:val="a6"/>
          <w:lang w:val="es-ES"/>
        </w:rPr>
        <w:t>Sura eš-Šu'ara, ajeti: 87-89.</w:t>
      </w:r>
    </w:p>
  </w:footnote>
  <w:footnote w:id="49">
    <w:p w14:paraId="1D8F029A" w14:textId="77777777" w:rsidR="004E5FED" w:rsidRPr="00364990" w:rsidRDefault="004E5FED" w:rsidP="00890346">
      <w:pPr>
        <w:rPr>
          <w:lang w:val="es-ES"/>
        </w:rPr>
      </w:pPr>
      <w:r>
        <w:rPr>
          <w:rStyle w:val="a3"/>
        </w:rPr>
        <w:footnoteRef/>
      </w:r>
      <w:r w:rsidRPr="00364990">
        <w:rPr>
          <w:lang w:val="es-ES"/>
        </w:rPr>
        <w:t xml:space="preserve"> </w:t>
      </w:r>
      <w:r w:rsidRPr="00364990">
        <w:rPr>
          <w:rStyle w:val="a6"/>
          <w:lang w:val="es-ES"/>
        </w:rPr>
        <w:t>Sura en-Neml, ajet: 19.</w:t>
      </w:r>
    </w:p>
  </w:footnote>
  <w:footnote w:id="50">
    <w:p w14:paraId="1D8F029B"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el-Qasas, ajet: 16.</w:t>
      </w:r>
    </w:p>
  </w:footnote>
  <w:footnote w:id="51">
    <w:p w14:paraId="1D8F029C"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el-Qasas, ajet: 21.</w:t>
      </w:r>
    </w:p>
  </w:footnote>
  <w:footnote w:id="52">
    <w:p w14:paraId="1D8F029D"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el-Qasas, ajet: 22.</w:t>
      </w:r>
    </w:p>
  </w:footnote>
  <w:footnote w:id="53">
    <w:p w14:paraId="1D8F029E"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el-Qasas, ajet: 24.</w:t>
      </w:r>
    </w:p>
  </w:footnote>
  <w:footnote w:id="54">
    <w:p w14:paraId="1D8F029F" w14:textId="77777777" w:rsidR="004E5FED" w:rsidRPr="00364990" w:rsidRDefault="004E5FED" w:rsidP="00890346">
      <w:pPr>
        <w:rPr>
          <w:lang w:val="es-ES"/>
        </w:rPr>
      </w:pPr>
      <w:r>
        <w:rPr>
          <w:rStyle w:val="a3"/>
        </w:rPr>
        <w:footnoteRef/>
      </w:r>
      <w:r w:rsidRPr="00364990">
        <w:rPr>
          <w:lang w:val="es-ES"/>
        </w:rPr>
        <w:t xml:space="preserve"> </w:t>
      </w:r>
      <w:r w:rsidRPr="00364990">
        <w:rPr>
          <w:rStyle w:val="a6"/>
          <w:lang w:val="es-ES"/>
        </w:rPr>
        <w:t>Sura el-Ankebut, ajet: 30.</w:t>
      </w:r>
    </w:p>
  </w:footnote>
  <w:footnote w:id="55">
    <w:p w14:paraId="1D8F02A0" w14:textId="77777777" w:rsidR="004E5FED" w:rsidRPr="00364990" w:rsidRDefault="004E5FED" w:rsidP="00890346">
      <w:pPr>
        <w:rPr>
          <w:lang w:val="es-ES"/>
        </w:rPr>
      </w:pPr>
      <w:r>
        <w:rPr>
          <w:rStyle w:val="a3"/>
        </w:rPr>
        <w:footnoteRef/>
      </w:r>
      <w:r w:rsidRPr="00364990">
        <w:rPr>
          <w:lang w:val="es-ES"/>
        </w:rPr>
        <w:t xml:space="preserve"> </w:t>
      </w:r>
      <w:r w:rsidRPr="00364990">
        <w:rPr>
          <w:rStyle w:val="a6"/>
          <w:lang w:val="es-ES"/>
        </w:rPr>
        <w:t>Sura es-Safat, ajet: 100</w:t>
      </w:r>
      <w:r w:rsidRPr="00364990">
        <w:rPr>
          <w:lang w:val="es-ES"/>
        </w:rPr>
        <w:t>.</w:t>
      </w:r>
    </w:p>
  </w:footnote>
  <w:footnote w:id="56">
    <w:p w14:paraId="1D8F02A1" w14:textId="77777777" w:rsidR="004E5FED" w:rsidRPr="00364990" w:rsidRDefault="004E5FED" w:rsidP="00890346">
      <w:pPr>
        <w:rPr>
          <w:lang w:val="es-ES"/>
        </w:rPr>
      </w:pPr>
      <w:r>
        <w:rPr>
          <w:rStyle w:val="a3"/>
        </w:rPr>
        <w:footnoteRef/>
      </w:r>
      <w:r w:rsidRPr="00364990">
        <w:rPr>
          <w:lang w:val="es-ES"/>
        </w:rPr>
        <w:t xml:space="preserve"> </w:t>
      </w:r>
      <w:r w:rsidRPr="00364990">
        <w:rPr>
          <w:rStyle w:val="a6"/>
          <w:lang w:val="es-ES"/>
        </w:rPr>
        <w:t>Sura el-Ahqaf, ajet: 15.</w:t>
      </w:r>
    </w:p>
  </w:footnote>
  <w:footnote w:id="57">
    <w:p w14:paraId="1D8F02A2" w14:textId="77777777" w:rsidR="004E5FED" w:rsidRPr="00364990" w:rsidRDefault="004E5FED" w:rsidP="00890346">
      <w:pPr>
        <w:rPr>
          <w:lang w:val="es-ES"/>
        </w:rPr>
      </w:pPr>
      <w:r>
        <w:rPr>
          <w:rStyle w:val="a3"/>
        </w:rPr>
        <w:footnoteRef/>
      </w:r>
      <w:r w:rsidRPr="00364990">
        <w:rPr>
          <w:lang w:val="es-ES"/>
        </w:rPr>
        <w:t xml:space="preserve"> </w:t>
      </w:r>
      <w:r w:rsidRPr="00364990">
        <w:rPr>
          <w:rStyle w:val="a6"/>
          <w:lang w:val="es-ES"/>
        </w:rPr>
        <w:t>Sura el-Hašr, ajet: 10.</w:t>
      </w:r>
    </w:p>
  </w:footnote>
  <w:footnote w:id="58">
    <w:p w14:paraId="1D8F02A3"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el-Mumtehina, ajet: 4.</w:t>
      </w:r>
    </w:p>
  </w:footnote>
  <w:footnote w:id="59">
    <w:p w14:paraId="1D8F02A4"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Sura el-Mumtehina, ajet: 5.</w:t>
      </w:r>
    </w:p>
  </w:footnote>
  <w:footnote w:id="60">
    <w:p w14:paraId="1D8F02A5" w14:textId="77777777" w:rsidR="004E5FED" w:rsidRPr="00890346" w:rsidRDefault="004E5FED" w:rsidP="00890346">
      <w:r>
        <w:rPr>
          <w:rStyle w:val="a3"/>
        </w:rPr>
        <w:footnoteRef/>
      </w:r>
      <w:r w:rsidRPr="00890346">
        <w:t xml:space="preserve"> </w:t>
      </w:r>
      <w:r w:rsidRPr="004745AE">
        <w:rPr>
          <w:rStyle w:val="a6"/>
        </w:rPr>
        <w:t>Sura et-Tahrim, ajet: 8.</w:t>
      </w:r>
    </w:p>
  </w:footnote>
  <w:footnote w:id="61">
    <w:p w14:paraId="1D8F02A6" w14:textId="77777777" w:rsidR="004E5FED" w:rsidRPr="004745AE" w:rsidRDefault="004E5FED" w:rsidP="00890346">
      <w:pPr>
        <w:rPr>
          <w:rStyle w:val="a6"/>
        </w:rPr>
      </w:pPr>
      <w:r>
        <w:rPr>
          <w:rStyle w:val="a3"/>
        </w:rPr>
        <w:footnoteRef/>
      </w:r>
      <w:r w:rsidRPr="00890346">
        <w:t xml:space="preserve"> </w:t>
      </w:r>
      <w:r w:rsidRPr="004745AE">
        <w:rPr>
          <w:rStyle w:val="a6"/>
        </w:rPr>
        <w:t>Sura en-Nuh, ajet: 28.</w:t>
      </w:r>
    </w:p>
  </w:footnote>
  <w:footnote w:id="62">
    <w:p w14:paraId="1D8F02A7" w14:textId="77777777" w:rsidR="004E5FED" w:rsidRPr="004745AE" w:rsidRDefault="004E5FED" w:rsidP="00890346">
      <w:pPr>
        <w:rPr>
          <w:rStyle w:val="a6"/>
        </w:rPr>
      </w:pPr>
      <w:r>
        <w:rPr>
          <w:rStyle w:val="a3"/>
        </w:rPr>
        <w:footnoteRef/>
      </w:r>
      <w:r w:rsidRPr="00890346">
        <w:t xml:space="preserve"> </w:t>
      </w:r>
      <w:r w:rsidRPr="004745AE">
        <w:rPr>
          <w:rStyle w:val="a6"/>
        </w:rPr>
        <w:t>Dova izvedena iz 213. ajeta, sure el-Bekare.</w:t>
      </w:r>
    </w:p>
  </w:footnote>
  <w:footnote w:id="63">
    <w:p w14:paraId="1D8F02A8" w14:textId="77777777" w:rsidR="004E5FED" w:rsidRPr="004745AE" w:rsidRDefault="004E5FED" w:rsidP="00890346">
      <w:pPr>
        <w:rPr>
          <w:rStyle w:val="a6"/>
        </w:rPr>
      </w:pPr>
      <w:r>
        <w:rPr>
          <w:rStyle w:val="a3"/>
        </w:rPr>
        <w:footnoteRef/>
      </w:r>
      <w:r w:rsidRPr="00890346">
        <w:t xml:space="preserve"> </w:t>
      </w:r>
      <w:r w:rsidRPr="004745AE">
        <w:rPr>
          <w:rStyle w:val="a6"/>
        </w:rPr>
        <w:t>Dova izvedena iz 269. ajeta, sure el-Bekare.</w:t>
      </w:r>
    </w:p>
  </w:footnote>
  <w:footnote w:id="64">
    <w:p w14:paraId="1D8F02A9" w14:textId="77777777" w:rsidR="004E5FED" w:rsidRPr="004745AE" w:rsidRDefault="004E5FED" w:rsidP="00890346">
      <w:pPr>
        <w:rPr>
          <w:rStyle w:val="a6"/>
        </w:rPr>
      </w:pPr>
      <w:r>
        <w:rPr>
          <w:rStyle w:val="a3"/>
        </w:rPr>
        <w:footnoteRef/>
      </w:r>
      <w:r w:rsidRPr="00890346">
        <w:t xml:space="preserve"> </w:t>
      </w:r>
      <w:r w:rsidRPr="004745AE">
        <w:rPr>
          <w:rStyle w:val="a6"/>
        </w:rPr>
        <w:t>Izvedeno iz 27. ajeta, sure Ibrahim.</w:t>
      </w:r>
    </w:p>
  </w:footnote>
  <w:footnote w:id="65">
    <w:p w14:paraId="1D8F02AA" w14:textId="77777777" w:rsidR="004E5FED" w:rsidRPr="004745AE" w:rsidRDefault="004E5FED" w:rsidP="00890346">
      <w:pPr>
        <w:rPr>
          <w:rStyle w:val="a6"/>
        </w:rPr>
      </w:pPr>
      <w:r>
        <w:rPr>
          <w:rStyle w:val="a3"/>
        </w:rPr>
        <w:footnoteRef/>
      </w:r>
      <w:r w:rsidRPr="00890346">
        <w:t xml:space="preserve"> </w:t>
      </w:r>
      <w:r w:rsidRPr="004745AE">
        <w:rPr>
          <w:rStyle w:val="a6"/>
        </w:rPr>
        <w:t>Izvedena iz 7. ajeta, sure Hudžurat.</w:t>
      </w:r>
    </w:p>
  </w:footnote>
  <w:footnote w:id="66">
    <w:p w14:paraId="1D8F02AB" w14:textId="77777777" w:rsidR="004E5FED" w:rsidRPr="00890346" w:rsidRDefault="004E5FED" w:rsidP="00890346">
      <w:r>
        <w:rPr>
          <w:rStyle w:val="a3"/>
        </w:rPr>
        <w:footnoteRef/>
      </w:r>
      <w:r w:rsidRPr="00890346">
        <w:t xml:space="preserve"> </w:t>
      </w:r>
      <w:r w:rsidRPr="004745AE">
        <w:rPr>
          <w:rStyle w:val="a6"/>
        </w:rPr>
        <w:t>Izvedena iz 16. ajeta, sure et-Tegabun</w:t>
      </w:r>
      <w:r w:rsidRPr="00890346">
        <w:t>.</w:t>
      </w:r>
    </w:p>
  </w:footnote>
  <w:footnote w:id="67">
    <w:p w14:paraId="1D8F02AC" w14:textId="77777777" w:rsidR="004E5FED" w:rsidRPr="004745AE" w:rsidRDefault="004E5FED" w:rsidP="00890346">
      <w:pPr>
        <w:rPr>
          <w:rStyle w:val="a6"/>
        </w:rPr>
      </w:pPr>
      <w:r>
        <w:rPr>
          <w:rStyle w:val="a3"/>
        </w:rPr>
        <w:footnoteRef/>
      </w:r>
      <w:r>
        <w:t xml:space="preserve"> </w:t>
      </w:r>
      <w:r w:rsidRPr="004745AE">
        <w:rPr>
          <w:rStyle w:val="a6"/>
        </w:rPr>
        <w:t>Buhari (br. 4522) i (br. 6389), Muslim (br. 2690).</w:t>
      </w:r>
    </w:p>
  </w:footnote>
  <w:footnote w:id="68">
    <w:p w14:paraId="1D8F02AD" w14:textId="77777777" w:rsidR="004E5FED" w:rsidRDefault="004E5FED" w:rsidP="00890346">
      <w:r>
        <w:rPr>
          <w:rStyle w:val="a3"/>
        </w:rPr>
        <w:footnoteRef/>
      </w:r>
      <w:r>
        <w:t xml:space="preserve"> </w:t>
      </w:r>
      <w:r w:rsidRPr="004745AE">
        <w:rPr>
          <w:rStyle w:val="a6"/>
        </w:rPr>
        <w:t>Buhari (br. 832), Muslim (br. 589).</w:t>
      </w:r>
    </w:p>
  </w:footnote>
  <w:footnote w:id="69">
    <w:p w14:paraId="1D8F02AE" w14:textId="77777777" w:rsidR="004E5FED" w:rsidRPr="004745AE" w:rsidRDefault="004E5FED" w:rsidP="00890346">
      <w:pPr>
        <w:rPr>
          <w:rStyle w:val="a6"/>
        </w:rPr>
      </w:pPr>
      <w:r>
        <w:rPr>
          <w:rStyle w:val="a3"/>
        </w:rPr>
        <w:footnoteRef/>
      </w:r>
      <w:r>
        <w:t xml:space="preserve"> </w:t>
      </w:r>
      <w:r w:rsidRPr="004745AE">
        <w:rPr>
          <w:rStyle w:val="a6"/>
        </w:rPr>
        <w:t>Buhari (br. 2823), Muslim (br. 2706).</w:t>
      </w:r>
    </w:p>
  </w:footnote>
  <w:footnote w:id="70">
    <w:p w14:paraId="1D8F02AF" w14:textId="77777777" w:rsidR="004E5FED" w:rsidRPr="004745AE" w:rsidRDefault="004E5FED" w:rsidP="00890346">
      <w:pPr>
        <w:rPr>
          <w:rStyle w:val="a6"/>
        </w:rPr>
      </w:pPr>
      <w:r>
        <w:rPr>
          <w:rStyle w:val="a3"/>
        </w:rPr>
        <w:footnoteRef/>
      </w:r>
      <w:r>
        <w:t xml:space="preserve"> </w:t>
      </w:r>
      <w:r w:rsidRPr="004745AE">
        <w:rPr>
          <w:rStyle w:val="a6"/>
        </w:rPr>
        <w:t>Buhari (br. 6347), Muslim (br. 2707) sljedećim riječima: "Allahov Poslanik, neka je na njega Allahov blagoslov i mir, se utjecao od nepodnošljivih belaja, da ga prati nesreća, ružne sudbine, i likovanja neprijatelja."</w:t>
      </w:r>
    </w:p>
  </w:footnote>
  <w:footnote w:id="71">
    <w:p w14:paraId="1D8F02B0" w14:textId="77777777" w:rsidR="004E5FED" w:rsidRPr="00553802" w:rsidRDefault="004E5FED" w:rsidP="00890346">
      <w:pPr>
        <w:rPr>
          <w:rStyle w:val="a6"/>
          <w:lang w:val="de-DE"/>
        </w:rPr>
      </w:pPr>
      <w:r>
        <w:rPr>
          <w:rStyle w:val="a3"/>
        </w:rPr>
        <w:footnoteRef/>
      </w:r>
      <w:r w:rsidRPr="00553802">
        <w:rPr>
          <w:lang w:val="de-DE"/>
        </w:rPr>
        <w:t xml:space="preserve"> </w:t>
      </w:r>
      <w:r w:rsidRPr="00553802">
        <w:rPr>
          <w:rStyle w:val="a6"/>
          <w:lang w:val="de-DE"/>
        </w:rPr>
        <w:t>Muslim (br. 2720).</w:t>
      </w:r>
    </w:p>
  </w:footnote>
  <w:footnote w:id="72">
    <w:p w14:paraId="1D8F02B1" w14:textId="77777777" w:rsidR="004E5FED" w:rsidRPr="00553802" w:rsidRDefault="004E5FED" w:rsidP="00890346">
      <w:pPr>
        <w:rPr>
          <w:rStyle w:val="a6"/>
          <w:lang w:val="de-DE"/>
        </w:rPr>
      </w:pPr>
      <w:r>
        <w:rPr>
          <w:rStyle w:val="a3"/>
        </w:rPr>
        <w:footnoteRef/>
      </w:r>
      <w:r w:rsidRPr="00553802">
        <w:rPr>
          <w:lang w:val="de-DE"/>
        </w:rPr>
        <w:t xml:space="preserve"> </w:t>
      </w:r>
      <w:r w:rsidRPr="00553802">
        <w:rPr>
          <w:rStyle w:val="a6"/>
          <w:lang w:val="de-DE"/>
        </w:rPr>
        <w:t>Muslim (br. 2721).</w:t>
      </w:r>
    </w:p>
  </w:footnote>
  <w:footnote w:id="73">
    <w:p w14:paraId="1D8F02B2" w14:textId="77777777" w:rsidR="004E5FED" w:rsidRPr="00553802" w:rsidRDefault="004E5FED" w:rsidP="00890346">
      <w:pPr>
        <w:rPr>
          <w:lang w:val="de-DE"/>
        </w:rPr>
      </w:pPr>
      <w:r>
        <w:rPr>
          <w:rStyle w:val="a3"/>
        </w:rPr>
        <w:footnoteRef/>
      </w:r>
      <w:r w:rsidRPr="00553802">
        <w:rPr>
          <w:lang w:val="de-DE"/>
        </w:rPr>
        <w:t xml:space="preserve"> </w:t>
      </w:r>
      <w:r w:rsidRPr="00553802">
        <w:rPr>
          <w:rStyle w:val="a6"/>
          <w:lang w:val="de-DE"/>
        </w:rPr>
        <w:t>Muslim (br. 2722).</w:t>
      </w:r>
    </w:p>
  </w:footnote>
  <w:footnote w:id="74">
    <w:p w14:paraId="1D8F02B3" w14:textId="77777777" w:rsidR="004E5FED" w:rsidRPr="00553802" w:rsidRDefault="004E5FED" w:rsidP="00890346">
      <w:pPr>
        <w:rPr>
          <w:rStyle w:val="a6"/>
          <w:lang w:val="de-DE"/>
        </w:rPr>
      </w:pPr>
      <w:r>
        <w:rPr>
          <w:rStyle w:val="a3"/>
        </w:rPr>
        <w:footnoteRef/>
      </w:r>
      <w:r w:rsidRPr="00553802">
        <w:rPr>
          <w:lang w:val="de-DE"/>
        </w:rPr>
        <w:t xml:space="preserve"> </w:t>
      </w:r>
      <w:r w:rsidRPr="00553802">
        <w:rPr>
          <w:rStyle w:val="a6"/>
          <w:lang w:val="de-DE"/>
        </w:rPr>
        <w:t>Muslim (br. 2725).</w:t>
      </w:r>
    </w:p>
  </w:footnote>
  <w:footnote w:id="75">
    <w:p w14:paraId="1D8F02B4" w14:textId="77777777" w:rsidR="004E5FED" w:rsidRPr="00553802" w:rsidRDefault="004E5FED" w:rsidP="00890346">
      <w:pPr>
        <w:rPr>
          <w:rStyle w:val="a6"/>
          <w:lang w:val="de-DE"/>
        </w:rPr>
      </w:pPr>
      <w:r>
        <w:rPr>
          <w:rStyle w:val="a3"/>
        </w:rPr>
        <w:footnoteRef/>
      </w:r>
      <w:r w:rsidRPr="00553802">
        <w:rPr>
          <w:lang w:val="de-DE"/>
        </w:rPr>
        <w:t xml:space="preserve"> </w:t>
      </w:r>
      <w:r w:rsidRPr="00553802">
        <w:rPr>
          <w:rStyle w:val="a6"/>
          <w:lang w:val="de-DE"/>
        </w:rPr>
        <w:t>Muslim (br. 2739).</w:t>
      </w:r>
    </w:p>
  </w:footnote>
  <w:footnote w:id="76">
    <w:p w14:paraId="1D8F02B5" w14:textId="77777777" w:rsidR="004E5FED" w:rsidRPr="00553802" w:rsidRDefault="004E5FED" w:rsidP="00890346">
      <w:pPr>
        <w:rPr>
          <w:rStyle w:val="a6"/>
          <w:lang w:val="de-DE"/>
        </w:rPr>
      </w:pPr>
      <w:r>
        <w:rPr>
          <w:rStyle w:val="a3"/>
        </w:rPr>
        <w:footnoteRef/>
      </w:r>
      <w:r w:rsidRPr="00553802">
        <w:rPr>
          <w:lang w:val="de-DE"/>
        </w:rPr>
        <w:t xml:space="preserve"> </w:t>
      </w:r>
      <w:r w:rsidRPr="00553802">
        <w:rPr>
          <w:rStyle w:val="a6"/>
          <w:lang w:val="de-DE"/>
        </w:rPr>
        <w:t>Muslim (br. 2716).</w:t>
      </w:r>
    </w:p>
  </w:footnote>
  <w:footnote w:id="77">
    <w:p w14:paraId="1D8F02B6" w14:textId="77777777" w:rsidR="004E5FED" w:rsidRPr="00304A96" w:rsidRDefault="004E5FED" w:rsidP="00890346">
      <w:pPr>
        <w:rPr>
          <w:rStyle w:val="a6"/>
          <w:lang w:val="de-DE"/>
        </w:rPr>
      </w:pPr>
      <w:r>
        <w:rPr>
          <w:rStyle w:val="a3"/>
        </w:rPr>
        <w:footnoteRef/>
      </w:r>
      <w:r w:rsidRPr="00304A96">
        <w:rPr>
          <w:lang w:val="de-DE"/>
        </w:rPr>
        <w:t xml:space="preserve"> </w:t>
      </w:r>
      <w:r w:rsidRPr="00304A96">
        <w:rPr>
          <w:rStyle w:val="a6"/>
          <w:lang w:val="de-DE"/>
        </w:rPr>
        <w:t>Na ovu dovu ukazuje hadis Vjerovjesnika, neka je na njega Allahov blagoslov i mir, u kojem dovi za Enesa: "Allahu moj, povećaj mu imetak i porod, i blagoslovi mu u onome što mu podariš!" Bilježi ga Buhari (br. 1982), i Muslim (br. 660).</w:t>
      </w:r>
    </w:p>
  </w:footnote>
  <w:footnote w:id="78">
    <w:p w14:paraId="1D8F02B7" w14:textId="77777777" w:rsidR="004E5FED" w:rsidRPr="007931A9" w:rsidRDefault="004E5FED" w:rsidP="00890346">
      <w:pPr>
        <w:rPr>
          <w:rStyle w:val="a6"/>
          <w:lang w:val="de-DE"/>
        </w:rPr>
      </w:pPr>
      <w:r>
        <w:rPr>
          <w:rStyle w:val="a3"/>
        </w:rPr>
        <w:footnoteRef/>
      </w:r>
      <w:r w:rsidRPr="00304A96">
        <w:rPr>
          <w:lang w:val="de-DE"/>
        </w:rPr>
        <w:t xml:space="preserve"> </w:t>
      </w:r>
      <w:r w:rsidRPr="00304A96">
        <w:rPr>
          <w:rStyle w:val="a6"/>
          <w:lang w:val="de-DE"/>
        </w:rPr>
        <w:t xml:space="preserve">Buhari u El-Edebul-mufred (br. 653), Albani ga je ocijenio vjerodostojnim u Silsiletul-ehadisi-ssahihah (br.2241) i u Sahihul-edebil-mufred (str. 244.).  </w:t>
      </w:r>
      <w:r w:rsidRPr="007931A9">
        <w:rPr>
          <w:rStyle w:val="a6"/>
          <w:lang w:val="de-DE"/>
        </w:rPr>
        <w:t>A na dovu koja je u zagradi, ukazuju riječi Poslanika, neka je na njega Allahov blagoslov i mir, kada je upitan: "Ko su najbolji ljudi?" Pa je rekao: "Oni koji dugo žive i rade dobra djela." Bilježi ga Tirmizi (br. 2329) i Ahmed (br. 17716). Albani ga je ocijenio vjerodostojnim u Sahihu-ttirmizi (2/271), a upitao sam šejha Ibn Baza, rahimehullah, o ovoj dovi, da li je od sunneta, pa je odgovorio da jeste.</w:t>
      </w:r>
    </w:p>
  </w:footnote>
  <w:footnote w:id="79">
    <w:p w14:paraId="1D8F02B8" w14:textId="77777777" w:rsidR="004E5FED" w:rsidRPr="00553802" w:rsidRDefault="004E5FED" w:rsidP="00890346">
      <w:pPr>
        <w:rPr>
          <w:rStyle w:val="a6"/>
          <w:lang w:val="it-IT"/>
        </w:rPr>
      </w:pPr>
      <w:r>
        <w:rPr>
          <w:rStyle w:val="a3"/>
        </w:rPr>
        <w:footnoteRef/>
      </w:r>
      <w:r w:rsidRPr="00553802">
        <w:rPr>
          <w:lang w:val="it-IT"/>
        </w:rPr>
        <w:t xml:space="preserve"> </w:t>
      </w:r>
      <w:r w:rsidRPr="00553802">
        <w:rPr>
          <w:rStyle w:val="a6"/>
          <w:lang w:val="it-IT"/>
        </w:rPr>
        <w:t>Buhari (br. 6345) i Muslim (br. 2730).</w:t>
      </w:r>
    </w:p>
  </w:footnote>
  <w:footnote w:id="80">
    <w:p w14:paraId="1D8F02B9" w14:textId="77777777" w:rsidR="004E5FED" w:rsidRPr="00553802" w:rsidRDefault="004E5FED" w:rsidP="00890346">
      <w:pPr>
        <w:rPr>
          <w:rStyle w:val="a6"/>
          <w:lang w:val="it-IT"/>
        </w:rPr>
      </w:pPr>
      <w:r>
        <w:rPr>
          <w:rStyle w:val="a3"/>
        </w:rPr>
        <w:footnoteRef/>
      </w:r>
      <w:r w:rsidRPr="00553802">
        <w:rPr>
          <w:lang w:val="it-IT"/>
        </w:rPr>
        <w:t xml:space="preserve"> </w:t>
      </w:r>
      <w:r w:rsidRPr="00553802">
        <w:rPr>
          <w:rStyle w:val="a6"/>
          <w:lang w:val="it-IT"/>
        </w:rPr>
        <w:t>Ebu Davud (br. 5090) i Ahmed (5/42). Albani ga je ocijenio dobrim u Sahihu Ebi Davud (3/250) i u Sahihul-edebil-mufred (260). Ibn Baz je, isto tako, ocijenio sened hadisa dobrim, u djelu Tuhfetul-ahbar (str. 24).</w:t>
      </w:r>
    </w:p>
  </w:footnote>
  <w:footnote w:id="81">
    <w:p w14:paraId="1D8F02BA"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Tirmizi (br. 3505), i Hakim ga je ocijenio vjerodostojnim (1/505), u čemu ga je podržao Zehebi. Albani ga je ocijenio vjerodostojnim u Sahihu-ttirmizi (3/168). Tekst hadisa je: "Dova Zunnuna, koju je učio u utrobi kita: "Nema boga osim Tebe, Ti si čist od svakog nedostatka, zaista sam ja bio od nepravednih." Neće musliman doviti njome za nešto, a da mu Allah neće uslišati."</w:t>
      </w:r>
    </w:p>
  </w:footnote>
  <w:footnote w:id="82">
    <w:p w14:paraId="1D8F02BB"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Ahmed (1/391/452) i Hakim (1/509). Hafiz ga je ocijenio dobrim u Tahridžul-ezkar, a Albani ga je ocijenio vjerodostojnim u Tahridžul-kelimi-ttajjib (str. 73).</w:t>
      </w:r>
    </w:p>
  </w:footnote>
  <w:footnote w:id="83">
    <w:p w14:paraId="1D8F02BC" w14:textId="77777777" w:rsidR="004E5FED" w:rsidRPr="007931A9" w:rsidRDefault="004E5FED" w:rsidP="00890346">
      <w:pPr>
        <w:rPr>
          <w:rStyle w:val="a6"/>
          <w:lang w:val="en-US"/>
        </w:rPr>
      </w:pPr>
      <w:r>
        <w:rPr>
          <w:rStyle w:val="a3"/>
        </w:rPr>
        <w:footnoteRef/>
      </w:r>
      <w:r w:rsidRPr="007931A9">
        <w:rPr>
          <w:lang w:val="en-US"/>
        </w:rPr>
        <w:t xml:space="preserve"> </w:t>
      </w:r>
      <w:r w:rsidRPr="007931A9">
        <w:rPr>
          <w:rStyle w:val="a6"/>
          <w:lang w:val="en-US"/>
        </w:rPr>
        <w:t>Muslim (br. 2654).</w:t>
      </w:r>
    </w:p>
  </w:footnote>
  <w:footnote w:id="84">
    <w:p w14:paraId="1D8F02BD" w14:textId="77777777" w:rsidR="004E5FED" w:rsidRPr="00364990" w:rsidRDefault="004E5FED" w:rsidP="00890346">
      <w:pPr>
        <w:rPr>
          <w:rStyle w:val="a6"/>
          <w:lang w:val="en-US"/>
        </w:rPr>
      </w:pPr>
      <w:r>
        <w:rPr>
          <w:rStyle w:val="a3"/>
        </w:rPr>
        <w:footnoteRef/>
      </w:r>
      <w:r w:rsidRPr="00364990">
        <w:rPr>
          <w:lang w:val="en-US"/>
        </w:rPr>
        <w:t xml:space="preserve"> </w:t>
      </w:r>
      <w:r w:rsidRPr="00364990">
        <w:rPr>
          <w:rStyle w:val="a6"/>
          <w:lang w:val="en-US"/>
        </w:rPr>
        <w:t>Tirmizi (br. 3522), Ahmed (4/182), Hakim (1/525 i 1/528). Hakim ga je ocijenio vjerodostojnim, u čemu ga je podržao Zehebi. Albani ga je, također, ocijenio vjerodostojnim u Sahihul-Džami'i (6/309) i Sahihu Tirmizi (3/171). Ummu Seleme, neka je Allah njome zadovoljan, je govorila: "To je dova kojom je najviše dovio Poslanik, neka je na njega Allahov blagoslov i mir."</w:t>
      </w:r>
    </w:p>
  </w:footnote>
  <w:footnote w:id="85">
    <w:p w14:paraId="1D8F02BE"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Tirmizi (br. 3514), Buhari u El-Edebul-mufred (br. 726). Tekst kod Tirmizija je: "Tražite od Allaha spas od bolesti i nedaća, na ovome i na budućem svijetu." A na drugom mjestu: "Tražite od Allaha oprost i spas od bolesti i nedaća, jer nakon jakog uvjerenja, najbolje što čovjek može dobiti jeste spas od bolesti i nedaća." Albani ga je ocijenio vjerodostojnim u Sahihu Ibnu Madže (3/180, 3/185, 3/170). Drugi hadisi (ševahid) pojačavaju njegovu</w:t>
      </w:r>
      <w:r w:rsidRPr="00364990">
        <w:rPr>
          <w:lang w:val="es-ES"/>
        </w:rPr>
        <w:t xml:space="preserve"> </w:t>
      </w:r>
      <w:r w:rsidRPr="00364990">
        <w:rPr>
          <w:rStyle w:val="a6"/>
          <w:lang w:val="es-ES"/>
        </w:rPr>
        <w:t>ispravnost. Pogledati: Musned imama Ahmeda po redoslijedu Ahmeda Šakira (1/156-157).</w:t>
      </w:r>
    </w:p>
  </w:footnote>
  <w:footnote w:id="86">
    <w:p w14:paraId="1D8F02BF" w14:textId="77777777" w:rsidR="004E5FED" w:rsidRPr="00364990" w:rsidRDefault="004E5FED" w:rsidP="00890346">
      <w:pPr>
        <w:rPr>
          <w:rStyle w:val="a6"/>
          <w:lang w:val="es-ES"/>
        </w:rPr>
      </w:pPr>
      <w:r>
        <w:rPr>
          <w:rStyle w:val="a3"/>
        </w:rPr>
        <w:footnoteRef/>
      </w:r>
      <w:r w:rsidRPr="00364990">
        <w:rPr>
          <w:lang w:val="es-ES"/>
        </w:rPr>
        <w:t xml:space="preserve"> </w:t>
      </w:r>
      <w:r w:rsidRPr="00364990">
        <w:rPr>
          <w:rStyle w:val="a6"/>
          <w:lang w:val="es-ES"/>
        </w:rPr>
        <w:t>Ahmed (4/181), Taberani u Kebiru (2/33/1169) i u Ed-Du'a (br. 1436), Ibn Hibban (br. 2424 i 2425). Hafiz Hejsemi u svom djelu Medžme'u-zzevaid (10/178) kaže: "Ahmedovi prenosioci hadisa i prenosioci u jednom lancu Taberanija su pouzdani."</w:t>
      </w:r>
    </w:p>
  </w:footnote>
  <w:footnote w:id="87">
    <w:p w14:paraId="1D8F02C0" w14:textId="77777777" w:rsidR="004E5FED" w:rsidRPr="00553802" w:rsidRDefault="004E5FED" w:rsidP="00890346">
      <w:pPr>
        <w:rPr>
          <w:rStyle w:val="a6"/>
          <w:lang w:val="es-ES"/>
        </w:rPr>
      </w:pPr>
      <w:r>
        <w:rPr>
          <w:rStyle w:val="a3"/>
        </w:rPr>
        <w:footnoteRef/>
      </w:r>
      <w:r w:rsidRPr="00553802">
        <w:rPr>
          <w:lang w:val="es-ES"/>
        </w:rPr>
        <w:t xml:space="preserve"> </w:t>
      </w:r>
      <w:r w:rsidRPr="00553802">
        <w:rPr>
          <w:rStyle w:val="a6"/>
          <w:lang w:val="es-ES"/>
        </w:rPr>
        <w:t>Buhari u El-Edebul-mufred (br. 664 i 665), Ebu Davud (br. 1510 i 1511), Tirmizi (br. 3551), Ibn Madže (br. 3830), Ahmed (1/127), i Hakim (1/519), koji ga je ocijenio vjerodostojnim, u čemu ga je podržao Zehebi. Albani ga je ocijenio vjerodostojnim u Sahihu Ebi Davud (1/414) i u Sahihu Tirmizi (2/178).</w:t>
      </w:r>
    </w:p>
  </w:footnote>
  <w:footnote w:id="88">
    <w:p w14:paraId="1D8F02C1" w14:textId="77777777" w:rsidR="004E5FED" w:rsidRPr="007931A9" w:rsidRDefault="004E5FED" w:rsidP="00890346">
      <w:pPr>
        <w:rPr>
          <w:rStyle w:val="a6"/>
          <w:lang w:val="es-ES"/>
        </w:rPr>
      </w:pPr>
      <w:r>
        <w:rPr>
          <w:rStyle w:val="a3"/>
        </w:rPr>
        <w:footnoteRef/>
      </w:r>
      <w:r w:rsidRPr="007931A9">
        <w:rPr>
          <w:lang w:val="es-ES"/>
        </w:rPr>
        <w:t xml:space="preserve"> </w:t>
      </w:r>
      <w:r w:rsidRPr="007931A9">
        <w:rPr>
          <w:rStyle w:val="a6"/>
          <w:lang w:val="es-ES"/>
        </w:rPr>
        <w:t>Tirmizi (br. 3521), Ibn Madže (br. 3846), u tom značenju. A Tirmizi je rekao: "Ovaj hadis je hasen-garib." Albani ga je ocijenio slabim u Daifu Tirmizi (str. 387.).</w:t>
      </w:r>
    </w:p>
  </w:footnote>
  <w:footnote w:id="89">
    <w:p w14:paraId="1D8F02C2" w14:textId="77777777" w:rsidR="004E5FED" w:rsidRPr="00553802" w:rsidRDefault="004E5FED" w:rsidP="00890346">
      <w:pPr>
        <w:rPr>
          <w:rStyle w:val="a6"/>
          <w:lang w:val="it-IT"/>
        </w:rPr>
      </w:pPr>
      <w:r>
        <w:rPr>
          <w:rStyle w:val="a3"/>
        </w:rPr>
        <w:footnoteRef/>
      </w:r>
      <w:r w:rsidRPr="00553802">
        <w:rPr>
          <w:lang w:val="it-IT"/>
        </w:rPr>
        <w:t xml:space="preserve"> </w:t>
      </w:r>
      <w:r w:rsidRPr="00553802">
        <w:rPr>
          <w:rStyle w:val="a6"/>
          <w:lang w:val="it-IT"/>
        </w:rPr>
        <w:t>Ebu Davud (br. 1551), Tirmizi (br. 3492), Nesai (br. 5470) i dr.  Albani ga je ocijenio vjerodostojnim u Sahihu Tirmizi (3/166) i Sahihu Nesai (3/1108).</w:t>
      </w:r>
    </w:p>
  </w:footnote>
  <w:footnote w:id="90">
    <w:p w14:paraId="1D8F02C3" w14:textId="77777777" w:rsidR="004E5FED" w:rsidRPr="00553802" w:rsidRDefault="004E5FED" w:rsidP="00890346">
      <w:pPr>
        <w:rPr>
          <w:rStyle w:val="a6"/>
          <w:lang w:val="it-IT"/>
        </w:rPr>
      </w:pPr>
      <w:r>
        <w:rPr>
          <w:rStyle w:val="a3"/>
        </w:rPr>
        <w:footnoteRef/>
      </w:r>
      <w:r w:rsidRPr="00553802">
        <w:rPr>
          <w:lang w:val="it-IT"/>
        </w:rPr>
        <w:t xml:space="preserve"> </w:t>
      </w:r>
      <w:r w:rsidRPr="00553802">
        <w:rPr>
          <w:rStyle w:val="a6"/>
          <w:lang w:val="it-IT"/>
        </w:rPr>
        <w:t>Ebu Davud (br. 1554), Nesai (br. 5493) i Ahmed (3/192). Albani ga je ocijenio vjerodostojnim u Sahihu Nesai (3/1116) i Sahihu Tirmizi (3/184).</w:t>
      </w:r>
    </w:p>
  </w:footnote>
  <w:footnote w:id="91">
    <w:p w14:paraId="1D8F02C4" w14:textId="77777777" w:rsidR="004E5FED" w:rsidRPr="00553802" w:rsidRDefault="004E5FED" w:rsidP="00890346">
      <w:pPr>
        <w:rPr>
          <w:lang w:val="it-IT"/>
        </w:rPr>
      </w:pPr>
      <w:r>
        <w:rPr>
          <w:rStyle w:val="a3"/>
        </w:rPr>
        <w:footnoteRef/>
      </w:r>
      <w:r w:rsidRPr="00553802">
        <w:rPr>
          <w:lang w:val="it-IT"/>
        </w:rPr>
        <w:t xml:space="preserve"> </w:t>
      </w:r>
      <w:r w:rsidRPr="00553802">
        <w:rPr>
          <w:rStyle w:val="a6"/>
          <w:lang w:val="it-IT"/>
        </w:rPr>
        <w:t>Tirmizi (br. 3591), Ibn Hibban (br. 2422., Mevarid), Hakim (1/532), Taberani u Kebiru (19/19/36). Albani ga je ocijenio vjerodostojnim u Sahihu Tirmizi (3/184).</w:t>
      </w:r>
    </w:p>
  </w:footnote>
  <w:footnote w:id="92">
    <w:p w14:paraId="1D8F02C5" w14:textId="77777777" w:rsidR="004E5FED" w:rsidRPr="00553802" w:rsidRDefault="004E5FED" w:rsidP="00890346">
      <w:pPr>
        <w:rPr>
          <w:rStyle w:val="a6"/>
          <w:lang w:val="it-IT"/>
        </w:rPr>
      </w:pPr>
      <w:r>
        <w:rPr>
          <w:rStyle w:val="a3"/>
        </w:rPr>
        <w:footnoteRef/>
      </w:r>
      <w:r w:rsidRPr="00553802">
        <w:rPr>
          <w:lang w:val="it-IT"/>
        </w:rPr>
        <w:t xml:space="preserve"> </w:t>
      </w:r>
      <w:r w:rsidRPr="00553802">
        <w:rPr>
          <w:rStyle w:val="a6"/>
          <w:lang w:val="it-IT"/>
        </w:rPr>
        <w:t>Tirmizi (br. 3513), Nesai u Sunenul-kubra (br. 7712). Albani ga je ocijenio vjerodostojnim u Sahihu Tirmizi (3/170).</w:t>
      </w:r>
    </w:p>
  </w:footnote>
  <w:footnote w:id="93">
    <w:p w14:paraId="1D8F02C6" w14:textId="77777777" w:rsidR="004E5FED" w:rsidRPr="007931A9" w:rsidRDefault="004E5FED" w:rsidP="00890346">
      <w:pPr>
        <w:rPr>
          <w:lang w:val="it-IT"/>
        </w:rPr>
      </w:pPr>
      <w:r>
        <w:rPr>
          <w:rStyle w:val="a3"/>
        </w:rPr>
        <w:footnoteRef/>
      </w:r>
      <w:r w:rsidRPr="007931A9">
        <w:rPr>
          <w:lang w:val="it-IT"/>
        </w:rPr>
        <w:t xml:space="preserve"> </w:t>
      </w:r>
      <w:r w:rsidRPr="007931A9">
        <w:rPr>
          <w:rStyle w:val="a6"/>
          <w:lang w:val="it-IT"/>
        </w:rPr>
        <w:t>Ahmed ga bilježi u ovoj verziji (5/243), i Tirmizi sa sličnim tekstom (br. 3235), i ocijenio ga je dobrim. Kaže Tirmizi: "Pitao sam Muhameda ibn Ismaila - znači Buhariju - o hadisu, pa je rekao: "Taj hadis je hasenun sahih." Na kraju hadisa Poslanik, sallallahu alejhi ve sellem, rekao je: "Ona (dova) je istina pa je učite i naučite." Bilježi ga i Hakim (1/521), a Albani ga je ocijenio vjerodostojnim u Sahihu Tirmizi (3/318).</w:t>
      </w:r>
    </w:p>
  </w:footnote>
  <w:footnote w:id="94">
    <w:p w14:paraId="1D8F02C7"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ga: Ibn Madže u ovoj verziji (br. 3846), Ahmed sa dodatkom (u pravougaonim zagradama) (6/134), Hakim sa dodatkom, i ocijenio ga je vjerodostojnim, u čemu ga je podržao Zehebi (1/521), a Albani ga je ocijenio vjerodostojnim u Sahihu Ibn Madže (2/327).</w:t>
      </w:r>
    </w:p>
  </w:footnote>
  <w:footnote w:id="95">
    <w:p w14:paraId="1D8F02C8"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ga: Hakim (1/525), koji ga je ocijenio vjerodostojnim, u čemu ga je podržao Zehebi, a Albani ga je ocijenio dobrim u Sahihul-džami'u (2/398) i u Silsiletul-ehadisi-ssahihah (4/54/1540).</w:t>
      </w:r>
    </w:p>
  </w:footnote>
  <w:footnote w:id="96">
    <w:p w14:paraId="1D8F02C9"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ga: Tirmizi (br. 3502), Hakim (1/528), koji ga je ocijenio vjerodostojnim, u čemu ga je podržao Zehebi, Ibnu-Sunni (br. 446), a Albani ga je ocijenio dobrim u Sahihu Tirmizi (3/168) i Sahihul-džami'i (1/400).</w:t>
      </w:r>
    </w:p>
  </w:footnote>
  <w:footnote w:id="97">
    <w:p w14:paraId="1D8F02CA"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Bilježi ga Buhari (br. 2822).</w:t>
      </w:r>
    </w:p>
  </w:footnote>
  <w:footnote w:id="98">
    <w:p w14:paraId="1D8F02CB"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ga: Buhari (br. 6398) i Muslim (br. 2719).</w:t>
      </w:r>
    </w:p>
  </w:footnote>
  <w:footnote w:id="99">
    <w:p w14:paraId="1D8F02CC"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Buhari (br. 834) i Muslim (br. 2705).</w:t>
      </w:r>
    </w:p>
  </w:footnote>
  <w:footnote w:id="100">
    <w:p w14:paraId="1D8F02CD"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Buhari (br. 6398) i Muslim (br. 2719).</w:t>
      </w:r>
    </w:p>
  </w:footnote>
  <w:footnote w:id="101">
    <w:p w14:paraId="1D8F02CE" w14:textId="77777777" w:rsidR="004E5FED" w:rsidRPr="007931A9" w:rsidRDefault="004E5FED" w:rsidP="00890346">
      <w:pPr>
        <w:rPr>
          <w:lang w:val="it-IT"/>
        </w:rPr>
      </w:pPr>
      <w:r>
        <w:rPr>
          <w:rStyle w:val="a3"/>
        </w:rPr>
        <w:footnoteRef/>
      </w:r>
      <w:r w:rsidRPr="007931A9">
        <w:rPr>
          <w:lang w:val="it-IT"/>
        </w:rPr>
        <w:t xml:space="preserve"> </w:t>
      </w:r>
      <w:r w:rsidRPr="007931A9">
        <w:rPr>
          <w:rStyle w:val="a6"/>
          <w:lang w:val="it-IT"/>
        </w:rPr>
        <w:t>Bilježe je: Hakim (1/525), koji je ocijenio vjerodostojnom, sa čime se složio Zehebi, Bejheki u Dovama (br. 206). Pogledaj: El-Ezkar od Nevevija (str. 340), dobrom je ocijenio valorizator Abdulkadir Arnaut.</w:t>
      </w:r>
    </w:p>
  </w:footnote>
  <w:footnote w:id="102">
    <w:p w14:paraId="1D8F02CF"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Dokaz ovome je predaja koji prenosi Ubade, neka je Allah njime zadovoljan, u kojoj stoji da je Poslanik, sallallahu alejhi ve sellem, rekao: "Onome ko traži oprosta za vjernike i vjernice, Allah upiše za svakog vjernika i vjernicu dobro djelo." Bilježe ga: Taberani u Kebiru (5/202/5092) i (3/334/2155), a Hejsemi ga je ocijenio dobrim u Medžme'a-zzevaid (10/210), i Albani ga je ocijenio dobrim u Sahihu-džami'u (5/242/5902).</w:t>
      </w:r>
    </w:p>
  </w:footnote>
  <w:footnote w:id="103">
    <w:p w14:paraId="1D8F02D0" w14:textId="77777777" w:rsidR="004E5FED" w:rsidRPr="00553802" w:rsidRDefault="004E5FED" w:rsidP="00890346">
      <w:pPr>
        <w:rPr>
          <w:rStyle w:val="a6"/>
          <w:lang w:val="it-IT"/>
        </w:rPr>
      </w:pPr>
      <w:r>
        <w:rPr>
          <w:rStyle w:val="a3"/>
        </w:rPr>
        <w:footnoteRef/>
      </w:r>
      <w:r w:rsidRPr="00364990">
        <w:rPr>
          <w:lang w:val="it-IT"/>
        </w:rPr>
        <w:t xml:space="preserve"> </w:t>
      </w:r>
      <w:r w:rsidRPr="00364990">
        <w:rPr>
          <w:rStyle w:val="a6"/>
          <w:lang w:val="it-IT"/>
        </w:rPr>
        <w:t xml:space="preserve">Bilježe je: Ahmed (4/63/16599/23114 i 23188) i Tirmizi (br. 3500). </w:t>
      </w:r>
      <w:r w:rsidRPr="00553802">
        <w:rPr>
          <w:rStyle w:val="a6"/>
          <w:lang w:val="it-IT"/>
        </w:rPr>
        <w:t>Valorizatori musneda su je ocijenili dobrom zbog drugih predaja (27/144) i (38/197) i (38/145), isto tako i Albani je ocijenio dobrom u Sahihul-džami'i (1/399).</w:t>
      </w:r>
    </w:p>
  </w:footnote>
  <w:footnote w:id="104">
    <w:p w14:paraId="1D8F02D1" w14:textId="77777777" w:rsidR="004E5FED" w:rsidRPr="007931A9" w:rsidRDefault="004E5FED" w:rsidP="00890346">
      <w:pPr>
        <w:rPr>
          <w:lang w:val="it-IT"/>
        </w:rPr>
      </w:pPr>
      <w:r>
        <w:rPr>
          <w:rStyle w:val="a3"/>
        </w:rPr>
        <w:footnoteRef/>
      </w:r>
      <w:r w:rsidRPr="007931A9">
        <w:rPr>
          <w:lang w:val="it-IT"/>
        </w:rPr>
        <w:t xml:space="preserve"> </w:t>
      </w:r>
      <w:r w:rsidRPr="007931A9">
        <w:rPr>
          <w:rStyle w:val="a6"/>
          <w:lang w:val="it-IT"/>
        </w:rPr>
        <w:t>Bilježi je Taberani, a Hejsemi je rekao u Medžme'u-zzevaid (10/159): Svi prenosioci su prenosioci Sahiha, osim Muhammed ibn Zijada, koji je pouzdan. Albani ga je ocijenio vjerodostojnim u Sahihul-džami'i (1/404/1278).</w:t>
      </w:r>
    </w:p>
  </w:footnote>
  <w:footnote w:id="105">
    <w:p w14:paraId="1D8F02D2"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Ebu Davud (br. 1552), Nesai (br. 5531 i 5532). Albani je ocijenio vjerodostojnom u Sahihu Nesai (3/1123) i Sahihu Sunen Ebi Davud (1/425).</w:t>
      </w:r>
    </w:p>
  </w:footnote>
  <w:footnote w:id="106">
    <w:p w14:paraId="1D8F02D3"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Ebu Davud (br. 1547), Nesai (br. 5483). Albani je ocijenio dobrom u Sahihu Nesai (3/1112).</w:t>
      </w:r>
    </w:p>
  </w:footnote>
  <w:footnote w:id="107">
    <w:p w14:paraId="1D8F02D4" w14:textId="77777777" w:rsidR="004E5FED" w:rsidRPr="007931A9" w:rsidRDefault="004E5FED" w:rsidP="00890346">
      <w:pPr>
        <w:rPr>
          <w:lang w:val="it-IT"/>
        </w:rPr>
      </w:pPr>
      <w:r>
        <w:rPr>
          <w:rStyle w:val="a3"/>
        </w:rPr>
        <w:footnoteRef/>
      </w:r>
      <w:r w:rsidRPr="007931A9">
        <w:rPr>
          <w:lang w:val="it-IT"/>
        </w:rPr>
        <w:t xml:space="preserve"> </w:t>
      </w:r>
      <w:r w:rsidRPr="007931A9">
        <w:rPr>
          <w:rStyle w:val="a6"/>
          <w:lang w:val="it-IT"/>
        </w:rPr>
        <w:t>Bilježe je: Nesai (br. 5493), Hakim (1/530). Albani je ocijenio vjerodostojnom u Sahihul-džami'i (1/406) i Irvaul-galil (br. 852).</w:t>
      </w:r>
    </w:p>
  </w:footnote>
  <w:footnote w:id="108">
    <w:p w14:paraId="1D8F02D5"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Ebu Davud (br. 1544), Nesai (br. 5475). Albani je ocijenio vjerodostojnom u Sahihu Nesai (3/1111) i Sahihul-džami'i (1/407). Dodatak između pravougaonih zagrada bilježi Ibn Hibban (Mevarid), a Albani ga je ocijenio vjerodostojnim u Sahihu Mevaridiz-zam'an (2/455).</w:t>
      </w:r>
    </w:p>
  </w:footnote>
  <w:footnote w:id="109">
    <w:p w14:paraId="1D8F02D6" w14:textId="77777777" w:rsidR="004E5FED" w:rsidRPr="007931A9" w:rsidRDefault="004E5FED" w:rsidP="00890346">
      <w:pPr>
        <w:rPr>
          <w:lang w:val="it-IT"/>
        </w:rPr>
      </w:pPr>
      <w:r>
        <w:rPr>
          <w:rStyle w:val="a3"/>
        </w:rPr>
        <w:footnoteRef/>
      </w:r>
      <w:r w:rsidRPr="007931A9">
        <w:rPr>
          <w:lang w:val="it-IT"/>
        </w:rPr>
        <w:t xml:space="preserve"> </w:t>
      </w:r>
      <w:r w:rsidRPr="007931A9">
        <w:rPr>
          <w:rStyle w:val="a6"/>
          <w:lang w:val="it-IT"/>
        </w:rPr>
        <w:t>Bilježe je: Buhari u El-Edebul-mufred (br. 117), Hakim (1/532). Hakim je ocijenio vjerodostojnom, sa čime se složio Zehebi. Bilježi je i Nesai (br. 5517), a Albani je ocijenio vjerodostojnom u Sahihul-džami'i (1/408) i Sahihu Nesai (3/1118).</w:t>
      </w:r>
    </w:p>
  </w:footnote>
  <w:footnote w:id="110">
    <w:p w14:paraId="1D8F02D7"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Tirmizi (br. 3482) i Ebu Davud (br. 1549), a Albani je ocijenio vjerodostojnom u Sahihul-džami'i (br. 1295) i u Sahihu Nesai (3/1113).</w:t>
      </w:r>
    </w:p>
  </w:footnote>
  <w:footnote w:id="111">
    <w:p w14:paraId="1D8F02D8"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Bilježi je Taberani, a Hejsemi je rekao u Zevaidu (10/144): "Prenosioci dove su prenosioci Sahiha." Albani je ocijenio dobrom u Sahihul-džami'i (1/144/1290).</w:t>
      </w:r>
    </w:p>
  </w:footnote>
  <w:footnote w:id="112">
    <w:p w14:paraId="1D8F02D9"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Tirmizi (br. 2572), Ibn Madže (br. 3340), Nesai (br. 5536). Albani je ocijenio vjerodostojnom u Sahihu Tirmizi (2/319) i Sahihu Nesai (3/1121). A tekst kod Nesaia je: " Ko bude od Allaha tražio Džennet tri puta, Džennet kaže: 'Allahu moj uvedi ga u Džennet', a ko bude tražio zaštitu od Vatre tri puta, Vatra kaže: 'Allahu moj zaštiti ga od Vatre.'"</w:t>
      </w:r>
    </w:p>
  </w:footnote>
  <w:footnote w:id="113">
    <w:p w14:paraId="1D8F02DA"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Na nju ukazuje dova Vjerovjesnika, neka je na njega Allahov blagoslov i mir, za Ibn Abbasa, koju prenose Buharija (br. 143) i Muslim (br. 2477).</w:t>
      </w:r>
    </w:p>
  </w:footnote>
  <w:footnote w:id="114">
    <w:p w14:paraId="1D8F02DB"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Ahmed (4/403), Ibn Ebi Šejbe (10/337), Taberani u El-Mu'džemul-evsat (4/284), a Albani je ocijenio dobrom u Sahihut-tergibi vet-terhib (1/19).</w:t>
      </w:r>
    </w:p>
  </w:footnote>
  <w:footnote w:id="115">
    <w:p w14:paraId="1D8F02DC"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Tirmizi (br. 3599) i Ibn Madže (br. 259), a Albani je ocijenio vjerodostojnom u Sahihu Ibni Madže (1/47).</w:t>
      </w:r>
    </w:p>
  </w:footnote>
  <w:footnote w:id="116">
    <w:p w14:paraId="1D8F02DD"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Ibn Madže (br. 925), Nesai u A'melul-jevmi vel-lejleh (br. 102) i Ahmed (6/294 i 305), a Albani je ocijenio vjerodostojnom u Sahihu Ibni Madže (1/152).</w:t>
      </w:r>
    </w:p>
  </w:footnote>
  <w:footnote w:id="117">
    <w:p w14:paraId="1D8F02DE"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Nesai (br. 1300), i ovo je njegova vertija. Također bilježi u El-Kubra (br. 7665) i Ebu Davud (br. 985), a Albani je ocijenio vjerodostojnom u Sahihu Sunen Nesai (1/147).</w:t>
      </w:r>
    </w:p>
  </w:footnote>
  <w:footnote w:id="118">
    <w:p w14:paraId="1D8F02DF"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Ebu Davud (br. 1495), Ibn Madže (br. 3858), Nesai (br. 1299) i Tirmizi (br. 3544), a Albani je ocijenio vjerodostojnom u Sahihu Nesai (1/279) i Sahihu Ibni Madže (2/329).</w:t>
      </w:r>
    </w:p>
  </w:footnote>
  <w:footnote w:id="119">
    <w:p w14:paraId="1D8F02E0"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Ebu Davud (br. 985), Tirmizi (br. 3475), Ibn Madže (br. 3857) i Ahmed (5/360), a Albani je ocijenio vjerodostojnom u Sahihu Tirmizi (3/163).</w:t>
      </w:r>
    </w:p>
  </w:footnote>
  <w:footnote w:id="120">
    <w:p w14:paraId="1D8F02E1"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Ebu Davud (br. 1518), Tirmizi (br. 3434), i ovo je njegova verzija, Nesai u El-Kubra (br. 10292) i Ibn Madže (br. 3814), a Albani je ocijenio vjerodostojnom u Sahihu Ibni Madže (2/321) i Sahihu Tirmizi (3/153).</w:t>
      </w:r>
    </w:p>
  </w:footnote>
  <w:footnote w:id="121">
    <w:p w14:paraId="1D8F02E2"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Nesai (br. 1305) i Ahmed (4/264), a Albani je ocijenio vjerodostojnom u Sahihu Nesai (1/280 i 1/281).</w:t>
      </w:r>
    </w:p>
  </w:footnote>
  <w:footnote w:id="122">
    <w:p w14:paraId="1D8F02E3" w14:textId="77777777" w:rsidR="004E5FED" w:rsidRPr="00553802" w:rsidRDefault="004E5FED" w:rsidP="00890346">
      <w:pPr>
        <w:rPr>
          <w:rStyle w:val="a6"/>
          <w:lang w:val="pt-PT"/>
        </w:rPr>
      </w:pPr>
      <w:r>
        <w:rPr>
          <w:rStyle w:val="a3"/>
        </w:rPr>
        <w:footnoteRef/>
      </w:r>
      <w:r w:rsidRPr="007931A9">
        <w:rPr>
          <w:lang w:val="it-IT"/>
        </w:rPr>
        <w:t xml:space="preserve"> </w:t>
      </w:r>
      <w:r w:rsidRPr="007931A9">
        <w:rPr>
          <w:rStyle w:val="a6"/>
          <w:lang w:val="it-IT"/>
        </w:rPr>
        <w:t xml:space="preserve">Bilježi je Tirmizi (br. 3491), koji je ocijenio dobrom. A šejh A'bdulkadir Arnaut je to potvrdio. </w:t>
      </w:r>
      <w:r w:rsidRPr="00553802">
        <w:rPr>
          <w:rStyle w:val="a6"/>
          <w:lang w:val="pt-PT"/>
        </w:rPr>
        <w:t>Vidi njegovu valorizaciju djela Džamiu'l-usul (4/341).</w:t>
      </w:r>
    </w:p>
  </w:footnote>
  <w:footnote w:id="123">
    <w:p w14:paraId="1D8F02E4" w14:textId="77777777" w:rsidR="004E5FED" w:rsidRPr="00553802" w:rsidRDefault="004E5FED" w:rsidP="00890346">
      <w:pPr>
        <w:rPr>
          <w:rStyle w:val="a6"/>
          <w:lang w:val="pt-PT"/>
        </w:rPr>
      </w:pPr>
      <w:r>
        <w:rPr>
          <w:rStyle w:val="a3"/>
        </w:rPr>
        <w:footnoteRef/>
      </w:r>
      <w:r w:rsidRPr="00553802">
        <w:rPr>
          <w:lang w:val="pt-PT"/>
        </w:rPr>
        <w:t xml:space="preserve"> </w:t>
      </w:r>
      <w:r w:rsidRPr="00553802">
        <w:rPr>
          <w:rStyle w:val="a6"/>
          <w:lang w:val="pt-PT"/>
        </w:rPr>
        <w:t>Muslim (br. 476) i Nesai (br. 400).</w:t>
      </w:r>
    </w:p>
  </w:footnote>
  <w:footnote w:id="124">
    <w:p w14:paraId="1D8F02E5" w14:textId="77777777" w:rsidR="004E5FED" w:rsidRPr="007931A9" w:rsidRDefault="004E5FED" w:rsidP="00890346">
      <w:pPr>
        <w:rPr>
          <w:rStyle w:val="a6"/>
          <w:lang w:val="pt-PT"/>
        </w:rPr>
      </w:pPr>
      <w:r>
        <w:rPr>
          <w:rStyle w:val="a3"/>
        </w:rPr>
        <w:footnoteRef/>
      </w:r>
      <w:r w:rsidRPr="007931A9">
        <w:rPr>
          <w:lang w:val="pt-PT"/>
        </w:rPr>
        <w:t xml:space="preserve"> </w:t>
      </w:r>
      <w:r w:rsidRPr="007931A9">
        <w:rPr>
          <w:rStyle w:val="a6"/>
          <w:lang w:val="pt-PT"/>
        </w:rPr>
        <w:t>Nesai (br. 5469), sljedećim tekstom: "Vjerovjesnik, neka je na njega Allahov mir i blagoslov, utjecao od petero: od škrtosti, kukavičluka, iznemogle starosti, smutnje u grudima i kaburskog azaba." Bilježi je i Ebu Davud (br. 1539), a A'rnaut je ocijenio dobrom u Džamiu'l-usul (4/363).</w:t>
      </w:r>
    </w:p>
  </w:footnote>
  <w:footnote w:id="125">
    <w:p w14:paraId="1D8F02E6" w14:textId="77777777" w:rsidR="004E5FED" w:rsidRPr="007931A9" w:rsidRDefault="004E5FED" w:rsidP="00890346">
      <w:pPr>
        <w:rPr>
          <w:rStyle w:val="a6"/>
          <w:lang w:val="pt-PT"/>
        </w:rPr>
      </w:pPr>
      <w:r>
        <w:rPr>
          <w:rStyle w:val="a3"/>
        </w:rPr>
        <w:footnoteRef/>
      </w:r>
      <w:r w:rsidRPr="007931A9">
        <w:rPr>
          <w:lang w:val="pt-PT"/>
        </w:rPr>
        <w:t xml:space="preserve"> </w:t>
      </w:r>
      <w:r w:rsidRPr="007931A9">
        <w:rPr>
          <w:rStyle w:val="a6"/>
          <w:lang w:val="pt-PT"/>
        </w:rPr>
        <w:t>Bilježe je Nesai (br. 1344), Ahmed (6/61), Bejheki u Da'vat (br. 109), a Albani je ocijenio vjerodostojnom u Sahihu Nesai (3/1121) i Silsiletul-ehadisis-sahihah (br. 1544).</w:t>
      </w:r>
    </w:p>
  </w:footnote>
  <w:footnote w:id="126">
    <w:p w14:paraId="1D8F02E7" w14:textId="77777777" w:rsidR="004E5FED" w:rsidRPr="00553802" w:rsidRDefault="004E5FED" w:rsidP="00890346">
      <w:pPr>
        <w:rPr>
          <w:lang w:val="it-IT"/>
        </w:rPr>
      </w:pPr>
      <w:r>
        <w:rPr>
          <w:rStyle w:val="a3"/>
        </w:rPr>
        <w:footnoteRef/>
      </w:r>
      <w:r w:rsidRPr="007931A9">
        <w:rPr>
          <w:lang w:val="pt-PT"/>
        </w:rPr>
        <w:t xml:space="preserve"> </w:t>
      </w:r>
      <w:r w:rsidRPr="007931A9">
        <w:rPr>
          <w:rStyle w:val="a6"/>
          <w:lang w:val="pt-PT"/>
        </w:rPr>
        <w:t xml:space="preserve">Bilježe je: Tirmizi i ovo je njegova verzija (5/119/3483), Ahmed (23/197/19992), i Hakim sličnim tekstom (1/510). Valorizatori Ahmedovog Musneda su rekli kod hadisa: "Lanac prenosilaca mu je ispravan (sahih) po šartovima Buharije i Muslima..." </w:t>
      </w:r>
      <w:r w:rsidRPr="00553802">
        <w:rPr>
          <w:rStyle w:val="a6"/>
          <w:lang w:val="it-IT"/>
        </w:rPr>
        <w:t>A što se tiče hadisa koji prenosi Tirmizi, Albani ga je ocijenio slabim u Daifu Tirmizi (str. 379).</w:t>
      </w:r>
    </w:p>
  </w:footnote>
  <w:footnote w:id="127">
    <w:p w14:paraId="1D8F02E8"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Nesai u El-Kubra (br. 7867), Ibn Madže (br. 3843), a Albani je hadis ocijenio dobrim u Sahihu suneni Ibni Madže (2/327), čiji tekst glasi: "Tražite od Allaha korisno znanje, i tražite zaštitu od znanja koje ne koristi."</w:t>
      </w:r>
    </w:p>
  </w:footnote>
  <w:footnote w:id="128">
    <w:p w14:paraId="1D8F02E9"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Bilježi Muslim (br. 2713), od Ebu Hurejre, neka je Allah njime zadovoljan.</w:t>
      </w:r>
    </w:p>
  </w:footnote>
  <w:footnote w:id="129">
    <w:p w14:paraId="1D8F02EA"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Ebu Davud (br. 969), Hakim (1/265) i ovo je njegova verzija, i kaže: "Hadis je vjerodostojan po Muslimovim šartovima", a Zehebi se složio sa njim (1/26). Albani ga je ocijenio vjerodostojnim u Sahihul-edebil-mufred (br. 630).</w:t>
      </w:r>
    </w:p>
  </w:footnote>
  <w:footnote w:id="130">
    <w:p w14:paraId="1D8F02EB"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Hakim (1/520), od Ummu Seleme, kao predaju koja se vezuje za Poslanika, neka je na njega Allahov blagoslov i mir, za koju kaže da je vjerodostojna, u čemu se sa njim složio Zehebi (1/520), bilježi je i Bejheki u Da'vat (br. 225) i Taberani u Kebiru (23/326/717).</w:t>
      </w:r>
    </w:p>
  </w:footnote>
  <w:footnote w:id="131">
    <w:p w14:paraId="1D8F02EC"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Hakim (1/523), i kaže: "Ispravan je po Muslimovim šartovima", u čemu se sa njim složio Zehebi (1/532), i bilježi je Taberani u El-Mu'džemul-kebiru (19/19/36). Albani je ocijenio vjerodostojnom u Zilalul-dženneh (br. 13).</w:t>
      </w:r>
    </w:p>
  </w:footnote>
  <w:footnote w:id="132">
    <w:p w14:paraId="1D8F02ED"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Hakim od Ibn Abbasa, radijellahu a'nhu, (1/532), koji je ocijenio vjerodostojnom, u čemu se sa njim složio Zehebi (1/510), bilježi je Bejheki u El-Adabu (br. 1084) i u Ed-da'vatul-kebir (211). Dobrom je ocijenio hafiz Ibn Hadžer u El-futuhatur-rabbanijjeh (4/383).</w:t>
      </w:r>
    </w:p>
  </w:footnote>
  <w:footnote w:id="133">
    <w:p w14:paraId="1D8F02EE"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Ahmed (6/48), Hakim (1/255) i kaže: "Vjerodostojan po Muslimovim šartovima", sa njim se složio Zehebi (1/255). A'iša radijellahu a'nha je rekla: "Kad je završio, upitala sam: "O Allahov Vjerovjesniče, šta je to lahak obračun?" Reče: "Da mu se gleda u knjigu, pa da se pređe preko toga, jer onaj kome se tog Dana budu djela detaljno ispitivala i obračunavala, o Aiša, taj je propao. I sve što pogađa vjernika, Allah, a'zze ve dželle, mu time briše grijehe, čak i da ga ubode trn." Albani je u Miškatul-mesabih za hadis rekao: "Lanac mu je dobar."</w:t>
      </w:r>
    </w:p>
  </w:footnote>
  <w:footnote w:id="134">
    <w:p w14:paraId="1D8F02EF"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Ahmed (2/299), Hakim (1/499) i kaže da je vjerodostojna, u čemu se složio Zehebi, i tako je kako je rekao. Bilježi je i Ebu Davud (br. 1524) i Nesai u El-Kubra (br. 9973). Albani je ocijenio vjerodostojnom u Sahihul-edebil-mufred (br. 534).</w:t>
      </w:r>
    </w:p>
  </w:footnote>
  <w:footnote w:id="135">
    <w:p w14:paraId="1D8F02F0"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Bilježi je Ibn Hibban (Mevarid), kao mevkuf predaju od Ibn Mesuda, neka je Allah njime zadovoljan (lanac je završio na Ibn Mesudu, nije spojen do Poslanika, neka je na njega Allahov mir i spas), (str.604, br. 2436). Bilježi ga i Ahmed drugim lancem (1/386/400) i Nesai u A'melul-jevmi vel-lejleh (br. 869), a Albani je ocijenio dobrom u Silsiletus-sahihah (br.2301).</w:t>
      </w:r>
    </w:p>
  </w:footnote>
  <w:footnote w:id="136">
    <w:p w14:paraId="1D8F02F1"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Nesai u El-Kubra (6/246/10830), Hakim (1/510), koji ocijenio vjerodostojnom, u čemu ga je podržao Zehebi, Ahmed (4/444), El-musnedul-muhakkak (33/197/19992). Rekao je Hafiz Ibn Hadžer djelu El-Isabeh: "Lanac hadisa je ispravan", i Albani ga je ocijenio vjerodostojnim u Tehridžu rijadis-salihin, kod opaske na hadis br. 1495.</w:t>
      </w:r>
    </w:p>
  </w:footnote>
  <w:footnote w:id="137">
    <w:p w14:paraId="1D8F02F2"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Nesai (br. 5475) i Ahmed (2/173), a Albani je ocijenio vjerodostojnom u Sahihu Nesai (3/1113).</w:t>
      </w:r>
    </w:p>
  </w:footnote>
  <w:footnote w:id="138">
    <w:p w14:paraId="1D8F02F3"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Nesai (br. 1617), Ibn Madže (br. 1356), a Albani je ocijenio vjerodostojnom u Sahihu Sunen Nesai (1/356) i Sahihu Ibn Madže (1/226).</w:t>
      </w:r>
    </w:p>
  </w:footnote>
  <w:footnote w:id="139">
    <w:p w14:paraId="1D8F02F4" w14:textId="77777777" w:rsidR="004E5FED" w:rsidRPr="007931A9" w:rsidRDefault="004E5FED" w:rsidP="00890346">
      <w:pPr>
        <w:rPr>
          <w:lang w:val="it-IT"/>
        </w:rPr>
      </w:pPr>
      <w:r>
        <w:rPr>
          <w:rStyle w:val="a3"/>
        </w:rPr>
        <w:footnoteRef/>
      </w:r>
      <w:r w:rsidRPr="007931A9">
        <w:rPr>
          <w:lang w:val="it-IT"/>
        </w:rPr>
        <w:t xml:space="preserve"> </w:t>
      </w:r>
      <w:r w:rsidRPr="007931A9">
        <w:rPr>
          <w:rStyle w:val="a6"/>
          <w:lang w:val="it-IT"/>
        </w:rPr>
        <w:t>Bilježe je: Tirmizi (br. 3681), Buhari u El-Edebul-mufred (br. 650), Hakim (1/523), koji je ocijenio vjerodostojnom, u čemu ga je podržao Zehebi, a Albani je ocijenio dobrom u Sahihu Tirmizi (3/188).</w:t>
      </w:r>
    </w:p>
  </w:footnote>
  <w:footnote w:id="140">
    <w:p w14:paraId="1D8F02F5"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Ahmed u ovoj verziji (3/424) i (3/23-24) i Buhari u El-Edebul-mufred (br. 699). Albani je ocijenio vjerodostojnom u Tehridžu fikhis-sirah (str. 284) i u Sahihul-edebil-mufred (br. 538), a valorizatori Musneda su rekli: "Prenosioci hadisa su pozdani." (24/246).</w:t>
      </w:r>
    </w:p>
  </w:footnote>
  <w:footnote w:id="141">
    <w:p w14:paraId="1D8F02F6"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Bilježe je: Muslim (br. 2696) i (br. 2697), i a kod njega stoji: "Ona je sveobuhvatna za tvoj dunjaluk i tvoj ahiret", a u Sunenu Ebi Davuda (br. 850) je došlo: "Kada je beduin otišao, Vjerovjesnik, neka je na njega Allahov blagoslov i mir, je rekao: "Napunio je svoje ruke dobrom."</w:t>
      </w:r>
    </w:p>
  </w:footnote>
  <w:footnote w:id="142">
    <w:p w14:paraId="1D8F02F7"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Vidi kod Tirmizija (br. 284) i Ibn Madže (br. 898), a Albani je ocijenio vjerodostojnom u Sahihu Ibn Madže 1/148 i Sahihu Tirmizi (1/90).</w:t>
      </w:r>
    </w:p>
  </w:footnote>
  <w:footnote w:id="143">
    <w:p w14:paraId="1D8F02F8" w14:textId="77777777" w:rsidR="004E5FED" w:rsidRPr="007931A9" w:rsidRDefault="004E5FED" w:rsidP="00890346">
      <w:pPr>
        <w:rPr>
          <w:lang w:val="it-IT"/>
        </w:rPr>
      </w:pPr>
      <w:r>
        <w:rPr>
          <w:rStyle w:val="a3"/>
        </w:rPr>
        <w:footnoteRef/>
      </w:r>
      <w:r w:rsidRPr="007931A9">
        <w:rPr>
          <w:lang w:val="it-IT"/>
        </w:rPr>
        <w:t xml:space="preserve"> </w:t>
      </w:r>
      <w:r w:rsidRPr="007931A9">
        <w:rPr>
          <w:rStyle w:val="a6"/>
          <w:lang w:val="it-IT"/>
        </w:rPr>
        <w:t>Bilježe je: Tirmizi (5/326/3173), Hakim (2/98) i ocijenio je vjerodostojnom, a šejh A'bdulkadir Arnaut je ocijenio dobrom u svojoj valorizaciji Džamiu'l-usul (11/282/8847).</w:t>
      </w:r>
    </w:p>
  </w:footnote>
  <w:footnote w:id="144">
    <w:p w14:paraId="1D8F02F9" w14:textId="77777777" w:rsidR="004E5FED" w:rsidRPr="007931A9" w:rsidRDefault="004E5FED" w:rsidP="00890346">
      <w:pPr>
        <w:rPr>
          <w:lang w:val="it-IT"/>
        </w:rPr>
      </w:pPr>
      <w:r>
        <w:rPr>
          <w:rStyle w:val="a3"/>
        </w:rPr>
        <w:footnoteRef/>
      </w:r>
      <w:r w:rsidRPr="007931A9">
        <w:rPr>
          <w:lang w:val="it-IT"/>
        </w:rPr>
        <w:t xml:space="preserve"> </w:t>
      </w:r>
      <w:r w:rsidRPr="007931A9">
        <w:rPr>
          <w:rStyle w:val="a6"/>
          <w:lang w:val="it-IT"/>
        </w:rPr>
        <w:t>Bilježe je: Ahmed (6/68 i 155) i (1/403), Ibn Hibban (Mevarid)(2423), Tajalisi (374) i Ebu Ja'la u Musnedu (br. 5075), a Albani je ocijenio vjerodostojnom u Irvaul-galil (1/115/74).</w:t>
      </w:r>
    </w:p>
  </w:footnote>
  <w:footnote w:id="145">
    <w:p w14:paraId="1D8F02FA" w14:textId="77777777" w:rsidR="004E5FED" w:rsidRPr="007931A9" w:rsidRDefault="004E5FED" w:rsidP="00890346">
      <w:pPr>
        <w:rPr>
          <w:rStyle w:val="a6"/>
          <w:lang w:val="it-IT"/>
        </w:rPr>
      </w:pPr>
      <w:r>
        <w:rPr>
          <w:rStyle w:val="a3"/>
        </w:rPr>
        <w:footnoteRef/>
      </w:r>
      <w:r w:rsidRPr="007931A9">
        <w:rPr>
          <w:lang w:val="it-IT"/>
        </w:rPr>
        <w:t xml:space="preserve"> </w:t>
      </w:r>
      <w:r w:rsidRPr="007931A9">
        <w:rPr>
          <w:rStyle w:val="a6"/>
          <w:lang w:val="it-IT"/>
        </w:rPr>
        <w:t>Na nju ukazuje dova Vjerovjesnika, neka je na njega Allahov mir i spas, za Džerira, neka je Allah njime zadovoljan. Vidi: Buhari (br. 6333), (br. 3020) i (br.  3036), i dr.</w:t>
      </w:r>
    </w:p>
  </w:footnote>
  <w:footnote w:id="146">
    <w:p w14:paraId="1D8F02FB" w14:textId="77777777" w:rsidR="004E5FED" w:rsidRPr="00703D32" w:rsidRDefault="004E5FED" w:rsidP="00890346">
      <w:pPr>
        <w:rPr>
          <w:rStyle w:val="a6"/>
          <w:lang w:val="it-IT"/>
        </w:rPr>
      </w:pPr>
      <w:r>
        <w:rPr>
          <w:rStyle w:val="a3"/>
        </w:rPr>
        <w:footnoteRef/>
      </w:r>
      <w:r w:rsidRPr="007931A9">
        <w:rPr>
          <w:lang w:val="it-IT"/>
        </w:rPr>
        <w:t xml:space="preserve"> </w:t>
      </w:r>
      <w:r w:rsidRPr="007931A9">
        <w:rPr>
          <w:rStyle w:val="a6"/>
          <w:lang w:val="it-IT"/>
        </w:rPr>
        <w:t xml:space="preserve">Bilježe je: Ahmed (28/338/17114) i (28/356/17133), Tirmizi (br. 3407), Taberani u Mu'džem Kebiru, i ovo je njegova verzija, (br. 7135, 7157, 7175, 7176, 7177, 7178, 7179 i 7180), Ibn Hibban u Sahihu (3/215/935) i (5/310/1974). </w:t>
      </w:r>
      <w:r w:rsidRPr="00703D32">
        <w:rPr>
          <w:rStyle w:val="a6"/>
          <w:lang w:val="it-IT"/>
        </w:rPr>
        <w:t>Šuajb A'rnaut je ocijenio dobrom u Sahihu Ibn Hibban (5/312), kao i valorizatori Musneda od Ahmeda (28/338), a Albani je ocijenio vjerodostojnom u Silsiletu sahihah (7. tom, br. 3228) i u Sahihu mevaridi zam''an (br. 2426 i 2418), i kaže: "Vjerodostojan zbog drugih koji ga pojačavaju (sahih li gajrihi).</w:t>
      </w:r>
    </w:p>
  </w:footnote>
  <w:footnote w:id="147">
    <w:p w14:paraId="1D8F02FC" w14:textId="77777777" w:rsidR="004E5FED" w:rsidRPr="00703D32" w:rsidRDefault="004E5FED" w:rsidP="00890346">
      <w:pPr>
        <w:rPr>
          <w:rStyle w:val="a6"/>
          <w:lang w:val="it-IT"/>
        </w:rPr>
      </w:pPr>
      <w:r>
        <w:rPr>
          <w:rStyle w:val="a3"/>
        </w:rPr>
        <w:footnoteRef/>
      </w:r>
      <w:r w:rsidRPr="00703D32">
        <w:rPr>
          <w:lang w:val="it-IT"/>
        </w:rPr>
        <w:t xml:space="preserve"> </w:t>
      </w:r>
      <w:r w:rsidRPr="00703D32">
        <w:rPr>
          <w:rStyle w:val="a6"/>
          <w:lang w:val="it-IT"/>
        </w:rPr>
        <w:t>Izvedena iz riječi Vjerovjesnika, sallallahu a'lejhi ve sellem: "Kada budete tražili od Allaha, tražite Firdevs, jer je to sredina Dženneta i njegov najuzvišeniji dio, iznad njega je Arš Milostivog i iz njega izviru džennetske rijeke." Bilježi ga: Buhari (br. 2790 i 7423).</w:t>
      </w:r>
    </w:p>
  </w:footnote>
  <w:footnote w:id="148">
    <w:p w14:paraId="1D8F02FD" w14:textId="77777777" w:rsidR="004E5FED" w:rsidRPr="00703D32" w:rsidRDefault="004E5FED" w:rsidP="00890346">
      <w:pPr>
        <w:rPr>
          <w:rStyle w:val="a6"/>
          <w:lang w:val="it-IT"/>
        </w:rPr>
      </w:pPr>
      <w:r>
        <w:rPr>
          <w:rStyle w:val="a3"/>
        </w:rPr>
        <w:footnoteRef/>
      </w:r>
      <w:r w:rsidRPr="00703D32">
        <w:rPr>
          <w:lang w:val="it-IT"/>
        </w:rPr>
        <w:t xml:space="preserve"> </w:t>
      </w:r>
      <w:r w:rsidRPr="00703D32">
        <w:rPr>
          <w:rStyle w:val="a6"/>
          <w:lang w:val="it-IT"/>
        </w:rPr>
        <w:t>Izvedena je iz hadisa koji prenosi Abdullah ibn Omer, radijellahu a'nhu, da je rekao: Rekao je Allahov Poslanik, sallallahu a'lejhi ve sellem: "Iman zaista blijedi u vašim prsima, kao što blijedi istrošena odjeća, pa molite Allaha da obnovi iman u vašim srcima." Bilježe ga: Hakim (1/4), koji ga je ocijenio vjerodostojnim, u čemu ga je podržao Zehebi, Hejsemi kaže u Medžmeul-zevaid (1/52): "Bilježi ga Taberani u Kebiru sa dobrim lancem", Albani ga je ocijenio dobrim u Silsiletu sahihah (4/113/1585).</w:t>
      </w:r>
    </w:p>
  </w:footnote>
  <w:footnote w:id="149">
    <w:p w14:paraId="1D8F02FE" w14:textId="77777777" w:rsidR="004E5FED" w:rsidRPr="00703D32" w:rsidRDefault="004E5FED" w:rsidP="00890346">
      <w:pPr>
        <w:rPr>
          <w:rStyle w:val="a6"/>
          <w:lang w:val="it-IT"/>
        </w:rPr>
      </w:pPr>
      <w:r>
        <w:rPr>
          <w:rStyle w:val="a3"/>
        </w:rPr>
        <w:footnoteRef/>
      </w:r>
      <w:r w:rsidRPr="00703D32">
        <w:rPr>
          <w:lang w:val="it-IT"/>
        </w:rPr>
        <w:t xml:space="preserve"> </w:t>
      </w:r>
      <w:r w:rsidRPr="00703D32">
        <w:rPr>
          <w:rStyle w:val="a6"/>
          <w:lang w:val="it-IT"/>
        </w:rPr>
        <w:t>Bilježe je: Ebu Davud (br. 1549), a Albani je ocijenio vjerodostojnom u Sahihu Ebi Davud (1/424).</w:t>
      </w:r>
    </w:p>
  </w:footnote>
  <w:footnote w:id="150">
    <w:p w14:paraId="1D8F02FF" w14:textId="77777777" w:rsidR="004E5FED" w:rsidRPr="00703D32" w:rsidRDefault="004E5FED" w:rsidP="00890346">
      <w:pPr>
        <w:rPr>
          <w:rStyle w:val="a6"/>
          <w:lang w:val="it-IT"/>
        </w:rPr>
      </w:pPr>
      <w:r>
        <w:rPr>
          <w:rStyle w:val="a3"/>
        </w:rPr>
        <w:footnoteRef/>
      </w:r>
      <w:r w:rsidRPr="00703D32">
        <w:rPr>
          <w:lang w:val="it-IT"/>
        </w:rPr>
        <w:t xml:space="preserve"> </w:t>
      </w:r>
      <w:r w:rsidRPr="00703D32">
        <w:rPr>
          <w:rStyle w:val="a6"/>
          <w:lang w:val="it-IT"/>
        </w:rPr>
        <w:t>Bilježi je Taberani u Dovama (3/1425/1339), a Albani kaže u Silsiletu sahihah (7/377/3137): "Ovaj lanac je dobar, svi prenosioci su prenosioci Tehziba."</w:t>
      </w:r>
    </w:p>
  </w:footnote>
  <w:footnote w:id="151">
    <w:p w14:paraId="1D8F0300" w14:textId="77777777" w:rsidR="004E5FED" w:rsidRPr="00703D32" w:rsidRDefault="004E5FED" w:rsidP="00890346">
      <w:pPr>
        <w:rPr>
          <w:rStyle w:val="a6"/>
          <w:lang w:val="it-IT"/>
        </w:rPr>
      </w:pPr>
      <w:r>
        <w:rPr>
          <w:rStyle w:val="a3"/>
        </w:rPr>
        <w:footnoteRef/>
      </w:r>
      <w:r w:rsidRPr="00703D32">
        <w:rPr>
          <w:lang w:val="it-IT"/>
        </w:rPr>
        <w:t xml:space="preserve"> </w:t>
      </w:r>
      <w:r w:rsidRPr="00703D32">
        <w:rPr>
          <w:rStyle w:val="a6"/>
          <w:lang w:val="it-IT"/>
        </w:rPr>
        <w:t>Bilježe je: Ahmed (29/596/18056), a valorizatori Musneda kažu: "Lanac mu je ispravan", bilježi je Taberani u Mu'džem kebiru (3/20/2524), sljedećim riječima: "Allahumme la tuhzini jevmel-kijameh, ve la tuhzini jevmel-be's!"</w:t>
      </w:r>
    </w:p>
  </w:footnote>
  <w:footnote w:id="152">
    <w:p w14:paraId="1D8F0301" w14:textId="77777777" w:rsidR="004E5FED" w:rsidRPr="00703D32" w:rsidRDefault="004E5FED" w:rsidP="00890346">
      <w:pPr>
        <w:rPr>
          <w:rStyle w:val="a6"/>
          <w:lang w:val="it-IT"/>
        </w:rPr>
      </w:pPr>
      <w:r>
        <w:rPr>
          <w:rStyle w:val="a3"/>
        </w:rPr>
        <w:footnoteRef/>
      </w:r>
      <w:r w:rsidRPr="00703D32">
        <w:rPr>
          <w:lang w:val="it-IT"/>
        </w:rPr>
        <w:t xml:space="preserve"> </w:t>
      </w:r>
      <w:r w:rsidRPr="00703D32">
        <w:rPr>
          <w:rStyle w:val="a6"/>
          <w:lang w:val="it-IT"/>
        </w:rPr>
        <w:t>Bilježe je: Ibn Madže (br. 3815), a Albani je ocijenio vjerodostojnom u Sahihu Ibn Madže (3/259) i Silsiletu sahihah (br. 1138).</w:t>
      </w:r>
    </w:p>
  </w:footnote>
  <w:footnote w:id="153">
    <w:p w14:paraId="1D8F0302" w14:textId="77777777" w:rsidR="004E5FED" w:rsidRPr="00703D32" w:rsidRDefault="004E5FED" w:rsidP="00890346">
      <w:pPr>
        <w:rPr>
          <w:lang w:val="it-IT"/>
        </w:rPr>
      </w:pPr>
      <w:r>
        <w:rPr>
          <w:rStyle w:val="a3"/>
        </w:rPr>
        <w:footnoteRef/>
      </w:r>
      <w:r w:rsidRPr="00703D32">
        <w:rPr>
          <w:lang w:val="it-IT"/>
        </w:rPr>
        <w:t xml:space="preserve"> </w:t>
      </w:r>
      <w:r w:rsidRPr="00703D32">
        <w:rPr>
          <w:rStyle w:val="a6"/>
          <w:lang w:val="it-IT"/>
        </w:rPr>
        <w:t>Bilježe je: Ibn Hibban (Mevarid) (br. 2440), a Albani je ocijenio vjerodostojnom u Sahihu mevaridi zam'an (2/454/2066).</w:t>
      </w:r>
    </w:p>
  </w:footnote>
  <w:footnote w:id="154">
    <w:p w14:paraId="1D8F0303" w14:textId="77777777" w:rsidR="004E5FED" w:rsidRPr="00703D32" w:rsidRDefault="004E5FED" w:rsidP="00890346">
      <w:pPr>
        <w:rPr>
          <w:rStyle w:val="a6"/>
          <w:lang w:val="it-IT"/>
        </w:rPr>
      </w:pPr>
      <w:r>
        <w:rPr>
          <w:rStyle w:val="a3"/>
        </w:rPr>
        <w:footnoteRef/>
      </w:r>
      <w:r w:rsidRPr="00703D32">
        <w:rPr>
          <w:lang w:val="it-IT"/>
        </w:rPr>
        <w:t xml:space="preserve"> </w:t>
      </w:r>
      <w:r w:rsidRPr="00703D32">
        <w:rPr>
          <w:rStyle w:val="a6"/>
          <w:lang w:val="it-IT"/>
        </w:rPr>
        <w:t>Bilježe je: Buhari (br. 6363), rekao je Enes: "Služio sam Allahovog Poslanika, sallallahu a'lejhi ve sellem, kad god bi se na putu negdje smjestio, pa sam ga čuo da mnogo izgovara: "Allahu moj, utječem Ti se...""</w:t>
      </w:r>
    </w:p>
  </w:footnote>
  <w:footnote w:id="155">
    <w:p w14:paraId="1D8F0304" w14:textId="77777777" w:rsidR="004E5FED" w:rsidRPr="00703D32" w:rsidRDefault="004E5FED" w:rsidP="00890346">
      <w:pPr>
        <w:rPr>
          <w:rStyle w:val="a6"/>
          <w:lang w:val="it-IT"/>
        </w:rPr>
      </w:pPr>
      <w:r>
        <w:rPr>
          <w:rStyle w:val="a3"/>
        </w:rPr>
        <w:footnoteRef/>
      </w:r>
      <w:r w:rsidRPr="00703D32">
        <w:rPr>
          <w:lang w:val="it-IT"/>
        </w:rPr>
        <w:t xml:space="preserve"> </w:t>
      </w:r>
      <w:r w:rsidRPr="00703D32">
        <w:rPr>
          <w:rStyle w:val="a6"/>
          <w:lang w:val="it-IT"/>
        </w:rPr>
        <w:t>Bilježi je Muslim (br. 2867) riječima: "Utječite se Allahu od kazne Vatre..."[utječite se Allahu od kaburske kazne...].</w:t>
      </w:r>
    </w:p>
  </w:footnote>
  <w:footnote w:id="156">
    <w:p w14:paraId="1D8F0305" w14:textId="77777777" w:rsidR="004E5FED" w:rsidRPr="00703D32" w:rsidRDefault="004E5FED" w:rsidP="00890346">
      <w:pPr>
        <w:rPr>
          <w:rStyle w:val="a6"/>
          <w:lang w:val="it-IT"/>
        </w:rPr>
      </w:pPr>
      <w:r>
        <w:rPr>
          <w:rStyle w:val="a3"/>
        </w:rPr>
        <w:footnoteRef/>
      </w:r>
      <w:r w:rsidRPr="00703D32">
        <w:rPr>
          <w:lang w:val="it-IT"/>
        </w:rPr>
        <w:t xml:space="preserve"> </w:t>
      </w:r>
      <w:r w:rsidRPr="00703D32">
        <w:rPr>
          <w:rStyle w:val="a6"/>
          <w:lang w:val="it-IT"/>
        </w:rPr>
        <w:t>Bilježi je Muslim (br.1909), izvedena je iz njegovih, sallallahu alejhi ve sellem, riječi: "Ko bude od Allaha iskreno tražio šehadet, Allah će mu podariti stepen šehida, pa čak i ako umre na postelji!"</w:t>
      </w:r>
    </w:p>
  </w:footnote>
  <w:footnote w:id="157">
    <w:p w14:paraId="1D8F0306" w14:textId="77777777" w:rsidR="004E5FED" w:rsidRPr="00703D32" w:rsidRDefault="004E5FED" w:rsidP="00890346">
      <w:pPr>
        <w:rPr>
          <w:rStyle w:val="a6"/>
          <w:lang w:val="it-IT"/>
        </w:rPr>
      </w:pPr>
      <w:r>
        <w:rPr>
          <w:rStyle w:val="a3"/>
        </w:rPr>
        <w:footnoteRef/>
      </w:r>
      <w:r w:rsidRPr="00703D32">
        <w:rPr>
          <w:lang w:val="it-IT"/>
        </w:rPr>
        <w:t xml:space="preserve"> </w:t>
      </w:r>
      <w:r w:rsidRPr="00703D32">
        <w:rPr>
          <w:rStyle w:val="a6"/>
          <w:lang w:val="it-IT"/>
        </w:rPr>
        <w:t>Bilježe je: Buhari (br. 4323), Muslim (br. 2498), izvedena iz dove Vjerovjesnika, sallallahu alejhi ve sellem, za Ubejda Ebu Amira, radijellahu anhu, kao i za Ebu Burdeta, radijellahu anhu.</w:t>
      </w:r>
    </w:p>
  </w:footnote>
  <w:footnote w:id="158">
    <w:p w14:paraId="1D8F0307" w14:textId="77777777" w:rsidR="004E5FED" w:rsidRPr="00364990" w:rsidRDefault="004E5FED" w:rsidP="00890346">
      <w:pPr>
        <w:rPr>
          <w:rStyle w:val="a6"/>
          <w:lang w:val="pt-PT"/>
        </w:rPr>
      </w:pPr>
      <w:r>
        <w:rPr>
          <w:rStyle w:val="a3"/>
        </w:rPr>
        <w:footnoteRef/>
      </w:r>
      <w:r w:rsidRPr="00703D32">
        <w:rPr>
          <w:lang w:val="it-IT"/>
        </w:rPr>
        <w:t xml:space="preserve"> </w:t>
      </w:r>
      <w:r w:rsidRPr="00703D32">
        <w:rPr>
          <w:rStyle w:val="a6"/>
          <w:lang w:val="it-IT"/>
        </w:rPr>
        <w:t xml:space="preserve">Bilježe je Ahmed u Musnedu (3/249/1723), a valorizatori Musneda kažu (3/249): "Lanac mu je ispravan". Ova verzija spominje dovu koja je općeg karaktera, koja nije vezana za dovu na vitr-namazu. </w:t>
      </w:r>
      <w:r w:rsidRPr="00364990">
        <w:rPr>
          <w:rStyle w:val="a6"/>
          <w:lang w:val="pt-PT"/>
        </w:rPr>
        <w:t>U ovoj verziji prenosi se da je Enes rekao: "Podučavao bi nas ovoj dovi..."</w:t>
      </w:r>
    </w:p>
  </w:footnote>
  <w:footnote w:id="159">
    <w:p w14:paraId="1D8F0308" w14:textId="77777777" w:rsidR="004E5FED" w:rsidRPr="00364990" w:rsidRDefault="004E5FED" w:rsidP="00890346">
      <w:pPr>
        <w:rPr>
          <w:rStyle w:val="a6"/>
          <w:lang w:val="pt-PT"/>
        </w:rPr>
      </w:pPr>
      <w:r>
        <w:rPr>
          <w:rStyle w:val="a3"/>
        </w:rPr>
        <w:footnoteRef/>
      </w:r>
      <w:r w:rsidRPr="00364990">
        <w:rPr>
          <w:lang w:val="pt-PT"/>
        </w:rPr>
        <w:t xml:space="preserve"> </w:t>
      </w:r>
      <w:r w:rsidRPr="00364990">
        <w:rPr>
          <w:rStyle w:val="a6"/>
          <w:lang w:val="pt-PT"/>
        </w:rPr>
        <w:t>Bilježe je: Muslim (br. 214), rečeno je Vjerovjesniku, sallallahu alejhi ve sellem: "O Allahov Poslaniče, zaista je Ibn Džud'an održavao rodbinske veze i hranio siromahe u džahilijetu (predislamski period), pa da li mu to koristi?" Reče: "Ne koristi mu, jer nikad nije izgovorio: Gospodaru, oprosti mi grijehe na Sudnjem danu.""</w:t>
      </w:r>
    </w:p>
  </w:footnote>
  <w:footnote w:id="160">
    <w:p w14:paraId="1D8F0309" w14:textId="77777777" w:rsidR="004E5FED" w:rsidRPr="00364990" w:rsidRDefault="004E5FED" w:rsidP="00890346">
      <w:pPr>
        <w:rPr>
          <w:rStyle w:val="a6"/>
          <w:lang w:val="pt-PT"/>
        </w:rPr>
      </w:pPr>
      <w:r>
        <w:rPr>
          <w:rStyle w:val="a3"/>
        </w:rPr>
        <w:footnoteRef/>
      </w:r>
      <w:r w:rsidRPr="00364990">
        <w:rPr>
          <w:lang w:val="pt-PT"/>
        </w:rPr>
        <w:t xml:space="preserve"> </w:t>
      </w:r>
      <w:r w:rsidRPr="00364990">
        <w:rPr>
          <w:rStyle w:val="a6"/>
          <w:lang w:val="pt-PT"/>
        </w:rPr>
        <w:t>Bilježi je: Tirmizi (br. 3577), a Albani je ocijenio vjerodostojnom u Sahihu Tirmizi (3/469), došlo je u hadisu: "Ko je izgovori, Allah će mu oprostiti, makar pobjegao sa bojnog polja."</w:t>
      </w:r>
    </w:p>
  </w:footnote>
  <w:footnote w:id="161">
    <w:p w14:paraId="1D8F030A" w14:textId="77777777" w:rsidR="004E5FED" w:rsidRPr="00553802" w:rsidRDefault="004E5FED" w:rsidP="00890346">
      <w:pPr>
        <w:rPr>
          <w:rStyle w:val="a6"/>
          <w:lang w:val="pt-PT"/>
        </w:rPr>
      </w:pPr>
      <w:r>
        <w:rPr>
          <w:rStyle w:val="a3"/>
        </w:rPr>
        <w:footnoteRef/>
      </w:r>
      <w:r w:rsidRPr="00364990">
        <w:rPr>
          <w:lang w:val="pt-PT"/>
        </w:rPr>
        <w:t xml:space="preserve"> </w:t>
      </w:r>
      <w:r w:rsidRPr="00364990">
        <w:rPr>
          <w:rStyle w:val="a6"/>
          <w:lang w:val="pt-PT"/>
        </w:rPr>
        <w:t xml:space="preserve">Uzeta iz Vjerovjesnikove, sallallahu alejhi ve sellem, dove za Aišu, radijellahu anha: "Allahu moj, oprosti joj grijehe, i otkloni srdžbu iz njenog srca, i sačuvaj je od zabluđujućih smutnji." Bilježi je: Ibn Asakir, svojim lancem u (El-Erbe'in fi menakib ummehatil-mu'minin (str. 85), od Aiše, radijellahu anha, i kaže: "Ovaj hadis je sahih hasen (ispravan), od hadisa koje prenosi Bekijje Ibnul-Velid." Bilježi ga i Ibn Sunni, sličnim riječima, u Amelul-jevmi vel-lejleh (br. 457), dok u drugoj kopiji Ibn Sunni kaže: "i zaštiti me od šejtana", umjesto "od zabluđujućih smutnji". Vidi Albanijev tehridž (vezanje hadisa za njegovu izvornu zbirku sa eventualnom ocjenom) u djelu Silsiletu daifeh (br. 4207). Podržava ga sličan hadis (šahid) od Ummu Seleme, radijellahu anha, kod Ahmeda (2/44/26576), a njegov tekst je: "Reci: Allahu moj, Gospodaru Muhammeda vjerovjesnika, oprosti mi grijehe, i otkloni od mene žestinu srdžbe, i zaštiti me od zabluđujućih smutnji dok smo živi." Hejsemi ga je ocijenio dobrim u Medžmeu'z-zevaid (10/27), bilježi ga i Taberani u Mu'džem Kebir (23/338/785), bez riječi: "dok smo živi". Podržava ga još jedan hadis (šahid) od Ummu Hani, radijellahu anha, da je rekla: "Allahov Poslaniče, poduči me dovi da njome dovim", pa je rekao: "Reci: "Allahu moj, oprosti mi grijehe...). </w:t>
      </w:r>
      <w:r w:rsidRPr="00553802">
        <w:rPr>
          <w:rStyle w:val="a6"/>
          <w:lang w:val="pt-PT"/>
        </w:rPr>
        <w:t>Bilježi ga i Haraiti u I'tilalul-kulub (br. 52) i Mesavil-Ahlak (br. 323).</w:t>
      </w:r>
    </w:p>
  </w:footnote>
  <w:footnote w:id="162">
    <w:p w14:paraId="1D8F030B" w14:textId="77777777" w:rsidR="004E5FED" w:rsidRPr="00703D32" w:rsidRDefault="004E5FED" w:rsidP="00890346">
      <w:pPr>
        <w:rPr>
          <w:lang w:val="pt-PT"/>
        </w:rPr>
      </w:pPr>
      <w:r>
        <w:rPr>
          <w:rStyle w:val="a3"/>
        </w:rPr>
        <w:footnoteRef/>
      </w:r>
      <w:r w:rsidRPr="00703D32">
        <w:rPr>
          <w:lang w:val="pt-PT"/>
        </w:rPr>
        <w:t xml:space="preserve"> </w:t>
      </w:r>
      <w:r w:rsidRPr="00703D32">
        <w:rPr>
          <w:rStyle w:val="a6"/>
          <w:lang w:val="pt-PT"/>
        </w:rPr>
        <w:t>Bilježi je: Bejheki u Kubra (5/95), u dovama Ibn Omera, kao mevkuf predaju koja seže do ashaba). Bilježi je i Ibn Mulekkin u El-Bedrul Munir (6/309), i kaže, prenoseći od Dijaa: "Njen lanac je dobar." Ibn Mesud kaže: "Nemojte govoriti: Allahu moj, utječem Ti se od iskušenja (smutnje), jer nema niko da ga neće snaći neko iskušenje, jer je Allah rekao: "Zaista su vaši imeci i vaša djeca iskušenje." (Tegabun: 15.), pa ako se neko od vas bude Allahu utjecao, neka se utječe od zabluđujućih iskušenja (smutnji)." Bilježi ga Ibn Džerir u Tefsiru (13/475/15912), i spomenuo ga je Ibn Bettal u svom komentaru Buharijinog sahiha (4/13).</w:t>
      </w:r>
    </w:p>
  </w:footnote>
  <w:footnote w:id="163">
    <w:p w14:paraId="1D8F030C" w14:textId="77777777" w:rsidR="004E5FED" w:rsidRPr="00703D32" w:rsidRDefault="004E5FED" w:rsidP="00890346">
      <w:pPr>
        <w:rPr>
          <w:rStyle w:val="a6"/>
          <w:lang w:val="pt-PT"/>
        </w:rPr>
      </w:pPr>
      <w:r>
        <w:rPr>
          <w:rStyle w:val="a3"/>
        </w:rPr>
        <w:footnoteRef/>
      </w:r>
      <w:r w:rsidRPr="00703D32">
        <w:rPr>
          <w:lang w:val="pt-PT"/>
        </w:rPr>
        <w:t xml:space="preserve"> </w:t>
      </w:r>
      <w:r w:rsidRPr="00703D32">
        <w:rPr>
          <w:rStyle w:val="a6"/>
          <w:lang w:val="pt-PT"/>
        </w:rPr>
        <w:t>Bilježi je Buhari (br. 3370), a među zagradama je dodatak iz hadisa Ebu Hurejre, radijellahu anhu, kod Muslima (br. 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0267" w14:textId="77777777" w:rsidR="004E5FED" w:rsidRDefault="004E5FED" w:rsidP="00890346">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2277"/>
    <w:rsid w:val="00034B0F"/>
    <w:rsid w:val="000517BA"/>
    <w:rsid w:val="000A0590"/>
    <w:rsid w:val="00133EE6"/>
    <w:rsid w:val="001550CD"/>
    <w:rsid w:val="00164262"/>
    <w:rsid w:val="00200011"/>
    <w:rsid w:val="00222005"/>
    <w:rsid w:val="00232277"/>
    <w:rsid w:val="002D3E66"/>
    <w:rsid w:val="00304A96"/>
    <w:rsid w:val="00364990"/>
    <w:rsid w:val="00382650"/>
    <w:rsid w:val="00412B95"/>
    <w:rsid w:val="004745AE"/>
    <w:rsid w:val="004E5FED"/>
    <w:rsid w:val="00553802"/>
    <w:rsid w:val="006E5704"/>
    <w:rsid w:val="00703D32"/>
    <w:rsid w:val="00756179"/>
    <w:rsid w:val="007931A9"/>
    <w:rsid w:val="0083774A"/>
    <w:rsid w:val="00844DDB"/>
    <w:rsid w:val="00890346"/>
    <w:rsid w:val="008C14FE"/>
    <w:rsid w:val="008E0581"/>
    <w:rsid w:val="009A000B"/>
    <w:rsid w:val="00A32EAA"/>
    <w:rsid w:val="00B03D51"/>
    <w:rsid w:val="00C631D4"/>
    <w:rsid w:val="00CD35D5"/>
    <w:rsid w:val="00D16F5A"/>
    <w:rsid w:val="00D2759C"/>
    <w:rsid w:val="00D81458"/>
    <w:rsid w:val="00F354B2"/>
    <w:rsid w:val="00F74A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00BB"/>
  <w15:docId w15:val="{C1C0BA77-F9C5-485E-B8D6-85FC8892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59C"/>
    <w:pPr>
      <w:ind w:firstLine="284"/>
      <w:jc w:val="both"/>
    </w:pPr>
    <w:rPr>
      <w:rFonts w:asciiTheme="minorHAnsi" w:hAnsiTheme="minorHAnsi"/>
      <w:sz w:val="28"/>
      <w:szCs w:val="28"/>
      <w:lang w:val="fr-FR"/>
    </w:rPr>
  </w:style>
  <w:style w:type="paragraph" w:styleId="1">
    <w:name w:val="heading 1"/>
    <w:basedOn w:val="a"/>
    <w:qFormat/>
    <w:rsid w:val="001550CD"/>
    <w:pPr>
      <w:ind w:firstLine="0"/>
      <w:jc w:val="center"/>
      <w:outlineLvl w:val="0"/>
    </w:pPr>
    <w:rPr>
      <w:b/>
      <w:bCs/>
      <w:color w:val="B55374" w:themeColor="accent4" w:themeShade="BF"/>
      <w:sz w:val="40"/>
      <w:szCs w:val="40"/>
    </w:rPr>
  </w:style>
  <w:style w:type="paragraph" w:styleId="2">
    <w:name w:val="heading 2"/>
    <w:basedOn w:val="a"/>
    <w:qFormat/>
    <w:pPr>
      <w:jc w:val="center"/>
      <w:outlineLvl w:val="1"/>
    </w:pPr>
    <w:rPr>
      <w:b/>
      <w:bCs/>
      <w:color w:val="333333"/>
      <w:sz w:val="32"/>
      <w:szCs w:val="32"/>
    </w:rPr>
  </w:style>
  <w:style w:type="paragraph" w:styleId="3">
    <w:name w:val="heading 3"/>
    <w:basedOn w:val="a"/>
    <w:pPr>
      <w:jc w:val="center"/>
      <w:outlineLvl w:val="2"/>
    </w:pPr>
    <w:rPr>
      <w:b/>
      <w:bCs/>
      <w:color w:val="333333"/>
    </w:rPr>
  </w:style>
  <w:style w:type="paragraph" w:styleId="4">
    <w:name w:val="heading 4"/>
    <w:basedOn w:val="a"/>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890346"/>
    <w:pPr>
      <w:tabs>
        <w:tab w:val="center" w:pos="4536"/>
        <w:tab w:val="right" w:pos="9072"/>
      </w:tabs>
      <w:spacing w:after="0" w:line="240" w:lineRule="auto"/>
    </w:pPr>
  </w:style>
  <w:style w:type="character" w:customStyle="1" w:styleId="Char">
    <w:name w:val="رأس الصفحة Char"/>
    <w:basedOn w:val="a0"/>
    <w:link w:val="a4"/>
    <w:uiPriority w:val="99"/>
    <w:rsid w:val="00890346"/>
    <w:rPr>
      <w:rFonts w:asciiTheme="minorHAnsi" w:hAnsiTheme="minorHAnsi"/>
      <w:sz w:val="28"/>
      <w:szCs w:val="28"/>
      <w:lang w:val="fr-FR"/>
    </w:rPr>
  </w:style>
  <w:style w:type="paragraph" w:styleId="a5">
    <w:name w:val="footer"/>
    <w:basedOn w:val="a"/>
    <w:link w:val="Char0"/>
    <w:uiPriority w:val="99"/>
    <w:unhideWhenUsed/>
    <w:rsid w:val="00890346"/>
    <w:pPr>
      <w:tabs>
        <w:tab w:val="center" w:pos="4536"/>
        <w:tab w:val="right" w:pos="9072"/>
      </w:tabs>
      <w:spacing w:after="0" w:line="240" w:lineRule="auto"/>
    </w:pPr>
  </w:style>
  <w:style w:type="character" w:customStyle="1" w:styleId="Char0">
    <w:name w:val="تذييل الصفحة Char"/>
    <w:basedOn w:val="a0"/>
    <w:link w:val="a5"/>
    <w:uiPriority w:val="99"/>
    <w:rsid w:val="00890346"/>
    <w:rPr>
      <w:rFonts w:asciiTheme="minorHAnsi" w:hAnsiTheme="minorHAnsi"/>
      <w:sz w:val="28"/>
      <w:szCs w:val="28"/>
      <w:lang w:val="fr-FR"/>
    </w:rPr>
  </w:style>
  <w:style w:type="character" w:styleId="a6">
    <w:name w:val="Strong"/>
    <w:aliases w:val="حاشية"/>
    <w:uiPriority w:val="22"/>
    <w:qFormat/>
    <w:rsid w:val="00890346"/>
    <w:rPr>
      <w:sz w:val="24"/>
      <w:szCs w:val="24"/>
    </w:rPr>
  </w:style>
  <w:style w:type="paragraph" w:styleId="a7">
    <w:name w:val="Quote"/>
    <w:aliases w:val="اية"/>
    <w:basedOn w:val="a"/>
    <w:next w:val="a"/>
    <w:link w:val="Char1"/>
    <w:uiPriority w:val="29"/>
    <w:qFormat/>
    <w:rsid w:val="00C631D4"/>
    <w:rPr>
      <w:color w:val="7153A0" w:themeColor="accent5" w:themeShade="BF"/>
      <w:sz w:val="30"/>
      <w:szCs w:val="30"/>
    </w:rPr>
  </w:style>
  <w:style w:type="character" w:customStyle="1" w:styleId="Char1">
    <w:name w:val="اقتباس Char"/>
    <w:aliases w:val="اية Char"/>
    <w:basedOn w:val="a0"/>
    <w:link w:val="a7"/>
    <w:uiPriority w:val="29"/>
    <w:rsid w:val="00C631D4"/>
    <w:rPr>
      <w:rFonts w:asciiTheme="minorHAnsi" w:hAnsiTheme="minorHAnsi"/>
      <w:color w:val="7153A0" w:themeColor="accent5" w:themeShade="BF"/>
      <w:sz w:val="30"/>
      <w:szCs w:val="30"/>
      <w:lang w:val="fr-FR"/>
    </w:rPr>
  </w:style>
  <w:style w:type="table" w:styleId="a8">
    <w:name w:val="Table Grid"/>
    <w:basedOn w:val="a1"/>
    <w:uiPriority w:val="39"/>
    <w:rsid w:val="00C63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Intense Quote"/>
    <w:aliases w:val="حديث"/>
    <w:basedOn w:val="a"/>
    <w:next w:val="a"/>
    <w:link w:val="Char2"/>
    <w:uiPriority w:val="30"/>
    <w:qFormat/>
    <w:rsid w:val="00133EE6"/>
    <w:rPr>
      <w:color w:val="6F6702" w:themeColor="background2" w:themeShade="40"/>
      <w:sz w:val="30"/>
      <w:szCs w:val="30"/>
    </w:rPr>
  </w:style>
  <w:style w:type="character" w:customStyle="1" w:styleId="Char2">
    <w:name w:val="اقتباس مكثف Char"/>
    <w:aliases w:val="حديث Char"/>
    <w:basedOn w:val="a0"/>
    <w:link w:val="a9"/>
    <w:uiPriority w:val="30"/>
    <w:rsid w:val="00133EE6"/>
    <w:rPr>
      <w:rFonts w:asciiTheme="minorHAnsi" w:hAnsiTheme="minorHAnsi"/>
      <w:color w:val="6F6702" w:themeColor="background2" w:themeShade="40"/>
      <w:sz w:val="30"/>
      <w:szCs w:val="30"/>
      <w:lang w:val="fr-FR"/>
    </w:rPr>
  </w:style>
  <w:style w:type="character" w:styleId="aa">
    <w:name w:val="Subtle Reference"/>
    <w:aliases w:val="صلى الله عليه وسلم"/>
    <w:uiPriority w:val="31"/>
    <w:qFormat/>
    <w:rsid w:val="00133EE6"/>
    <w:rPr>
      <w:color w:val="996633"/>
    </w:rPr>
  </w:style>
  <w:style w:type="paragraph" w:styleId="ab">
    <w:name w:val="TOC Heading"/>
    <w:basedOn w:val="1"/>
    <w:next w:val="a"/>
    <w:uiPriority w:val="39"/>
    <w:unhideWhenUsed/>
    <w:qFormat/>
    <w:rsid w:val="00B03D51"/>
    <w:pPr>
      <w:keepNext/>
      <w:keepLines/>
      <w:spacing w:before="240" w:after="0"/>
      <w:jc w:val="left"/>
      <w:outlineLvl w:val="9"/>
    </w:pPr>
    <w:rPr>
      <w:rFonts w:asciiTheme="majorHAnsi" w:eastAsiaTheme="majorEastAsia" w:hAnsiTheme="majorHAnsi" w:cstheme="majorBidi"/>
      <w:b w:val="0"/>
      <w:bCs w:val="0"/>
      <w:color w:val="7C9163" w:themeColor="accent1" w:themeShade="BF"/>
      <w:sz w:val="32"/>
      <w:szCs w:val="32"/>
    </w:rPr>
  </w:style>
  <w:style w:type="paragraph" w:styleId="10">
    <w:name w:val="toc 1"/>
    <w:basedOn w:val="a"/>
    <w:next w:val="a"/>
    <w:autoRedefine/>
    <w:uiPriority w:val="39"/>
    <w:unhideWhenUsed/>
    <w:rsid w:val="00B03D51"/>
    <w:pPr>
      <w:spacing w:after="100"/>
    </w:pPr>
  </w:style>
  <w:style w:type="character" w:styleId="Hyperlink">
    <w:name w:val="Hyperlink"/>
    <w:basedOn w:val="a0"/>
    <w:uiPriority w:val="99"/>
    <w:unhideWhenUsed/>
    <w:rsid w:val="00B03D51"/>
    <w:rPr>
      <w:color w:val="8E58B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A6669-AC26-4CD9-B733-EF3709817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91</Pages>
  <Words>9508</Words>
  <Characters>54200</Characters>
  <Application>Microsoft Office Word</Application>
  <DocSecurity>0</DocSecurity>
  <Lines>451</Lines>
  <Paragraphs>127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21</cp:revision>
  <cp:lastPrinted>2023-06-08T23:13:00Z</cp:lastPrinted>
  <dcterms:created xsi:type="dcterms:W3CDTF">2022-10-12T08:30:00Z</dcterms:created>
  <dcterms:modified xsi:type="dcterms:W3CDTF">2023-06-08T23:14:00Z</dcterms:modified>
  <cp:category/>
</cp:coreProperties>
</file>