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C49D" w14:textId="77777777" w:rsidR="00E6216D" w:rsidRPr="007C38BB" w:rsidRDefault="00747E6D" w:rsidP="001122AD">
      <w:pPr>
        <w:spacing w:before="480" w:after="160" w:line="259" w:lineRule="auto"/>
        <w:jc w:val="center"/>
        <w:rPr>
          <w:rStyle w:val="a3"/>
          <w:b w:val="0"/>
          <w:bCs w:val="0"/>
          <w:smallCaps w:val="0"/>
          <w:sz w:val="72"/>
          <w:szCs w:val="72"/>
          <w:lang w:val="fil-PH" w:eastAsia="zh-CN"/>
        </w:rPr>
      </w:pPr>
      <w:bookmarkStart w:id="0" w:name="_Toc1"/>
      <w:r w:rsidRPr="00E6216D">
        <w:rPr>
          <w:rStyle w:val="a3"/>
          <w:rFonts w:asciiTheme="minorHAnsi" w:eastAsiaTheme="minorHAnsi" w:hAnsiTheme="minorHAnsi" w:cstheme="minorBidi"/>
          <w:sz w:val="72"/>
          <w:szCs w:val="72"/>
          <w:lang w:val="fil-PH" w:eastAsia="zh-CN"/>
        </w:rPr>
        <w:t>Tratado sobre el precepto legal (del Islam) acerca de la brujería y la adivinación Escrito</w:t>
      </w:r>
    </w:p>
    <w:p w14:paraId="74E9C49E" w14:textId="77777777" w:rsidR="00E6216D" w:rsidRPr="005F670F" w:rsidRDefault="00E6216D" w:rsidP="00936E6E">
      <w:pPr>
        <w:pStyle w:val="1"/>
        <w:rPr>
          <w:lang w:val="es-ES"/>
        </w:rPr>
      </w:pPr>
    </w:p>
    <w:p w14:paraId="74E9C49F" w14:textId="77777777" w:rsidR="001122AD" w:rsidRPr="005F670F" w:rsidRDefault="001122AD" w:rsidP="00936E6E">
      <w:pPr>
        <w:pStyle w:val="1"/>
        <w:rPr>
          <w:lang w:val="es-ES"/>
        </w:rPr>
      </w:pPr>
    </w:p>
    <w:p w14:paraId="74E9C4A0" w14:textId="77777777" w:rsidR="001122AD" w:rsidRPr="007C38BB" w:rsidRDefault="001122AD" w:rsidP="001122AD">
      <w:pPr>
        <w:spacing w:after="160" w:line="259" w:lineRule="auto"/>
        <w:jc w:val="center"/>
        <w:rPr>
          <w:rStyle w:val="a4"/>
          <w:rFonts w:asciiTheme="minorHAnsi" w:eastAsiaTheme="minorHAnsi" w:hAnsiTheme="minorHAnsi" w:cstheme="minorBidi"/>
          <w:color w:val="595959" w:themeColor="text1" w:themeTint="A6"/>
          <w:lang w:eastAsia="zh-CN"/>
        </w:rPr>
      </w:pPr>
      <w:r w:rsidRPr="007C38BB">
        <w:rPr>
          <w:rStyle w:val="a4"/>
          <w:rFonts w:asciiTheme="minorHAnsi" w:eastAsiaTheme="minorHAnsi" w:hAnsiTheme="minorHAnsi" w:cstheme="minorBidi"/>
          <w:color w:val="595959" w:themeColor="text1" w:themeTint="A6"/>
          <w:lang w:eastAsia="zh-CN"/>
        </w:rPr>
        <w:t xml:space="preserve">por sheij Abdulaziz Ibn Abdul-lah Ibn Baz </w:t>
      </w:r>
    </w:p>
    <w:p w14:paraId="74E9C4A1" w14:textId="77777777" w:rsidR="001122AD" w:rsidRPr="007C38BB" w:rsidRDefault="001122AD" w:rsidP="001122AD">
      <w:pPr>
        <w:spacing w:after="160" w:line="259" w:lineRule="auto"/>
        <w:jc w:val="center"/>
        <w:rPr>
          <w:rStyle w:val="a4"/>
          <w:rFonts w:asciiTheme="minorHAnsi" w:eastAsiaTheme="minorHAnsi" w:hAnsiTheme="minorHAnsi" w:cstheme="minorBidi"/>
          <w:color w:val="595959" w:themeColor="text1" w:themeTint="A6"/>
          <w:sz w:val="40"/>
          <w:szCs w:val="40"/>
          <w:lang w:eastAsia="zh-CN"/>
        </w:rPr>
      </w:pPr>
      <w:r w:rsidRPr="007C38BB">
        <w:rPr>
          <w:rStyle w:val="a4"/>
          <w:rFonts w:asciiTheme="minorHAnsi" w:eastAsiaTheme="minorHAnsi" w:hAnsiTheme="minorHAnsi" w:cstheme="minorBidi"/>
          <w:color w:val="595959" w:themeColor="text1" w:themeTint="A6"/>
          <w:sz w:val="40"/>
          <w:szCs w:val="40"/>
          <w:lang w:eastAsia="zh-CN"/>
        </w:rPr>
        <w:t>Que Al-láh lo tenga en Su misericordia</w:t>
      </w:r>
    </w:p>
    <w:p w14:paraId="74E9C4A2" w14:textId="77777777" w:rsidR="001122AD" w:rsidRPr="007C38BB" w:rsidRDefault="001122AD" w:rsidP="007C38BB">
      <w:pPr>
        <w:spacing w:after="160" w:line="259" w:lineRule="auto"/>
        <w:jc w:val="center"/>
        <w:rPr>
          <w:rStyle w:val="a4"/>
          <w:rFonts w:asciiTheme="minorHAnsi" w:eastAsiaTheme="minorHAnsi" w:hAnsiTheme="minorHAnsi" w:cstheme="minorBidi"/>
          <w:color w:val="595959" w:themeColor="text1" w:themeTint="A6"/>
          <w:sz w:val="40"/>
          <w:szCs w:val="40"/>
          <w:lang w:eastAsia="zh-CN"/>
        </w:rPr>
        <w:sectPr w:rsidR="001122AD" w:rsidRPr="007C38BB" w:rsidSect="001122AD">
          <w:headerReference w:type="default" r:id="rId7"/>
          <w:footerReference w:type="default" r:id="rId8"/>
          <w:type w:val="continuous"/>
          <w:pgSz w:w="8391" w:h="11907" w:code="11"/>
          <w:pgMar w:top="851" w:right="851" w:bottom="851" w:left="851" w:header="720" w:footer="720" w:gutter="0"/>
          <w:cols w:space="720"/>
          <w:titlePg/>
          <w:docGrid w:linePitch="272"/>
        </w:sectPr>
      </w:pPr>
    </w:p>
    <w:p w14:paraId="74E9C4A3" w14:textId="77777777" w:rsidR="001122AD" w:rsidRPr="005F670F" w:rsidRDefault="001122AD" w:rsidP="00936E6E">
      <w:pPr>
        <w:pStyle w:val="1"/>
        <w:rPr>
          <w:lang w:val="es-ES"/>
        </w:rPr>
        <w:sectPr w:rsidR="001122AD" w:rsidRPr="005F670F" w:rsidSect="001122AD">
          <w:pgSz w:w="8391" w:h="11907" w:code="11"/>
          <w:pgMar w:top="851" w:right="851" w:bottom="851" w:left="851" w:header="720" w:footer="720" w:gutter="0"/>
          <w:cols w:space="720"/>
          <w:titlePg/>
          <w:docGrid w:linePitch="272"/>
        </w:sectPr>
      </w:pPr>
      <w:r>
        <w:rPr>
          <w:noProof/>
        </w:rPr>
        <w:lastRenderedPageBreak/>
        <w:drawing>
          <wp:anchor distT="0" distB="0" distL="114300" distR="114300" simplePos="0" relativeHeight="251658240" behindDoc="0" locked="0" layoutInCell="1" allowOverlap="1" wp14:anchorId="74E9C568" wp14:editId="74E9C569">
            <wp:simplePos x="0" y="0"/>
            <wp:positionH relativeFrom="margin">
              <wp:align>center</wp:align>
            </wp:positionH>
            <wp:positionV relativeFrom="margin">
              <wp:posOffset>3131185</wp:posOffset>
            </wp:positionV>
            <wp:extent cx="4238625" cy="3099435"/>
            <wp:effectExtent l="19050" t="0" r="9525" b="0"/>
            <wp:wrapSquare wrapText="bothSides"/>
            <wp:docPr id="1" name="Image 0" descr="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2.10.40.jpeg"/>
                    <pic:cNvPicPr/>
                  </pic:nvPicPr>
                  <pic:blipFill>
                    <a:blip r:embed="rId9"/>
                    <a:stretch>
                      <a:fillRect/>
                    </a:stretch>
                  </pic:blipFill>
                  <pic:spPr>
                    <a:xfrm>
                      <a:off x="0" y="0"/>
                      <a:ext cx="4238625" cy="3099435"/>
                    </a:xfrm>
                    <a:prstGeom prst="rect">
                      <a:avLst/>
                    </a:prstGeom>
                  </pic:spPr>
                </pic:pic>
              </a:graphicData>
            </a:graphic>
          </wp:anchor>
        </w:drawing>
      </w:r>
    </w:p>
    <w:p w14:paraId="74E9C4A4" w14:textId="77777777" w:rsidR="00706052" w:rsidRPr="00706052" w:rsidRDefault="00747E6D" w:rsidP="00706052">
      <w:pPr>
        <w:pStyle w:val="a8"/>
        <w:rPr>
          <w:lang w:val="fil-PH"/>
        </w:rPr>
      </w:pPr>
      <w:r w:rsidRPr="00706052">
        <w:rPr>
          <w:lang w:val="fil-PH"/>
        </w:rPr>
        <w:lastRenderedPageBreak/>
        <w:t>En el nombre de Dios, el Compasivo con toda la creación, el Misericordioso con los creyentes</w:t>
      </w:r>
    </w:p>
    <w:p w14:paraId="74E9C4A5" w14:textId="77777777" w:rsidR="00706052" w:rsidRPr="00706052" w:rsidRDefault="00747E6D" w:rsidP="00936E6E">
      <w:pPr>
        <w:pStyle w:val="1"/>
        <w:rPr>
          <w:b/>
          <w:lang w:val="fil-PH" w:eastAsia="zh-CN"/>
        </w:rPr>
      </w:pPr>
      <w:bookmarkStart w:id="1" w:name="_Toc136982317"/>
      <w:r w:rsidRPr="00706052">
        <w:rPr>
          <w:lang w:val="fil-PH" w:eastAsia="zh-CN"/>
        </w:rPr>
        <w:t>Introducción</w:t>
      </w:r>
      <w:bookmarkEnd w:id="1"/>
    </w:p>
    <w:p w14:paraId="74E9C4A6" w14:textId="77777777" w:rsidR="009227F0" w:rsidRDefault="00747E6D" w:rsidP="00936E6E">
      <w:pPr>
        <w:pStyle w:val="aa"/>
      </w:pPr>
      <w:r w:rsidRPr="00706052">
        <w:t xml:space="preserve">Las alabanzas son para Al-láh, </w:t>
      </w:r>
      <w:r w:rsidRPr="009227F0">
        <w:rPr>
          <w:color w:val="336600"/>
        </w:rPr>
        <w:t>y que la paz y las bendiciones sean con el Mensajero de Al-láh, con su familia y sus compañeros y todos los</w:t>
      </w:r>
      <w:r w:rsidRPr="00706052">
        <w:t xml:space="preserve"> que siguen su guía. </w:t>
      </w:r>
    </w:p>
    <w:p w14:paraId="74E9C4A7" w14:textId="77777777" w:rsidR="00DE7917" w:rsidRDefault="00747E6D" w:rsidP="00936E6E">
      <w:pPr>
        <w:pStyle w:val="aa"/>
      </w:pPr>
      <w:r w:rsidRPr="00706052">
        <w:t>Ahora bien:</w:t>
      </w:r>
    </w:p>
    <w:p w14:paraId="74E9C4A8" w14:textId="77777777" w:rsidR="00F05532" w:rsidRDefault="00747E6D" w:rsidP="00936E6E">
      <w:pPr>
        <w:pStyle w:val="aa"/>
      </w:pPr>
      <w:r w:rsidRPr="00706052">
        <w:t xml:space="preserve"> Ciertamente la brujería es uno de los pecados capitales, y uno de los siete pecados destructores que Al-láh y su mensajero </w:t>
      </w:r>
      <w:r w:rsidR="00957EB9">
        <w:t xml:space="preserve"> (</w:t>
      </w:r>
      <w:r w:rsidR="00957EB9" w:rsidRPr="00936E6E">
        <w:rPr>
          <w:color w:val="336600"/>
        </w:rPr>
        <w:t>La paz sea con él</w:t>
      </w:r>
      <w:r w:rsidR="00957EB9">
        <w:t xml:space="preserve"> ) </w:t>
      </w:r>
      <w:r w:rsidRPr="00706052">
        <w:t>nos ordenan evitarlos. Sin embargo; la brujería se ha expandido mucho en estas épocas, con varias figuras y diferentes modalidades, a veces bajo el nombre de entretenimiento y diversión en las películas de dramáticas, otras veces a nombre del ascetismo y los milagros, y otras bajo el nombre de la ruqya legítima, y a veces también en nombre de la medicina popular, la medicación con hierbas, entre otras figuras en las cuales se usa la brujería, y esto queda oculto para los ignorantes quienes no tienen conocimiento de la religión.</w:t>
      </w:r>
    </w:p>
    <w:p w14:paraId="74E9C4A9" w14:textId="77777777" w:rsidR="00416B63" w:rsidRDefault="00747E6D" w:rsidP="00936E6E">
      <w:pPr>
        <w:pStyle w:val="aa"/>
      </w:pPr>
      <w:r w:rsidRPr="00706052">
        <w:t xml:space="preserve"> y debido al gran valor del libro del sheij Abdul Aziz ibn Baz- que Al-láh tenga misericordia de él- (mufti general del </w:t>
      </w:r>
      <w:r w:rsidRPr="00706052">
        <w:lastRenderedPageBreak/>
        <w:t>reino de la Arabia Saudita, y presidente del "Órgano de grandes eruditos" y de la "Administración de investigación</w:t>
      </w:r>
      <w:r w:rsidRPr="00706052">
        <w:rPr>
          <w:b/>
        </w:rPr>
        <w:t xml:space="preserve"> </w:t>
      </w:r>
      <w:r w:rsidRPr="00706052">
        <w:t>científica e información legal (ifta')" Su excelencia muestra el veredicto legal sobre la brujería y advierte contra su práctica mostrando la gravedad de consultar a los adivinos, con un estilo sencillo y claro, acompañado con pruebas legales desde el Sagrado Corán</w:t>
      </w:r>
      <w:r>
        <w:t xml:space="preserve"> y la Sunnah profética, entonces el Ministerio de Asuntos Islámicos, del Awkaf y de la Prédica y Orientación ha decidido publicar este libro e imprimirlo.</w:t>
      </w:r>
    </w:p>
    <w:p w14:paraId="74E9C4AA" w14:textId="77777777" w:rsidR="00416B63" w:rsidRDefault="00747E6D" w:rsidP="00936E6E">
      <w:pPr>
        <w:pStyle w:val="aa"/>
      </w:pPr>
      <w:r>
        <w:t xml:space="preserve"> Se considera este libro sobre el precepto legal acerca de la brujería y de la consulta de adivinos y brujos es uno de los esfuerzos benditos del sheij, quien colabora siempre para predicar el bien, convoca a tener conocimiento legal, se esfuerza en mostrar los preceptos legales, advirtiendo contra el mal, aconsejando a los musulmanes, llamando a aferrarse al Libro de Al-láh y la sunnah de su profeta elegido, siguiendo así el camino de los salaf bien guiados, rechazando todas las tendencias y creencias desviadas.</w:t>
      </w:r>
    </w:p>
    <w:p w14:paraId="74E9C4AB" w14:textId="77777777" w:rsidR="00416B63" w:rsidRDefault="00747E6D" w:rsidP="00936E6E">
      <w:pPr>
        <w:pStyle w:val="aa"/>
      </w:pPr>
      <w:r>
        <w:t xml:space="preserve"> Y esta es la trayectoria de este país bendito y de sus autoridades bien encaminadas- que Al-láh les de la firmeza sobre la verdad y les facilite los medios de ayuda, </w:t>
      </w:r>
      <w:r>
        <w:lastRenderedPageBreak/>
        <w:t>de éxito y apoyo- y que Al-láh recompense abundantemente con el bien a nuestro sheij el erudito quien ha escrito este libro.</w:t>
      </w:r>
    </w:p>
    <w:p w14:paraId="74E9C4AC" w14:textId="77777777" w:rsidR="00416B63" w:rsidRPr="00936E6E" w:rsidRDefault="00747E6D" w:rsidP="00936E6E">
      <w:pPr>
        <w:pStyle w:val="aa"/>
        <w:rPr>
          <w:color w:val="006600"/>
        </w:rPr>
      </w:pPr>
      <w:r>
        <w:t xml:space="preserve"> Pedimos de Al-láh que beneficie a quien lee o escucha este libro, y que nos guíe a todos para aferrarnos al Corán y la Sunnah, que nos aleje de los susurros de Satanás, de sus medios y recursos. Él es el Todopoderoso, quien guía al camino de la rectitud</w:t>
      </w:r>
      <w:r w:rsidRPr="00936E6E">
        <w:rPr>
          <w:color w:val="006600"/>
        </w:rPr>
        <w:t>, y que la paz y las bendiciones de Al-láh sean con nuestro profeta Muhammad, con su familia y con sus compañeros.</w:t>
      </w:r>
    </w:p>
    <w:p w14:paraId="74E9C4AD" w14:textId="77777777" w:rsidR="00936E6E" w:rsidRDefault="00747E6D" w:rsidP="00936E6E">
      <w:pPr>
        <w:spacing w:after="160" w:line="259" w:lineRule="auto"/>
        <w:jc w:val="center"/>
        <w:rPr>
          <w:rStyle w:val="a4"/>
          <w:rFonts w:asciiTheme="minorHAnsi" w:eastAsiaTheme="minorHAnsi" w:hAnsiTheme="minorHAnsi" w:cstheme="minorBidi"/>
          <w:color w:val="595959" w:themeColor="text1" w:themeTint="A6"/>
          <w:sz w:val="32"/>
          <w:szCs w:val="32"/>
          <w:lang w:eastAsia="zh-CN"/>
        </w:rPr>
      </w:pPr>
      <w:r w:rsidRPr="00936E6E">
        <w:rPr>
          <w:rStyle w:val="a4"/>
          <w:rFonts w:asciiTheme="minorHAnsi" w:eastAsiaTheme="minorHAnsi" w:hAnsiTheme="minorHAnsi" w:cstheme="minorBidi"/>
          <w:color w:val="595959" w:themeColor="text1" w:themeTint="A6"/>
          <w:sz w:val="32"/>
          <w:szCs w:val="32"/>
          <w:lang w:eastAsia="zh-CN"/>
        </w:rPr>
        <w:t xml:space="preserve"> Abdul-lah ibnu Abdul Mohsen At-Turki Ministro de asuntos islámicos, de awkaf, de dawah y de orientación Tratado </w:t>
      </w:r>
    </w:p>
    <w:p w14:paraId="74E9C4AE" w14:textId="77777777" w:rsidR="00936E6E" w:rsidRDefault="00936E6E" w:rsidP="00936E6E">
      <w:pPr>
        <w:spacing w:after="160" w:line="259" w:lineRule="auto"/>
        <w:jc w:val="center"/>
        <w:rPr>
          <w:rStyle w:val="a4"/>
          <w:rFonts w:asciiTheme="minorHAnsi" w:eastAsiaTheme="minorHAnsi" w:hAnsiTheme="minorHAnsi" w:cstheme="minorBidi"/>
          <w:color w:val="595959" w:themeColor="text1" w:themeTint="A6"/>
          <w:sz w:val="32"/>
          <w:szCs w:val="32"/>
          <w:lang w:eastAsia="zh-CN"/>
        </w:rPr>
        <w:sectPr w:rsidR="00936E6E" w:rsidSect="001122AD">
          <w:pgSz w:w="8391" w:h="11907" w:code="11"/>
          <w:pgMar w:top="851" w:right="851" w:bottom="851" w:left="851" w:header="720" w:footer="720" w:gutter="0"/>
          <w:cols w:space="720"/>
        </w:sectPr>
      </w:pPr>
    </w:p>
    <w:p w14:paraId="74E9C4AF" w14:textId="77777777" w:rsidR="00936E6E" w:rsidRPr="005F670F" w:rsidRDefault="00936E6E" w:rsidP="00936E6E">
      <w:pPr>
        <w:pStyle w:val="1"/>
        <w:rPr>
          <w:lang w:val="es-ES"/>
        </w:rPr>
      </w:pPr>
      <w:bookmarkStart w:id="2" w:name="_Toc136982318"/>
      <w:r w:rsidRPr="005F670F">
        <w:rPr>
          <w:lang w:val="es-ES"/>
        </w:rPr>
        <w:lastRenderedPageBreak/>
        <w:t>S</w:t>
      </w:r>
      <w:r w:rsidR="00747E6D" w:rsidRPr="005F670F">
        <w:rPr>
          <w:lang w:val="es-ES"/>
        </w:rPr>
        <w:t xml:space="preserve">obre el precepto legal (del Islam) acerca </w:t>
      </w:r>
      <w:r w:rsidRPr="005F670F">
        <w:rPr>
          <w:lang w:val="es-ES"/>
        </w:rPr>
        <w:t>de la brujería y la adivinación</w:t>
      </w:r>
      <w:bookmarkEnd w:id="2"/>
    </w:p>
    <w:p w14:paraId="74E9C4B0" w14:textId="77777777" w:rsidR="004935D6" w:rsidRDefault="00747E6D" w:rsidP="00936E6E">
      <w:pPr>
        <w:pStyle w:val="aa"/>
      </w:pPr>
      <w:r>
        <w:t xml:space="preserve"> Una parte de este relato fue publicada en la tercera parte del libro (conjunto de fatwas y artículos diversos) bajo el título: Tratado sobre el precepto legal (del Islam) acerca de la brujería, la adivinación y lo que se relaciona con ambas), y también se publicó el artículo entero en una publicación de la presidencia con el título: (Tratado sobre el precepto legal (del Islam) acerca de la brujería y la adivinación), y fue publicada en la revista de "Al Yamama" y en la "Revista de Investigaciones Islámicas".</w:t>
      </w:r>
    </w:p>
    <w:p w14:paraId="74E9C4B1" w14:textId="77777777" w:rsidR="00AA2B1B" w:rsidRDefault="00747E6D" w:rsidP="00936E6E">
      <w:pPr>
        <w:pStyle w:val="aa"/>
      </w:pPr>
      <w:r>
        <w:t xml:space="preserve"> Las alabanzas son para Al-láh solo </w:t>
      </w:r>
      <w:r w:rsidRPr="00AA2B1B">
        <w:rPr>
          <w:color w:val="336600"/>
        </w:rPr>
        <w:t>y que la paz y las bendiciones de Al-láh sean sobre el sello de los profetas</w:t>
      </w:r>
      <w:r>
        <w:t xml:space="preserve">. </w:t>
      </w:r>
    </w:p>
    <w:p w14:paraId="74E9C4B2" w14:textId="77777777" w:rsidR="009C54D1" w:rsidRDefault="00747E6D" w:rsidP="00936E6E">
      <w:pPr>
        <w:pStyle w:val="aa"/>
      </w:pPr>
      <w:r>
        <w:t>Ahora bien: Debido a la abundancia de adivinos en estas épocas, quienes pretenden saber la medicina, pero curan con la brujería o con la adivinación, y por su abundancia en nuestro país explotando la sencillez de la gente sobre todo los que no tienen conocimiento- y desde el deber de aconsejar a los siervos de Al-láh, he decidido mostrar el riesgo tan grave de esta obra sobre el Islam y los musulmanes, porque es una desobediencia pura de las órdenes de Al-láh y de su mensajero</w:t>
      </w:r>
      <w:r w:rsidR="009C54D1">
        <w:t xml:space="preserve"> </w:t>
      </w:r>
      <w:r w:rsidR="009C54D1" w:rsidRPr="009C54D1">
        <w:t>(</w:t>
      </w:r>
      <w:r w:rsidR="009C54D1" w:rsidRPr="009C54D1">
        <w:rPr>
          <w:color w:val="006600"/>
        </w:rPr>
        <w:t>La paz sea con él</w:t>
      </w:r>
      <w:r w:rsidR="009C54D1" w:rsidRPr="009C54D1">
        <w:t xml:space="preserve"> )</w:t>
      </w:r>
      <w:r>
        <w:t xml:space="preserve">. </w:t>
      </w:r>
    </w:p>
    <w:p w14:paraId="74E9C4B3" w14:textId="77777777" w:rsidR="006D02D5" w:rsidRDefault="00747E6D" w:rsidP="00936E6E">
      <w:pPr>
        <w:pStyle w:val="aa"/>
      </w:pPr>
      <w:r>
        <w:lastRenderedPageBreak/>
        <w:t>Pidiendo la ayuda de Al-láh digo que buscar el remedio es permitido, y el musulmán puede consultar un médico de enfermedades internas, a un cirujano, neurólogo u otras, para hacerle el diagnóstico y curarle adecuadamente con las medicinas permitidas y según su conocimiento en la medicina. Y esto es conocido con "buscar las causas" y no se contradice con la confianza en Al-láh, por lo tanto Al-láh- Glorificado y Enaltecido sea- ha revelado cada enfermedad tiene un remedio sea conocido o desconocido por sus siervos, pero también Al-láh- Glorificado sea- no ha puesto la cura de sus siervos en un remedio prohibido. Entonces es prohibido para el enfermo consultar a los adivinos que pretenden saber lo oculto, también es prohibido creerles en lo que afirman porque piden la ayuda de los genios para saber algo de lo oculto. Todos estos son incrédulos y desviados por pretender saber lo oculto.</w:t>
      </w:r>
    </w:p>
    <w:p w14:paraId="74E9C4B4" w14:textId="77777777" w:rsidR="00B505C0" w:rsidRDefault="00747E6D" w:rsidP="00D1106D">
      <w:pPr>
        <w:pStyle w:val="aa"/>
      </w:pPr>
      <w:r>
        <w:t xml:space="preserve"> De hecho, Muslim registró en su "Sahih" que el profeta -</w:t>
      </w:r>
      <w:r w:rsidRPr="006D02D5">
        <w:rPr>
          <w:color w:val="006600"/>
        </w:rPr>
        <w:t>que la paz y las bendiciones de Al-láh sean con él</w:t>
      </w:r>
      <w:r>
        <w:t>- dijo</w:t>
      </w:r>
      <w:r w:rsidRPr="006D02D5">
        <w:rPr>
          <w:rStyle w:val="ab"/>
        </w:rPr>
        <w:t xml:space="preserve">: (El que va a un vidente, le pide saber algo y lo cree, su oración no será aceptada durante cuarenta días) (El que va a un adivino y le cree, entonces ha descreído lo que fue revelado a Muhammad) </w:t>
      </w:r>
      <w:r>
        <w:t xml:space="preserve">Y se narra de Abu Huraira- </w:t>
      </w:r>
      <w:r w:rsidRPr="006D02D5">
        <w:rPr>
          <w:color w:val="006600"/>
        </w:rPr>
        <w:lastRenderedPageBreak/>
        <w:t>que Al-láh esté complacido con él</w:t>
      </w:r>
      <w:r>
        <w:t>- que el profeta dijo: (narrado por Abu Daud, citado por los autores de los cuatro "Sunan" y fue autentificado por Al Hakim</w:t>
      </w:r>
      <w:r w:rsidR="006D02D5">
        <w:t>)</w:t>
      </w:r>
      <w:r>
        <w:t xml:space="preserve"> desde el profeta con los términos siguientes: </w:t>
      </w:r>
      <w:r w:rsidRPr="006D02D5">
        <w:rPr>
          <w:rStyle w:val="ab"/>
        </w:rPr>
        <w:t>(No pertenecen a nosotros los supersticiosos ni los que se dejan llevar por las supersticiones, ni los adivinos ni los que recurren a sus adivinaciones, ni los hechiceros ni los que recurren a sus hechizos. Quien recurra a un adivino y crea en lo que le dice habrá descreído en el Mensaje revelado a Muhámmad)</w:t>
      </w:r>
      <w:r>
        <w:t xml:space="preserve"> Reportado por Al Bazzar con una cadena oral buena. </w:t>
      </w:r>
      <w:r w:rsidRPr="006D02D5">
        <w:rPr>
          <w:rStyle w:val="ab"/>
        </w:rPr>
        <w:t>(El que va a un vidente o un adivino y le cree en lo que dice entonces ha descreído lo que fue revelado a Muhammad)</w:t>
      </w:r>
      <w:r>
        <w:t xml:space="preserve"> Imran ibnu Husain- que Al-láh esté complacido con él- narró que el mensajero de Al-láh -</w:t>
      </w:r>
      <w:r w:rsidRPr="00395E05">
        <w:rPr>
          <w:color w:val="006600"/>
        </w:rPr>
        <w:t>que la paz y las bendiciones de Al-láh sean con él</w:t>
      </w:r>
      <w:r w:rsidR="00B505C0">
        <w:t>- dijo.</w:t>
      </w:r>
    </w:p>
    <w:p w14:paraId="74E9C4B5" w14:textId="77777777" w:rsidR="004D3121" w:rsidRDefault="00747E6D" w:rsidP="00894CE8">
      <w:pPr>
        <w:pStyle w:val="aa"/>
      </w:pPr>
      <w:r>
        <w:t xml:space="preserve"> En efecto, estos hadices nobles prohíben ir a los videntes, adivinos y brujos para consultarles y creerles y confirman el castigo por hacer esto, En efecto, el deber de los responsables del país y todos los que poseen una autoridad es rechazar la consulta de los videntes y brujos, prohibir todo trato con ellos en los mercados y censurar todo lo que obran, No es permitido creerles hasta si -a veces- dicen la verdad, ni por recibir mucha gente, porque </w:t>
      </w:r>
      <w:r>
        <w:lastRenderedPageBreak/>
        <w:t xml:space="preserve">son ignorantes y no se debe seguirlos ya que el profeta </w:t>
      </w:r>
      <w:r w:rsidR="00AA2B1B" w:rsidRPr="009C54D1">
        <w:t>(</w:t>
      </w:r>
      <w:r w:rsidR="00AA2B1B" w:rsidRPr="009C54D1">
        <w:rPr>
          <w:color w:val="006600"/>
        </w:rPr>
        <w:t>La paz sea con él</w:t>
      </w:r>
      <w:r w:rsidR="00AA2B1B" w:rsidRPr="009C54D1">
        <w:t xml:space="preserve"> )</w:t>
      </w:r>
      <w:r w:rsidR="00894CE8">
        <w:t>.</w:t>
      </w:r>
    </w:p>
    <w:p w14:paraId="74E9C4B6" w14:textId="77777777" w:rsidR="00395E05" w:rsidRDefault="00894CE8" w:rsidP="00894CE8">
      <w:pPr>
        <w:pStyle w:val="aa"/>
      </w:pPr>
      <w:r>
        <w:t xml:space="preserve"> </w:t>
      </w:r>
      <w:r w:rsidR="00747E6D">
        <w:t>ha prohibido</w:t>
      </w:r>
      <w:r>
        <w:t xml:space="preserve"> </w:t>
      </w:r>
      <w:r w:rsidRPr="009C54D1">
        <w:t>(</w:t>
      </w:r>
      <w:r w:rsidRPr="009C54D1">
        <w:rPr>
          <w:color w:val="006600"/>
        </w:rPr>
        <w:t>La paz sea con él</w:t>
      </w:r>
      <w:r w:rsidRPr="009C54D1">
        <w:t xml:space="preserve"> )</w:t>
      </w:r>
      <w:r w:rsidR="00747E6D">
        <w:t xml:space="preserve"> procurarlos, consultarles o creerles porque es un pecado mayor y estos videntes son mentirosos y corruptos, Así también, estos hadices indican la incredulidad del adivino y del brujo porque pretenden saber lo oculto, y alcanzan sus objetivos con la ayuda de los genios, adorándolos, y esto es incredulidad y politeísmo.</w:t>
      </w:r>
    </w:p>
    <w:p w14:paraId="74E9C4B7" w14:textId="77777777" w:rsidR="00B505C0" w:rsidRDefault="00747E6D" w:rsidP="00936E6E">
      <w:pPr>
        <w:pStyle w:val="aa"/>
      </w:pPr>
      <w:r>
        <w:t xml:space="preserve"> Y quien cree lo que dicen sobre lo oculto es igual a ellos. No es permitido que el musulmán crea en lo que dicen que es remedio como los encantamientos y talismanes, verter plomo, entre otros tipos de engaño que usan, porque todo esto es adivinación y desviación de la gente. Y cada ser que se complace con estas obras y las acepta entonces les ha ayudado en su falsedad e incredulidad. También no es permitido que un musulmán consulte a estos videntes para preguntarles quién se casará con su hijo o pariente, o para saber lo que ocurrirá entre los esposos y sus familias de amor, fidelidad, hostilidad o separación, entre otros... porque todo esto hace parte de lo oculto que solo Al-láh- Glorificado y Enaltecido sea- lo sabe. De hecho, la brujería es una de las </w:t>
      </w:r>
      <w:r>
        <w:lastRenderedPageBreak/>
        <w:t>prácticas prohibidas que conducen a la incredulidad de quien la practica, por lo tanto Al-láh- Enaltecido y Exaltado sea- dijo acerca de los dos ángeles en la sura de Al Baqarah:</w:t>
      </w:r>
    </w:p>
    <w:p w14:paraId="74E9C4B8" w14:textId="58BCDE1F" w:rsidR="00B505C0" w:rsidRPr="00894CE8" w:rsidRDefault="00894CE8" w:rsidP="00337B83">
      <w:pPr>
        <w:bidi/>
        <w:spacing w:before="160" w:after="400" w:line="240" w:lineRule="auto"/>
        <w:ind w:firstLine="26"/>
        <w:jc w:val="both"/>
        <w:rPr>
          <w:rFonts w:ascii="Traditional Arabic" w:eastAsia="SimSun" w:hAnsi="Calibri"/>
          <w:b/>
          <w:szCs w:val="24"/>
          <w:lang w:eastAsia="zh-CN"/>
        </w:rPr>
      </w:pPr>
      <w:r w:rsidRPr="00894CE8">
        <w:rPr>
          <w:rFonts w:ascii="Traditional Arabic" w:eastAsia="SimSun" w:hAnsi="Calibri" w:cs="Traditional Arabic"/>
          <w:b/>
          <w:szCs w:val="30"/>
          <w:rtl/>
          <w:lang w:eastAsia="zh-CN"/>
        </w:rPr>
        <w:t>﴿</w:t>
      </w:r>
      <w:r w:rsidRPr="00894CE8">
        <w:rPr>
          <w:rFonts w:ascii="Traditional Arabic" w:eastAsia="SimSun" w:hAnsi="Calibri" w:cs="Cambria" w:hint="cs"/>
          <w:b/>
          <w:szCs w:val="30"/>
          <w:rtl/>
          <w:lang w:eastAsia="zh-CN"/>
        </w:rPr>
        <w:t>...</w:t>
      </w:r>
      <w:r w:rsidRPr="00894CE8">
        <w:rPr>
          <w:rFonts w:ascii="Traditional Arabic" w:eastAsia="SimSun" w:hAnsi="Calibri" w:cs="KFGQPC HAFS Uthmanic Script"/>
          <w:b/>
          <w:szCs w:val="30"/>
          <w:rtl/>
          <w:lang w:eastAsia="zh-CN"/>
        </w:rPr>
        <w:t xml:space="preserve"> وَمَا يُعَلِّمَانِ مِنۡ أَحَ</w:t>
      </w:r>
      <w:r w:rsidRPr="00894CE8">
        <w:rPr>
          <w:rFonts w:ascii="Traditional Arabic" w:eastAsia="SimSun" w:hAnsi="Calibri" w:cs="KFGQPC HAFS Uthmanic Script" w:hint="cs"/>
          <w:b/>
          <w:szCs w:val="30"/>
          <w:rtl/>
          <w:lang w:eastAsia="zh-CN"/>
        </w:rPr>
        <w:t>دٍ</w:t>
      </w:r>
      <w:r w:rsidRPr="00894CE8">
        <w:rPr>
          <w:rFonts w:ascii="Traditional Arabic" w:eastAsia="SimSun" w:hAnsi="Calibri" w:cs="KFGQPC HAFS Uthmanic Script"/>
          <w:b/>
          <w:szCs w:val="30"/>
          <w:rtl/>
          <w:lang w:eastAsia="zh-CN"/>
        </w:rPr>
        <w:t xml:space="preserve"> حَتَّىٰ يَقُولَآ إِنَّمَا نَحۡنُ فِتۡنَةٞ فَلَا تَكۡفُرۡۖ فَيَتَعَلَّمُونَ مِنۡهُمَا مَا يُفَرِّقُونَ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بَيۡنَ </w:t>
      </w:r>
      <w:r w:rsidRPr="00894CE8">
        <w:rPr>
          <w:rFonts w:ascii="Traditional Arabic" w:eastAsia="SimSun" w:hAnsi="Calibri" w:cs="KFGQPC HAFS Uthmanic Script" w:hint="cs"/>
          <w:b/>
          <w:szCs w:val="30"/>
          <w:rtl/>
          <w:lang w:eastAsia="zh-CN"/>
        </w:rPr>
        <w:t>ٱلۡمَرۡءِ</w:t>
      </w:r>
      <w:r w:rsidRPr="00894CE8">
        <w:rPr>
          <w:rFonts w:ascii="Traditional Arabic" w:eastAsia="SimSun" w:hAnsi="Calibri" w:cs="KFGQPC HAFS Uthmanic Script"/>
          <w:b/>
          <w:szCs w:val="30"/>
          <w:rtl/>
          <w:lang w:eastAsia="zh-CN"/>
        </w:rPr>
        <w:t xml:space="preserve"> وَزَوۡجِهِ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وَمَا هُم بِضَآرِّينَ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مِنۡ أَحَدٍ إِلَّا بِإِذۡنِ </w:t>
      </w:r>
      <w:r w:rsidRPr="00894CE8">
        <w:rPr>
          <w:rFonts w:ascii="Traditional Arabic" w:eastAsia="SimSun" w:hAnsi="Calibri" w:cs="KFGQPC HAFS Uthmanic Script" w:hint="cs"/>
          <w:b/>
          <w:szCs w:val="30"/>
          <w:rtl/>
          <w:lang w:eastAsia="zh-CN"/>
        </w:rPr>
        <w:t>ٱللَّهِۚ</w:t>
      </w:r>
      <w:r w:rsidRPr="00894CE8">
        <w:rPr>
          <w:rFonts w:ascii="Traditional Arabic" w:eastAsia="SimSun" w:hAnsi="Calibri" w:cs="KFGQPC HAFS Uthmanic Script"/>
          <w:b/>
          <w:szCs w:val="30"/>
          <w:rtl/>
          <w:lang w:eastAsia="zh-CN"/>
        </w:rPr>
        <w:t xml:space="preserve"> وَيَتَعَلَّمُونَ مَا يَضُرُّهُمۡ وَلَا يَنفَعُه</w:t>
      </w:r>
      <w:r w:rsidRPr="00894CE8">
        <w:rPr>
          <w:rFonts w:ascii="Traditional Arabic" w:eastAsia="SimSun" w:hAnsi="Calibri" w:cs="KFGQPC HAFS Uthmanic Script" w:hint="cs"/>
          <w:b/>
          <w:szCs w:val="30"/>
          <w:rtl/>
          <w:lang w:eastAsia="zh-CN"/>
        </w:rPr>
        <w:t>ُمۡۚ</w:t>
      </w:r>
      <w:r w:rsidRPr="00894CE8">
        <w:rPr>
          <w:rFonts w:ascii="Traditional Arabic" w:eastAsia="SimSun" w:hAnsi="Calibri" w:cs="KFGQPC HAFS Uthmanic Script"/>
          <w:b/>
          <w:szCs w:val="30"/>
          <w:rtl/>
          <w:lang w:eastAsia="zh-CN"/>
        </w:rPr>
        <w:t xml:space="preserve"> وَلَقَدۡ عَلِمُواْ لَمَنِ </w:t>
      </w:r>
      <w:r w:rsidRPr="00894CE8">
        <w:rPr>
          <w:rFonts w:ascii="Traditional Arabic" w:eastAsia="SimSun" w:hAnsi="Calibri" w:cs="KFGQPC HAFS Uthmanic Script" w:hint="cs"/>
          <w:b/>
          <w:szCs w:val="30"/>
          <w:rtl/>
          <w:lang w:eastAsia="zh-CN"/>
        </w:rPr>
        <w:t>ٱشۡتَرَىٰهُ</w:t>
      </w:r>
      <w:r w:rsidRPr="00894CE8">
        <w:rPr>
          <w:rFonts w:ascii="Traditional Arabic" w:eastAsia="SimSun" w:hAnsi="Calibri" w:cs="KFGQPC HAFS Uthmanic Script"/>
          <w:b/>
          <w:szCs w:val="30"/>
          <w:rtl/>
          <w:lang w:eastAsia="zh-CN"/>
        </w:rPr>
        <w:t xml:space="preserve"> مَا لَهُ</w:t>
      </w:r>
      <w:r w:rsidRPr="00894CE8">
        <w:rPr>
          <w:rFonts w:ascii="Traditional Arabic" w:eastAsia="SimSun" w:hAnsi="Calibri" w:cs="KFGQPC HAFS Uthmanic Script" w:hint="cs"/>
          <w:b/>
          <w:szCs w:val="30"/>
          <w:rtl/>
          <w:lang w:eastAsia="zh-CN"/>
        </w:rPr>
        <w:t>ۥ</w:t>
      </w:r>
      <w:r w:rsidRPr="00894CE8">
        <w:rPr>
          <w:rFonts w:ascii="Traditional Arabic" w:eastAsia="SimSun" w:hAnsi="Calibri" w:cs="KFGQPC HAFS Uthmanic Script"/>
          <w:b/>
          <w:szCs w:val="30"/>
          <w:rtl/>
          <w:lang w:eastAsia="zh-CN"/>
        </w:rPr>
        <w:t xml:space="preserve"> فِي </w:t>
      </w:r>
      <w:r w:rsidRPr="00894CE8">
        <w:rPr>
          <w:rFonts w:ascii="Traditional Arabic" w:eastAsia="SimSun" w:hAnsi="Calibri" w:cs="KFGQPC HAFS Uthmanic Script" w:hint="cs"/>
          <w:b/>
          <w:szCs w:val="30"/>
          <w:rtl/>
          <w:lang w:eastAsia="zh-CN"/>
        </w:rPr>
        <w:t>ٱلۡأٓخِرَةِ</w:t>
      </w:r>
      <w:r w:rsidRPr="00894CE8">
        <w:rPr>
          <w:rFonts w:ascii="Traditional Arabic" w:eastAsia="SimSun" w:hAnsi="Calibri" w:cs="KFGQPC HAFS Uthmanic Script"/>
          <w:b/>
          <w:szCs w:val="30"/>
          <w:rtl/>
          <w:lang w:eastAsia="zh-CN"/>
        </w:rPr>
        <w:t xml:space="preserve"> مِنۡ خَلَٰقٖۚ وَلَبِئۡسَ مَا شَرَوۡاْ بِهِ</w:t>
      </w:r>
      <w:r w:rsidRPr="00894CE8">
        <w:rPr>
          <w:rFonts w:ascii="Traditional Arabic" w:eastAsia="SimSun" w:hAnsi="Calibri" w:cs="KFGQPC HAFS Uthmanic Script" w:hint="cs"/>
          <w:b/>
          <w:szCs w:val="30"/>
          <w:rtl/>
          <w:lang w:eastAsia="zh-CN"/>
        </w:rPr>
        <w:t>ۦٓ</w:t>
      </w:r>
      <w:r w:rsidRPr="00894CE8">
        <w:rPr>
          <w:rFonts w:ascii="Traditional Arabic" w:eastAsia="SimSun" w:hAnsi="Calibri" w:cs="KFGQPC HAFS Uthmanic Script"/>
          <w:b/>
          <w:szCs w:val="30"/>
          <w:rtl/>
          <w:lang w:eastAsia="zh-CN"/>
        </w:rPr>
        <w:t xml:space="preserve"> أَنفُسَهُمۡۚ لَوۡ كَانُواْ يَعۡلَمُونَ</w:t>
      </w:r>
      <w:r w:rsidRPr="00894CE8">
        <w:rPr>
          <w:rFonts w:ascii="Traditional Arabic" w:eastAsia="SimSun" w:hAnsi="Calibri" w:cs="KFGQPC HAFS Uthmanic Script"/>
          <w:b/>
          <w:szCs w:val="28"/>
          <w:rtl/>
          <w:lang w:eastAsia="zh-CN"/>
        </w:rPr>
        <w:t>١٠٢</w:t>
      </w:r>
      <w:r w:rsidRPr="00894CE8">
        <w:rPr>
          <w:rFonts w:ascii="Traditional Arabic" w:eastAsia="SimSun" w:hAnsi="Calibri" w:cs="Traditional Arabic"/>
          <w:b/>
          <w:szCs w:val="30"/>
          <w:rtl/>
          <w:lang w:eastAsia="zh-CN"/>
        </w:rPr>
        <w:t>﴾</w:t>
      </w:r>
      <w:r w:rsidR="005F670F">
        <w:rPr>
          <w:rFonts w:ascii="Traditional Arabic" w:eastAsia="SimSun" w:hAnsi="Calibri" w:cs="Traditional Arabic" w:hint="cs"/>
          <w:b/>
          <w:szCs w:val="30"/>
          <w:rtl/>
          <w:lang w:eastAsia="zh-CN"/>
        </w:rPr>
        <w:t xml:space="preserve"> </w:t>
      </w:r>
      <w:r w:rsidRPr="00894CE8">
        <w:rPr>
          <w:rFonts w:ascii="Traditional Arabic" w:eastAsia="SimSun" w:hAnsi="Calibri"/>
          <w:b/>
          <w:szCs w:val="24"/>
          <w:rtl/>
          <w:lang w:eastAsia="zh-CN"/>
        </w:rPr>
        <w:t>[البقرة: 102]</w:t>
      </w:r>
    </w:p>
    <w:p w14:paraId="74E9C4B9" w14:textId="77777777" w:rsidR="00B505C0" w:rsidRDefault="00747E6D" w:rsidP="00936E6E">
      <w:pPr>
        <w:pStyle w:val="aa"/>
      </w:pPr>
      <w:r>
        <w:t xml:space="preserve"> </w:t>
      </w:r>
      <w:r w:rsidRPr="00894CE8">
        <w:rPr>
          <w:b/>
        </w:rPr>
        <w:t>(Estos no enseñaban a nadie sin antes advertirle: Somos una prueba, no caigas en la incredulidad. Así aprendieron de ellos cómo separar al hombre de su esposa. Pero no perjudicaron a nadie sin permiso de Al-láh. Aprendieron lo que les perjudicaba y no les beneficiaba y ciertamente supieron que quien adquiriera ese conocimiento no triunfará en la otra vida ¡Ojalá hubieran sabido cuán malo era el precio por el que vendieron sus almas!)</w:t>
      </w:r>
      <w:r>
        <w:t xml:space="preserve"> </w:t>
      </w:r>
      <w:r w:rsidRPr="00894CE8">
        <w:rPr>
          <w:bCs w:val="0"/>
        </w:rPr>
        <w:t>[La sura de Al Baqarah, aleya 102].</w:t>
      </w:r>
    </w:p>
    <w:p w14:paraId="74E9C4BA" w14:textId="77777777" w:rsidR="00CF36DF" w:rsidRDefault="00747E6D" w:rsidP="00936E6E">
      <w:pPr>
        <w:pStyle w:val="aa"/>
      </w:pPr>
      <w:r>
        <w:t xml:space="preserve"> Por lo tanto, esta noble aleya muestra que la brujería es incredulidad y que los brujos separan entre el hombre y su esposa, también ha mostrado que no atrae beneficio ni </w:t>
      </w:r>
      <w:r>
        <w:lastRenderedPageBreak/>
        <w:t>daño por sí, sino que influye solo con el permiso de Al-láh Quien creó el bien y el mal para probar a la gente. Desafortunadamente, el daño y el riesgo que causan estos mentirosos quienes recibieron estos conocimientos de los incrédulos y engañaron con ellos a los ingenuos. Somos de Al-lah y a Él volveremos. Nos encomendamos a Al-lah y nos basta Él como apoyo. Además, esta noble aleya muestra que quienes aprenden la brujería en concreto están aprendiendo lo que les daña y no lo que les beneficia y que serán fracasados el día de Juicio. Esta es una advertencia de lo grave de su pérdida en esta vida y la otra porque se han vendido a sí mismos por un precio insignificante.</w:t>
      </w:r>
    </w:p>
    <w:p w14:paraId="74E9C4BB" w14:textId="77777777" w:rsidR="00CF36DF" w:rsidRDefault="00747E6D" w:rsidP="00936E6E">
      <w:pPr>
        <w:pStyle w:val="aa"/>
      </w:pPr>
      <w:r>
        <w:t xml:space="preserve"> Por ello, Al-láh- Glorificado y Enaltecido sea- les describe en sus palabras:</w:t>
      </w:r>
    </w:p>
    <w:p w14:paraId="74E9C4BC" w14:textId="77777777" w:rsidR="00CF36DF" w:rsidRPr="00CF36DF" w:rsidRDefault="00CF36DF" w:rsidP="00337B83">
      <w:pPr>
        <w:bidi/>
        <w:spacing w:before="160" w:after="400" w:line="240" w:lineRule="auto"/>
        <w:ind w:firstLine="170"/>
        <w:jc w:val="both"/>
        <w:rPr>
          <w:rFonts w:ascii="Traditional Arabic" w:eastAsia="SimSun" w:hAnsi="Calibri"/>
          <w:b/>
          <w:sz w:val="30"/>
          <w:rtl/>
          <w:lang w:eastAsia="zh-CN" w:bidi="ar-TN"/>
        </w:rPr>
      </w:pPr>
      <w:r w:rsidRPr="00CF36DF">
        <w:rPr>
          <w:rFonts w:ascii="Traditional Arabic" w:eastAsia="SimSun" w:hAnsi="Calibri" w:cs="Traditional Arabic"/>
          <w:b/>
          <w:szCs w:val="30"/>
          <w:rtl/>
          <w:lang w:val="fil-PH" w:eastAsia="zh-CN"/>
        </w:rPr>
        <w:t>﴿</w:t>
      </w:r>
      <w:r w:rsidRPr="00CF36DF">
        <w:rPr>
          <w:rFonts w:ascii="Traditional Arabic" w:eastAsia="SimSun" w:hAnsi="Calibri" w:cs="KFGQPC HAFS Uthmanic Script"/>
          <w:b/>
          <w:sz w:val="30"/>
          <w:lang w:val="fil-PH" w:eastAsia="zh-CN"/>
        </w:rPr>
        <w:t>...</w:t>
      </w:r>
      <w:r w:rsidRPr="00CF36DF">
        <w:rPr>
          <w:rFonts w:ascii="Traditional Arabic" w:eastAsia="SimSun" w:hAnsi="Calibri" w:cs="KFGQPC HAFS Uthmanic Script"/>
          <w:b/>
          <w:szCs w:val="30"/>
          <w:rtl/>
          <w:lang w:val="fil-PH" w:eastAsia="zh-CN"/>
        </w:rPr>
        <w:t>وَلَبِئۡسَ مَا شَرَوۡاْ بِهِ</w:t>
      </w:r>
      <w:r w:rsidRPr="00CF36DF">
        <w:rPr>
          <w:rFonts w:ascii="Traditional Arabic" w:eastAsia="SimSun" w:hAnsi="Calibri" w:cs="KFGQPC HAFS Uthmanic Script" w:hint="cs"/>
          <w:b/>
          <w:szCs w:val="30"/>
          <w:rtl/>
          <w:lang w:val="fil-PH" w:eastAsia="zh-CN"/>
        </w:rPr>
        <w:t>ۦٓ</w:t>
      </w:r>
      <w:r w:rsidRPr="00CF36DF">
        <w:rPr>
          <w:rFonts w:ascii="Traditional Arabic" w:eastAsia="SimSun" w:hAnsi="Calibri" w:cs="KFGQPC HAFS Uthmanic Script"/>
          <w:b/>
          <w:szCs w:val="30"/>
          <w:rtl/>
          <w:lang w:val="fil-PH" w:eastAsia="zh-CN"/>
        </w:rPr>
        <w:t xml:space="preserve"> أَنفُسَهُمۡۚ لَوۡ كَانُواْ يَعۡلَمُونَ</w:t>
      </w:r>
      <w:r w:rsidRPr="00CF36DF">
        <w:rPr>
          <w:rFonts w:ascii="Traditional Arabic" w:eastAsia="SimSun" w:hAnsi="Calibri" w:cs="KFGQPC HAFS Uthmanic Script"/>
          <w:b/>
          <w:szCs w:val="28"/>
          <w:rtl/>
          <w:lang w:val="fil-PH" w:eastAsia="zh-CN"/>
        </w:rPr>
        <w:t>١٠٢</w:t>
      </w:r>
      <w:r w:rsidRPr="00CF36DF">
        <w:rPr>
          <w:rFonts w:ascii="Traditional Arabic" w:eastAsia="SimSun" w:hAnsi="Calibri" w:cs="Traditional Arabic"/>
          <w:b/>
          <w:szCs w:val="30"/>
          <w:rtl/>
          <w:lang w:val="fil-PH" w:eastAsia="zh-CN"/>
        </w:rPr>
        <w:t>﴾</w:t>
      </w:r>
      <w:r w:rsidRPr="00CF36DF">
        <w:rPr>
          <w:rFonts w:ascii="Traditional Arabic" w:eastAsia="SimSun" w:hAnsi="Calibri"/>
          <w:b/>
          <w:szCs w:val="24"/>
          <w:rtl/>
          <w:lang w:eastAsia="zh-CN"/>
        </w:rPr>
        <w:t>[البقرة: 102]</w:t>
      </w:r>
    </w:p>
    <w:p w14:paraId="74E9C4BD" w14:textId="77777777" w:rsidR="00CF36DF" w:rsidRDefault="00747E6D" w:rsidP="00CF36DF">
      <w:pPr>
        <w:pStyle w:val="aa"/>
      </w:pPr>
      <w:r>
        <w:t xml:space="preserve"> </w:t>
      </w:r>
      <w:r w:rsidRPr="00CF36DF">
        <w:rPr>
          <w:b/>
          <w:bCs w:val="0"/>
        </w:rPr>
        <w:t>(¡Ojalá hubieran sabido cuán malo era el precio por el que vendieron sus almas!)</w:t>
      </w:r>
      <w:r>
        <w:t xml:space="preserve"> [La sura de Al Baqarah, aleya 102],</w:t>
      </w:r>
      <w:r w:rsidR="00CF36DF">
        <w:t xml:space="preserve"> </w:t>
      </w:r>
      <w:r>
        <w:t xml:space="preserve"> Es decir fracasar al vender sus almas con esta mala obra.</w:t>
      </w:r>
    </w:p>
    <w:p w14:paraId="74E9C4BE" w14:textId="77777777" w:rsidR="002455EC" w:rsidRPr="00FB33C0" w:rsidRDefault="00747E6D" w:rsidP="00CF36DF">
      <w:pPr>
        <w:pStyle w:val="aa"/>
        <w:rPr>
          <w:lang w:val="es-ES_tradnl"/>
        </w:rPr>
      </w:pPr>
      <w:r>
        <w:lastRenderedPageBreak/>
        <w:t xml:space="preserve"> Pedimos de Al-láh estar a salvo del mal de los brujos y videntes y de todos los charlatanes, y pedimos de Él- Glorificado sea- que proteja a todos los musulmanes de este mal, y que facilite a los gobernantes musulmanes aplicar el castigo legal sobre ellos para proteger a la gente de sus daños y obras dañinas, Él es Dadivoso y Generoso. Por lo tanto, Al-láh- Glorificado sea- ha legislado para sus siervos unos modos para protegerse contra el mal de la brujería antes que suceda, y también les ha mostrado los remedios para curarse de la brujería después de que suceda; y esto es gracias a Su misericordia, benevolencia y favores sobre ellos.</w:t>
      </w:r>
    </w:p>
    <w:p w14:paraId="74E9C4BF" w14:textId="77777777" w:rsidR="002455EC" w:rsidRDefault="00747E6D" w:rsidP="00CF36DF">
      <w:pPr>
        <w:pStyle w:val="aa"/>
      </w:pPr>
      <w:r>
        <w:t xml:space="preserve"> Y citamos en seguida las obras con las cuales se protege uno contra la brujería y los remedios permitidos cuando se sufre de algún tipo de brujería.</w:t>
      </w:r>
    </w:p>
    <w:p w14:paraId="74E9C4C0" w14:textId="77777777" w:rsidR="002455EC" w:rsidRDefault="00747E6D" w:rsidP="00CF36DF">
      <w:pPr>
        <w:pStyle w:val="aa"/>
      </w:pPr>
      <w:r>
        <w:t xml:space="preserve"> Y en cuanto a los asuntos con los cuales uno se protege preventivamente contra la brujería, citamos: Protegerse con las invocaciones legales, las súplicas y los pedidos de protección como la recitación de la aleya del Kursi después de cada oración prescrita, después de las invocaciones legales después de la oración, o recitarla a la hora de dormir, ya que la aleya del Kursi es una aleya muy valiosa en el Noble Corán y es la siguiente:</w:t>
      </w:r>
    </w:p>
    <w:p w14:paraId="74E9C4C1" w14:textId="77777777" w:rsidR="002455EC" w:rsidRPr="002455EC" w:rsidRDefault="002455EC" w:rsidP="00337B83">
      <w:pPr>
        <w:bidi/>
        <w:spacing w:before="160" w:after="400" w:line="240" w:lineRule="auto"/>
        <w:ind w:firstLine="170"/>
        <w:jc w:val="both"/>
        <w:rPr>
          <w:rFonts w:ascii="Traditional Arabic" w:eastAsia="SimSun" w:hAnsi="Calibri"/>
          <w:b/>
          <w:sz w:val="30"/>
          <w:rtl/>
          <w:lang w:eastAsia="zh-CN" w:bidi="ar-TN"/>
        </w:rPr>
      </w:pPr>
      <w:r w:rsidRPr="002455EC">
        <w:rPr>
          <w:rFonts w:ascii="Traditional Arabic" w:eastAsia="SimSun" w:hAnsi="Calibri" w:cs="Traditional Arabic"/>
          <w:b/>
          <w:szCs w:val="30"/>
          <w:rtl/>
          <w:lang w:val="fil-PH" w:eastAsia="zh-CN"/>
        </w:rPr>
        <w:lastRenderedPageBreak/>
        <w:t>﴿</w:t>
      </w:r>
      <w:r w:rsidRPr="002455EC">
        <w:rPr>
          <w:rFonts w:ascii="Traditional Arabic" w:eastAsia="SimSun" w:hAnsi="Calibri" w:cs="KFGQPC HAFS Uthmanic Script" w:hint="cs"/>
          <w:b/>
          <w:szCs w:val="30"/>
          <w:rtl/>
          <w:lang w:val="fil-PH" w:eastAsia="zh-CN"/>
        </w:rPr>
        <w:t>ٱللَّهُ</w:t>
      </w:r>
      <w:r w:rsidRPr="002455EC">
        <w:rPr>
          <w:rFonts w:ascii="Traditional Arabic" w:eastAsia="SimSun" w:hAnsi="Calibri" w:cs="KFGQPC HAFS Uthmanic Script"/>
          <w:b/>
          <w:szCs w:val="30"/>
          <w:rtl/>
          <w:lang w:val="fil-PH" w:eastAsia="zh-CN"/>
        </w:rPr>
        <w:t xml:space="preserve"> لَآ إِلَٰهَ إِلَّا هُوَ </w:t>
      </w:r>
      <w:r w:rsidRPr="002455EC">
        <w:rPr>
          <w:rFonts w:ascii="Traditional Arabic" w:eastAsia="SimSun" w:hAnsi="Calibri" w:cs="KFGQPC HAFS Uthmanic Script" w:hint="cs"/>
          <w:b/>
          <w:szCs w:val="30"/>
          <w:rtl/>
          <w:lang w:val="fil-PH" w:eastAsia="zh-CN"/>
        </w:rPr>
        <w:t>ٱلۡحَيُّ</w:t>
      </w:r>
      <w:r>
        <w:rPr>
          <w:rFonts w:ascii="Traditional Arabic" w:eastAsia="SimSun" w:hAnsi="Calibri" w:cs="KFGQPC HAFS Uthmanic Script" w:hint="cs"/>
          <w:b/>
          <w:szCs w:val="30"/>
          <w:rtl/>
          <w:lang w:val="fil-PH" w:eastAsia="zh-CN"/>
        </w:rPr>
        <w:t xml:space="preserve"> </w:t>
      </w:r>
      <w:r w:rsidRPr="002455EC">
        <w:rPr>
          <w:rFonts w:ascii="Traditional Arabic" w:eastAsia="SimSun" w:hAnsi="Calibri" w:cs="KFGQPC HAFS Uthmanic Script" w:hint="cs"/>
          <w:b/>
          <w:szCs w:val="30"/>
          <w:rtl/>
          <w:lang w:val="fil-PH" w:eastAsia="zh-CN"/>
        </w:rPr>
        <w:t>ٱلۡقَيُّومُۚ</w:t>
      </w:r>
      <w:r w:rsidRPr="002455EC">
        <w:rPr>
          <w:rFonts w:ascii="Traditional Arabic" w:eastAsia="SimSun" w:hAnsi="Calibri" w:cs="KFGQPC HAFS Uthmanic Script"/>
          <w:b/>
          <w:szCs w:val="30"/>
          <w:rtl/>
          <w:lang w:val="fil-PH" w:eastAsia="zh-CN"/>
        </w:rPr>
        <w:t xml:space="preserve"> لَا تَأۡخُذُهُ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سِنَةٞ وَلَا نَوۡمٞۚ لَّهُ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مَا فِي </w:t>
      </w:r>
      <w:r w:rsidRPr="002455EC">
        <w:rPr>
          <w:rFonts w:ascii="Traditional Arabic" w:eastAsia="SimSun" w:hAnsi="Calibri" w:cs="KFGQPC HAFS Uthmanic Script" w:hint="cs"/>
          <w:b/>
          <w:szCs w:val="30"/>
          <w:rtl/>
          <w:lang w:val="fil-PH" w:eastAsia="zh-CN"/>
        </w:rPr>
        <w:t>ٱلسَّمَٰوَٰتِ</w:t>
      </w:r>
      <w:r w:rsidRPr="002455EC">
        <w:rPr>
          <w:rFonts w:ascii="Traditional Arabic" w:eastAsia="SimSun" w:hAnsi="Calibri" w:cs="KFGQPC HAFS Uthmanic Script"/>
          <w:b/>
          <w:szCs w:val="30"/>
          <w:rtl/>
          <w:lang w:val="fil-PH" w:eastAsia="zh-CN"/>
        </w:rPr>
        <w:t xml:space="preserve"> وَمَا فِي </w:t>
      </w:r>
      <w:r w:rsidRPr="002455EC">
        <w:rPr>
          <w:rFonts w:ascii="Traditional Arabic" w:eastAsia="SimSun" w:hAnsi="Calibri" w:cs="KFGQPC HAFS Uthmanic Script" w:hint="cs"/>
          <w:b/>
          <w:szCs w:val="30"/>
          <w:rtl/>
          <w:lang w:val="fil-PH" w:eastAsia="zh-CN"/>
        </w:rPr>
        <w:t>ٱلۡأَرۡضِۗ</w:t>
      </w:r>
      <w:r w:rsidRPr="002455EC">
        <w:rPr>
          <w:rFonts w:ascii="Traditional Arabic" w:eastAsia="SimSun" w:hAnsi="Calibri" w:cs="KFGQPC HAFS Uthmanic Script"/>
          <w:b/>
          <w:szCs w:val="30"/>
          <w:rtl/>
          <w:lang w:val="fil-PH" w:eastAsia="zh-CN"/>
        </w:rPr>
        <w:t xml:space="preserve"> مَن ذَا </w:t>
      </w:r>
      <w:r w:rsidRPr="002455EC">
        <w:rPr>
          <w:rFonts w:ascii="Traditional Arabic" w:eastAsia="SimSun" w:hAnsi="Calibri" w:cs="KFGQPC HAFS Uthmanic Script" w:hint="cs"/>
          <w:b/>
          <w:szCs w:val="30"/>
          <w:rtl/>
          <w:lang w:val="fil-PH" w:eastAsia="zh-CN"/>
        </w:rPr>
        <w:t>ٱلَّذِي</w:t>
      </w:r>
      <w:r w:rsidRPr="002455EC">
        <w:rPr>
          <w:rFonts w:ascii="Traditional Arabic" w:eastAsia="SimSun" w:hAnsi="Calibri" w:cs="KFGQPC HAFS Uthmanic Script"/>
          <w:b/>
          <w:szCs w:val="30"/>
          <w:rtl/>
          <w:lang w:val="fil-PH" w:eastAsia="zh-CN"/>
        </w:rPr>
        <w:t xml:space="preserve"> يَشۡفَعُ عِندَهُ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إِلَّا بِإِذۡنِهِ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يَعۡلَمُ مَا بَيۡنَ أَيۡدِيهِمۡ وَمَا خَلۡفَهُمۡۖ وَلَا يُ</w:t>
      </w:r>
      <w:r w:rsidRPr="002455EC">
        <w:rPr>
          <w:rFonts w:ascii="Traditional Arabic" w:eastAsia="SimSun" w:hAnsi="Calibri" w:cs="KFGQPC HAFS Uthmanic Script" w:hint="cs"/>
          <w:b/>
          <w:szCs w:val="30"/>
          <w:rtl/>
          <w:lang w:val="fil-PH" w:eastAsia="zh-CN"/>
        </w:rPr>
        <w:t>حِيطُونَ</w:t>
      </w:r>
      <w:r w:rsidRPr="002455EC">
        <w:rPr>
          <w:rFonts w:ascii="Traditional Arabic" w:eastAsia="SimSun" w:hAnsi="Calibri" w:cs="KFGQPC HAFS Uthmanic Script"/>
          <w:b/>
          <w:szCs w:val="30"/>
          <w:rtl/>
          <w:lang w:val="fil-PH" w:eastAsia="zh-CN"/>
        </w:rPr>
        <w:t xml:space="preserve"> بِشَيۡءٖ مِّنۡ عِلۡمِهِ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إِلَّا بِمَا شَآءَۚ وَسِعَ كُرۡسِيُّهُ </w:t>
      </w:r>
      <w:r w:rsidRPr="002455EC">
        <w:rPr>
          <w:rFonts w:ascii="Traditional Arabic" w:eastAsia="SimSun" w:hAnsi="Calibri" w:cs="KFGQPC HAFS Uthmanic Script" w:hint="cs"/>
          <w:b/>
          <w:szCs w:val="30"/>
          <w:rtl/>
          <w:lang w:val="fil-PH" w:eastAsia="zh-CN"/>
        </w:rPr>
        <w:t>ٱلسَّمَٰوَٰتِ</w:t>
      </w:r>
      <w:r w:rsidRPr="002455EC">
        <w:rPr>
          <w:rFonts w:ascii="Traditional Arabic" w:eastAsia="SimSun" w:hAnsi="Calibri" w:cs="KFGQPC HAFS Uthmanic Script"/>
          <w:b/>
          <w:szCs w:val="30"/>
          <w:rtl/>
          <w:lang w:val="fil-PH" w:eastAsia="zh-CN"/>
        </w:rPr>
        <w:t xml:space="preserve"> وَ</w:t>
      </w:r>
      <w:r w:rsidRPr="002455EC">
        <w:rPr>
          <w:rFonts w:ascii="Traditional Arabic" w:eastAsia="SimSun" w:hAnsi="Calibri" w:cs="KFGQPC HAFS Uthmanic Script" w:hint="cs"/>
          <w:b/>
          <w:szCs w:val="30"/>
          <w:rtl/>
          <w:lang w:val="fil-PH" w:eastAsia="zh-CN"/>
        </w:rPr>
        <w:t>ٱلۡأَرۡضَۖ</w:t>
      </w:r>
      <w:r w:rsidRPr="002455EC">
        <w:rPr>
          <w:rFonts w:ascii="Traditional Arabic" w:eastAsia="SimSun" w:hAnsi="Calibri" w:cs="KFGQPC HAFS Uthmanic Script"/>
          <w:b/>
          <w:szCs w:val="30"/>
          <w:rtl/>
          <w:lang w:val="fil-PH" w:eastAsia="zh-CN"/>
        </w:rPr>
        <w:t xml:space="preserve"> وَلَا يَـُٔودُهُ</w:t>
      </w:r>
      <w:r w:rsidRPr="002455EC">
        <w:rPr>
          <w:rFonts w:ascii="Traditional Arabic" w:eastAsia="SimSun" w:hAnsi="Calibri" w:cs="KFGQPC HAFS Uthmanic Script" w:hint="cs"/>
          <w:b/>
          <w:szCs w:val="30"/>
          <w:rtl/>
          <w:lang w:val="fil-PH" w:eastAsia="zh-CN"/>
        </w:rPr>
        <w:t>ۥ</w:t>
      </w:r>
      <w:r w:rsidRPr="002455EC">
        <w:rPr>
          <w:rFonts w:ascii="Traditional Arabic" w:eastAsia="SimSun" w:hAnsi="Calibri" w:cs="KFGQPC HAFS Uthmanic Script"/>
          <w:b/>
          <w:szCs w:val="30"/>
          <w:rtl/>
          <w:lang w:val="fil-PH" w:eastAsia="zh-CN"/>
        </w:rPr>
        <w:t xml:space="preserve"> حِفۡظُهُمَاۚ وَهُوَ </w:t>
      </w:r>
      <w:r w:rsidRPr="002455EC">
        <w:rPr>
          <w:rFonts w:ascii="Traditional Arabic" w:eastAsia="SimSun" w:hAnsi="Calibri" w:cs="KFGQPC HAFS Uthmanic Script" w:hint="cs"/>
          <w:b/>
          <w:szCs w:val="30"/>
          <w:rtl/>
          <w:lang w:val="fil-PH" w:eastAsia="zh-CN"/>
        </w:rPr>
        <w:t>ٱلۡعَلِيُّ</w:t>
      </w:r>
      <w:r>
        <w:rPr>
          <w:rFonts w:ascii="Traditional Arabic" w:eastAsia="SimSun" w:hAnsi="Calibri" w:cs="KFGQPC HAFS Uthmanic Script" w:hint="cs"/>
          <w:b/>
          <w:szCs w:val="30"/>
          <w:rtl/>
          <w:lang w:val="fil-PH" w:eastAsia="zh-CN"/>
        </w:rPr>
        <w:t xml:space="preserve"> </w:t>
      </w:r>
      <w:r w:rsidRPr="002455EC">
        <w:rPr>
          <w:rFonts w:ascii="Traditional Arabic" w:eastAsia="SimSun" w:hAnsi="Calibri" w:cs="KFGQPC HAFS Uthmanic Script" w:hint="cs"/>
          <w:b/>
          <w:szCs w:val="30"/>
          <w:rtl/>
          <w:lang w:val="fil-PH" w:eastAsia="zh-CN"/>
        </w:rPr>
        <w:t>ٱلۡعَظِيمُ</w:t>
      </w:r>
      <w:r w:rsidRPr="002455EC">
        <w:rPr>
          <w:rFonts w:ascii="Traditional Arabic" w:eastAsia="SimSun" w:hAnsi="Calibri" w:cs="KFGQPC HAFS Uthmanic Script"/>
          <w:b/>
          <w:szCs w:val="28"/>
          <w:rtl/>
          <w:lang w:val="fil-PH" w:eastAsia="zh-CN"/>
        </w:rPr>
        <w:t>٢٥٥</w:t>
      </w:r>
      <w:r w:rsidRPr="002455EC">
        <w:rPr>
          <w:rFonts w:ascii="Traditional Arabic" w:eastAsia="SimSun" w:hAnsi="Calibri" w:cs="Traditional Arabic"/>
          <w:b/>
          <w:szCs w:val="30"/>
          <w:rtl/>
          <w:lang w:val="fil-PH" w:eastAsia="zh-CN"/>
        </w:rPr>
        <w:t>﴾</w:t>
      </w:r>
      <w:r w:rsidRPr="002455EC">
        <w:rPr>
          <w:rFonts w:ascii="Traditional Arabic" w:eastAsia="SimSun" w:hAnsi="Calibri"/>
          <w:b/>
          <w:szCs w:val="24"/>
          <w:rtl/>
          <w:lang w:eastAsia="zh-CN"/>
        </w:rPr>
        <w:t>[البقرة: 255]</w:t>
      </w:r>
    </w:p>
    <w:p w14:paraId="74E9C4C2" w14:textId="77777777" w:rsidR="002455EC" w:rsidRPr="00FB33C0" w:rsidRDefault="00747E6D" w:rsidP="00CF36DF">
      <w:pPr>
        <w:pStyle w:val="aa"/>
        <w:rPr>
          <w:lang w:val="es-ES_tradnl"/>
        </w:rPr>
      </w:pPr>
      <w:r w:rsidRPr="002455EC">
        <w:rPr>
          <w:b/>
          <w:bCs w:val="0"/>
        </w:rPr>
        <w:t xml:space="preserve">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r>
        <w:t xml:space="preserve"> [La sura de Al Baqarah, aleya 255].</w:t>
      </w:r>
    </w:p>
    <w:p w14:paraId="74E9C4C3" w14:textId="77777777" w:rsidR="004D3121" w:rsidRDefault="00747E6D" w:rsidP="002455EC">
      <w:pPr>
        <w:pStyle w:val="aa"/>
      </w:pPr>
      <w:r>
        <w:t xml:space="preserve"> También recitar:</w:t>
      </w:r>
      <w:r w:rsidRPr="002455EC">
        <w:rPr>
          <w:b/>
          <w:bCs w:val="0"/>
        </w:rPr>
        <w:t xml:space="preserve"> </w:t>
      </w:r>
      <w:r w:rsidRPr="00F30F99">
        <w:rPr>
          <w:b/>
          <w:bCs w:val="0"/>
        </w:rPr>
        <w:t>“Di: 'Él es Al-láh, Uno'”</w:t>
      </w:r>
      <w:r>
        <w:t xml:space="preserve"> [La sura Al Ijlas, aleya: 1], y </w:t>
      </w:r>
      <w:r w:rsidRPr="00F30F99">
        <w:rPr>
          <w:b/>
          <w:bCs w:val="0"/>
        </w:rPr>
        <w:t>(Di: "Me refugio en el Señor del amanecer,)</w:t>
      </w:r>
      <w:r>
        <w:t xml:space="preserve"> [Sura Al Falaq, aleya: 1], y </w:t>
      </w:r>
      <w:r w:rsidRPr="00F30F99">
        <w:rPr>
          <w:b/>
          <w:bCs w:val="0"/>
        </w:rPr>
        <w:t>(Di: "Me refugio en el Señor de los seres humanos,)</w:t>
      </w:r>
      <w:r w:rsidR="004D3121">
        <w:t xml:space="preserve"> [Sura An-Nas, aleya: 1],</w:t>
      </w:r>
    </w:p>
    <w:p w14:paraId="74E9C4C4" w14:textId="77777777" w:rsidR="002455EC" w:rsidRDefault="00747E6D" w:rsidP="002455EC">
      <w:pPr>
        <w:pStyle w:val="aa"/>
      </w:pPr>
      <w:r>
        <w:lastRenderedPageBreak/>
        <w:t>Después de cada oración prescrita y recitar las tres suras tres veces al inicio del día después de la oración del Fayr, y al inicio de la noche después de la oración del Maghreb, a la hora de dormir, y recitar las dos últimas aleyas de la sura de Al Baqarah al inicio de la noche y que son las siguientes:</w:t>
      </w:r>
    </w:p>
    <w:p w14:paraId="74E9C4C5" w14:textId="77777777" w:rsidR="002455EC" w:rsidRPr="002455EC" w:rsidRDefault="002455EC" w:rsidP="00337B83">
      <w:pPr>
        <w:bidi/>
        <w:spacing w:before="160" w:after="400" w:line="240" w:lineRule="auto"/>
        <w:ind w:firstLine="170"/>
        <w:jc w:val="both"/>
        <w:rPr>
          <w:rFonts w:ascii="Traditional Arabic" w:eastAsia="SimSun" w:hAnsi="Calibri"/>
          <w:b/>
          <w:sz w:val="30"/>
          <w:rtl/>
          <w:lang w:eastAsia="zh-CN" w:bidi="ar-TN"/>
        </w:rPr>
      </w:pPr>
      <w:r w:rsidRPr="002455EC">
        <w:rPr>
          <w:rFonts w:ascii="Traditional Arabic" w:eastAsia="SimSun" w:hAnsi="Calibri" w:cs="Traditional Arabic"/>
          <w:b/>
          <w:szCs w:val="30"/>
          <w:rtl/>
          <w:lang w:val="fil-PH" w:eastAsia="zh-CN"/>
        </w:rPr>
        <w:t>﴿</w:t>
      </w:r>
      <w:r w:rsidRPr="002455EC">
        <w:rPr>
          <w:rFonts w:ascii="Traditional Arabic" w:eastAsia="SimSun" w:hAnsi="Calibri" w:cs="KFGQPC HAFS Uthmanic Script"/>
          <w:b/>
          <w:szCs w:val="30"/>
          <w:rtl/>
          <w:lang w:val="fil-PH" w:eastAsia="zh-CN"/>
        </w:rPr>
        <w:t xml:space="preserve">ءَامَنَ </w:t>
      </w:r>
      <w:r w:rsidRPr="002455EC">
        <w:rPr>
          <w:rFonts w:ascii="Traditional Arabic" w:eastAsia="SimSun" w:hAnsi="Calibri" w:cs="KFGQPC HAFS Uthmanic Script" w:hint="cs"/>
          <w:b/>
          <w:szCs w:val="30"/>
          <w:rtl/>
          <w:lang w:val="fil-PH" w:eastAsia="zh-CN"/>
        </w:rPr>
        <w:t>ٱلرَّسُولُ</w:t>
      </w:r>
      <w:r w:rsidRPr="002455EC">
        <w:rPr>
          <w:rFonts w:ascii="Traditional Arabic" w:eastAsia="SimSun" w:hAnsi="Calibri" w:cs="KFGQPC HAFS Uthmanic Script"/>
          <w:b/>
          <w:szCs w:val="30"/>
          <w:rtl/>
          <w:lang w:val="fil-PH" w:eastAsia="zh-CN"/>
        </w:rPr>
        <w:t xml:space="preserve"> بِمَآ أُنزِلَ إِلَيۡهِ مِن رَّبِّهِ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w:t>
      </w:r>
      <w:r w:rsidRPr="002455EC">
        <w:rPr>
          <w:rFonts w:ascii="Traditional Arabic" w:eastAsia="SimSun" w:hAnsi="Calibri" w:cs="KFGQPC HAFS Uthmanic Script" w:hint="cs"/>
          <w:b/>
          <w:szCs w:val="30"/>
          <w:rtl/>
          <w:lang w:val="fil-PH" w:eastAsia="zh-CN"/>
        </w:rPr>
        <w:t>ٱلۡمُؤۡمِنُونَۚ</w:t>
      </w:r>
      <w:r w:rsidRPr="002455EC">
        <w:rPr>
          <w:rFonts w:ascii="Traditional Arabic" w:eastAsia="SimSun" w:hAnsi="Calibri" w:cs="KFGQPC HAFS Uthmanic Script"/>
          <w:b/>
          <w:szCs w:val="30"/>
          <w:rtl/>
          <w:lang w:val="fil-PH" w:eastAsia="zh-CN"/>
        </w:rPr>
        <w:t xml:space="preserve"> كُلٌّ ءَامَنَ بِ</w:t>
      </w:r>
      <w:r w:rsidRPr="002455EC">
        <w:rPr>
          <w:rFonts w:ascii="Traditional Arabic" w:eastAsia="SimSun" w:hAnsi="Calibri" w:cs="KFGQPC HAFS Uthmanic Script" w:hint="cs"/>
          <w:b/>
          <w:szCs w:val="30"/>
          <w:rtl/>
          <w:lang w:val="fil-PH" w:eastAsia="zh-CN"/>
        </w:rPr>
        <w:t>ٱللَّهِ</w:t>
      </w:r>
      <w:r w:rsidRPr="002455EC">
        <w:rPr>
          <w:rFonts w:ascii="Traditional Arabic" w:eastAsia="SimSun" w:hAnsi="Calibri" w:cs="KFGQPC HAFS Uthmanic Script"/>
          <w:b/>
          <w:szCs w:val="30"/>
          <w:rtl/>
          <w:lang w:val="fil-PH" w:eastAsia="zh-CN"/>
        </w:rPr>
        <w:t xml:space="preserve"> وَمَلَٰٓئِكَتِهِ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وَكُتُبِهِ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وَرُسُلِهِ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لَا نُفَرِّقُ بَيۡنَ أَحَدٖ مِّن رُّسُلِهِ</w:t>
      </w:r>
      <w:r w:rsidRPr="002455EC">
        <w:rPr>
          <w:rFonts w:ascii="Traditional Arabic" w:eastAsia="SimSun" w:hAnsi="Calibri" w:cs="KFGQPC HAFS Uthmanic Script" w:hint="cs"/>
          <w:b/>
          <w:szCs w:val="30"/>
          <w:rtl/>
          <w:lang w:val="fil-PH" w:eastAsia="zh-CN"/>
        </w:rPr>
        <w:t>ۦۚ</w:t>
      </w:r>
      <w:r w:rsidRPr="002455EC">
        <w:rPr>
          <w:rFonts w:ascii="Traditional Arabic" w:eastAsia="SimSun" w:hAnsi="Calibri" w:cs="KFGQPC HAFS Uthmanic Script"/>
          <w:b/>
          <w:szCs w:val="30"/>
          <w:rtl/>
          <w:lang w:val="fil-PH" w:eastAsia="zh-CN"/>
        </w:rPr>
        <w:t xml:space="preserve"> وَقَالُواْ سَمِعۡنَا وَأَطَعۡنَاۖ غُفۡرَانَكَ رَبَّنَا وَإِلَيۡكَ </w:t>
      </w:r>
      <w:r w:rsidRPr="002455EC">
        <w:rPr>
          <w:rFonts w:ascii="Traditional Arabic" w:eastAsia="SimSun" w:hAnsi="Calibri" w:cs="KFGQPC HAFS Uthmanic Script" w:hint="cs"/>
          <w:b/>
          <w:szCs w:val="30"/>
          <w:rtl/>
          <w:lang w:val="fil-PH" w:eastAsia="zh-CN"/>
        </w:rPr>
        <w:t>ٱلۡ</w:t>
      </w:r>
      <w:r w:rsidRPr="002455EC">
        <w:rPr>
          <w:rFonts w:ascii="Traditional Arabic" w:eastAsia="SimSun" w:hAnsi="Calibri" w:cs="KFGQPC HAFS Uthmanic Script"/>
          <w:b/>
          <w:szCs w:val="30"/>
          <w:rtl/>
          <w:lang w:val="fil-PH" w:eastAsia="zh-CN"/>
        </w:rPr>
        <w:t>مَصِيرُ</w:t>
      </w:r>
      <w:r w:rsidRPr="002455EC">
        <w:rPr>
          <w:rFonts w:ascii="Traditional Arabic" w:eastAsia="SimSun" w:hAnsi="Calibri" w:cs="KFGQPC HAFS Uthmanic Script"/>
          <w:b/>
          <w:szCs w:val="28"/>
          <w:rtl/>
          <w:lang w:val="fil-PH" w:eastAsia="zh-CN"/>
        </w:rPr>
        <w:t>٢٨٥</w:t>
      </w:r>
      <w:r w:rsidRPr="002455EC">
        <w:rPr>
          <w:rFonts w:ascii="Traditional Arabic" w:eastAsia="SimSun" w:hAnsi="Calibri" w:cs="Traditional Arabic"/>
          <w:b/>
          <w:szCs w:val="30"/>
          <w:rtl/>
          <w:lang w:val="fil-PH" w:eastAsia="zh-CN"/>
        </w:rPr>
        <w:t>﴾</w:t>
      </w:r>
      <w:r w:rsidRPr="002455EC">
        <w:rPr>
          <w:rFonts w:ascii="Traditional Arabic" w:eastAsia="SimSun" w:hAnsi="Calibri"/>
          <w:b/>
          <w:szCs w:val="24"/>
          <w:rtl/>
          <w:lang w:eastAsia="zh-CN"/>
        </w:rPr>
        <w:t>[البقرة: 285]</w:t>
      </w:r>
    </w:p>
    <w:p w14:paraId="74E9C4C6" w14:textId="77777777" w:rsidR="002455EC" w:rsidRDefault="00747E6D" w:rsidP="005E542A">
      <w:pPr>
        <w:pStyle w:val="aa"/>
        <w:spacing w:line="360" w:lineRule="auto"/>
      </w:pPr>
      <w:r w:rsidRPr="002455EC">
        <w:rPr>
          <w:b/>
          <w:bCs w:val="0"/>
        </w:rPr>
        <w:t xml:space="preserve">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r>
        <w:t xml:space="preserve"> </w:t>
      </w:r>
      <w:r w:rsidR="005E542A">
        <w:t>[</w:t>
      </w:r>
      <w:r>
        <w:t>Al Baqarah: 285].</w:t>
      </w:r>
    </w:p>
    <w:p w14:paraId="74E9C4C7" w14:textId="77777777" w:rsidR="00E706EA" w:rsidRDefault="00747E6D" w:rsidP="00E706EA">
      <w:pPr>
        <w:pStyle w:val="aa"/>
      </w:pPr>
      <w:r>
        <w:t xml:space="preserve"> Se ha registrado en un hadiz auténtico que el mensajero de Al-láh</w:t>
      </w:r>
      <w:r w:rsidR="009C5FDD">
        <w:t xml:space="preserve"> </w:t>
      </w:r>
      <w:r w:rsidR="009C5FDD" w:rsidRPr="009C54D1">
        <w:t>(</w:t>
      </w:r>
      <w:r w:rsidR="009C5FDD" w:rsidRPr="009C54D1">
        <w:rPr>
          <w:color w:val="006600"/>
        </w:rPr>
        <w:t>La paz sea con él</w:t>
      </w:r>
      <w:r w:rsidR="009C5FDD" w:rsidRPr="009C54D1">
        <w:t xml:space="preserve"> )</w:t>
      </w:r>
      <w:r>
        <w:t xml:space="preserve"> dijo: </w:t>
      </w:r>
      <w:r w:rsidRPr="009C5FDD">
        <w:rPr>
          <w:rStyle w:val="ab"/>
        </w:rPr>
        <w:t xml:space="preserve">(Quien recita la aleya del Kursi por la noche será protegido por Al-láh y </w:t>
      </w:r>
      <w:r w:rsidRPr="009C5FDD">
        <w:rPr>
          <w:rStyle w:val="ab"/>
        </w:rPr>
        <w:lastRenderedPageBreak/>
        <w:t>satanás no se acerca de él hasta el amanecer)</w:t>
      </w:r>
      <w:r>
        <w:t xml:space="preserve"> También se ha registrado con una narración auténtica que el mensajero de Al-láh dijo: </w:t>
      </w:r>
      <w:r w:rsidRPr="009C5FDD">
        <w:rPr>
          <w:rStyle w:val="ab"/>
        </w:rPr>
        <w:t>"Quien lea los dos últimos versos de la sura Al Báqara, estos le serán suficientes como protección durante toda la noche"</w:t>
      </w:r>
      <w:r>
        <w:t xml:space="preserve"> Su significado -y Al-láh sabe mejor- es: que le serán suficientes en protegerle de todo daño, también pedir con frecuencia la protección de AL-lah pronunciando la súplica: </w:t>
      </w:r>
      <w:r w:rsidRPr="009C5FDD">
        <w:rPr>
          <w:rStyle w:val="ab"/>
        </w:rPr>
        <w:t>(Me refugio en las palabras completas de Al-láh de todo mal que creó)</w:t>
      </w:r>
      <w:r>
        <w:t xml:space="preserve"> de día y de noche, y al entrar en cualquier sitio para quedarse sea casa, edificio, en el desierto, en el cielo o en el mar, por el hadiz del profeta quien dijo: </w:t>
      </w:r>
      <w:r w:rsidRPr="009C5FDD">
        <w:rPr>
          <w:rStyle w:val="ab"/>
        </w:rPr>
        <w:t>(Quien entra a una casa ajena luego dice: "A’udhu bikalimaatil-lahi attammaati min sharri maa Jálaqa" (Me refugio en las palabras perfectas de Al-láh del mal que ha creado) nada puede causarle daño hasta que se va)</w:t>
      </w:r>
      <w:r>
        <w:t xml:space="preserve"> Entre esas invocaciones citamos también, que el musulmán diga al inicio del día y de la noche tres veces: </w:t>
      </w:r>
      <w:r w:rsidRPr="009C5FDD">
        <w:rPr>
          <w:rStyle w:val="ab"/>
        </w:rPr>
        <w:t>"Bismil-láhi al-ladhi la iadurru ma'asmihi shai'un fil ardi wala fis-sama' wa huwas-sami'ul 'alim (En el Nombre de Quien con Su Nombre no hace daño nada en la Tierra y el cielo; Él es el que todo lo escucha y todo lo ve)"</w:t>
      </w:r>
      <w:r>
        <w:t>. Ya que el mensajero de Al-láh</w:t>
      </w:r>
      <w:r w:rsidR="00F41CF9">
        <w:t xml:space="preserve"> </w:t>
      </w:r>
      <w:r w:rsidR="00F41CF9" w:rsidRPr="009C54D1">
        <w:t>(</w:t>
      </w:r>
      <w:r w:rsidR="00F41CF9" w:rsidRPr="009C54D1">
        <w:rPr>
          <w:color w:val="006600"/>
        </w:rPr>
        <w:t>La paz sea con él</w:t>
      </w:r>
      <w:r w:rsidR="00F41CF9" w:rsidRPr="009C54D1">
        <w:t xml:space="preserve"> )</w:t>
      </w:r>
      <w:r>
        <w:t xml:space="preserve"> invitaba a la gente para hacerlo, porque es una causa de protección contra todo </w:t>
      </w:r>
      <w:r>
        <w:lastRenderedPageBreak/>
        <w:t xml:space="preserve">mal. Sin embargo, estas invocaciones son una de las causas más importantes para protegerse del mal de la brujería y de cualquier otro tipo de mal para quien los recita con fe, devoción, sinceridad y confianza en Al-láh, y son también una herramienta para anular la brujería después de ocurrir al aumentar las invocaciones con devoción a Al-láh- Glorificado sea- para quitarle este mal y daño. Y entre las súplicas auténticas para remediar las enfermedades como la brujería y otras -con las cuales el profeta solía curar a sus compañeros- citamos: </w:t>
      </w:r>
      <w:r w:rsidRPr="00F41CF9">
        <w:rPr>
          <w:rStyle w:val="ab"/>
        </w:rPr>
        <w:t>(Oh, Señor de la Humanidad, quita el dolor, y garantiza el alivio y la sanación, porque Tú eres el Sanador, y no hay sanación excepto la Tuya, una sanación que no deja rastros de la enfermedad)</w:t>
      </w:r>
      <w:r>
        <w:t xml:space="preserve"> Que lo diga tres veces, También la ruqya (súplicas para curar) que pronunció el ángel Gabriel para curar al profeta</w:t>
      </w:r>
      <w:r w:rsidR="00F41CF9">
        <w:t xml:space="preserve"> </w:t>
      </w:r>
      <w:r w:rsidR="00F41CF9" w:rsidRPr="009C54D1">
        <w:t>(</w:t>
      </w:r>
      <w:r w:rsidR="00F41CF9" w:rsidRPr="009C54D1">
        <w:rPr>
          <w:color w:val="006600"/>
        </w:rPr>
        <w:t>La paz sea con él</w:t>
      </w:r>
      <w:r w:rsidR="00F41CF9" w:rsidRPr="009C54D1">
        <w:t xml:space="preserve"> )</w:t>
      </w:r>
      <w:r>
        <w:t xml:space="preserve">: </w:t>
      </w:r>
      <w:r w:rsidR="00F41CF9">
        <w:t>(</w:t>
      </w:r>
      <w:r w:rsidRPr="00F41CF9">
        <w:rPr>
          <w:rStyle w:val="ab"/>
        </w:rPr>
        <w:t>Bismillah urquik, min Kul´li shain iudhik, min sharri kul-li nafsin au 'ainin hasidin, Allah iashfik bismil-lah urquik (en el nombre de Al-láh te curo, de todo mal que te afecte, del mal de toda alma y todo mal de ojo envidioso, que Al-láh te sane, en el nombre de Al-láh te curo (hago Ruquia).</w:t>
      </w:r>
      <w:r>
        <w:t xml:space="preserve"> lo repite tres veces. También uno de los remedios eficaces contra la brujería que impide al hombre tener una relación íntima con su esposa, que tome siete hojas de Sidr verde </w:t>
      </w:r>
      <w:r>
        <w:lastRenderedPageBreak/>
        <w:t xml:space="preserve">aplastadas y lo pone en un recipiente añadiendo agua luego recita en el recipiente: la aleya del Kursi (el Trono) y Diles (¡oh, Muhammad! a los idólatras) </w:t>
      </w:r>
    </w:p>
    <w:p w14:paraId="74E9C4C8" w14:textId="77777777" w:rsidR="008B376F" w:rsidRPr="008B376F" w:rsidRDefault="008B376F"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t>﴿</w:t>
      </w:r>
      <w:r>
        <w:rPr>
          <w:rFonts w:ascii="KFGQPC HAFS Uthmanic Script" w:cs="KFGQPC HAFS Uthmanic Script" w:hint="eastAsia"/>
          <w:sz w:val="29"/>
          <w:szCs w:val="29"/>
          <w:rtl/>
          <w:lang w:bidi="ar-TN"/>
        </w:rPr>
        <w:t>قُل</w:t>
      </w:r>
      <w:r>
        <w:rPr>
          <w:rFonts w:ascii="KFGQPC HAFS Uthmanic Script" w:cs="KFGQPC HAFS Uthmanic Script" w:hint="cs"/>
          <w:sz w:val="29"/>
          <w:szCs w:val="29"/>
          <w:rtl/>
          <w:lang w:bidi="ar-TN"/>
        </w:rPr>
        <w:t>ۡ</w:t>
      </w:r>
      <w:r>
        <w:rPr>
          <w:rFonts w:ascii="KFGQPC HAFS Uthmanic Script" w:cs="KFGQPC HAFS Uthmanic Script"/>
          <w:sz w:val="29"/>
          <w:szCs w:val="29"/>
          <w:rtl/>
          <w:lang w:bidi="ar-TN"/>
        </w:rPr>
        <w:t xml:space="preserve"> </w:t>
      </w:r>
      <w:r>
        <w:rPr>
          <w:rFonts w:ascii="KFGQPC HAFS Uthmanic Script" w:cs="KFGQPC HAFS Uthmanic Script" w:hint="eastAsia"/>
          <w:sz w:val="29"/>
          <w:szCs w:val="29"/>
          <w:rtl/>
          <w:lang w:bidi="ar-TN"/>
        </w:rPr>
        <w:t>يَ</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أَيُّهَا</w:t>
      </w:r>
      <w:r>
        <w:rPr>
          <w:rFonts w:ascii="KFGQPC HAFS Uthmanic Script" w:cs="KFGQPC HAFS Uthmanic Script"/>
          <w:sz w:val="29"/>
          <w:szCs w:val="29"/>
          <w:rtl/>
          <w:lang w:bidi="ar-TN"/>
        </w:rPr>
        <w:t xml:space="preserve"> </w:t>
      </w:r>
      <w:r>
        <w:rPr>
          <w:rFonts w:ascii="KFGQPC HAFS Uthmanic Script" w:cs="KFGQPC HAFS Uthmanic Script" w:hint="cs"/>
          <w:sz w:val="29"/>
          <w:szCs w:val="29"/>
          <w:rtl/>
          <w:lang w:bidi="ar-TN"/>
        </w:rPr>
        <w:t>ٱ</w:t>
      </w:r>
      <w:r>
        <w:rPr>
          <w:rFonts w:ascii="KFGQPC HAFS Uthmanic Script" w:cs="KFGQPC HAFS Uthmanic Script" w:hint="eastAsia"/>
          <w:sz w:val="29"/>
          <w:szCs w:val="29"/>
          <w:rtl/>
          <w:lang w:bidi="ar-TN"/>
        </w:rPr>
        <w:t>ل</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كَ</w:t>
      </w:r>
      <w:r>
        <w:rPr>
          <w:rFonts w:ascii="KFGQPC HAFS Uthmanic Script" w:cs="KFGQPC HAFS Uthmanic Script" w:hint="cs"/>
          <w:sz w:val="29"/>
          <w:szCs w:val="29"/>
          <w:rtl/>
          <w:lang w:bidi="ar-TN"/>
        </w:rPr>
        <w:t>ٰ</w:t>
      </w:r>
      <w:r>
        <w:rPr>
          <w:rFonts w:ascii="KFGQPC HAFS Uthmanic Script" w:cs="KFGQPC HAFS Uthmanic Script" w:hint="eastAsia"/>
          <w:sz w:val="29"/>
          <w:szCs w:val="29"/>
          <w:rtl/>
          <w:lang w:bidi="ar-TN"/>
        </w:rPr>
        <w:t>فِرُونَ</w:t>
      </w:r>
      <w:r>
        <w:rPr>
          <w:rFonts w:ascii="KFGQPC HAFS Uthmanic Script" w:cs="KFGQPC HAFS Uthmanic Script" w:hint="cs"/>
          <w:sz w:val="29"/>
          <w:szCs w:val="29"/>
          <w:rtl/>
          <w:lang w:bidi="ar-TN"/>
        </w:rPr>
        <w:t>١</w:t>
      </w:r>
      <w:r>
        <w:rPr>
          <w:rFonts w:ascii="KFGQPC HAFS Uthmanic Script" w:cs="KFGQPC HAFS Uthmanic Script"/>
          <w:sz w:val="29"/>
          <w:szCs w:val="29"/>
          <w:rtl/>
          <w:lang w:bidi="ar-TN"/>
        </w:rPr>
        <w:t xml:space="preserve"> </w:t>
      </w:r>
      <w:r w:rsidRPr="00F30F99">
        <w:rPr>
          <w:rFonts w:ascii="Traditional Arabic" w:eastAsia="Times New Roman" w:hAnsi="Calibri" w:cs="KFGQPC HAFS Uthmanic Script"/>
          <w:b/>
          <w:szCs w:val="28"/>
          <w:rtl/>
          <w:lang w:val="fil-PH" w:eastAsia="zh-CN"/>
        </w:rPr>
        <w:t>١١٩</w:t>
      </w: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b/>
          <w:szCs w:val="24"/>
          <w:rtl/>
          <w:lang w:eastAsia="zh-CN"/>
        </w:rPr>
        <w:t>[ال</w:t>
      </w:r>
      <w:r>
        <w:rPr>
          <w:rFonts w:ascii="Traditional Arabic" w:eastAsia="Times New Roman" w:hAnsi="Calibri" w:hint="cs"/>
          <w:b/>
          <w:szCs w:val="24"/>
          <w:rtl/>
          <w:lang w:eastAsia="zh-CN"/>
        </w:rPr>
        <w:t>كافرون</w:t>
      </w:r>
      <w:r w:rsidRPr="00F30F99">
        <w:rPr>
          <w:rFonts w:ascii="Traditional Arabic" w:eastAsia="Times New Roman" w:hAnsi="Calibri"/>
          <w:b/>
          <w:szCs w:val="24"/>
          <w:rtl/>
          <w:lang w:eastAsia="zh-CN"/>
        </w:rPr>
        <w:t xml:space="preserve">: </w:t>
      </w:r>
      <w:r>
        <w:rPr>
          <w:rFonts w:ascii="Traditional Arabic" w:eastAsia="Times New Roman" w:hAnsi="Calibri" w:hint="cs"/>
          <w:b/>
          <w:szCs w:val="24"/>
          <w:rtl/>
          <w:lang w:eastAsia="zh-CN"/>
        </w:rPr>
        <w:t>1</w:t>
      </w:r>
      <w:r w:rsidRPr="00F30F99">
        <w:rPr>
          <w:rFonts w:ascii="Traditional Arabic" w:eastAsia="Times New Roman" w:hAnsi="Calibri"/>
          <w:b/>
          <w:szCs w:val="24"/>
          <w:rtl/>
          <w:lang w:eastAsia="zh-CN"/>
        </w:rPr>
        <w:t>]</w:t>
      </w:r>
    </w:p>
    <w:p w14:paraId="74E9C4C9" w14:textId="77777777" w:rsidR="00E706EA" w:rsidRPr="00937A23" w:rsidRDefault="00E706EA" w:rsidP="00E706EA">
      <w:pPr>
        <w:pStyle w:val="aa"/>
        <w:rPr>
          <w:lang w:val="es-ES_tradnl"/>
        </w:rPr>
      </w:pPr>
      <w:r w:rsidRPr="00E706EA">
        <w:rPr>
          <w:b/>
          <w:bCs w:val="0"/>
        </w:rPr>
        <w:t>(</w:t>
      </w:r>
      <w:r w:rsidR="00747E6D" w:rsidRPr="00E706EA">
        <w:rPr>
          <w:b/>
          <w:bCs w:val="0"/>
        </w:rPr>
        <w:t>¡Oh, vosotros que negáis la verdad!</w:t>
      </w:r>
      <w:r w:rsidRPr="00E706EA">
        <w:rPr>
          <w:b/>
          <w:bCs w:val="0"/>
        </w:rPr>
        <w:t>)</w:t>
      </w:r>
      <w:r w:rsidR="00747E6D" w:rsidRPr="00E706EA">
        <w:rPr>
          <w:b/>
          <w:bCs w:val="0"/>
        </w:rPr>
        <w:t>,</w:t>
      </w:r>
      <w:r w:rsidR="00747E6D">
        <w:t xml:space="preserve"> [La sura Al Kafirun, aleya: 1],</w:t>
      </w:r>
    </w:p>
    <w:p w14:paraId="74E9C4CA" w14:textId="77777777" w:rsidR="008B376F" w:rsidRPr="008B376F" w:rsidRDefault="008B376F" w:rsidP="00337B83">
      <w:pPr>
        <w:pStyle w:val="aa"/>
        <w:bidi/>
        <w:jc w:val="left"/>
        <w:rPr>
          <w:bCs w:val="0"/>
          <w:lang w:val="fr-FR"/>
        </w:rPr>
      </w:pPr>
      <w:r w:rsidRPr="008B376F">
        <w:rPr>
          <w:rFonts w:ascii="Traditional Arabic" w:eastAsia="Times New Roman" w:hAnsi="Calibri" w:cs="Traditional Arabic"/>
          <w:bCs w:val="0"/>
          <w:szCs w:val="30"/>
          <w:rtl/>
        </w:rPr>
        <w:t>﴿</w:t>
      </w:r>
      <w:r w:rsidRPr="008B376F">
        <w:rPr>
          <w:rFonts w:ascii="KFGQPC HAFS Uthmanic Script" w:cs="KFGQPC HAFS Uthmanic Script" w:hint="eastAsia"/>
          <w:bCs w:val="0"/>
          <w:rtl/>
          <w:lang w:bidi="ar-TN"/>
        </w:rPr>
        <w:t>قُل</w:t>
      </w:r>
      <w:r w:rsidRPr="008B376F">
        <w:rPr>
          <w:rFonts w:ascii="KFGQPC HAFS Uthmanic Script" w:cs="KFGQPC HAFS Uthmanic Script" w:hint="cs"/>
          <w:bCs w:val="0"/>
          <w:rtl/>
          <w:lang w:bidi="ar-TN"/>
        </w:rPr>
        <w:t>ۡ</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هُوَ</w:t>
      </w:r>
      <w:r w:rsidRPr="008B376F">
        <w:rPr>
          <w:rFonts w:ascii="KFGQPC HAFS Uthmanic Script" w:cs="KFGQPC HAFS Uthmanic Script"/>
          <w:bCs w:val="0"/>
          <w:rtl/>
          <w:lang w:bidi="ar-TN"/>
        </w:rPr>
        <w:t xml:space="preserve"> </w:t>
      </w:r>
      <w:r w:rsidRPr="008B376F">
        <w:rPr>
          <w:rFonts w:ascii="KFGQPC HAFS Uthmanic Script" w:cs="KFGQPC HAFS Uthmanic Script" w:hint="cs"/>
          <w:bCs w:val="0"/>
          <w:rtl/>
          <w:lang w:bidi="ar-TN"/>
        </w:rPr>
        <w:t>ٱ</w:t>
      </w:r>
      <w:r w:rsidRPr="008B376F">
        <w:rPr>
          <w:rFonts w:ascii="KFGQPC HAFS Uthmanic Script" w:cs="KFGQPC HAFS Uthmanic Script" w:hint="eastAsia"/>
          <w:bCs w:val="0"/>
          <w:rtl/>
          <w:lang w:bidi="ar-TN"/>
        </w:rPr>
        <w:t>للَّهُ</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أَحَدٌ</w:t>
      </w:r>
      <w:r w:rsidRPr="008B376F">
        <w:rPr>
          <w:rFonts w:ascii="KFGQPC HAFS Uthmanic Script" w:cs="KFGQPC HAFS Uthmanic Script" w:hint="cs"/>
          <w:bCs w:val="0"/>
          <w:rtl/>
          <w:lang w:bidi="ar-TN"/>
        </w:rPr>
        <w:t>١</w:t>
      </w:r>
      <w:r w:rsidRPr="008B376F">
        <w:rPr>
          <w:rFonts w:ascii="Traditional Arabic" w:eastAsia="Times New Roman" w:hAnsi="Calibri" w:cs="Traditional Arabic"/>
          <w:bCs w:val="0"/>
          <w:szCs w:val="30"/>
          <w:rtl/>
        </w:rPr>
        <w:t>﴾</w:t>
      </w:r>
      <w:r w:rsidRPr="008B376F">
        <w:rPr>
          <w:rFonts w:ascii="Traditional Arabic" w:eastAsia="Times New Roman" w:hAnsi="Calibri"/>
          <w:bCs w:val="0"/>
          <w:szCs w:val="24"/>
          <w:rtl/>
        </w:rPr>
        <w:t>[ال</w:t>
      </w:r>
      <w:r w:rsidRPr="008B376F">
        <w:rPr>
          <w:rFonts w:ascii="Traditional Arabic" w:eastAsia="Times New Roman" w:hAnsi="Calibri" w:hint="cs"/>
          <w:bCs w:val="0"/>
          <w:szCs w:val="24"/>
          <w:rtl/>
        </w:rPr>
        <w:t>إخلاص</w:t>
      </w:r>
      <w:r w:rsidRPr="008B376F">
        <w:rPr>
          <w:rFonts w:ascii="Traditional Arabic" w:eastAsia="Times New Roman" w:hAnsi="Calibri"/>
          <w:bCs w:val="0"/>
          <w:szCs w:val="24"/>
          <w:rtl/>
        </w:rPr>
        <w:t xml:space="preserve">: </w:t>
      </w:r>
      <w:r w:rsidRPr="008B376F">
        <w:rPr>
          <w:rFonts w:ascii="Traditional Arabic" w:eastAsia="Times New Roman" w:hAnsi="Calibri" w:hint="cs"/>
          <w:bCs w:val="0"/>
          <w:szCs w:val="24"/>
          <w:rtl/>
        </w:rPr>
        <w:t>1</w:t>
      </w:r>
      <w:r w:rsidRPr="008B376F">
        <w:rPr>
          <w:rFonts w:ascii="Traditional Arabic" w:eastAsia="Times New Roman" w:hAnsi="Calibri"/>
          <w:bCs w:val="0"/>
          <w:szCs w:val="24"/>
          <w:rtl/>
        </w:rPr>
        <w:t>]</w:t>
      </w:r>
    </w:p>
    <w:p w14:paraId="74E9C4CB" w14:textId="77777777" w:rsidR="00E706EA" w:rsidRDefault="00747E6D" w:rsidP="00E706EA">
      <w:pPr>
        <w:pStyle w:val="aa"/>
      </w:pPr>
      <w:r>
        <w:t xml:space="preserve"> </w:t>
      </w:r>
      <w:r w:rsidR="00E706EA" w:rsidRPr="00E706EA">
        <w:rPr>
          <w:b/>
          <w:bCs w:val="0"/>
        </w:rPr>
        <w:t>(</w:t>
      </w:r>
      <w:r w:rsidRPr="00E706EA">
        <w:rPr>
          <w:b/>
          <w:bCs w:val="0"/>
        </w:rPr>
        <w:t>Di: 'Él es Al-láh, Uno'</w:t>
      </w:r>
      <w:r w:rsidR="00E706EA" w:rsidRPr="00E706EA">
        <w:rPr>
          <w:b/>
          <w:bCs w:val="0"/>
        </w:rPr>
        <w:t>)</w:t>
      </w:r>
      <w:r>
        <w:t xml:space="preserve"> [La sura Al Ijlas, aleya: 1],</w:t>
      </w:r>
    </w:p>
    <w:p w14:paraId="74E9C4CC" w14:textId="77777777" w:rsidR="008B376F" w:rsidRPr="008B376F" w:rsidRDefault="008B376F" w:rsidP="008B376F">
      <w:pPr>
        <w:pStyle w:val="aa"/>
        <w:bidi/>
        <w:rPr>
          <w:bCs w:val="0"/>
        </w:rPr>
      </w:pPr>
      <w:r w:rsidRPr="008B376F">
        <w:rPr>
          <w:rFonts w:ascii="Traditional Arabic" w:eastAsia="Times New Roman" w:hAnsi="Calibri" w:cs="Traditional Arabic"/>
          <w:bCs w:val="0"/>
          <w:szCs w:val="30"/>
          <w:rtl/>
        </w:rPr>
        <w:t>﴿</w:t>
      </w:r>
      <w:r w:rsidRPr="008B376F">
        <w:rPr>
          <w:rFonts w:ascii="KFGQPC HAFS Uthmanic Script" w:cs="KFGQPC HAFS Uthmanic Script" w:hint="eastAsia"/>
          <w:bCs w:val="0"/>
          <w:rtl/>
          <w:lang w:bidi="ar-TN"/>
        </w:rPr>
        <w:t>قُل</w:t>
      </w:r>
      <w:r w:rsidRPr="008B376F">
        <w:rPr>
          <w:rFonts w:ascii="KFGQPC HAFS Uthmanic Script" w:cs="KFGQPC HAFS Uthmanic Script" w:hint="cs"/>
          <w:bCs w:val="0"/>
          <w:rtl/>
          <w:lang w:bidi="ar-TN"/>
        </w:rPr>
        <w:t>ۡ</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أَعُوذُ</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بِرَبِّ</w:t>
      </w:r>
      <w:r w:rsidRPr="008B376F">
        <w:rPr>
          <w:rFonts w:ascii="KFGQPC HAFS Uthmanic Script" w:cs="KFGQPC HAFS Uthmanic Script"/>
          <w:bCs w:val="0"/>
          <w:rtl/>
          <w:lang w:bidi="ar-TN"/>
        </w:rPr>
        <w:t xml:space="preserve"> </w:t>
      </w:r>
      <w:r w:rsidRPr="008B376F">
        <w:rPr>
          <w:rFonts w:ascii="KFGQPC HAFS Uthmanic Script" w:cs="KFGQPC HAFS Uthmanic Script" w:hint="cs"/>
          <w:bCs w:val="0"/>
          <w:rtl/>
          <w:lang w:bidi="ar-TN"/>
        </w:rPr>
        <w:t>ٱ</w:t>
      </w:r>
      <w:r w:rsidRPr="008B376F">
        <w:rPr>
          <w:rFonts w:ascii="KFGQPC HAFS Uthmanic Script" w:cs="KFGQPC HAFS Uthmanic Script" w:hint="eastAsia"/>
          <w:bCs w:val="0"/>
          <w:rtl/>
          <w:lang w:bidi="ar-TN"/>
        </w:rPr>
        <w:t>ل</w:t>
      </w:r>
      <w:r w:rsidRPr="008B376F">
        <w:rPr>
          <w:rFonts w:ascii="KFGQPC HAFS Uthmanic Script" w:cs="KFGQPC HAFS Uthmanic Script" w:hint="cs"/>
          <w:bCs w:val="0"/>
          <w:rtl/>
          <w:lang w:bidi="ar-TN"/>
        </w:rPr>
        <w:t>ۡ</w:t>
      </w:r>
      <w:r w:rsidRPr="008B376F">
        <w:rPr>
          <w:rFonts w:ascii="KFGQPC HAFS Uthmanic Script" w:cs="KFGQPC HAFS Uthmanic Script" w:hint="eastAsia"/>
          <w:bCs w:val="0"/>
          <w:rtl/>
          <w:lang w:bidi="ar-TN"/>
        </w:rPr>
        <w:t>فَلَقِ</w:t>
      </w:r>
      <w:r w:rsidRPr="008B376F">
        <w:rPr>
          <w:rFonts w:ascii="KFGQPC HAFS Uthmanic Script" w:cs="KFGQPC HAFS Uthmanic Script" w:hint="cs"/>
          <w:bCs w:val="0"/>
          <w:rtl/>
          <w:lang w:bidi="ar-TN"/>
        </w:rPr>
        <w:t>١</w:t>
      </w:r>
      <w:r w:rsidRPr="008B376F">
        <w:rPr>
          <w:rFonts w:ascii="Traditional Arabic" w:eastAsia="Times New Roman" w:hAnsi="Calibri" w:cs="Traditional Arabic"/>
          <w:bCs w:val="0"/>
          <w:szCs w:val="30"/>
          <w:rtl/>
        </w:rPr>
        <w:t>﴾</w:t>
      </w:r>
      <w:r w:rsidRPr="008B376F">
        <w:rPr>
          <w:rFonts w:ascii="Traditional Arabic" w:eastAsia="Times New Roman" w:hAnsi="Calibri"/>
          <w:bCs w:val="0"/>
          <w:szCs w:val="24"/>
          <w:rtl/>
        </w:rPr>
        <w:t>[ال</w:t>
      </w:r>
      <w:r w:rsidRPr="008B376F">
        <w:rPr>
          <w:rFonts w:ascii="Traditional Arabic" w:eastAsia="Times New Roman" w:hAnsi="Calibri" w:hint="cs"/>
          <w:bCs w:val="0"/>
          <w:szCs w:val="24"/>
          <w:rtl/>
        </w:rPr>
        <w:t>فلق</w:t>
      </w:r>
      <w:r w:rsidRPr="008B376F">
        <w:rPr>
          <w:rFonts w:ascii="Traditional Arabic" w:eastAsia="Times New Roman" w:hAnsi="Calibri"/>
          <w:bCs w:val="0"/>
          <w:szCs w:val="24"/>
          <w:rtl/>
        </w:rPr>
        <w:t xml:space="preserve">: </w:t>
      </w:r>
      <w:r w:rsidRPr="008B376F">
        <w:rPr>
          <w:rFonts w:ascii="Traditional Arabic" w:eastAsia="Times New Roman" w:hAnsi="Calibri" w:hint="cs"/>
          <w:bCs w:val="0"/>
          <w:szCs w:val="24"/>
          <w:rtl/>
        </w:rPr>
        <w:t>1</w:t>
      </w:r>
      <w:r w:rsidRPr="008B376F">
        <w:rPr>
          <w:rFonts w:ascii="Traditional Arabic" w:eastAsia="Times New Roman" w:hAnsi="Calibri"/>
          <w:bCs w:val="0"/>
          <w:szCs w:val="24"/>
          <w:rtl/>
        </w:rPr>
        <w:t>]</w:t>
      </w:r>
    </w:p>
    <w:p w14:paraId="74E9C4CD" w14:textId="77777777" w:rsidR="00E706EA" w:rsidRDefault="00747E6D" w:rsidP="00E706EA">
      <w:pPr>
        <w:pStyle w:val="aa"/>
      </w:pPr>
      <w:r>
        <w:t xml:space="preserve"> y </w:t>
      </w:r>
      <w:r w:rsidRPr="00E706EA">
        <w:rPr>
          <w:b/>
          <w:bCs w:val="0"/>
        </w:rPr>
        <w:t>(Di: "Me refugio en el Señor del amanecer,)</w:t>
      </w:r>
      <w:r>
        <w:t xml:space="preserve"> [Sura Al Falaq, aleya: 1],</w:t>
      </w:r>
    </w:p>
    <w:p w14:paraId="74E9C4CE" w14:textId="77777777" w:rsidR="008B376F" w:rsidRPr="008B376F" w:rsidRDefault="008B376F" w:rsidP="008B376F">
      <w:pPr>
        <w:pStyle w:val="aa"/>
        <w:bidi/>
        <w:rPr>
          <w:bCs w:val="0"/>
          <w:lang w:val="fr-FR"/>
        </w:rPr>
      </w:pPr>
      <w:r w:rsidRPr="008B376F">
        <w:rPr>
          <w:rFonts w:ascii="Traditional Arabic" w:eastAsia="Times New Roman" w:hAnsi="Calibri" w:cs="Traditional Arabic"/>
          <w:bCs w:val="0"/>
          <w:szCs w:val="30"/>
          <w:rtl/>
        </w:rPr>
        <w:t>﴿</w:t>
      </w:r>
      <w:r w:rsidRPr="008B376F">
        <w:rPr>
          <w:rFonts w:ascii="KFGQPC HAFS Uthmanic Script" w:cs="KFGQPC HAFS Uthmanic Script" w:hint="eastAsia"/>
          <w:bCs w:val="0"/>
          <w:rtl/>
          <w:lang w:bidi="ar-TN"/>
        </w:rPr>
        <w:t>قُل</w:t>
      </w:r>
      <w:r w:rsidRPr="008B376F">
        <w:rPr>
          <w:rFonts w:ascii="KFGQPC HAFS Uthmanic Script" w:cs="KFGQPC HAFS Uthmanic Script" w:hint="cs"/>
          <w:bCs w:val="0"/>
          <w:rtl/>
          <w:lang w:bidi="ar-TN"/>
        </w:rPr>
        <w:t>ۡ</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أَعُوذُ</w:t>
      </w:r>
      <w:r w:rsidRPr="008B376F">
        <w:rPr>
          <w:rFonts w:ascii="KFGQPC HAFS Uthmanic Script" w:cs="KFGQPC HAFS Uthmanic Script"/>
          <w:bCs w:val="0"/>
          <w:rtl/>
          <w:lang w:bidi="ar-TN"/>
        </w:rPr>
        <w:t xml:space="preserve"> </w:t>
      </w:r>
      <w:r w:rsidRPr="008B376F">
        <w:rPr>
          <w:rFonts w:ascii="KFGQPC HAFS Uthmanic Script" w:cs="KFGQPC HAFS Uthmanic Script" w:hint="eastAsia"/>
          <w:bCs w:val="0"/>
          <w:rtl/>
          <w:lang w:bidi="ar-TN"/>
        </w:rPr>
        <w:t>بِرَبِّ</w:t>
      </w:r>
      <w:r w:rsidRPr="008B376F">
        <w:rPr>
          <w:rFonts w:ascii="KFGQPC HAFS Uthmanic Script" w:cs="KFGQPC HAFS Uthmanic Script"/>
          <w:bCs w:val="0"/>
          <w:rtl/>
          <w:lang w:bidi="ar-TN"/>
        </w:rPr>
        <w:t xml:space="preserve"> </w:t>
      </w:r>
      <w:r w:rsidRPr="008B376F">
        <w:rPr>
          <w:rFonts w:ascii="KFGQPC HAFS Uthmanic Script" w:cs="KFGQPC HAFS Uthmanic Script" w:hint="cs"/>
          <w:bCs w:val="0"/>
          <w:rtl/>
          <w:lang w:bidi="ar-TN"/>
        </w:rPr>
        <w:t>ٱ</w:t>
      </w:r>
      <w:r w:rsidRPr="008B376F">
        <w:rPr>
          <w:rFonts w:ascii="KFGQPC HAFS Uthmanic Script" w:cs="KFGQPC HAFS Uthmanic Script" w:hint="eastAsia"/>
          <w:bCs w:val="0"/>
          <w:rtl/>
          <w:lang w:bidi="ar-TN"/>
        </w:rPr>
        <w:t>لنَّاسِ</w:t>
      </w:r>
      <w:r w:rsidRPr="008B376F">
        <w:rPr>
          <w:rFonts w:ascii="KFGQPC HAFS Uthmanic Script" w:cs="KFGQPC HAFS Uthmanic Script" w:hint="cs"/>
          <w:bCs w:val="0"/>
          <w:rtl/>
          <w:lang w:bidi="ar-TN"/>
        </w:rPr>
        <w:t>١</w:t>
      </w:r>
      <w:r w:rsidRPr="008B376F">
        <w:rPr>
          <w:rFonts w:ascii="Traditional Arabic" w:eastAsia="Times New Roman" w:hAnsi="Calibri" w:cs="Traditional Arabic"/>
          <w:bCs w:val="0"/>
          <w:szCs w:val="30"/>
          <w:rtl/>
        </w:rPr>
        <w:t>﴾</w:t>
      </w:r>
      <w:r w:rsidRPr="008B376F">
        <w:rPr>
          <w:rFonts w:ascii="Traditional Arabic" w:eastAsia="Times New Roman" w:hAnsi="Calibri"/>
          <w:bCs w:val="0"/>
          <w:szCs w:val="24"/>
          <w:rtl/>
        </w:rPr>
        <w:t>[ال</w:t>
      </w:r>
      <w:r w:rsidRPr="008B376F">
        <w:rPr>
          <w:rFonts w:ascii="Traditional Arabic" w:eastAsia="Times New Roman" w:hAnsi="Calibri" w:hint="cs"/>
          <w:bCs w:val="0"/>
          <w:szCs w:val="24"/>
          <w:rtl/>
        </w:rPr>
        <w:t>ناس</w:t>
      </w:r>
      <w:r w:rsidRPr="008B376F">
        <w:rPr>
          <w:rFonts w:ascii="Traditional Arabic" w:eastAsia="Times New Roman" w:hAnsi="Calibri"/>
          <w:bCs w:val="0"/>
          <w:szCs w:val="24"/>
          <w:rtl/>
        </w:rPr>
        <w:t xml:space="preserve">: </w:t>
      </w:r>
      <w:r w:rsidRPr="008B376F">
        <w:rPr>
          <w:rFonts w:ascii="Traditional Arabic" w:eastAsia="Times New Roman" w:hAnsi="Calibri" w:hint="cs"/>
          <w:bCs w:val="0"/>
          <w:szCs w:val="24"/>
          <w:rtl/>
        </w:rPr>
        <w:t>1</w:t>
      </w:r>
      <w:r w:rsidRPr="008B376F">
        <w:rPr>
          <w:rFonts w:ascii="Traditional Arabic" w:eastAsia="Times New Roman" w:hAnsi="Calibri"/>
          <w:bCs w:val="0"/>
          <w:szCs w:val="24"/>
          <w:rtl/>
        </w:rPr>
        <w:t>]</w:t>
      </w:r>
    </w:p>
    <w:p w14:paraId="74E9C4CF" w14:textId="77777777" w:rsidR="00E706EA" w:rsidRDefault="00747E6D" w:rsidP="00E706EA">
      <w:pPr>
        <w:pStyle w:val="aa"/>
      </w:pPr>
      <w:r>
        <w:t xml:space="preserve"> y </w:t>
      </w:r>
      <w:r w:rsidRPr="00E706EA">
        <w:rPr>
          <w:b/>
          <w:bCs w:val="0"/>
        </w:rPr>
        <w:t>(Di: "Me refugio en el Señor de los seres humanos,)</w:t>
      </w:r>
      <w:r>
        <w:t xml:space="preserve"> [Sura An-Nas, aleya: 1],</w:t>
      </w:r>
    </w:p>
    <w:p w14:paraId="74E9C4D0" w14:textId="77777777" w:rsidR="00E706EA" w:rsidRDefault="00747E6D" w:rsidP="00E706EA">
      <w:pPr>
        <w:pStyle w:val="aa"/>
      </w:pPr>
      <w:r>
        <w:t xml:space="preserve"> Y las aleyas que advierten contra la brujería y que existen en la sura del A'araf en la palabra de Al-láh- Glorificado sea-:</w:t>
      </w:r>
    </w:p>
    <w:p w14:paraId="74E9C4D1" w14:textId="6CA61E6F" w:rsidR="00F30F99" w:rsidRPr="00F30F99" w:rsidRDefault="00F30F99"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lastRenderedPageBreak/>
        <w:t>﴿</w:t>
      </w:r>
      <w:r w:rsidRPr="00F30F99">
        <w:rPr>
          <w:rFonts w:ascii="Traditional Arabic" w:eastAsia="Times New Roman" w:hAnsi="Calibri" w:cs="KFGQPC HAFS Uthmanic Script"/>
          <w:b/>
          <w:szCs w:val="30"/>
          <w:rtl/>
          <w:lang w:val="fil-PH" w:eastAsia="zh-CN"/>
        </w:rPr>
        <w:t xml:space="preserve">۞ وَأَوۡحَيۡنَآ إِلَىٰ مُوسَىٰٓ أَنۡ </w:t>
      </w:r>
      <w:proofErr w:type="spellStart"/>
      <w:r w:rsidRPr="00F30F99">
        <w:rPr>
          <w:rFonts w:ascii="Traditional Arabic" w:eastAsia="Times New Roman" w:hAnsi="Calibri" w:cs="KFGQPC HAFS Uthmanic Script"/>
          <w:b/>
          <w:szCs w:val="30"/>
          <w:rtl/>
          <w:lang w:val="fil-PH" w:eastAsia="zh-CN"/>
        </w:rPr>
        <w:t>أَلۡقِ</w:t>
      </w:r>
      <w:proofErr w:type="spellEnd"/>
      <w:r w:rsidRPr="00F30F99">
        <w:rPr>
          <w:rFonts w:ascii="Traditional Arabic" w:eastAsia="Times New Roman" w:hAnsi="Calibri" w:cs="KFGQPC HAFS Uthmanic Script"/>
          <w:b/>
          <w:szCs w:val="30"/>
          <w:rtl/>
          <w:lang w:val="fil-PH" w:eastAsia="zh-CN"/>
        </w:rPr>
        <w:t xml:space="preserve"> </w:t>
      </w:r>
      <w:proofErr w:type="spellStart"/>
      <w:r w:rsidRPr="00F30F99">
        <w:rPr>
          <w:rFonts w:ascii="Traditional Arabic" w:eastAsia="Times New Roman" w:hAnsi="Calibri" w:cs="KFGQPC HAFS Uthmanic Script"/>
          <w:b/>
          <w:szCs w:val="30"/>
          <w:rtl/>
          <w:lang w:val="fil-PH" w:eastAsia="zh-CN"/>
        </w:rPr>
        <w:t>عَصَاكَۖ</w:t>
      </w:r>
      <w:proofErr w:type="spellEnd"/>
      <w:r w:rsidRPr="00F30F99">
        <w:rPr>
          <w:rFonts w:ascii="Traditional Arabic" w:eastAsia="Times New Roman" w:hAnsi="Calibri" w:cs="KFGQPC HAFS Uthmanic Script"/>
          <w:b/>
          <w:szCs w:val="30"/>
          <w:rtl/>
          <w:lang w:val="fil-PH" w:eastAsia="zh-CN"/>
        </w:rPr>
        <w:t xml:space="preserve"> فَإِذَا هِيَ </w:t>
      </w:r>
      <w:proofErr w:type="spellStart"/>
      <w:r w:rsidRPr="00F30F99">
        <w:rPr>
          <w:rFonts w:ascii="Traditional Arabic" w:eastAsia="Times New Roman" w:hAnsi="Calibri" w:cs="KFGQPC HAFS Uthmanic Script"/>
          <w:b/>
          <w:szCs w:val="30"/>
          <w:rtl/>
          <w:lang w:val="fil-PH" w:eastAsia="zh-CN"/>
        </w:rPr>
        <w:t>تَلۡقَفُ</w:t>
      </w:r>
      <w:proofErr w:type="spellEnd"/>
      <w:r w:rsidRPr="00F30F99">
        <w:rPr>
          <w:rFonts w:ascii="Traditional Arabic" w:eastAsia="Times New Roman" w:hAnsi="Calibri" w:cs="KFGQPC HAFS Uthmanic Script"/>
          <w:b/>
          <w:szCs w:val="30"/>
          <w:rtl/>
          <w:lang w:val="fil-PH" w:eastAsia="zh-CN"/>
        </w:rPr>
        <w:t xml:space="preserve"> مَا </w:t>
      </w:r>
      <w:proofErr w:type="spellStart"/>
      <w:r w:rsidRPr="00F30F99">
        <w:rPr>
          <w:rFonts w:ascii="Traditional Arabic" w:eastAsia="Times New Roman" w:hAnsi="Calibri" w:cs="KFGQPC HAFS Uthmanic Script"/>
          <w:b/>
          <w:szCs w:val="30"/>
          <w:rtl/>
          <w:lang w:val="fil-PH" w:eastAsia="zh-CN"/>
        </w:rPr>
        <w:t>يَأۡفِكُونَ</w:t>
      </w:r>
      <w:proofErr w:type="spellEnd"/>
      <w:r w:rsidRPr="00F30F99">
        <w:rPr>
          <w:rFonts w:ascii="Traditional Arabic" w:eastAsia="Times New Roman" w:hAnsi="Calibri" w:cs="KFGQPC HAFS Uthmanic Script"/>
          <w:b/>
          <w:szCs w:val="30"/>
          <w:rtl/>
          <w:lang w:val="fil-PH" w:eastAsia="zh-CN"/>
        </w:rPr>
        <w:t xml:space="preserve"> </w:t>
      </w:r>
      <w:r w:rsidRPr="00F30F99">
        <w:rPr>
          <w:rFonts w:ascii="Traditional Arabic" w:eastAsia="Times New Roman" w:hAnsi="Calibri" w:cs="KFGQPC HAFS Uthmanic Script"/>
          <w:b/>
          <w:szCs w:val="28"/>
          <w:rtl/>
          <w:lang w:val="fil-PH" w:eastAsia="zh-CN"/>
        </w:rPr>
        <w:t>١١٧</w:t>
      </w:r>
      <w:r w:rsidRPr="00F30F99">
        <w:rPr>
          <w:rFonts w:ascii="Traditional Arabic" w:eastAsia="Times New Roman" w:hAnsi="Calibri" w:cs="KFGQPC HAFS Uthmanic Script"/>
          <w:b/>
          <w:szCs w:val="30"/>
          <w:rtl/>
          <w:lang w:val="fil-PH" w:eastAsia="zh-CN"/>
        </w:rPr>
        <w:t xml:space="preserve"> فَوَقَعَ </w:t>
      </w:r>
      <w:r w:rsidRPr="00F30F99">
        <w:rPr>
          <w:rFonts w:ascii="Traditional Arabic" w:eastAsia="Times New Roman" w:hAnsi="Calibri" w:cs="KFGQPC HAFS Uthmanic Script" w:hint="cs"/>
          <w:b/>
          <w:szCs w:val="30"/>
          <w:rtl/>
          <w:lang w:val="fil-PH" w:eastAsia="zh-CN"/>
        </w:rPr>
        <w:t>ٱلۡحَقُّ</w:t>
      </w:r>
      <w:r w:rsidRPr="00F30F99">
        <w:rPr>
          <w:rFonts w:ascii="Traditional Arabic" w:eastAsia="Times New Roman" w:hAnsi="Calibri" w:cs="KFGQPC HAFS Uthmanic Script"/>
          <w:b/>
          <w:szCs w:val="30"/>
          <w:rtl/>
          <w:lang w:val="fil-PH" w:eastAsia="zh-CN"/>
        </w:rPr>
        <w:t xml:space="preserve"> وَبَطَلَ مَا كَانُواْ يَعۡمَلُونَ</w:t>
      </w:r>
      <w:r w:rsidRPr="00F30F99">
        <w:rPr>
          <w:rFonts w:ascii="Traditional Arabic" w:eastAsia="Times New Roman" w:hAnsi="Calibri" w:cs="KFGQPC HAFS Uthmanic Script"/>
          <w:b/>
          <w:szCs w:val="28"/>
          <w:rtl/>
          <w:lang w:val="fil-PH" w:eastAsia="zh-CN"/>
        </w:rPr>
        <w:t>١١٨</w:t>
      </w:r>
      <w:r w:rsidRPr="00F30F99">
        <w:rPr>
          <w:rFonts w:ascii="Traditional Arabic" w:eastAsia="Times New Roman" w:hAnsi="Calibri" w:cs="KFGQPC HAFS Uthmanic Script"/>
          <w:b/>
          <w:szCs w:val="30"/>
          <w:rtl/>
          <w:lang w:val="fil-PH" w:eastAsia="zh-CN"/>
        </w:rPr>
        <w:t xml:space="preserve"> فَغُلِبُواْ هُنَالِكَ </w:t>
      </w:r>
      <w:proofErr w:type="spellStart"/>
      <w:r w:rsidRPr="00F30F99">
        <w:rPr>
          <w:rFonts w:ascii="Traditional Arabic" w:eastAsia="Times New Roman" w:hAnsi="Calibri" w:cs="KFGQPC HAFS Uthmanic Script"/>
          <w:b/>
          <w:szCs w:val="30"/>
          <w:rtl/>
          <w:lang w:val="fil-PH" w:eastAsia="zh-CN"/>
        </w:rPr>
        <w:t>وَ</w:t>
      </w:r>
      <w:r w:rsidRPr="00F30F99">
        <w:rPr>
          <w:rFonts w:ascii="Traditional Arabic" w:eastAsia="Times New Roman" w:hAnsi="Calibri" w:cs="KFGQPC HAFS Uthmanic Script" w:hint="cs"/>
          <w:b/>
          <w:szCs w:val="30"/>
          <w:rtl/>
          <w:lang w:val="fil-PH" w:eastAsia="zh-CN"/>
        </w:rPr>
        <w:t>ٱنقَلَبُواْ</w:t>
      </w:r>
      <w:proofErr w:type="spellEnd"/>
      <w:r w:rsidRPr="00F30F99">
        <w:rPr>
          <w:rFonts w:ascii="Traditional Arabic" w:eastAsia="Times New Roman" w:hAnsi="Calibri" w:cs="KFGQPC HAFS Uthmanic Script"/>
          <w:b/>
          <w:szCs w:val="30"/>
          <w:rtl/>
          <w:lang w:val="fil-PH" w:eastAsia="zh-CN"/>
        </w:rPr>
        <w:t xml:space="preserve"> صَٰغِرِينَ</w:t>
      </w:r>
      <w:r w:rsidRPr="00F30F99">
        <w:rPr>
          <w:rFonts w:ascii="Traditional Arabic" w:eastAsia="Times New Roman" w:hAnsi="Calibri" w:cs="KFGQPC HAFS Uthmanic Script"/>
          <w:b/>
          <w:szCs w:val="28"/>
          <w:rtl/>
          <w:lang w:val="fil-PH" w:eastAsia="zh-CN"/>
        </w:rPr>
        <w:t>١١٩</w:t>
      </w:r>
      <w:r w:rsidRPr="00F30F99">
        <w:rPr>
          <w:rFonts w:ascii="Traditional Arabic" w:eastAsia="Times New Roman" w:hAnsi="Calibri" w:cs="Traditional Arabic"/>
          <w:b/>
          <w:szCs w:val="30"/>
          <w:rtl/>
          <w:lang w:val="fil-PH" w:eastAsia="zh-CN"/>
        </w:rPr>
        <w:t>﴾</w:t>
      </w:r>
      <w:r w:rsidR="00337B83">
        <w:rPr>
          <w:rFonts w:ascii="Traditional Arabic" w:eastAsia="Times New Roman" w:hAnsi="Calibri" w:cs="Traditional Arabic" w:hint="cs"/>
          <w:b/>
          <w:szCs w:val="30"/>
          <w:rtl/>
          <w:lang w:val="fil-PH" w:eastAsia="zh-CN"/>
        </w:rPr>
        <w:t xml:space="preserve"> </w:t>
      </w:r>
      <w:r w:rsidRPr="00F30F99">
        <w:rPr>
          <w:rFonts w:ascii="Traditional Arabic" w:eastAsia="Times New Roman" w:hAnsi="Calibri"/>
          <w:b/>
          <w:szCs w:val="24"/>
          <w:rtl/>
          <w:lang w:eastAsia="zh-CN"/>
        </w:rPr>
        <w:t>[الأعراف: 117-119]</w:t>
      </w:r>
    </w:p>
    <w:p w14:paraId="74E9C4D2" w14:textId="77777777" w:rsidR="00FB33C0" w:rsidRDefault="00747E6D" w:rsidP="00E706EA">
      <w:pPr>
        <w:pStyle w:val="aa"/>
      </w:pPr>
      <w:r w:rsidRPr="00F30F99">
        <w:rPr>
          <w:b/>
          <w:bCs w:val="0"/>
        </w:rPr>
        <w:t xml:space="preserve"> (Pero inspiramos a Moisés: ¡Arroja tu vara! y se tragó lo que habían falseado (117) Así prevaleció la verdad y se desvaneció lo que habían hecho (118) Allí fueron vencidos y quedaron humillados (119)</w:t>
      </w:r>
      <w:r w:rsidR="00F30F99" w:rsidRPr="00F30F99">
        <w:rPr>
          <w:b/>
          <w:bCs w:val="0"/>
        </w:rPr>
        <w:t>)</w:t>
      </w:r>
      <w:r>
        <w:t xml:space="preserve"> [Sura Al A'araf, aleyas: 117-119],</w:t>
      </w:r>
    </w:p>
    <w:p w14:paraId="74E9C4D3" w14:textId="77777777" w:rsidR="00F30F99" w:rsidRPr="001F52DA" w:rsidRDefault="00747E6D" w:rsidP="00FB33C0">
      <w:pPr>
        <w:pStyle w:val="aa"/>
        <w:rPr>
          <w:lang w:val="es-ES_tradnl"/>
        </w:rPr>
      </w:pPr>
      <w:r>
        <w:t xml:space="preserve"> Y las aleyas en la sura de Yunus cuando Al-láh- Glorificado sea- dijo:</w:t>
      </w:r>
    </w:p>
    <w:p w14:paraId="74E9C4D4" w14:textId="77777777" w:rsidR="00F30F99" w:rsidRPr="00F30F99" w:rsidRDefault="00F30F99" w:rsidP="00337B83">
      <w:pPr>
        <w:bidi/>
        <w:spacing w:before="160" w:after="400" w:line="240" w:lineRule="auto"/>
        <w:ind w:firstLine="170"/>
        <w:jc w:val="both"/>
        <w:rPr>
          <w:rFonts w:ascii="Traditional Arabic" w:eastAsia="Times New Roman" w:hAnsi="Calibri"/>
          <w:b/>
          <w:sz w:val="30"/>
          <w:rtl/>
          <w:lang w:eastAsia="zh-CN" w:bidi="ar-TN"/>
        </w:rPr>
      </w:pP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cs="KFGQPC HAFS Uthmanic Script"/>
          <w:b/>
          <w:szCs w:val="30"/>
          <w:rtl/>
          <w:lang w:val="fil-PH" w:eastAsia="zh-CN"/>
        </w:rPr>
        <w:t xml:space="preserve">وَقَالَ فِرۡعَوۡنُ </w:t>
      </w:r>
      <w:r w:rsidRPr="00F30F99">
        <w:rPr>
          <w:rFonts w:ascii="Traditional Arabic" w:eastAsia="Times New Roman" w:hAnsi="Calibri" w:cs="KFGQPC HAFS Uthmanic Script" w:hint="cs"/>
          <w:b/>
          <w:szCs w:val="30"/>
          <w:rtl/>
          <w:lang w:val="fil-PH" w:eastAsia="zh-CN"/>
        </w:rPr>
        <w:t>ٱئۡتُونِي</w:t>
      </w:r>
      <w:r w:rsidRPr="00F30F99">
        <w:rPr>
          <w:rFonts w:ascii="Traditional Arabic" w:eastAsia="Times New Roman" w:hAnsi="Calibri" w:cs="KFGQPC HAFS Uthmanic Script"/>
          <w:b/>
          <w:szCs w:val="30"/>
          <w:rtl/>
          <w:lang w:val="fil-PH" w:eastAsia="zh-CN"/>
        </w:rPr>
        <w:t xml:space="preserve"> بِكُلِّ سَٰحِرٍ عَلِيمٖ</w:t>
      </w:r>
      <w:r w:rsidRPr="00F30F99">
        <w:rPr>
          <w:rFonts w:ascii="Traditional Arabic" w:eastAsia="Times New Roman" w:hAnsi="Calibri" w:cs="KFGQPC HAFS Uthmanic Script"/>
          <w:b/>
          <w:szCs w:val="28"/>
          <w:rtl/>
          <w:lang w:val="fil-PH" w:eastAsia="zh-CN"/>
        </w:rPr>
        <w:t>٧٩</w:t>
      </w:r>
      <w:r w:rsidRPr="00F30F99">
        <w:rPr>
          <w:rFonts w:ascii="Traditional Arabic" w:eastAsia="Times New Roman" w:hAnsi="Calibri" w:cs="KFGQPC HAFS Uthmanic Script"/>
          <w:b/>
          <w:szCs w:val="30"/>
          <w:rtl/>
          <w:lang w:val="fil-PH" w:eastAsia="zh-CN"/>
        </w:rPr>
        <w:t xml:space="preserve"> فَلَمَّا جَآءَ </w:t>
      </w:r>
      <w:r w:rsidRPr="00F30F99">
        <w:rPr>
          <w:rFonts w:ascii="Traditional Arabic" w:eastAsia="Times New Roman" w:hAnsi="Calibri" w:cs="KFGQPC HAFS Uthmanic Script" w:hint="cs"/>
          <w:b/>
          <w:szCs w:val="30"/>
          <w:rtl/>
          <w:lang w:val="fil-PH" w:eastAsia="zh-CN"/>
        </w:rPr>
        <w:t>ٱلسَّحَرَةُ</w:t>
      </w:r>
      <w:r w:rsidRPr="00F30F99">
        <w:rPr>
          <w:rFonts w:ascii="Traditional Arabic" w:eastAsia="Times New Roman" w:hAnsi="Calibri" w:cs="KFGQPC HAFS Uthmanic Script"/>
          <w:b/>
          <w:szCs w:val="30"/>
          <w:rtl/>
          <w:lang w:val="fil-PH" w:eastAsia="zh-CN"/>
        </w:rPr>
        <w:t xml:space="preserve"> قَالَ لَهُم مُّوسَىٰٓ أَلۡقُواْ مَآ أَنتُم مُّلۡقُونَ</w:t>
      </w:r>
      <w:r w:rsidRPr="00F30F99">
        <w:rPr>
          <w:rFonts w:ascii="Traditional Arabic" w:eastAsia="Times New Roman" w:hAnsi="Calibri" w:cs="KFGQPC HAFS Uthmanic Script"/>
          <w:b/>
          <w:szCs w:val="28"/>
          <w:rtl/>
          <w:lang w:val="fil-PH" w:eastAsia="zh-CN"/>
        </w:rPr>
        <w:t>٨٠</w:t>
      </w:r>
      <w:r w:rsidRPr="00F30F99">
        <w:rPr>
          <w:rFonts w:ascii="Traditional Arabic" w:eastAsia="Times New Roman" w:hAnsi="Calibri" w:cs="KFGQPC HAFS Uthmanic Script"/>
          <w:b/>
          <w:szCs w:val="30"/>
          <w:rtl/>
          <w:lang w:val="fil-PH" w:eastAsia="zh-CN"/>
        </w:rPr>
        <w:t xml:space="preserve"> فَلَمَّآ أَلۡقَوۡاْ قَالَ مُوسَىٰ مَا جِئۡتُم بِهِ </w:t>
      </w:r>
      <w:r w:rsidRPr="00F30F99">
        <w:rPr>
          <w:rFonts w:ascii="Traditional Arabic" w:eastAsia="Times New Roman" w:hAnsi="Calibri" w:cs="KFGQPC HAFS Uthmanic Script" w:hint="cs"/>
          <w:b/>
          <w:szCs w:val="30"/>
          <w:rtl/>
          <w:lang w:val="fil-PH" w:eastAsia="zh-CN"/>
        </w:rPr>
        <w:t>ٱلسِّحۡرُۖ</w:t>
      </w:r>
      <w:r w:rsidRPr="00F30F99">
        <w:rPr>
          <w:rFonts w:ascii="Traditional Arabic" w:eastAsia="Times New Roman" w:hAnsi="Calibri" w:cs="KFGQPC HAFS Uthmanic Script"/>
          <w:b/>
          <w:szCs w:val="30"/>
          <w:rtl/>
          <w:lang w:val="fil-PH" w:eastAsia="zh-CN"/>
        </w:rPr>
        <w:t xml:space="preserve"> إِنَّ </w:t>
      </w:r>
      <w:r w:rsidRPr="00F30F99">
        <w:rPr>
          <w:rFonts w:ascii="Traditional Arabic" w:eastAsia="Times New Roman" w:hAnsi="Calibri" w:cs="KFGQPC HAFS Uthmanic Script" w:hint="cs"/>
          <w:b/>
          <w:szCs w:val="30"/>
          <w:rtl/>
          <w:lang w:val="fil-PH" w:eastAsia="zh-CN"/>
        </w:rPr>
        <w:t>ٱللَّهَ</w:t>
      </w:r>
      <w:r w:rsidRPr="00F30F99">
        <w:rPr>
          <w:rFonts w:ascii="Traditional Arabic" w:eastAsia="Times New Roman" w:hAnsi="Calibri" w:cs="KFGQPC HAFS Uthmanic Script"/>
          <w:b/>
          <w:szCs w:val="30"/>
          <w:rtl/>
          <w:lang w:val="fil-PH" w:eastAsia="zh-CN"/>
        </w:rPr>
        <w:t xml:space="preserve"> سَيُبۡطِلُهُ</w:t>
      </w:r>
      <w:r w:rsidRPr="00F30F99">
        <w:rPr>
          <w:rFonts w:ascii="Traditional Arabic" w:eastAsia="Times New Roman" w:hAnsi="Calibri" w:cs="KFGQPC HAFS Uthmanic Script" w:hint="cs"/>
          <w:b/>
          <w:szCs w:val="30"/>
          <w:rtl/>
          <w:lang w:val="fil-PH" w:eastAsia="zh-CN"/>
        </w:rPr>
        <w:t>ۥٓ</w:t>
      </w:r>
      <w:r w:rsidRPr="00F30F99">
        <w:rPr>
          <w:rFonts w:ascii="Traditional Arabic" w:eastAsia="Times New Roman" w:hAnsi="Calibri" w:cs="KFGQPC HAFS Uthmanic Script"/>
          <w:b/>
          <w:szCs w:val="30"/>
          <w:rtl/>
          <w:lang w:val="fil-PH" w:eastAsia="zh-CN"/>
        </w:rPr>
        <w:t xml:space="preserve"> إِنَّ </w:t>
      </w:r>
      <w:r w:rsidRPr="00F30F99">
        <w:rPr>
          <w:rFonts w:ascii="Traditional Arabic" w:eastAsia="Times New Roman" w:hAnsi="Calibri" w:cs="KFGQPC HAFS Uthmanic Script" w:hint="cs"/>
          <w:b/>
          <w:szCs w:val="30"/>
          <w:rtl/>
          <w:lang w:val="fil-PH" w:eastAsia="zh-CN"/>
        </w:rPr>
        <w:t>ٱللَّهَ</w:t>
      </w:r>
      <w:r w:rsidRPr="00F30F99">
        <w:rPr>
          <w:rFonts w:ascii="Traditional Arabic" w:eastAsia="Times New Roman" w:hAnsi="Calibri" w:cs="KFGQPC HAFS Uthmanic Script"/>
          <w:b/>
          <w:szCs w:val="30"/>
          <w:rtl/>
          <w:lang w:val="fil-PH" w:eastAsia="zh-CN"/>
        </w:rPr>
        <w:t xml:space="preserve"> لَا يُصۡلِحُ عَمَلَ </w:t>
      </w:r>
      <w:r w:rsidRPr="00F30F99">
        <w:rPr>
          <w:rFonts w:ascii="Traditional Arabic" w:eastAsia="Times New Roman" w:hAnsi="Calibri" w:cs="KFGQPC HAFS Uthmanic Script" w:hint="cs"/>
          <w:b/>
          <w:szCs w:val="30"/>
          <w:rtl/>
          <w:lang w:val="fil-PH" w:eastAsia="zh-CN"/>
        </w:rPr>
        <w:t>ٱلۡمُفۡسِدِينَ</w:t>
      </w:r>
      <w:r w:rsidRPr="00F30F99">
        <w:rPr>
          <w:rFonts w:ascii="Traditional Arabic" w:eastAsia="Times New Roman" w:hAnsi="Calibri" w:cs="KFGQPC HAFS Uthmanic Script"/>
          <w:b/>
          <w:szCs w:val="28"/>
          <w:rtl/>
          <w:lang w:val="fil-PH" w:eastAsia="zh-CN"/>
        </w:rPr>
        <w:t>٨١</w:t>
      </w:r>
      <w:r w:rsidRPr="00F30F99">
        <w:rPr>
          <w:rFonts w:ascii="Traditional Arabic" w:eastAsia="Times New Roman" w:hAnsi="Calibri" w:cs="KFGQPC HAFS Uthmanic Script"/>
          <w:b/>
          <w:szCs w:val="30"/>
          <w:rtl/>
          <w:lang w:val="fil-PH" w:eastAsia="zh-CN"/>
        </w:rPr>
        <w:t xml:space="preserve"> وَيُحِقُّ </w:t>
      </w:r>
      <w:r w:rsidRPr="00F30F99">
        <w:rPr>
          <w:rFonts w:ascii="Traditional Arabic" w:eastAsia="Times New Roman" w:hAnsi="Calibri" w:cs="KFGQPC HAFS Uthmanic Script" w:hint="cs"/>
          <w:b/>
          <w:szCs w:val="30"/>
          <w:rtl/>
          <w:lang w:val="fil-PH" w:eastAsia="zh-CN"/>
        </w:rPr>
        <w:t>ٱللَّهُ</w:t>
      </w:r>
      <w:r w:rsidR="00C64FC2">
        <w:rPr>
          <w:rFonts w:ascii="Traditional Arabic" w:eastAsia="Times New Roman" w:hAnsi="Calibri" w:cs="KFGQPC HAFS Uthmanic Script" w:hint="cs"/>
          <w:b/>
          <w:szCs w:val="30"/>
          <w:rtl/>
          <w:lang w:val="fil-PH" w:eastAsia="zh-CN"/>
        </w:rPr>
        <w:t xml:space="preserve"> </w:t>
      </w:r>
      <w:r w:rsidRPr="00F30F99">
        <w:rPr>
          <w:rFonts w:ascii="Traditional Arabic" w:eastAsia="Times New Roman" w:hAnsi="Calibri" w:cs="KFGQPC HAFS Uthmanic Script" w:hint="cs"/>
          <w:b/>
          <w:szCs w:val="30"/>
          <w:rtl/>
          <w:lang w:val="fil-PH" w:eastAsia="zh-CN"/>
        </w:rPr>
        <w:t>ٱلۡحَقَّ</w:t>
      </w:r>
      <w:r w:rsidRPr="00F30F99">
        <w:rPr>
          <w:rFonts w:ascii="Traditional Arabic" w:eastAsia="Times New Roman" w:hAnsi="Calibri" w:cs="KFGQPC HAFS Uthmanic Script"/>
          <w:b/>
          <w:szCs w:val="30"/>
          <w:rtl/>
          <w:lang w:val="fil-PH" w:eastAsia="zh-CN"/>
        </w:rPr>
        <w:t xml:space="preserve"> </w:t>
      </w:r>
      <w:proofErr w:type="spellStart"/>
      <w:r w:rsidRPr="00F30F99">
        <w:rPr>
          <w:rFonts w:ascii="Traditional Arabic" w:eastAsia="Times New Roman" w:hAnsi="Calibri" w:cs="KFGQPC HAFS Uthmanic Script"/>
          <w:b/>
          <w:szCs w:val="30"/>
          <w:rtl/>
          <w:lang w:val="fil-PH" w:eastAsia="zh-CN"/>
        </w:rPr>
        <w:t>بِكَلِمَٰتِهِ</w:t>
      </w:r>
      <w:r w:rsidRPr="00F30F99">
        <w:rPr>
          <w:rFonts w:ascii="Traditional Arabic" w:eastAsia="Times New Roman" w:hAnsi="Calibri" w:cs="KFGQPC HAFS Uthmanic Script" w:hint="cs"/>
          <w:b/>
          <w:szCs w:val="30"/>
          <w:rtl/>
          <w:lang w:val="fil-PH" w:eastAsia="zh-CN"/>
        </w:rPr>
        <w:t>ۦ</w:t>
      </w:r>
      <w:proofErr w:type="spellEnd"/>
      <w:r w:rsidRPr="00F30F99">
        <w:rPr>
          <w:rFonts w:ascii="Traditional Arabic" w:eastAsia="Times New Roman" w:hAnsi="Calibri" w:cs="KFGQPC HAFS Uthmanic Script"/>
          <w:b/>
          <w:szCs w:val="30"/>
          <w:rtl/>
          <w:lang w:val="fil-PH" w:eastAsia="zh-CN"/>
        </w:rPr>
        <w:t xml:space="preserve"> وَلَوۡ كَرِهَ </w:t>
      </w:r>
      <w:r w:rsidRPr="00F30F99">
        <w:rPr>
          <w:rFonts w:ascii="Traditional Arabic" w:eastAsia="Times New Roman" w:hAnsi="Calibri" w:cs="KFGQPC HAFS Uthmanic Script" w:hint="cs"/>
          <w:b/>
          <w:szCs w:val="30"/>
          <w:rtl/>
          <w:lang w:val="fil-PH" w:eastAsia="zh-CN"/>
        </w:rPr>
        <w:t>ٱلۡمُجۡرِمُونَ</w:t>
      </w:r>
      <w:r w:rsidRPr="00F30F99">
        <w:rPr>
          <w:rFonts w:ascii="Traditional Arabic" w:eastAsia="Times New Roman" w:hAnsi="Calibri" w:cs="KFGQPC HAFS Uthmanic Script"/>
          <w:b/>
          <w:szCs w:val="28"/>
          <w:rtl/>
          <w:lang w:val="fil-PH" w:eastAsia="zh-CN"/>
        </w:rPr>
        <w:t>٨٢</w:t>
      </w:r>
      <w:r w:rsidRPr="00F30F99">
        <w:rPr>
          <w:rFonts w:ascii="Traditional Arabic" w:eastAsia="Times New Roman" w:hAnsi="Calibri" w:cs="Traditional Arabic"/>
          <w:b/>
          <w:szCs w:val="30"/>
          <w:rtl/>
          <w:lang w:val="fil-PH" w:eastAsia="zh-CN"/>
        </w:rPr>
        <w:t>﴾</w:t>
      </w:r>
      <w:r w:rsidRPr="00F30F99">
        <w:rPr>
          <w:rFonts w:ascii="Traditional Arabic" w:eastAsia="Times New Roman" w:hAnsi="Calibri"/>
          <w:b/>
          <w:szCs w:val="24"/>
          <w:rtl/>
          <w:lang w:eastAsia="zh-CN"/>
        </w:rPr>
        <w:t>[يونس: 79-82]</w:t>
      </w:r>
    </w:p>
    <w:p w14:paraId="74E9C4D5" w14:textId="77777777" w:rsidR="00FB33C0" w:rsidRDefault="00747E6D" w:rsidP="00FB33C0">
      <w:pPr>
        <w:pStyle w:val="aa"/>
      </w:pPr>
      <w:r w:rsidRPr="00F30F99">
        <w:rPr>
          <w:b/>
          <w:bCs w:val="0"/>
        </w:rPr>
        <w:t xml:space="preserve"> (Y dijo Al Faraón ¡Traedme a todos los magos expertos! (79) Y cuando vinieron los magos, Moisés les dijo: ¡Echad lo que echáis! (80) Y cuando hubieron echado, Moisés dijo: Lo que habéis traído es magia y Al-láh lo hará desaparecer, Al-láh no pone bien en la obra </w:t>
      </w:r>
      <w:r w:rsidRPr="00F30F99">
        <w:rPr>
          <w:b/>
          <w:bCs w:val="0"/>
        </w:rPr>
        <w:lastRenderedPageBreak/>
        <w:t>de los que corrompen (81) Y Al-láh confirma la Verdad con Sus palabras aunque les disguste a los que obran el mal (82)</w:t>
      </w:r>
      <w:r>
        <w:t xml:space="preserve"> </w:t>
      </w:r>
      <w:r w:rsidR="00F30F99">
        <w:t>)</w:t>
      </w:r>
      <w:r w:rsidR="00FB33C0">
        <w:t>[La sura Yunus, aleyas 79- 82]</w:t>
      </w:r>
    </w:p>
    <w:p w14:paraId="74E9C4D6" w14:textId="77777777" w:rsidR="007B7494" w:rsidRDefault="00747E6D" w:rsidP="00FB33C0">
      <w:pPr>
        <w:pStyle w:val="aa"/>
        <w:rPr>
          <w:lang w:val="fr-FR"/>
        </w:rPr>
      </w:pPr>
      <w:r>
        <w:t>También en</w:t>
      </w:r>
    </w:p>
    <w:p w14:paraId="74E9C4D7" w14:textId="77777777" w:rsidR="007B7494" w:rsidRPr="007B7494" w:rsidRDefault="007B7494" w:rsidP="00337B83">
      <w:pPr>
        <w:keepNext/>
        <w:keepLines/>
        <w:bidi/>
        <w:spacing w:before="160" w:after="400" w:line="240" w:lineRule="auto"/>
        <w:ind w:firstLine="170"/>
        <w:jc w:val="both"/>
        <w:rPr>
          <w:rFonts w:ascii="Traditional Arabic" w:eastAsia="Times New Roman" w:hAnsi="Calibri"/>
          <w:b/>
          <w:sz w:val="30"/>
          <w:lang w:eastAsia="zh-CN"/>
        </w:rPr>
      </w:pPr>
      <w:r w:rsidRPr="007B7494">
        <w:rPr>
          <w:rFonts w:ascii="Traditional Arabic" w:eastAsia="Times New Roman" w:hAnsi="Calibri" w:cs="Traditional Arabic"/>
          <w:b/>
          <w:szCs w:val="30"/>
          <w:rtl/>
          <w:lang w:val="fil-PH" w:eastAsia="zh-CN"/>
        </w:rPr>
        <w:t>﴿</w:t>
      </w:r>
      <w:r w:rsidRPr="007B7494">
        <w:rPr>
          <w:rFonts w:ascii="Traditional Arabic" w:eastAsia="Times New Roman" w:hAnsi="Calibri" w:cs="KFGQPC HAFS Uthmanic Script"/>
          <w:b/>
          <w:szCs w:val="30"/>
          <w:rtl/>
          <w:lang w:val="fil-PH" w:eastAsia="zh-CN"/>
        </w:rPr>
        <w:t xml:space="preserve">قَالُواْ يَٰمُوسَىٰٓ </w:t>
      </w:r>
      <w:proofErr w:type="spellStart"/>
      <w:r w:rsidRPr="007B7494">
        <w:rPr>
          <w:rFonts w:ascii="Traditional Arabic" w:eastAsia="Times New Roman" w:hAnsi="Calibri" w:cs="KFGQPC HAFS Uthmanic Script"/>
          <w:b/>
          <w:szCs w:val="30"/>
          <w:rtl/>
          <w:lang w:val="fil-PH" w:eastAsia="zh-CN"/>
        </w:rPr>
        <w:t>إِمَّآ</w:t>
      </w:r>
      <w:proofErr w:type="spellEnd"/>
      <w:r w:rsidRPr="007B7494">
        <w:rPr>
          <w:rFonts w:ascii="Traditional Arabic" w:eastAsia="Times New Roman" w:hAnsi="Calibri" w:cs="KFGQPC HAFS Uthmanic Script"/>
          <w:b/>
          <w:szCs w:val="30"/>
          <w:rtl/>
          <w:lang w:val="fil-PH" w:eastAsia="zh-CN"/>
        </w:rPr>
        <w:t xml:space="preserve"> أَن </w:t>
      </w:r>
      <w:proofErr w:type="spellStart"/>
      <w:r w:rsidRPr="007B7494">
        <w:rPr>
          <w:rFonts w:ascii="Traditional Arabic" w:eastAsia="Times New Roman" w:hAnsi="Calibri" w:cs="KFGQPC HAFS Uthmanic Script"/>
          <w:b/>
          <w:szCs w:val="30"/>
          <w:rtl/>
          <w:lang w:val="fil-PH" w:eastAsia="zh-CN"/>
        </w:rPr>
        <w:t>تُلۡقِيَ</w:t>
      </w:r>
      <w:proofErr w:type="spellEnd"/>
      <w:r w:rsidRPr="007B7494">
        <w:rPr>
          <w:rFonts w:ascii="Traditional Arabic" w:eastAsia="Times New Roman" w:hAnsi="Calibri" w:cs="KFGQPC HAFS Uthmanic Script"/>
          <w:b/>
          <w:szCs w:val="30"/>
          <w:rtl/>
          <w:lang w:val="fil-PH" w:eastAsia="zh-CN"/>
        </w:rPr>
        <w:t xml:space="preserve"> </w:t>
      </w:r>
      <w:proofErr w:type="spellStart"/>
      <w:r w:rsidRPr="007B7494">
        <w:rPr>
          <w:rFonts w:ascii="Traditional Arabic" w:eastAsia="Times New Roman" w:hAnsi="Calibri" w:cs="KFGQPC HAFS Uthmanic Script"/>
          <w:b/>
          <w:szCs w:val="30"/>
          <w:rtl/>
          <w:lang w:val="fil-PH" w:eastAsia="zh-CN"/>
        </w:rPr>
        <w:t>وَإِمَّآ</w:t>
      </w:r>
      <w:proofErr w:type="spellEnd"/>
      <w:r w:rsidRPr="007B7494">
        <w:rPr>
          <w:rFonts w:ascii="Traditional Arabic" w:eastAsia="Times New Roman" w:hAnsi="Calibri" w:cs="KFGQPC HAFS Uthmanic Script"/>
          <w:b/>
          <w:szCs w:val="30"/>
          <w:rtl/>
          <w:lang w:val="fil-PH" w:eastAsia="zh-CN"/>
        </w:rPr>
        <w:t xml:space="preserve"> أَن نَّكُونَ أَوَّلَ مَنۡ أَلۡقَىٰ</w:t>
      </w:r>
      <w:r w:rsidRPr="007B7494">
        <w:rPr>
          <w:rFonts w:ascii="Traditional Arabic" w:eastAsia="Times New Roman" w:hAnsi="Calibri" w:cs="KFGQPC HAFS Uthmanic Script"/>
          <w:b/>
          <w:szCs w:val="28"/>
          <w:rtl/>
          <w:lang w:val="fil-PH" w:eastAsia="zh-CN"/>
        </w:rPr>
        <w:t>٦٥</w:t>
      </w:r>
      <w:r w:rsidRPr="007B7494">
        <w:rPr>
          <w:rFonts w:ascii="Traditional Arabic" w:eastAsia="Times New Roman" w:hAnsi="Calibri" w:cs="KFGQPC HAFS Uthmanic Script"/>
          <w:b/>
          <w:szCs w:val="30"/>
          <w:rtl/>
          <w:lang w:val="fil-PH" w:eastAsia="zh-CN"/>
        </w:rPr>
        <w:t xml:space="preserve"> قَالَ بَلۡ </w:t>
      </w:r>
      <w:proofErr w:type="spellStart"/>
      <w:r w:rsidRPr="007B7494">
        <w:rPr>
          <w:rFonts w:ascii="Traditional Arabic" w:eastAsia="Times New Roman" w:hAnsi="Calibri" w:cs="KFGQPC HAFS Uthmanic Script"/>
          <w:b/>
          <w:szCs w:val="30"/>
          <w:rtl/>
          <w:lang w:val="fil-PH" w:eastAsia="zh-CN"/>
        </w:rPr>
        <w:t>أَلۡقُواْۖ</w:t>
      </w:r>
      <w:proofErr w:type="spellEnd"/>
      <w:r w:rsidRPr="007B7494">
        <w:rPr>
          <w:rFonts w:ascii="Traditional Arabic" w:eastAsia="Times New Roman" w:hAnsi="Calibri" w:cs="KFGQPC HAFS Uthmanic Script"/>
          <w:b/>
          <w:szCs w:val="30"/>
          <w:rtl/>
          <w:lang w:val="fil-PH" w:eastAsia="zh-CN"/>
        </w:rPr>
        <w:t xml:space="preserve"> فَإِذَا </w:t>
      </w:r>
      <w:proofErr w:type="spellStart"/>
      <w:r w:rsidRPr="007B7494">
        <w:rPr>
          <w:rFonts w:ascii="Traditional Arabic" w:eastAsia="Times New Roman" w:hAnsi="Calibri" w:cs="KFGQPC HAFS Uthmanic Script"/>
          <w:b/>
          <w:szCs w:val="30"/>
          <w:rtl/>
          <w:lang w:val="fil-PH" w:eastAsia="zh-CN"/>
        </w:rPr>
        <w:t>حِبَالُهُمۡ</w:t>
      </w:r>
      <w:proofErr w:type="spellEnd"/>
      <w:r w:rsidRPr="007B7494">
        <w:rPr>
          <w:rFonts w:ascii="Traditional Arabic" w:eastAsia="Times New Roman" w:hAnsi="Calibri" w:cs="KFGQPC HAFS Uthmanic Script"/>
          <w:b/>
          <w:szCs w:val="30"/>
          <w:rtl/>
          <w:lang w:val="fil-PH" w:eastAsia="zh-CN"/>
        </w:rPr>
        <w:t xml:space="preserve"> </w:t>
      </w:r>
      <w:proofErr w:type="spellStart"/>
      <w:r w:rsidRPr="007B7494">
        <w:rPr>
          <w:rFonts w:ascii="Traditional Arabic" w:eastAsia="Times New Roman" w:hAnsi="Calibri" w:cs="KFGQPC HAFS Uthmanic Script"/>
          <w:b/>
          <w:szCs w:val="30"/>
          <w:rtl/>
          <w:lang w:val="fil-PH" w:eastAsia="zh-CN"/>
        </w:rPr>
        <w:t>وَعِصِيُّهُمۡ</w:t>
      </w:r>
      <w:proofErr w:type="spellEnd"/>
      <w:r w:rsidRPr="007B7494">
        <w:rPr>
          <w:rFonts w:ascii="Traditional Arabic" w:eastAsia="Times New Roman" w:hAnsi="Calibri" w:cs="KFGQPC HAFS Uthmanic Script"/>
          <w:b/>
          <w:szCs w:val="30"/>
          <w:rtl/>
          <w:lang w:val="fil-PH" w:eastAsia="zh-CN"/>
        </w:rPr>
        <w:t xml:space="preserve"> يُخَيَّلُ إِلَيۡهِ مِن </w:t>
      </w:r>
      <w:proofErr w:type="spellStart"/>
      <w:r w:rsidRPr="007B7494">
        <w:rPr>
          <w:rFonts w:ascii="Traditional Arabic" w:eastAsia="Times New Roman" w:hAnsi="Calibri" w:cs="KFGQPC HAFS Uthmanic Script"/>
          <w:b/>
          <w:szCs w:val="30"/>
          <w:rtl/>
          <w:lang w:val="fil-PH" w:eastAsia="zh-CN"/>
        </w:rPr>
        <w:t>سِحۡرِهِمۡ</w:t>
      </w:r>
      <w:proofErr w:type="spellEnd"/>
      <w:r w:rsidRPr="007B7494">
        <w:rPr>
          <w:rFonts w:ascii="Traditional Arabic" w:eastAsia="Times New Roman" w:hAnsi="Calibri" w:cs="KFGQPC HAFS Uthmanic Script"/>
          <w:b/>
          <w:szCs w:val="30"/>
          <w:rtl/>
          <w:lang w:val="fil-PH" w:eastAsia="zh-CN"/>
        </w:rPr>
        <w:t xml:space="preserve"> أَنَّهَا تَسۡعَىٰ</w:t>
      </w:r>
      <w:r w:rsidRPr="007B7494">
        <w:rPr>
          <w:rFonts w:ascii="Traditional Arabic" w:eastAsia="Times New Roman" w:hAnsi="Calibri" w:cs="KFGQPC HAFS Uthmanic Script"/>
          <w:b/>
          <w:szCs w:val="28"/>
          <w:rtl/>
          <w:lang w:val="fil-PH" w:eastAsia="zh-CN"/>
        </w:rPr>
        <w:t>٦٦</w:t>
      </w:r>
      <w:r w:rsidRPr="007B7494">
        <w:rPr>
          <w:rFonts w:ascii="Traditional Arabic" w:eastAsia="Times New Roman" w:hAnsi="Calibri" w:cs="KFGQPC HAFS Uthmanic Script"/>
          <w:b/>
          <w:szCs w:val="30"/>
          <w:rtl/>
          <w:lang w:val="fil-PH" w:eastAsia="zh-CN"/>
        </w:rPr>
        <w:t xml:space="preserve"> </w:t>
      </w:r>
      <w:proofErr w:type="spellStart"/>
      <w:r w:rsidRPr="007B7494">
        <w:rPr>
          <w:rFonts w:ascii="Traditional Arabic" w:eastAsia="Times New Roman" w:hAnsi="Calibri" w:cs="KFGQPC HAFS Uthmanic Script"/>
          <w:b/>
          <w:szCs w:val="30"/>
          <w:rtl/>
          <w:lang w:val="fil-PH" w:eastAsia="zh-CN"/>
        </w:rPr>
        <w:t>فَأَوۡجَسَ</w:t>
      </w:r>
      <w:proofErr w:type="spellEnd"/>
      <w:r w:rsidRPr="007B7494">
        <w:rPr>
          <w:rFonts w:ascii="Traditional Arabic" w:eastAsia="Times New Roman" w:hAnsi="Calibri" w:cs="KFGQPC HAFS Uthmanic Script"/>
          <w:b/>
          <w:szCs w:val="30"/>
          <w:rtl/>
          <w:lang w:val="fil-PH" w:eastAsia="zh-CN"/>
        </w:rPr>
        <w:t xml:space="preserve"> فِي </w:t>
      </w:r>
      <w:proofErr w:type="spellStart"/>
      <w:r w:rsidRPr="007B7494">
        <w:rPr>
          <w:rFonts w:ascii="Traditional Arabic" w:eastAsia="Times New Roman" w:hAnsi="Calibri" w:cs="KFGQPC HAFS Uthmanic Script"/>
          <w:b/>
          <w:szCs w:val="30"/>
          <w:rtl/>
          <w:lang w:val="fil-PH" w:eastAsia="zh-CN"/>
        </w:rPr>
        <w:t>نَفۡسِهِ</w:t>
      </w:r>
      <w:r w:rsidRPr="007B7494">
        <w:rPr>
          <w:rFonts w:ascii="Traditional Arabic" w:eastAsia="Times New Roman" w:hAnsi="Calibri" w:cs="KFGQPC HAFS Uthmanic Script" w:hint="cs"/>
          <w:b/>
          <w:szCs w:val="30"/>
          <w:rtl/>
          <w:lang w:val="fil-PH" w:eastAsia="zh-CN"/>
        </w:rPr>
        <w:t>ۦ</w:t>
      </w:r>
      <w:proofErr w:type="spellEnd"/>
      <w:r w:rsidRPr="007B7494">
        <w:rPr>
          <w:rFonts w:ascii="Traditional Arabic" w:eastAsia="Times New Roman" w:hAnsi="Calibri" w:cs="KFGQPC HAFS Uthmanic Script"/>
          <w:b/>
          <w:szCs w:val="30"/>
          <w:rtl/>
          <w:lang w:val="fil-PH" w:eastAsia="zh-CN"/>
        </w:rPr>
        <w:t xml:space="preserve"> خِيفَةٗ مُّوسَىٰ</w:t>
      </w:r>
      <w:r w:rsidRPr="007B7494">
        <w:rPr>
          <w:rFonts w:ascii="Traditional Arabic" w:eastAsia="Times New Roman" w:hAnsi="Calibri" w:cs="KFGQPC HAFS Uthmanic Script"/>
          <w:b/>
          <w:szCs w:val="28"/>
          <w:rtl/>
          <w:lang w:val="fil-PH" w:eastAsia="zh-CN"/>
        </w:rPr>
        <w:t>٦٧</w:t>
      </w:r>
      <w:r w:rsidRPr="007B7494">
        <w:rPr>
          <w:rFonts w:ascii="Traditional Arabic" w:eastAsia="Times New Roman" w:hAnsi="Calibri" w:cs="KFGQPC HAFS Uthmanic Script"/>
          <w:b/>
          <w:szCs w:val="30"/>
          <w:rtl/>
          <w:lang w:val="fil-PH" w:eastAsia="zh-CN"/>
        </w:rPr>
        <w:t xml:space="preserve"> قُلۡنَا لَا </w:t>
      </w:r>
      <w:proofErr w:type="spellStart"/>
      <w:r w:rsidRPr="007B7494">
        <w:rPr>
          <w:rFonts w:ascii="Traditional Arabic" w:eastAsia="Times New Roman" w:hAnsi="Calibri" w:cs="KFGQPC HAFS Uthmanic Script"/>
          <w:b/>
          <w:szCs w:val="30"/>
          <w:rtl/>
          <w:lang w:val="fil-PH" w:eastAsia="zh-CN"/>
        </w:rPr>
        <w:t>تَخَفۡ</w:t>
      </w:r>
      <w:proofErr w:type="spellEnd"/>
      <w:r w:rsidRPr="007B7494">
        <w:rPr>
          <w:rFonts w:ascii="Traditional Arabic" w:eastAsia="Times New Roman" w:hAnsi="Calibri" w:cs="KFGQPC HAFS Uthmanic Script"/>
          <w:b/>
          <w:szCs w:val="30"/>
          <w:rtl/>
          <w:lang w:val="fil-PH" w:eastAsia="zh-CN"/>
        </w:rPr>
        <w:t xml:space="preserve"> إِنَّكَ أَنتَ </w:t>
      </w:r>
      <w:r w:rsidRPr="007B7494">
        <w:rPr>
          <w:rFonts w:ascii="Traditional Arabic" w:eastAsia="Times New Roman" w:hAnsi="Calibri" w:cs="KFGQPC HAFS Uthmanic Script" w:hint="cs"/>
          <w:b/>
          <w:szCs w:val="30"/>
          <w:rtl/>
          <w:lang w:val="fil-PH" w:eastAsia="zh-CN"/>
        </w:rPr>
        <w:t>ٱلۡأَعۡلَىٰ</w:t>
      </w:r>
      <w:r w:rsidRPr="007B7494">
        <w:rPr>
          <w:rFonts w:ascii="Traditional Arabic" w:eastAsia="Times New Roman" w:hAnsi="Calibri" w:cs="KFGQPC HAFS Uthmanic Script"/>
          <w:b/>
          <w:szCs w:val="28"/>
          <w:rtl/>
          <w:lang w:val="fil-PH" w:eastAsia="zh-CN"/>
        </w:rPr>
        <w:t>٦٨</w:t>
      </w:r>
      <w:r w:rsidRPr="007B7494">
        <w:rPr>
          <w:rFonts w:ascii="Traditional Arabic" w:eastAsia="Times New Roman" w:hAnsi="Calibri" w:cs="KFGQPC HAFS Uthmanic Script"/>
          <w:b/>
          <w:szCs w:val="30"/>
          <w:rtl/>
          <w:lang w:val="fil-PH" w:eastAsia="zh-CN"/>
        </w:rPr>
        <w:t xml:space="preserve"> وَأَلۡقِ مَا فِي يَمِينِكَ تَلۡقَفۡ مَا صَنَعُوٓاْۖ إِنَّمَا صَنَعُواْ كَيۡدُ سَٰحِرٖۖ وَلَا يُفۡلِحُ </w:t>
      </w:r>
      <w:r w:rsidRPr="007B7494">
        <w:rPr>
          <w:rFonts w:ascii="Traditional Arabic" w:eastAsia="Times New Roman" w:hAnsi="Calibri" w:cs="KFGQPC HAFS Uthmanic Script" w:hint="cs"/>
          <w:b/>
          <w:szCs w:val="30"/>
          <w:rtl/>
          <w:lang w:val="fil-PH" w:eastAsia="zh-CN"/>
        </w:rPr>
        <w:t>ٱلسَّاحِرُ</w:t>
      </w:r>
      <w:r w:rsidRPr="007B7494">
        <w:rPr>
          <w:rFonts w:ascii="Traditional Arabic" w:eastAsia="Times New Roman" w:hAnsi="Calibri" w:cs="KFGQPC HAFS Uthmanic Script"/>
          <w:b/>
          <w:szCs w:val="30"/>
          <w:rtl/>
          <w:lang w:val="fil-PH" w:eastAsia="zh-CN"/>
        </w:rPr>
        <w:t xml:space="preserve"> حَيۡثُ أَتَىٰ</w:t>
      </w:r>
      <w:r w:rsidRPr="007B7494">
        <w:rPr>
          <w:rFonts w:ascii="Traditional Arabic" w:eastAsia="Times New Roman" w:hAnsi="Calibri" w:cs="KFGQPC HAFS Uthmanic Script"/>
          <w:b/>
          <w:szCs w:val="28"/>
          <w:rtl/>
          <w:lang w:val="fil-PH" w:eastAsia="zh-CN"/>
        </w:rPr>
        <w:t>٦٩</w:t>
      </w:r>
      <w:r w:rsidRPr="007B7494">
        <w:rPr>
          <w:rFonts w:ascii="Traditional Arabic" w:eastAsia="Times New Roman" w:hAnsi="Calibri" w:cs="Traditional Arabic"/>
          <w:b/>
          <w:szCs w:val="30"/>
          <w:rtl/>
          <w:lang w:val="fil-PH" w:eastAsia="zh-CN"/>
        </w:rPr>
        <w:t>﴾</w:t>
      </w:r>
      <w:r w:rsidRPr="007B7494">
        <w:rPr>
          <w:rFonts w:ascii="Traditional Arabic" w:eastAsia="Times New Roman" w:hAnsi="Calibri"/>
          <w:b/>
          <w:szCs w:val="24"/>
          <w:rtl/>
          <w:lang w:eastAsia="zh-CN"/>
        </w:rPr>
        <w:t>[طه: 65-69]</w:t>
      </w:r>
    </w:p>
    <w:p w14:paraId="74E9C4D8" w14:textId="77777777" w:rsidR="00FB33C0" w:rsidRDefault="00747E6D" w:rsidP="00FB33C0">
      <w:pPr>
        <w:pStyle w:val="aa"/>
      </w:pPr>
      <w:r>
        <w:t xml:space="preserve"> </w:t>
      </w:r>
      <w:r w:rsidRPr="007B7494">
        <w:rPr>
          <w:b/>
          <w:bCs w:val="0"/>
        </w:rPr>
        <w:t>(Dijeron: ¡Moisés! Tira tú o lo haremos nosotros primero (65) Dijo: ¡Tirad! y entonces sus cuerdas y bastones, por la magia que habían utilizado, le crearon la ilusión de que reptaban (66) Y Moisés sintió miedo en su interior (67) Dijimos: No tengas miedo, tú serás el vencedor (68) Arroja lo que tienes en la mano derecha y se tragará lo que han manipulado, pues no es más que un truco de mago y el que usa la magia no tendrá nunca éxito),</w:t>
      </w:r>
      <w:r w:rsidR="00FB33C0" w:rsidRPr="007B7494">
        <w:rPr>
          <w:b/>
          <w:bCs w:val="0"/>
          <w:lang w:val="es-ES_tradnl"/>
        </w:rPr>
        <w:t xml:space="preserve"> </w:t>
      </w:r>
      <w:r>
        <w:t xml:space="preserve"> y las aleyas de la sura Taha: [Sura Taha, aleyas: 65-69].</w:t>
      </w:r>
    </w:p>
    <w:p w14:paraId="74E9C4D9" w14:textId="77777777" w:rsidR="00FB33C0" w:rsidRPr="001F52DA" w:rsidRDefault="00747E6D" w:rsidP="00FB33C0">
      <w:pPr>
        <w:pStyle w:val="aa"/>
        <w:rPr>
          <w:lang w:val="es-ES_tradnl"/>
        </w:rPr>
      </w:pPr>
      <w:r>
        <w:lastRenderedPageBreak/>
        <w:t xml:space="preserve"> Y después de recitar lo mencionado anteriormente, se bebe tres sorbos del agua, y se lava con el resto; y de este modo se cura -con el permiso de Al-láh-. Y puede repetirlo dos veces o más hasta que se cure completamente. </w:t>
      </w:r>
    </w:p>
    <w:p w14:paraId="74E9C4DA" w14:textId="77777777" w:rsidR="007B7494" w:rsidRPr="001F52DA" w:rsidRDefault="00747E6D" w:rsidP="00FB33C0">
      <w:pPr>
        <w:pStyle w:val="aa"/>
        <w:rPr>
          <w:lang w:val="es-ES_tradnl"/>
        </w:rPr>
      </w:pPr>
      <w:r>
        <w:t>También uno de los remedios contra la brujería -y es de lo más eficaz- es esforzarse para saber el sitio donde se localiza la brujería, sea en la tierra o en una montaña u otros sitios, y cuando se sabe el sitio, se saca la brujería y se destruye; entonces así se anula.</w:t>
      </w:r>
    </w:p>
    <w:p w14:paraId="74E9C4DB" w14:textId="77777777" w:rsidR="007B7494" w:rsidRDefault="00747E6D" w:rsidP="00FB33C0">
      <w:pPr>
        <w:pStyle w:val="aa"/>
      </w:pPr>
      <w:r>
        <w:t xml:space="preserve"> Es lo que he podido explicar sobre los asuntos con los cuales uno se cura y se protege contra la brujería, y Al-láh es Quien facilita la guía.</w:t>
      </w:r>
    </w:p>
    <w:p w14:paraId="74E9C4DC" w14:textId="77777777" w:rsidR="007B7494" w:rsidRDefault="00747E6D" w:rsidP="00FB33C0">
      <w:pPr>
        <w:pStyle w:val="aa"/>
      </w:pPr>
      <w:r>
        <w:t xml:space="preserve"> En cuanto a anular una brujería con otra brujería, dando sacrificios a los yinn u otros; pues esto es ilícito porque es obra del demonio y más bien es una muestra de shirk (asociación politeísta) mayor.</w:t>
      </w:r>
    </w:p>
    <w:p w14:paraId="74E9C4DD" w14:textId="77777777" w:rsidR="007B7494" w:rsidRDefault="00747E6D" w:rsidP="00FB33C0">
      <w:pPr>
        <w:pStyle w:val="aa"/>
      </w:pPr>
      <w:r>
        <w:t xml:space="preserve"> Entonces se debe advertir contra esto, porque es prohibido buscar el remedio consultando a los brujos y adivinos y  usando lo que dicen porque son incrédulos, y porque son mentirosos y corruptos, y pretenden saber lo oculto desviando así a la gente.</w:t>
      </w:r>
    </w:p>
    <w:p w14:paraId="74E9C4DE" w14:textId="77777777" w:rsidR="007B7494" w:rsidRDefault="00747E6D" w:rsidP="00FB33C0">
      <w:pPr>
        <w:pStyle w:val="aa"/>
      </w:pPr>
      <w:r>
        <w:lastRenderedPageBreak/>
        <w:t xml:space="preserve"> Por lo tanto, el mensajero advirtió contra preguntarles y creerles en lo que dicen -como fue mencionado anteriormente al inicio del tratado-, (Es obra del demonio) Fue autentificado que </w:t>
      </w:r>
      <w:r w:rsidRPr="007B7494">
        <w:rPr>
          <w:color w:val="336600"/>
        </w:rPr>
        <w:t>el mensajero de Al-láh fue preguntado sobre</w:t>
      </w:r>
      <w:r>
        <w:t xml:space="preserve"> "an-nushra" (sacrificar algo a los genios para curarse) y dijo: Lo cita Al Imam Ahmad y Abu Daud con una cadena de transmisión oral buena.</w:t>
      </w:r>
    </w:p>
    <w:p w14:paraId="74E9C4DF" w14:textId="77777777" w:rsidR="00E357E6" w:rsidRDefault="00747E6D" w:rsidP="00E357E6">
      <w:pPr>
        <w:pStyle w:val="aa"/>
      </w:pPr>
      <w:r>
        <w:t xml:space="preserve"> y "la nushra" es anular la brujería pero con otra brujería y es obra pagana que existía antes del Islam. En cuanto a la ruqya, leer los mu´awwidhat legales y acudir a los medicamentos; todos estos medios de cura son permitidos -como fue mencionado anteriormente- Esta opinión fue la del erudito Ibnul Qayim, y del erudito Abdurrahman ibnu Hasan en su "Fat'h Al mayid"- que Al-láh les otorgue su misericordia- entre otros sabios y eruditos que adoptaron la misma opinión. Y pedimos de Al-láh que salve a los musulmanes de todo mal, que les proteja su religión, que les otorgue el conocimiento legal para estar lejos de caer en lo prohibido</w:t>
      </w:r>
      <w:r w:rsidRPr="007B7494">
        <w:rPr>
          <w:color w:val="336600"/>
        </w:rPr>
        <w:t>, y que la paz y las bendiciones sean con su siervo y mensajero Muhámmad, con su familia y sus compañeros</w:t>
      </w:r>
      <w:r>
        <w:t>.</w:t>
      </w:r>
    </w:p>
    <w:p w14:paraId="74E9C4E0" w14:textId="77777777" w:rsidR="00E357E6" w:rsidRDefault="00E357E6" w:rsidP="00E357E6">
      <w:pPr>
        <w:pStyle w:val="aa"/>
        <w:sectPr w:rsidR="00E357E6" w:rsidSect="001122AD">
          <w:pgSz w:w="8391" w:h="11907" w:code="11"/>
          <w:pgMar w:top="851" w:right="851" w:bottom="851" w:left="851" w:header="720" w:footer="720" w:gutter="0"/>
          <w:cols w:space="720"/>
        </w:sectPr>
      </w:pPr>
    </w:p>
    <w:p w14:paraId="74E9C4E1" w14:textId="77777777" w:rsidR="00E357E6" w:rsidRPr="005F670F" w:rsidRDefault="00747E6D" w:rsidP="00E357E6">
      <w:pPr>
        <w:pStyle w:val="1"/>
        <w:rPr>
          <w:lang w:val="es-ES"/>
        </w:rPr>
      </w:pPr>
      <w:r w:rsidRPr="005F670F">
        <w:rPr>
          <w:lang w:val="es-ES"/>
        </w:rPr>
        <w:lastRenderedPageBreak/>
        <w:t xml:space="preserve"> </w:t>
      </w:r>
      <w:bookmarkStart w:id="3" w:name="_Toc136982319"/>
      <w:r w:rsidRPr="005F670F">
        <w:rPr>
          <w:lang w:val="es-ES"/>
        </w:rPr>
        <w:t>La brujería que aplica la mujer contra su esposo</w:t>
      </w:r>
      <w:bookmarkEnd w:id="3"/>
      <w:r w:rsidRPr="005F670F">
        <w:rPr>
          <w:lang w:val="es-ES"/>
        </w:rPr>
        <w:t xml:space="preserve"> </w:t>
      </w:r>
    </w:p>
    <w:p w14:paraId="74E9C4E2" w14:textId="77777777" w:rsidR="00E357E6" w:rsidRDefault="00747E6D" w:rsidP="00E357E6">
      <w:pPr>
        <w:pStyle w:val="aa"/>
      </w:pPr>
      <w:r>
        <w:t xml:space="preserve">[La respuesta salió desde el despacho del erudito el: 09/11/1378H en "Maymu' fatawa wa makalat mutanawwia" (=Compendio de fatwas y relatos diversos) de Ibn Baz (4/ 413-432)] </w:t>
      </w:r>
    </w:p>
    <w:p w14:paraId="74E9C4E3" w14:textId="77777777" w:rsidR="00E357E6" w:rsidRDefault="00747E6D" w:rsidP="00E357E6">
      <w:pPr>
        <w:pStyle w:val="aa"/>
      </w:pPr>
      <w:r>
        <w:t>De parte de Abdul Aziz ibn Abdul-lah ibn Baz al hermano respetuoso</w:t>
      </w:r>
      <w:r w:rsidRPr="00E357E6">
        <w:rPr>
          <w:color w:val="000000" w:themeColor="text1"/>
        </w:rPr>
        <w:t>... que la paz, la misericordia y las bendiciones de Al-láh sean contigo</w:t>
      </w:r>
      <w:r>
        <w:t>.</w:t>
      </w:r>
    </w:p>
    <w:p w14:paraId="74E9C4E4" w14:textId="77777777" w:rsidR="00E357E6" w:rsidRDefault="00747E6D" w:rsidP="00E357E6">
      <w:pPr>
        <w:pStyle w:val="aa"/>
      </w:pPr>
      <w:r>
        <w:t xml:space="preserve"> Ahora bien: He recibido tu carta - que Al-láh te guía- y he entendido lo que te pasó al casarte con tu nueva esposa, y al ir al erudito quien te informó que la brujería que hizo tu primera esposa te impidió tener relaciones íntimas con tu nueva esposa, y en cuanto a la opinión legal sobre esta obra pues es clara.</w:t>
      </w:r>
    </w:p>
    <w:p w14:paraId="74E9C4E5" w14:textId="77777777" w:rsidR="00E357E6" w:rsidRDefault="00747E6D" w:rsidP="00E357E6">
      <w:pPr>
        <w:pStyle w:val="aa"/>
      </w:pPr>
      <w:r>
        <w:t xml:space="preserve"> La respuesta: Si la esposa antigua ha confesado que ha hecho esta obra, entonces ha hecho un pecado grave, más bien es incredulidad y desviación, porque la brujería es prohibida y el brujo es incrédulo como dijo Al-láh- Glorificado sea-: Y (sin embargo) siguen lo que </w:t>
      </w:r>
      <w:r>
        <w:lastRenderedPageBreak/>
        <w:t>(falsamente) decían los demonios acerca del reinado de Salomón.</w:t>
      </w:r>
    </w:p>
    <w:p w14:paraId="74E9C4E6" w14:textId="77777777" w:rsidR="00E357E6" w:rsidRDefault="00747E6D" w:rsidP="00E357E6">
      <w:pPr>
        <w:pStyle w:val="aa"/>
      </w:pPr>
      <w:r>
        <w:t xml:space="preserve"> No obstante, Salomón no cayó en la incredulidad, sino que fueron los demonios quienes lo hicieron al enseñar la brujería y lo que les fue revelado a los ángeles Harut y Marut en Babilonia.</w:t>
      </w:r>
    </w:p>
    <w:p w14:paraId="74E9C4E7" w14:textId="77777777" w:rsidR="00BB5288" w:rsidRDefault="00747E6D" w:rsidP="00E357E6">
      <w:pPr>
        <w:pStyle w:val="aa"/>
      </w:pPr>
      <w:r>
        <w:t xml:space="preserve"> Mas (los ángeles) no enseñaban nada a nadie sin decir antes: </w:t>
      </w:r>
    </w:p>
    <w:p w14:paraId="74E9C4E8" w14:textId="77777777" w:rsidR="00BB5288" w:rsidRPr="00BB5288" w:rsidRDefault="00BB5288" w:rsidP="00337B83">
      <w:pPr>
        <w:bidi/>
        <w:spacing w:before="160" w:after="400" w:line="240" w:lineRule="auto"/>
        <w:ind w:firstLine="170"/>
        <w:jc w:val="both"/>
        <w:rPr>
          <w:rFonts w:ascii="Traditional Arabic" w:eastAsia="Times New Roman" w:hAnsi="Calibri"/>
          <w:b/>
          <w:sz w:val="30"/>
          <w:lang w:eastAsia="zh-CN"/>
        </w:rPr>
      </w:pPr>
      <w:r w:rsidRPr="00BB5288">
        <w:rPr>
          <w:rFonts w:ascii="Traditional Arabic" w:eastAsia="Times New Roman" w:hAnsi="Calibri" w:cs="Traditional Arabic"/>
          <w:b/>
          <w:szCs w:val="30"/>
          <w:rtl/>
          <w:lang w:val="fil-PH" w:eastAsia="zh-CN"/>
        </w:rPr>
        <w:t>﴿</w:t>
      </w:r>
      <w:r w:rsidRPr="00BB5288">
        <w:rPr>
          <w:rFonts w:ascii="Traditional Arabic" w:eastAsia="Times New Roman" w:hAnsi="Calibri" w:cs="KFGQPC HAFS Uthmanic Script"/>
          <w:b/>
          <w:szCs w:val="30"/>
          <w:rtl/>
          <w:lang w:val="fil-PH" w:eastAsia="zh-CN"/>
        </w:rPr>
        <w:t>وَ</w:t>
      </w:r>
      <w:r w:rsidRPr="00BB5288">
        <w:rPr>
          <w:rFonts w:ascii="Traditional Arabic" w:eastAsia="Times New Roman" w:hAnsi="Calibri" w:cs="KFGQPC HAFS Uthmanic Script" w:hint="cs"/>
          <w:b/>
          <w:szCs w:val="30"/>
          <w:rtl/>
          <w:lang w:val="fil-PH" w:eastAsia="zh-CN"/>
        </w:rPr>
        <w:t>ٱتَّبَعُواْ</w:t>
      </w:r>
      <w:r w:rsidRPr="00BB5288">
        <w:rPr>
          <w:rFonts w:ascii="Traditional Arabic" w:eastAsia="Times New Roman" w:hAnsi="Calibri" w:cs="KFGQPC HAFS Uthmanic Script"/>
          <w:b/>
          <w:szCs w:val="30"/>
          <w:rtl/>
          <w:lang w:val="fil-PH" w:eastAsia="zh-CN"/>
        </w:rPr>
        <w:t xml:space="preserve"> مَا تَتۡلُواْ </w:t>
      </w:r>
      <w:r w:rsidRPr="00BB5288">
        <w:rPr>
          <w:rFonts w:ascii="Traditional Arabic" w:eastAsia="Times New Roman" w:hAnsi="Calibri" w:cs="KFGQPC HAFS Uthmanic Script" w:hint="cs"/>
          <w:b/>
          <w:szCs w:val="30"/>
          <w:rtl/>
          <w:lang w:val="fil-PH" w:eastAsia="zh-CN"/>
        </w:rPr>
        <w:t>ٱلشَّيَٰطِينُ</w:t>
      </w:r>
      <w:r w:rsidRPr="00BB5288">
        <w:rPr>
          <w:rFonts w:ascii="Traditional Arabic" w:eastAsia="Times New Roman" w:hAnsi="Calibri" w:cs="KFGQPC HAFS Uthmanic Script"/>
          <w:b/>
          <w:szCs w:val="30"/>
          <w:rtl/>
          <w:lang w:val="fil-PH" w:eastAsia="zh-CN"/>
        </w:rPr>
        <w:t xml:space="preserve"> عَلَىٰ مُلۡكِ سُلَيۡمَٰنَۖ وَمَا كَفَرَ سُلَيۡمَٰنُ وَلَٰكِنَّ </w:t>
      </w:r>
      <w:r w:rsidRPr="00BB5288">
        <w:rPr>
          <w:rFonts w:ascii="Traditional Arabic" w:eastAsia="Times New Roman" w:hAnsi="Calibri" w:cs="KFGQPC HAFS Uthmanic Script" w:hint="cs"/>
          <w:b/>
          <w:szCs w:val="30"/>
          <w:rtl/>
          <w:lang w:val="fil-PH" w:eastAsia="zh-CN"/>
        </w:rPr>
        <w:t>ٱلشَّيَٰطِينَ</w:t>
      </w:r>
      <w:r w:rsidRPr="00BB5288">
        <w:rPr>
          <w:rFonts w:ascii="Traditional Arabic" w:eastAsia="Times New Roman" w:hAnsi="Calibri" w:cs="KFGQPC HAFS Uthmanic Script"/>
          <w:b/>
          <w:szCs w:val="30"/>
          <w:rtl/>
          <w:lang w:val="fil-PH" w:eastAsia="zh-CN"/>
        </w:rPr>
        <w:t xml:space="preserve"> كَفَرُواْ يُعَلِّمُونَ </w:t>
      </w:r>
      <w:r w:rsidRPr="00BB5288">
        <w:rPr>
          <w:rFonts w:ascii="Traditional Arabic" w:eastAsia="Times New Roman" w:hAnsi="Calibri" w:cs="KFGQPC HAFS Uthmanic Script" w:hint="cs"/>
          <w:b/>
          <w:szCs w:val="30"/>
          <w:rtl/>
          <w:lang w:val="fil-PH" w:eastAsia="zh-CN"/>
        </w:rPr>
        <w:t>ٱلنَّاسَ</w:t>
      </w:r>
      <w:r w:rsidR="00A60E8B">
        <w:rPr>
          <w:rFonts w:ascii="Traditional Arabic" w:eastAsia="Times New Roman" w:hAnsi="Calibri" w:cs="KFGQPC HAFS Uthmanic Script" w:hint="cs"/>
          <w:b/>
          <w:szCs w:val="30"/>
          <w:rtl/>
          <w:lang w:val="fil-PH" w:eastAsia="zh-CN" w:bidi="ar-TN"/>
        </w:rPr>
        <w:t xml:space="preserve"> </w:t>
      </w:r>
      <w:r w:rsidRPr="00BB5288">
        <w:rPr>
          <w:rFonts w:ascii="Traditional Arabic" w:eastAsia="Times New Roman" w:hAnsi="Calibri" w:cs="KFGQPC HAFS Uthmanic Script" w:hint="cs"/>
          <w:b/>
          <w:szCs w:val="30"/>
          <w:rtl/>
          <w:lang w:val="fil-PH" w:eastAsia="zh-CN"/>
        </w:rPr>
        <w:t>ٱلسِّحۡرَ</w:t>
      </w:r>
      <w:r w:rsidRPr="00BB5288">
        <w:rPr>
          <w:rFonts w:ascii="Traditional Arabic" w:eastAsia="Times New Roman" w:hAnsi="Calibri" w:cs="KFGQPC HAFS Uthmanic Script"/>
          <w:b/>
          <w:szCs w:val="30"/>
          <w:rtl/>
          <w:lang w:val="fil-PH" w:eastAsia="zh-CN"/>
        </w:rPr>
        <w:t xml:space="preserve"> وَمَآ أُنزِلَ عَلَى </w:t>
      </w:r>
      <w:r w:rsidRPr="00BB5288">
        <w:rPr>
          <w:rFonts w:ascii="Traditional Arabic" w:eastAsia="Times New Roman" w:hAnsi="Calibri" w:cs="KFGQPC HAFS Uthmanic Script" w:hint="cs"/>
          <w:b/>
          <w:szCs w:val="30"/>
          <w:rtl/>
          <w:lang w:val="fil-PH" w:eastAsia="zh-CN"/>
        </w:rPr>
        <w:t>ٱلۡمَلَكَيۡنِ</w:t>
      </w:r>
      <w:r w:rsidRPr="00BB5288">
        <w:rPr>
          <w:rFonts w:ascii="Traditional Arabic" w:eastAsia="Times New Roman" w:hAnsi="Calibri" w:cs="KFGQPC HAFS Uthmanic Script"/>
          <w:b/>
          <w:szCs w:val="30"/>
          <w:rtl/>
          <w:lang w:val="fil-PH" w:eastAsia="zh-CN"/>
        </w:rPr>
        <w:t xml:space="preserve"> بِبَابِلَ هَٰرُوتَ وَمَٰرُوتَۚ وَمَا يُعَلِّمَانِ مِنۡ أَحَ</w:t>
      </w:r>
      <w:r w:rsidRPr="00BB5288">
        <w:rPr>
          <w:rFonts w:ascii="Traditional Arabic" w:eastAsia="Times New Roman" w:hAnsi="Calibri" w:cs="KFGQPC HAFS Uthmanic Script" w:hint="cs"/>
          <w:b/>
          <w:szCs w:val="30"/>
          <w:rtl/>
          <w:lang w:val="fil-PH" w:eastAsia="zh-CN"/>
        </w:rPr>
        <w:t>دٍ</w:t>
      </w:r>
      <w:r w:rsidRPr="00BB5288">
        <w:rPr>
          <w:rFonts w:ascii="Traditional Arabic" w:eastAsia="Times New Roman" w:hAnsi="Calibri" w:cs="KFGQPC HAFS Uthmanic Script"/>
          <w:b/>
          <w:szCs w:val="30"/>
          <w:rtl/>
          <w:lang w:val="fil-PH" w:eastAsia="zh-CN"/>
        </w:rPr>
        <w:t xml:space="preserve"> حَتَّىٰ يَقُولَآ إِنَّمَا نَحۡنُ فِتۡنَةٞ فَلَا تَكۡفُرۡۖ فَيَتَعَلَّمُونَ مِنۡهُمَا مَا يُفَرِّقُونَ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بَيۡنَ </w:t>
      </w:r>
      <w:r w:rsidRPr="00BB5288">
        <w:rPr>
          <w:rFonts w:ascii="Traditional Arabic" w:eastAsia="Times New Roman" w:hAnsi="Calibri" w:cs="KFGQPC HAFS Uthmanic Script" w:hint="cs"/>
          <w:b/>
          <w:szCs w:val="30"/>
          <w:rtl/>
          <w:lang w:val="fil-PH" w:eastAsia="zh-CN"/>
        </w:rPr>
        <w:t>ٱلۡمَرۡءِ</w:t>
      </w:r>
      <w:r w:rsidRPr="00BB5288">
        <w:rPr>
          <w:rFonts w:ascii="Traditional Arabic" w:eastAsia="Times New Roman" w:hAnsi="Calibri" w:cs="KFGQPC HAFS Uthmanic Script"/>
          <w:b/>
          <w:szCs w:val="30"/>
          <w:rtl/>
          <w:lang w:val="fil-PH" w:eastAsia="zh-CN"/>
        </w:rPr>
        <w:t xml:space="preserve"> وَزَوۡجِهِ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وَمَا هُم بِضَآرِّينَ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مِنۡ أَحَدٍ إِلَّا بِإِذۡنِ </w:t>
      </w:r>
      <w:r w:rsidRPr="00BB5288">
        <w:rPr>
          <w:rFonts w:ascii="Traditional Arabic" w:eastAsia="Times New Roman" w:hAnsi="Calibri" w:cs="KFGQPC HAFS Uthmanic Script" w:hint="cs"/>
          <w:b/>
          <w:szCs w:val="30"/>
          <w:rtl/>
          <w:lang w:val="fil-PH" w:eastAsia="zh-CN"/>
        </w:rPr>
        <w:t>ٱللَّهِۚ</w:t>
      </w:r>
      <w:r w:rsidRPr="00BB5288">
        <w:rPr>
          <w:rFonts w:ascii="Traditional Arabic" w:eastAsia="Times New Roman" w:hAnsi="Calibri" w:cs="KFGQPC HAFS Uthmanic Script"/>
          <w:b/>
          <w:szCs w:val="30"/>
          <w:rtl/>
          <w:lang w:val="fil-PH" w:eastAsia="zh-CN"/>
        </w:rPr>
        <w:t xml:space="preserve"> وَيَتَعَلَّمُونَ مَا يَضُرُّهُمۡ وَلَا يَنفَعُه</w:t>
      </w:r>
      <w:r w:rsidRPr="00BB5288">
        <w:rPr>
          <w:rFonts w:ascii="Traditional Arabic" w:eastAsia="Times New Roman" w:hAnsi="Calibri" w:cs="KFGQPC HAFS Uthmanic Script" w:hint="cs"/>
          <w:b/>
          <w:szCs w:val="30"/>
          <w:rtl/>
          <w:lang w:val="fil-PH" w:eastAsia="zh-CN"/>
        </w:rPr>
        <w:t>ُمۡۚ</w:t>
      </w:r>
      <w:r w:rsidRPr="00BB5288">
        <w:rPr>
          <w:rFonts w:ascii="Traditional Arabic" w:eastAsia="Times New Roman" w:hAnsi="Calibri" w:cs="KFGQPC HAFS Uthmanic Script"/>
          <w:b/>
          <w:szCs w:val="30"/>
          <w:rtl/>
          <w:lang w:val="fil-PH" w:eastAsia="zh-CN"/>
        </w:rPr>
        <w:t xml:space="preserve"> وَلَقَدۡ عَلِمُواْ لَمَنِ </w:t>
      </w:r>
      <w:r w:rsidRPr="00BB5288">
        <w:rPr>
          <w:rFonts w:ascii="Traditional Arabic" w:eastAsia="Times New Roman" w:hAnsi="Calibri" w:cs="KFGQPC HAFS Uthmanic Script" w:hint="cs"/>
          <w:b/>
          <w:szCs w:val="30"/>
          <w:rtl/>
          <w:lang w:val="fil-PH" w:eastAsia="zh-CN"/>
        </w:rPr>
        <w:t>ٱشۡتَرَىٰهُ</w:t>
      </w:r>
      <w:r w:rsidRPr="00BB5288">
        <w:rPr>
          <w:rFonts w:ascii="Traditional Arabic" w:eastAsia="Times New Roman" w:hAnsi="Calibri" w:cs="KFGQPC HAFS Uthmanic Script"/>
          <w:b/>
          <w:szCs w:val="30"/>
          <w:rtl/>
          <w:lang w:val="fil-PH" w:eastAsia="zh-CN"/>
        </w:rPr>
        <w:t xml:space="preserve"> مَا لَهُ</w:t>
      </w:r>
      <w:r w:rsidRPr="00BB5288">
        <w:rPr>
          <w:rFonts w:ascii="Traditional Arabic" w:eastAsia="Times New Roman" w:hAnsi="Calibri" w:cs="KFGQPC HAFS Uthmanic Script" w:hint="cs"/>
          <w:b/>
          <w:szCs w:val="30"/>
          <w:rtl/>
          <w:lang w:val="fil-PH" w:eastAsia="zh-CN"/>
        </w:rPr>
        <w:t>ۥ</w:t>
      </w:r>
      <w:r w:rsidRPr="00BB5288">
        <w:rPr>
          <w:rFonts w:ascii="Traditional Arabic" w:eastAsia="Times New Roman" w:hAnsi="Calibri" w:cs="KFGQPC HAFS Uthmanic Script"/>
          <w:b/>
          <w:szCs w:val="30"/>
          <w:rtl/>
          <w:lang w:val="fil-PH" w:eastAsia="zh-CN"/>
        </w:rPr>
        <w:t xml:space="preserve"> فِي </w:t>
      </w:r>
      <w:r w:rsidRPr="00BB5288">
        <w:rPr>
          <w:rFonts w:ascii="Traditional Arabic" w:eastAsia="Times New Roman" w:hAnsi="Calibri" w:cs="KFGQPC HAFS Uthmanic Script" w:hint="cs"/>
          <w:b/>
          <w:szCs w:val="30"/>
          <w:rtl/>
          <w:lang w:val="fil-PH" w:eastAsia="zh-CN"/>
        </w:rPr>
        <w:t>ٱلۡأٓخِرَةِ</w:t>
      </w:r>
      <w:r w:rsidRPr="00BB5288">
        <w:rPr>
          <w:rFonts w:ascii="Traditional Arabic" w:eastAsia="Times New Roman" w:hAnsi="Calibri" w:cs="KFGQPC HAFS Uthmanic Script"/>
          <w:b/>
          <w:szCs w:val="30"/>
          <w:rtl/>
          <w:lang w:val="fil-PH" w:eastAsia="zh-CN"/>
        </w:rPr>
        <w:t xml:space="preserve"> مِنۡ خَلَٰقٖۚ وَلَبِئۡسَ مَا شَرَوۡاْ بِهِ</w:t>
      </w:r>
      <w:r w:rsidRPr="00BB5288">
        <w:rPr>
          <w:rFonts w:ascii="Traditional Arabic" w:eastAsia="Times New Roman" w:hAnsi="Calibri" w:cs="KFGQPC HAFS Uthmanic Script" w:hint="cs"/>
          <w:b/>
          <w:szCs w:val="30"/>
          <w:rtl/>
          <w:lang w:val="fil-PH" w:eastAsia="zh-CN"/>
        </w:rPr>
        <w:t>ۦٓ</w:t>
      </w:r>
      <w:r w:rsidRPr="00BB5288">
        <w:rPr>
          <w:rFonts w:ascii="Traditional Arabic" w:eastAsia="Times New Roman" w:hAnsi="Calibri" w:cs="KFGQPC HAFS Uthmanic Script"/>
          <w:b/>
          <w:szCs w:val="30"/>
          <w:rtl/>
          <w:lang w:val="fil-PH" w:eastAsia="zh-CN"/>
        </w:rPr>
        <w:t xml:space="preserve"> أَنفُسَهُمۡۚ لَوۡ كَانُواْ يَعۡلَمُونَ</w:t>
      </w:r>
      <w:r w:rsidRPr="00BB5288">
        <w:rPr>
          <w:rFonts w:ascii="Traditional Arabic" w:eastAsia="Times New Roman" w:hAnsi="Calibri" w:cs="KFGQPC HAFS Uthmanic Script"/>
          <w:b/>
          <w:szCs w:val="28"/>
          <w:rtl/>
          <w:lang w:val="fil-PH" w:eastAsia="zh-CN"/>
        </w:rPr>
        <w:t>١٠٢</w:t>
      </w:r>
      <w:r w:rsidRPr="00BB5288">
        <w:rPr>
          <w:rFonts w:ascii="Traditional Arabic" w:eastAsia="Times New Roman" w:hAnsi="Calibri" w:cs="Traditional Arabic"/>
          <w:b/>
          <w:szCs w:val="30"/>
          <w:rtl/>
          <w:lang w:val="fil-PH" w:eastAsia="zh-CN"/>
        </w:rPr>
        <w:t>﴾</w:t>
      </w:r>
      <w:r w:rsidRPr="00BB5288">
        <w:rPr>
          <w:rFonts w:ascii="Traditional Arabic" w:eastAsia="Times New Roman" w:hAnsi="Calibri"/>
          <w:b/>
          <w:szCs w:val="24"/>
          <w:rtl/>
          <w:lang w:eastAsia="zh-CN"/>
        </w:rPr>
        <w:t>[البقرة: 102]</w:t>
      </w:r>
    </w:p>
    <w:p w14:paraId="74E9C4E9" w14:textId="77777777" w:rsidR="00BB5288" w:rsidRDefault="00747E6D" w:rsidP="00E357E6">
      <w:pPr>
        <w:pStyle w:val="aa"/>
      </w:pPr>
      <w:r w:rsidRPr="00BB5288">
        <w:rPr>
          <w:b/>
          <w:bCs w:val="0"/>
        </w:rPr>
        <w:t xml:space="preserve">«Nosotros somos una prueba (de vuestro Señor), no caigáis en la incredulidad (aprendiendo la magia que os enseñamos)». Y (las gentes) aprendían de ellos a separar a un hombre de su esposa; pero no perjudicaban a nadie </w:t>
      </w:r>
      <w:r w:rsidRPr="00BB5288">
        <w:rPr>
          <w:b/>
          <w:bCs w:val="0"/>
        </w:rPr>
        <w:lastRenderedPageBreak/>
        <w:t>sin el consentimiento de Al-láh. Y aprendían aquello que los perjudicaba y no los beneficiaba. Y, en verdad, los (judíos) sabían que quienes aprendían y practicaban la brujería no tendrían su parte de recompensa en la otra vida. ¡Por qué mal precio vendieron sus almas, si supieran!</w:t>
      </w:r>
      <w:r>
        <w:t xml:space="preserve"> [La sura de Al Baqarah, aleya 102],</w:t>
      </w:r>
    </w:p>
    <w:p w14:paraId="74E9C4EA" w14:textId="77777777" w:rsidR="00BB5288" w:rsidRDefault="00747E6D" w:rsidP="00E357E6">
      <w:pPr>
        <w:pStyle w:val="aa"/>
      </w:pPr>
      <w:r>
        <w:t xml:space="preserve"> Entonces, esta aleya noble muestra que la brujería es incredulidad, que el brujo es incrédulo y que los brujos aprenden lo que les daña y no les beneficia, y que sus objetivos son separar al hombre de su esposa, y que el día de Resurrección no tendrán ninguna suerte para salvarse. </w:t>
      </w:r>
    </w:p>
    <w:p w14:paraId="74E9C4EB" w14:textId="77777777" w:rsidR="00BB5288" w:rsidRDefault="00747E6D" w:rsidP="00E357E6">
      <w:pPr>
        <w:pStyle w:val="aa"/>
        <w:rPr>
          <w:rStyle w:val="ab"/>
        </w:rPr>
      </w:pPr>
      <w:r>
        <w:t>En efecto, en el hadiz Sahih, el mensajero de Al-láh</w:t>
      </w:r>
      <w:r w:rsidR="00BB5288" w:rsidRPr="00BB5288">
        <w:rPr>
          <w:color w:val="006600"/>
        </w:rPr>
        <w:t xml:space="preserve"> </w:t>
      </w:r>
      <w:r w:rsidR="00BB5288" w:rsidRPr="006D02D5">
        <w:rPr>
          <w:color w:val="006600"/>
        </w:rPr>
        <w:t>que la paz y las bendiciones de Al-láh sean con él</w:t>
      </w:r>
      <w:r>
        <w:t xml:space="preserve"> dijo: </w:t>
      </w:r>
      <w:r w:rsidRPr="00BB5288">
        <w:rPr>
          <w:rStyle w:val="ab"/>
        </w:rPr>
        <w:t>“¡Alejaos de los siete aniquiladores! Le preguntaron: “Mensajero de Al-láh, ¿cuáles son?” Les respondió: Cometer idolatría asociando algo a Al-láh, la brujería, quitarle la vida a una persona en los supuestos que Al-láh ha prohibido, a excepción de que sea legítimo hacerlo, beneficiarse de la usura, aprovecharse de los bienes del huérfano, escapar al iniciarse la batalla y difamar a las mujeres honestas, creyentes e inocentes”.</w:t>
      </w:r>
    </w:p>
    <w:p w14:paraId="74E9C4EC" w14:textId="77777777" w:rsidR="00BB5288" w:rsidRDefault="00747E6D" w:rsidP="00E357E6">
      <w:pPr>
        <w:pStyle w:val="aa"/>
      </w:pPr>
      <w:r>
        <w:lastRenderedPageBreak/>
        <w:t xml:space="preserve"> Y en cuanto al sheij que te dio el remedio me parece que es un brujo como la mujer, ya que solo los brujos saben las obras de brujería, y es también adivino porque pretende saber lo oculto. En este caso el musulmán debe advertirles y no creerles en lo que alegan sobre lo oculto porque el profeta </w:t>
      </w:r>
      <w:r w:rsidR="00BB5288" w:rsidRPr="006D02D5">
        <w:rPr>
          <w:color w:val="006600"/>
        </w:rPr>
        <w:t>que la paz y las bendiciones de Al-láh sean con él</w:t>
      </w:r>
      <w:r w:rsidR="00BB5288">
        <w:t xml:space="preserve"> </w:t>
      </w:r>
      <w:r>
        <w:t xml:space="preserve">dijo: </w:t>
      </w:r>
      <w:r w:rsidRPr="00BB5288">
        <w:rPr>
          <w:rStyle w:val="ab"/>
        </w:rPr>
        <w:t>(El que va a un adivino y le pide saber algo y lo cree, su oración no será aceptada durante cuarenta días)</w:t>
      </w:r>
      <w:r>
        <w:t xml:space="preserve"> Reportado por Muslim en su Sahih, y dijo también: </w:t>
      </w:r>
      <w:r w:rsidRPr="00BB5288">
        <w:rPr>
          <w:rStyle w:val="ab"/>
        </w:rPr>
        <w:t>(El que va a un vidente o un adivino y cree en lo que dice entonces ha descreído lo que fue revelado a Muhámmad)</w:t>
      </w:r>
      <w:r>
        <w:t xml:space="preserve"> Entonces debes arrepentirte de lo que hiciste, e informar al presidente de la comisión y al de la corte sobre este sheij mencionado y tu ex esposa para castigarlos, y si te encuentras otra vez en una situación similar pues pregunta a los eruditos para informarte sobre el remedio legal.</w:t>
      </w:r>
    </w:p>
    <w:p w14:paraId="74E9C4ED" w14:textId="77777777" w:rsidR="007C611B" w:rsidRDefault="00747E6D" w:rsidP="00A60E8B">
      <w:pPr>
        <w:pStyle w:val="aa"/>
        <w:sectPr w:rsidR="007C611B" w:rsidSect="001122AD">
          <w:pgSz w:w="8391" w:h="11907" w:code="11"/>
          <w:pgMar w:top="851" w:right="851" w:bottom="851" w:left="851" w:header="720" w:footer="720" w:gutter="0"/>
          <w:cols w:space="720"/>
        </w:sectPr>
      </w:pPr>
      <w:r>
        <w:t xml:space="preserve"> Que Al-láh nos favorezca con el conocimiento legal, la firmeza en la religión y la salvación de todo lo que se opone a sus normas, es Él el Benevolente, el Generoso. </w:t>
      </w:r>
      <w:r w:rsidRPr="00BB5288">
        <w:rPr>
          <w:color w:val="336600"/>
        </w:rPr>
        <w:t>Que la paz, la misericordia y las bendiciones de Al-láh sean con ustedes</w:t>
      </w:r>
      <w:r>
        <w:t>.</w:t>
      </w:r>
    </w:p>
    <w:p w14:paraId="74E9C4EE" w14:textId="77777777" w:rsidR="007C611B" w:rsidRPr="005F670F" w:rsidRDefault="00747E6D" w:rsidP="007C611B">
      <w:pPr>
        <w:pStyle w:val="1"/>
        <w:rPr>
          <w:lang w:val="es-ES"/>
        </w:rPr>
      </w:pPr>
      <w:bookmarkStart w:id="4" w:name="_Toc136982320"/>
      <w:r w:rsidRPr="005F670F">
        <w:rPr>
          <w:lang w:val="es-ES"/>
        </w:rPr>
        <w:lastRenderedPageBreak/>
        <w:t>La opinión legal sobre consultar a brujos y adivinos</w:t>
      </w:r>
      <w:bookmarkEnd w:id="4"/>
      <w:r w:rsidRPr="005F670F">
        <w:rPr>
          <w:lang w:val="es-ES"/>
        </w:rPr>
        <w:t xml:space="preserve"> </w:t>
      </w:r>
    </w:p>
    <w:p w14:paraId="74E9C4EF" w14:textId="77777777" w:rsidR="007C611B" w:rsidRDefault="00747E6D" w:rsidP="00E357E6">
      <w:pPr>
        <w:pStyle w:val="aa"/>
      </w:pPr>
      <w:r>
        <w:t>[Estas preguntas y respuestas son del programa: (nurun a'la darb)- "Conjunto de fatwas y relatos diversos" de Ibn Baz (5/ 276-278)] Pregunta del hermano (S.A.B) desde Ar-Riyadh; dice: En algunas regiones de Yemen hay gente conocida con el apodo de (los señores) que hacen actos que se contradicen con la religión como la brujería y otros, y dicen que curan las enfermedades incurables, mostrando esto apuñalándose con dagas, cortando sus lenguas luego volviéndolas normales, algunos de ellos rezan y otros no.</w:t>
      </w:r>
    </w:p>
    <w:p w14:paraId="74E9C4F0" w14:textId="77777777" w:rsidR="001701D0" w:rsidRDefault="00747E6D" w:rsidP="00E357E6">
      <w:pPr>
        <w:pStyle w:val="aa"/>
      </w:pPr>
      <w:r>
        <w:t xml:space="preserve"> También se permiten casarse con mujeres de las demás tribus sin permitirle esto al resto de la gente, y al suplicar para curar al enfermo dicen: (Oh Al-láh, Oh fulano) que es uno de sus ancestros. Antes, la gente les consideraba extraordinarios y cercanos a Al-láh, incluso los llamaban "los hombres de Al-láh" y hoy la gente al respecto se divide en dos grupos: unos se les oponen y son los jóvenes y algunos intelectuales. Otros; siguen creyendo en ellos y estos son los mayores y los iletrados. Por esto, le pedimos a su excelencia que nos aclare este asunto.</w:t>
      </w:r>
    </w:p>
    <w:p w14:paraId="74E9C4F1" w14:textId="77777777" w:rsidR="001701D0" w:rsidRDefault="00747E6D" w:rsidP="00E357E6">
      <w:pPr>
        <w:pStyle w:val="aa"/>
      </w:pPr>
      <w:r>
        <w:lastRenderedPageBreak/>
        <w:t xml:space="preserve"> Respuesta: Esta gente y sus parecidos son parte de los sufíes que cometen actos rechazados y obras inútiles, y también pertenecen a los adivinos, los mencionados en el siguiente hadiz del profeta: </w:t>
      </w:r>
      <w:r w:rsidRPr="00A60E8B">
        <w:rPr>
          <w:rStyle w:val="ab"/>
        </w:rPr>
        <w:t>(El que va a un adivino y le pide saber algo y lo cree, su oración no será aceptada durante cuarenta días)</w:t>
      </w:r>
      <w:r>
        <w:t xml:space="preserve"> Y esto por pretender saber lo oculto, por servir a los genios y adorarles, por desviar a la gente con la magia que usan y son como los magos en la historia de Moisés y el Faraón en el Corán:</w:t>
      </w:r>
    </w:p>
    <w:p w14:paraId="74E9C4F2" w14:textId="77777777" w:rsidR="001701D0" w:rsidRPr="001701D0" w:rsidRDefault="001701D0" w:rsidP="00337B83">
      <w:pPr>
        <w:bidi/>
        <w:spacing w:before="160" w:after="400" w:line="240" w:lineRule="auto"/>
        <w:ind w:firstLine="170"/>
        <w:jc w:val="both"/>
        <w:rPr>
          <w:rFonts w:ascii="Traditional Arabic" w:eastAsia="Times New Roman" w:hAnsi="Calibri"/>
          <w:b/>
          <w:sz w:val="30"/>
          <w:rtl/>
          <w:lang w:eastAsia="zh-CN" w:bidi="ar-TN"/>
        </w:rPr>
      </w:pP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cs="KFGQPC HAFS Uthmanic Script"/>
          <w:b/>
          <w:szCs w:val="30"/>
          <w:rtl/>
          <w:lang w:val="fil-PH" w:eastAsia="zh-CN"/>
        </w:rPr>
        <w:t xml:space="preserve">قَالَ </w:t>
      </w:r>
      <w:proofErr w:type="spellStart"/>
      <w:r w:rsidRPr="001701D0">
        <w:rPr>
          <w:rFonts w:ascii="Traditional Arabic" w:eastAsia="Times New Roman" w:hAnsi="Calibri" w:cs="KFGQPC HAFS Uthmanic Script"/>
          <w:b/>
          <w:szCs w:val="30"/>
          <w:rtl/>
          <w:lang w:val="fil-PH" w:eastAsia="zh-CN"/>
        </w:rPr>
        <w:t>أَلۡقُواْۖ</w:t>
      </w:r>
      <w:proofErr w:type="spellEnd"/>
      <w:r w:rsidRPr="001701D0">
        <w:rPr>
          <w:rFonts w:ascii="Traditional Arabic" w:eastAsia="Times New Roman" w:hAnsi="Calibri" w:cs="KFGQPC HAFS Uthmanic Script"/>
          <w:b/>
          <w:szCs w:val="30"/>
          <w:rtl/>
          <w:lang w:val="fil-PH" w:eastAsia="zh-CN"/>
        </w:rPr>
        <w:t xml:space="preserve"> فَلَمَّآ أَلۡقَوۡاْ </w:t>
      </w:r>
      <w:proofErr w:type="spellStart"/>
      <w:r w:rsidRPr="001701D0">
        <w:rPr>
          <w:rFonts w:ascii="Traditional Arabic" w:eastAsia="Times New Roman" w:hAnsi="Calibri" w:cs="KFGQPC HAFS Uthmanic Script"/>
          <w:b/>
          <w:szCs w:val="30"/>
          <w:rtl/>
          <w:lang w:val="fil-PH" w:eastAsia="zh-CN"/>
        </w:rPr>
        <w:t>سَحَرُوٓاْ</w:t>
      </w:r>
      <w:proofErr w:type="spellEnd"/>
      <w:r w:rsidRPr="001701D0">
        <w:rPr>
          <w:rFonts w:ascii="Traditional Arabic" w:eastAsia="Times New Roman" w:hAnsi="Calibri" w:cs="KFGQPC HAFS Uthmanic Script"/>
          <w:b/>
          <w:szCs w:val="30"/>
          <w:rtl/>
          <w:lang w:val="fil-PH" w:eastAsia="zh-CN"/>
        </w:rPr>
        <w:t xml:space="preserve"> </w:t>
      </w:r>
      <w:proofErr w:type="spellStart"/>
      <w:r w:rsidRPr="001701D0">
        <w:rPr>
          <w:rFonts w:ascii="Traditional Arabic" w:eastAsia="Times New Roman" w:hAnsi="Calibri" w:cs="KFGQPC HAFS Uthmanic Script"/>
          <w:b/>
          <w:szCs w:val="30"/>
          <w:rtl/>
          <w:lang w:val="fil-PH" w:eastAsia="zh-CN"/>
        </w:rPr>
        <w:t>أَعۡيُنَ</w:t>
      </w:r>
      <w:proofErr w:type="spellEnd"/>
      <w:r w:rsidRPr="001701D0">
        <w:rPr>
          <w:rFonts w:ascii="Traditional Arabic" w:eastAsia="Times New Roman" w:hAnsi="Calibri" w:cs="KFGQPC HAFS Uthmanic Script"/>
          <w:b/>
          <w:szCs w:val="30"/>
          <w:rtl/>
          <w:lang w:val="fil-PH" w:eastAsia="zh-CN"/>
        </w:rPr>
        <w:t xml:space="preserve"> </w:t>
      </w:r>
      <w:r w:rsidRPr="001701D0">
        <w:rPr>
          <w:rFonts w:ascii="Traditional Arabic" w:eastAsia="Times New Roman" w:hAnsi="Calibri" w:cs="KFGQPC HAFS Uthmanic Script" w:hint="cs"/>
          <w:b/>
          <w:szCs w:val="30"/>
          <w:rtl/>
          <w:lang w:val="fil-PH" w:eastAsia="zh-CN"/>
        </w:rPr>
        <w:t>ٱلنَّاسِ</w:t>
      </w:r>
      <w:r w:rsidRPr="001701D0">
        <w:rPr>
          <w:rFonts w:ascii="Traditional Arabic" w:eastAsia="Times New Roman" w:hAnsi="Calibri" w:cs="KFGQPC HAFS Uthmanic Script"/>
          <w:b/>
          <w:szCs w:val="30"/>
          <w:rtl/>
          <w:lang w:val="fil-PH" w:eastAsia="zh-CN"/>
        </w:rPr>
        <w:t xml:space="preserve"> </w:t>
      </w:r>
      <w:proofErr w:type="spellStart"/>
      <w:r w:rsidRPr="001701D0">
        <w:rPr>
          <w:rFonts w:ascii="Traditional Arabic" w:eastAsia="Times New Roman" w:hAnsi="Calibri" w:cs="KFGQPC HAFS Uthmanic Script"/>
          <w:b/>
          <w:szCs w:val="30"/>
          <w:rtl/>
          <w:lang w:val="fil-PH" w:eastAsia="zh-CN"/>
        </w:rPr>
        <w:t>وَ</w:t>
      </w:r>
      <w:r w:rsidRPr="001701D0">
        <w:rPr>
          <w:rFonts w:ascii="Traditional Arabic" w:eastAsia="Times New Roman" w:hAnsi="Calibri" w:cs="KFGQPC HAFS Uthmanic Script" w:hint="cs"/>
          <w:b/>
          <w:szCs w:val="30"/>
          <w:rtl/>
          <w:lang w:val="fil-PH" w:eastAsia="zh-CN"/>
        </w:rPr>
        <w:t>ٱسۡتَرۡهَبُوهُمۡ</w:t>
      </w:r>
      <w:proofErr w:type="spellEnd"/>
      <w:r w:rsidRPr="001701D0">
        <w:rPr>
          <w:rFonts w:ascii="Traditional Arabic" w:eastAsia="Times New Roman" w:hAnsi="Calibri" w:cs="KFGQPC HAFS Uthmanic Script"/>
          <w:b/>
          <w:szCs w:val="30"/>
          <w:rtl/>
          <w:lang w:val="fil-PH" w:eastAsia="zh-CN"/>
        </w:rPr>
        <w:t xml:space="preserve"> </w:t>
      </w:r>
      <w:proofErr w:type="spellStart"/>
      <w:r w:rsidRPr="001701D0">
        <w:rPr>
          <w:rFonts w:ascii="Traditional Arabic" w:eastAsia="Times New Roman" w:hAnsi="Calibri" w:cs="KFGQPC HAFS Uthmanic Script"/>
          <w:b/>
          <w:szCs w:val="30"/>
          <w:rtl/>
          <w:lang w:val="fil-PH" w:eastAsia="zh-CN"/>
        </w:rPr>
        <w:t>وَجَآءُو</w:t>
      </w:r>
      <w:proofErr w:type="spellEnd"/>
      <w:r w:rsidRPr="001701D0">
        <w:rPr>
          <w:rFonts w:ascii="Traditional Arabic" w:eastAsia="Times New Roman" w:hAnsi="Calibri" w:cs="KFGQPC HAFS Uthmanic Script"/>
          <w:b/>
          <w:szCs w:val="30"/>
          <w:rtl/>
          <w:lang w:val="fil-PH" w:eastAsia="zh-CN"/>
        </w:rPr>
        <w:t xml:space="preserve"> </w:t>
      </w:r>
      <w:proofErr w:type="spellStart"/>
      <w:r w:rsidRPr="001701D0">
        <w:rPr>
          <w:rFonts w:ascii="Traditional Arabic" w:eastAsia="Times New Roman" w:hAnsi="Calibri" w:cs="KFGQPC HAFS Uthmanic Script"/>
          <w:b/>
          <w:szCs w:val="30"/>
          <w:rtl/>
          <w:lang w:val="fil-PH" w:eastAsia="zh-CN"/>
        </w:rPr>
        <w:t>بِسِحۡرٍ</w:t>
      </w:r>
      <w:proofErr w:type="spellEnd"/>
      <w:r w:rsidRPr="001701D0">
        <w:rPr>
          <w:rFonts w:ascii="Traditional Arabic" w:eastAsia="Times New Roman" w:hAnsi="Calibri" w:cs="KFGQPC HAFS Uthmanic Script"/>
          <w:b/>
          <w:szCs w:val="30"/>
          <w:rtl/>
          <w:lang w:val="fil-PH" w:eastAsia="zh-CN"/>
        </w:rPr>
        <w:t xml:space="preserve"> عَظِيمٖ </w:t>
      </w:r>
      <w:r w:rsidRPr="001701D0">
        <w:rPr>
          <w:rFonts w:ascii="Traditional Arabic" w:eastAsia="Times New Roman" w:hAnsi="Calibri" w:cs="KFGQPC HAFS Uthmanic Script"/>
          <w:b/>
          <w:szCs w:val="28"/>
          <w:rtl/>
          <w:lang w:val="fil-PH" w:eastAsia="zh-CN"/>
        </w:rPr>
        <w:t>١١٦</w:t>
      </w: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b/>
          <w:szCs w:val="24"/>
          <w:rtl/>
          <w:lang w:eastAsia="zh-CN"/>
        </w:rPr>
        <w:t>[الأعراف: 116]</w:t>
      </w:r>
    </w:p>
    <w:p w14:paraId="74E9C4F3" w14:textId="77777777" w:rsidR="001701D0" w:rsidRDefault="001701D0" w:rsidP="00E357E6">
      <w:pPr>
        <w:pStyle w:val="aa"/>
      </w:pPr>
      <w:r w:rsidRPr="001701D0">
        <w:rPr>
          <w:b/>
          <w:bCs w:val="0"/>
        </w:rPr>
        <w:t>(</w:t>
      </w:r>
      <w:r w:rsidR="00747E6D" w:rsidRPr="001701D0">
        <w:rPr>
          <w:b/>
          <w:bCs w:val="0"/>
        </w:rPr>
        <w:t xml:space="preserve"> (Moisés) respondió: «Arrojadlo vosotros primero». Y cuando lo hicieron, hechizaron los ojos de los presentes y los aterrorizaron mostrando una gran magia.</w:t>
      </w:r>
      <w:r w:rsidRPr="001701D0">
        <w:rPr>
          <w:b/>
          <w:bCs w:val="0"/>
        </w:rPr>
        <w:t>)</w:t>
      </w:r>
      <w:r w:rsidR="00747E6D">
        <w:t xml:space="preserve"> [Sura Al A'araf, aleya: 116],</w:t>
      </w:r>
    </w:p>
    <w:p w14:paraId="74E9C4F4" w14:textId="77777777" w:rsidR="001701D0" w:rsidRDefault="00747E6D" w:rsidP="001701D0">
      <w:pPr>
        <w:pStyle w:val="aa"/>
      </w:pPr>
      <w:r>
        <w:t xml:space="preserve"> Según este noble hadiz, no es permitido consultarles ni preguntarles: </w:t>
      </w:r>
      <w:r w:rsidRPr="001701D0">
        <w:rPr>
          <w:rStyle w:val="ab"/>
        </w:rPr>
        <w:t xml:space="preserve">(El que va a un vidente y le cree entonces ha descreído lo que fue revelado sobre Muhámmad) </w:t>
      </w:r>
      <w:r>
        <w:t xml:space="preserve">Y en otras palabras: </w:t>
      </w:r>
      <w:r w:rsidRPr="001701D0">
        <w:rPr>
          <w:rStyle w:val="ab"/>
        </w:rPr>
        <w:t>(El que va a un vidente o un adivino y cree en lo que dice entonces ha descreído lo que fue revelado a Muhámmad)</w:t>
      </w:r>
      <w:r>
        <w:t xml:space="preserve"> En cuanto a suplicar a otros fuera de Al-</w:t>
      </w:r>
      <w:r>
        <w:lastRenderedPageBreak/>
        <w:t>láh, o creer que sus padres y ancestros manejan el universo, o curan a los enfermos, o responden las súplicas a pesar de estar muertos o ausentes; todo esto es incredulidad y asociación mayor, Es obligatorio censurar estas obras y no consultar a esta gente ni creerles porque han acumulado los pecados de adivinación y brujería y también de asociación pidiendo la ayuda de otros fuera de Al-láh como los genios, los difuntos, sus ancestros y otros... pensando que tienen el poder de cur</w:t>
      </w:r>
      <w:r w:rsidR="001701D0">
        <w:t xml:space="preserve"> </w:t>
      </w:r>
      <w:r>
        <w:t>ar.</w:t>
      </w:r>
    </w:p>
    <w:p w14:paraId="74E9C4F5" w14:textId="77777777" w:rsidR="001701D0" w:rsidRDefault="00747E6D" w:rsidP="001701D0">
      <w:pPr>
        <w:pStyle w:val="aa"/>
      </w:pPr>
      <w:r>
        <w:t xml:space="preserve"> Y esto es rechazado y prohibido en la religión. En cuanto a los actos que obran como apuñalarse con dagas o cortar sus lenguas, todos estos son para engañar a la gente, y son actos de brujería prohibidos según las normas del Corán y de la sunnah que advierten contra estas obras.</w:t>
      </w:r>
    </w:p>
    <w:p w14:paraId="74E9C4F6" w14:textId="77777777" w:rsidR="001701D0" w:rsidRDefault="00747E6D" w:rsidP="001701D0">
      <w:pPr>
        <w:pStyle w:val="aa"/>
      </w:pPr>
      <w:r>
        <w:t xml:space="preserve"> Entonces las persona sensata no debe creerles ni seguirles en lo que obran ya que Al-láh- Glorificado y Enaltecido sea- dijo acerca de los brujos del Faraón:</w:t>
      </w:r>
    </w:p>
    <w:p w14:paraId="74E9C4F7" w14:textId="77777777" w:rsidR="001701D0" w:rsidRPr="001701D0" w:rsidRDefault="001701D0" w:rsidP="00337B83">
      <w:pPr>
        <w:bidi/>
        <w:spacing w:before="160" w:after="400" w:line="240" w:lineRule="auto"/>
        <w:ind w:firstLine="170"/>
        <w:jc w:val="both"/>
        <w:rPr>
          <w:rFonts w:ascii="Traditional Arabic" w:eastAsia="Times New Roman" w:hAnsi="Calibri"/>
          <w:b/>
          <w:sz w:val="30"/>
          <w:rtl/>
          <w:lang w:eastAsia="zh-CN" w:bidi="ar-TN"/>
        </w:rPr>
      </w:pP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cs="KFGQPC HAFS Uthmanic Script"/>
          <w:b/>
          <w:szCs w:val="30"/>
          <w:rtl/>
          <w:lang w:val="fil-PH" w:eastAsia="zh-CN"/>
        </w:rPr>
        <w:t xml:space="preserve">قَالَ بَلۡ </w:t>
      </w:r>
      <w:proofErr w:type="spellStart"/>
      <w:r w:rsidRPr="001701D0">
        <w:rPr>
          <w:rFonts w:ascii="Traditional Arabic" w:eastAsia="Times New Roman" w:hAnsi="Calibri" w:cs="KFGQPC HAFS Uthmanic Script"/>
          <w:b/>
          <w:szCs w:val="30"/>
          <w:rtl/>
          <w:lang w:val="fil-PH" w:eastAsia="zh-CN"/>
        </w:rPr>
        <w:t>أَلۡقُواْۖ</w:t>
      </w:r>
      <w:proofErr w:type="spellEnd"/>
      <w:r w:rsidRPr="001701D0">
        <w:rPr>
          <w:rFonts w:ascii="Traditional Arabic" w:eastAsia="Times New Roman" w:hAnsi="Calibri" w:cs="KFGQPC HAFS Uthmanic Script"/>
          <w:b/>
          <w:szCs w:val="30"/>
          <w:rtl/>
          <w:lang w:val="fil-PH" w:eastAsia="zh-CN"/>
        </w:rPr>
        <w:t xml:space="preserve"> فَإِذَا </w:t>
      </w:r>
      <w:proofErr w:type="spellStart"/>
      <w:r w:rsidRPr="001701D0">
        <w:rPr>
          <w:rFonts w:ascii="Traditional Arabic" w:eastAsia="Times New Roman" w:hAnsi="Calibri" w:cs="KFGQPC HAFS Uthmanic Script"/>
          <w:b/>
          <w:szCs w:val="30"/>
          <w:rtl/>
          <w:lang w:val="fil-PH" w:eastAsia="zh-CN"/>
        </w:rPr>
        <w:t>حِبَالُهُمۡ</w:t>
      </w:r>
      <w:proofErr w:type="spellEnd"/>
      <w:r w:rsidRPr="001701D0">
        <w:rPr>
          <w:rFonts w:ascii="Traditional Arabic" w:eastAsia="Times New Roman" w:hAnsi="Calibri" w:cs="KFGQPC HAFS Uthmanic Script"/>
          <w:b/>
          <w:szCs w:val="30"/>
          <w:rtl/>
          <w:lang w:val="fil-PH" w:eastAsia="zh-CN"/>
        </w:rPr>
        <w:t xml:space="preserve"> </w:t>
      </w:r>
      <w:proofErr w:type="spellStart"/>
      <w:r w:rsidRPr="001701D0">
        <w:rPr>
          <w:rFonts w:ascii="Traditional Arabic" w:eastAsia="Times New Roman" w:hAnsi="Calibri" w:cs="KFGQPC HAFS Uthmanic Script"/>
          <w:b/>
          <w:szCs w:val="30"/>
          <w:rtl/>
          <w:lang w:val="fil-PH" w:eastAsia="zh-CN"/>
        </w:rPr>
        <w:t>وَعِصِيُّهُمۡ</w:t>
      </w:r>
      <w:proofErr w:type="spellEnd"/>
      <w:r w:rsidRPr="001701D0">
        <w:rPr>
          <w:rFonts w:ascii="Traditional Arabic" w:eastAsia="Times New Roman" w:hAnsi="Calibri" w:cs="KFGQPC HAFS Uthmanic Script"/>
          <w:b/>
          <w:szCs w:val="30"/>
          <w:rtl/>
          <w:lang w:val="fil-PH" w:eastAsia="zh-CN"/>
        </w:rPr>
        <w:t xml:space="preserve"> يُخَيَّلُ إِلَيۡهِ مِن </w:t>
      </w:r>
      <w:proofErr w:type="spellStart"/>
      <w:r w:rsidRPr="001701D0">
        <w:rPr>
          <w:rFonts w:ascii="Traditional Arabic" w:eastAsia="Times New Roman" w:hAnsi="Calibri" w:cs="KFGQPC HAFS Uthmanic Script"/>
          <w:b/>
          <w:szCs w:val="30"/>
          <w:rtl/>
          <w:lang w:val="fil-PH" w:eastAsia="zh-CN"/>
        </w:rPr>
        <w:t>سِحۡرِهِمۡ</w:t>
      </w:r>
      <w:proofErr w:type="spellEnd"/>
      <w:r w:rsidRPr="001701D0">
        <w:rPr>
          <w:rFonts w:ascii="Traditional Arabic" w:eastAsia="Times New Roman" w:hAnsi="Calibri" w:cs="KFGQPC HAFS Uthmanic Script"/>
          <w:b/>
          <w:szCs w:val="30"/>
          <w:rtl/>
          <w:lang w:val="fil-PH" w:eastAsia="zh-CN"/>
        </w:rPr>
        <w:t xml:space="preserve"> أَنَّهَا تَسۡعَىٰ</w:t>
      </w:r>
      <w:r w:rsidRPr="001701D0">
        <w:rPr>
          <w:rFonts w:ascii="Traditional Arabic" w:eastAsia="Times New Roman" w:hAnsi="Calibri" w:cs="KFGQPC HAFS Uthmanic Script"/>
          <w:b/>
          <w:szCs w:val="28"/>
          <w:rtl/>
          <w:lang w:val="fil-PH" w:eastAsia="zh-CN"/>
        </w:rPr>
        <w:t>٦٦</w:t>
      </w:r>
      <w:r w:rsidRPr="001701D0">
        <w:rPr>
          <w:rFonts w:ascii="Traditional Arabic" w:eastAsia="Times New Roman" w:hAnsi="Calibri" w:cs="Traditional Arabic"/>
          <w:b/>
          <w:szCs w:val="30"/>
          <w:rtl/>
          <w:lang w:val="fil-PH" w:eastAsia="zh-CN"/>
        </w:rPr>
        <w:t>﴾</w:t>
      </w:r>
      <w:r w:rsidRPr="001701D0">
        <w:rPr>
          <w:rFonts w:ascii="Traditional Arabic" w:eastAsia="Times New Roman" w:hAnsi="Calibri"/>
          <w:b/>
          <w:szCs w:val="24"/>
          <w:rtl/>
          <w:lang w:eastAsia="zh-CN"/>
        </w:rPr>
        <w:t>[طه: 66]</w:t>
      </w:r>
    </w:p>
    <w:p w14:paraId="74E9C4F8" w14:textId="77777777" w:rsidR="001701D0" w:rsidRPr="001701D0" w:rsidRDefault="00747E6D" w:rsidP="001701D0">
      <w:pPr>
        <w:pStyle w:val="aa"/>
        <w:rPr>
          <w:lang w:val="es-ES_tradnl"/>
        </w:rPr>
      </w:pPr>
      <w:r w:rsidRPr="001701D0">
        <w:rPr>
          <w:b/>
          <w:bCs w:val="0"/>
        </w:rPr>
        <w:t xml:space="preserve"> (por la magia que habían utilizado, le crearon la ilusión de que reptaban)</w:t>
      </w:r>
      <w:r>
        <w:t xml:space="preserve"> [Sura Taha, aleya: 66],</w:t>
      </w:r>
    </w:p>
    <w:p w14:paraId="74E9C4F9" w14:textId="77777777" w:rsidR="001F52DA" w:rsidRDefault="00747E6D" w:rsidP="001701D0">
      <w:pPr>
        <w:pStyle w:val="aa"/>
      </w:pPr>
      <w:r>
        <w:lastRenderedPageBreak/>
        <w:t xml:space="preserve"> Por lo tanto, estos han acumulado la brujería con la videncia y las obras de charlatanes, han reunido la asociación mayor y piden la ayuda de otros fuera de Al-láh, también pretenden saber lo oculto y el poder de manejar el universo. Estos son un conjunto de pecados graves que son la asociación mayor, la incredulidad pura y la videncia que son todos prohibidos porque solo Al-láh sabe lo oculto. En este contexto, Al-láh- Glorificado sea- dijo </w:t>
      </w:r>
    </w:p>
    <w:p w14:paraId="74E9C4FA" w14:textId="77777777" w:rsidR="001F52DA" w:rsidRPr="001F52DA" w:rsidRDefault="001F52DA" w:rsidP="00235971">
      <w:pPr>
        <w:bidi/>
        <w:spacing w:before="160" w:after="400" w:line="240" w:lineRule="auto"/>
        <w:ind w:firstLine="170"/>
        <w:jc w:val="both"/>
        <w:rPr>
          <w:rFonts w:ascii="Traditional Arabic" w:eastAsia="Times New Roman" w:hAnsi="Calibri"/>
          <w:b/>
          <w:sz w:val="30"/>
          <w:rtl/>
          <w:lang w:eastAsia="zh-CN" w:bidi="ar-TN"/>
        </w:rPr>
      </w:pPr>
      <w:r w:rsidRPr="001F52DA">
        <w:rPr>
          <w:rFonts w:ascii="Traditional Arabic" w:eastAsia="Times New Roman" w:hAnsi="Calibri" w:cs="Traditional Arabic"/>
          <w:b/>
          <w:szCs w:val="30"/>
          <w:rtl/>
          <w:lang w:val="fil-PH" w:eastAsia="zh-CN"/>
        </w:rPr>
        <w:t>﴿</w:t>
      </w:r>
      <w:r w:rsidRPr="001F52DA">
        <w:rPr>
          <w:rFonts w:ascii="Traditional Arabic" w:eastAsia="Times New Roman" w:hAnsi="Calibri" w:cs="KFGQPC HAFS Uthmanic Script"/>
          <w:b/>
          <w:szCs w:val="30"/>
          <w:rtl/>
          <w:lang w:val="fil-PH" w:eastAsia="zh-CN"/>
        </w:rPr>
        <w:t xml:space="preserve">قُل لَّا يَعۡلَمُ مَن فِي </w:t>
      </w:r>
      <w:r w:rsidRPr="001F52DA">
        <w:rPr>
          <w:rFonts w:ascii="Traditional Arabic" w:eastAsia="Times New Roman" w:hAnsi="Calibri" w:cs="KFGQPC HAFS Uthmanic Script" w:hint="cs"/>
          <w:b/>
          <w:szCs w:val="30"/>
          <w:rtl/>
          <w:lang w:val="fil-PH" w:eastAsia="zh-CN"/>
        </w:rPr>
        <w:t>ٱلسَّمَٰوَٰتِ</w:t>
      </w:r>
      <w:r w:rsidRPr="001F52DA">
        <w:rPr>
          <w:rFonts w:ascii="Traditional Arabic" w:eastAsia="Times New Roman" w:hAnsi="Calibri" w:cs="KFGQPC HAFS Uthmanic Script"/>
          <w:b/>
          <w:szCs w:val="30"/>
          <w:rtl/>
          <w:lang w:val="fil-PH" w:eastAsia="zh-CN"/>
        </w:rPr>
        <w:t xml:space="preserve"> وَ</w:t>
      </w:r>
      <w:r w:rsidRPr="001F52DA">
        <w:rPr>
          <w:rFonts w:ascii="Traditional Arabic" w:eastAsia="Times New Roman" w:hAnsi="Calibri" w:cs="KFGQPC HAFS Uthmanic Script" w:hint="cs"/>
          <w:b/>
          <w:szCs w:val="30"/>
          <w:rtl/>
          <w:lang w:val="fil-PH" w:eastAsia="zh-CN"/>
        </w:rPr>
        <w:t>ٱلۡأَرۡضِ</w:t>
      </w:r>
      <w:r w:rsidRPr="001F52DA">
        <w:rPr>
          <w:rFonts w:ascii="Traditional Arabic" w:eastAsia="Times New Roman" w:hAnsi="Calibri" w:cs="KFGQPC HAFS Uthmanic Script" w:hint="cs"/>
          <w:b/>
          <w:szCs w:val="30"/>
          <w:rtl/>
          <w:lang w:val="fil-PH" w:eastAsia="zh-CN" w:bidi="ar-TN"/>
        </w:rPr>
        <w:t xml:space="preserve"> </w:t>
      </w:r>
      <w:r w:rsidRPr="001F52DA">
        <w:rPr>
          <w:rFonts w:ascii="Traditional Arabic" w:eastAsia="Times New Roman" w:hAnsi="Calibri" w:cs="KFGQPC HAFS Uthmanic Script" w:hint="cs"/>
          <w:b/>
          <w:szCs w:val="30"/>
          <w:rtl/>
          <w:lang w:val="fil-PH" w:eastAsia="zh-CN"/>
        </w:rPr>
        <w:t>ٱلۡغَيۡبَ</w:t>
      </w:r>
      <w:r w:rsidRPr="001F52DA">
        <w:rPr>
          <w:rFonts w:ascii="Traditional Arabic" w:eastAsia="Times New Roman" w:hAnsi="Calibri" w:cs="KFGQPC HAFS Uthmanic Script"/>
          <w:b/>
          <w:szCs w:val="30"/>
          <w:rtl/>
          <w:lang w:val="fil-PH" w:eastAsia="zh-CN"/>
        </w:rPr>
        <w:t xml:space="preserve"> إِلَّا </w:t>
      </w:r>
      <w:r w:rsidRPr="001F52DA">
        <w:rPr>
          <w:rFonts w:ascii="Traditional Arabic" w:eastAsia="Times New Roman" w:hAnsi="Calibri" w:cs="KFGQPC HAFS Uthmanic Script" w:hint="cs"/>
          <w:b/>
          <w:szCs w:val="30"/>
          <w:rtl/>
          <w:lang w:val="fil-PH" w:eastAsia="zh-CN"/>
        </w:rPr>
        <w:t>ٱللَّهُۚ</w:t>
      </w:r>
      <w:r w:rsidRPr="001F52DA">
        <w:rPr>
          <w:rFonts w:ascii="Traditional Arabic" w:eastAsia="Times New Roman" w:hAnsi="Calibri" w:cs="Cambria" w:hint="cs"/>
          <w:b/>
          <w:szCs w:val="30"/>
          <w:rtl/>
          <w:lang w:val="fil-PH" w:eastAsia="zh-CN"/>
        </w:rPr>
        <w:t>...</w:t>
      </w:r>
      <w:r w:rsidRPr="001F52DA">
        <w:rPr>
          <w:rFonts w:ascii="Traditional Arabic" w:eastAsia="Times New Roman" w:hAnsi="Calibri" w:cs="Traditional Arabic"/>
          <w:b/>
          <w:szCs w:val="30"/>
          <w:rtl/>
          <w:lang w:val="fil-PH" w:eastAsia="zh-CN"/>
        </w:rPr>
        <w:t>﴾</w:t>
      </w:r>
      <w:r w:rsidRPr="001F52DA">
        <w:rPr>
          <w:rFonts w:ascii="Traditional Arabic" w:eastAsia="Times New Roman" w:hAnsi="Calibri"/>
          <w:b/>
          <w:szCs w:val="24"/>
          <w:rtl/>
          <w:lang w:eastAsia="zh-CN"/>
        </w:rPr>
        <w:t>[النمل: 65]</w:t>
      </w:r>
    </w:p>
    <w:p w14:paraId="74E9C4FB" w14:textId="77777777" w:rsidR="001F52DA" w:rsidRPr="00937A23" w:rsidRDefault="00747E6D" w:rsidP="001F52DA">
      <w:pPr>
        <w:pStyle w:val="aa"/>
        <w:rPr>
          <w:lang w:val="es-ES_tradnl"/>
        </w:rPr>
      </w:pPr>
      <w:r w:rsidRPr="001F52DA">
        <w:rPr>
          <w:b/>
          <w:bCs w:val="0"/>
        </w:rPr>
        <w:t>(Di: "Nadie en los cielos ni en la Tierra conoce lo oculto salvo Al-láh.)</w:t>
      </w:r>
      <w:r>
        <w:t xml:space="preserve"> [Sura An-Naml, aleya: 65],</w:t>
      </w:r>
    </w:p>
    <w:p w14:paraId="74E9C4FC" w14:textId="77777777" w:rsidR="001F52DA" w:rsidRDefault="00747E6D" w:rsidP="001701D0">
      <w:pPr>
        <w:pStyle w:val="aa"/>
      </w:pPr>
      <w:r>
        <w:t xml:space="preserve"> Entonces es un deber para todos los musulmanes negar lo que obran estos brujos y mostrarles lo grave que es esta obra y también informar a las autoridades si están en un país musulmán para castigarles y proteger a los musulmanes de sus falsedades y desviaciones.</w:t>
      </w:r>
    </w:p>
    <w:p w14:paraId="74E9C4FD" w14:textId="77777777" w:rsidR="001F52DA" w:rsidRDefault="001F52DA" w:rsidP="002F1DC4">
      <w:pPr>
        <w:pStyle w:val="aa"/>
        <w:jc w:val="left"/>
        <w:rPr>
          <w:lang w:val="es-ES_tradnl"/>
        </w:rPr>
        <w:sectPr w:rsidR="001F52DA" w:rsidSect="001122AD">
          <w:pgSz w:w="8391" w:h="11907" w:code="11"/>
          <w:pgMar w:top="851" w:right="851" w:bottom="851" w:left="851" w:header="720" w:footer="720" w:gutter="0"/>
          <w:cols w:space="720"/>
        </w:sectPr>
      </w:pPr>
      <w:r>
        <w:t xml:space="preserve"> Y todo éxito es de Al-láh.</w:t>
      </w:r>
    </w:p>
    <w:p w14:paraId="74E9C4FE" w14:textId="77777777" w:rsidR="001F52DA" w:rsidRPr="005F670F" w:rsidRDefault="00747E6D" w:rsidP="001F52DA">
      <w:pPr>
        <w:pStyle w:val="1"/>
        <w:rPr>
          <w:lang w:val="es-ES"/>
        </w:rPr>
      </w:pPr>
      <w:bookmarkStart w:id="5" w:name="_Toc136982321"/>
      <w:r w:rsidRPr="005F670F">
        <w:rPr>
          <w:lang w:val="es-ES"/>
        </w:rPr>
        <w:lastRenderedPageBreak/>
        <w:t>Consultar a un curandero que cura recurriendo a los genios</w:t>
      </w:r>
      <w:bookmarkEnd w:id="5"/>
      <w:r w:rsidRPr="005F670F">
        <w:rPr>
          <w:lang w:val="es-ES"/>
        </w:rPr>
        <w:t xml:space="preserve"> </w:t>
      </w:r>
    </w:p>
    <w:p w14:paraId="74E9C4FF" w14:textId="77777777" w:rsidR="001F52DA" w:rsidRDefault="00747E6D" w:rsidP="001F52DA">
      <w:pPr>
        <w:pStyle w:val="aa"/>
      </w:pPr>
      <w:r>
        <w:t xml:space="preserve">["Compendio de Fatwas y relatos diversos" de Ibn Baz (5/418-420)] </w:t>
      </w:r>
    </w:p>
    <w:p w14:paraId="74E9C500" w14:textId="77777777" w:rsidR="00221AFC" w:rsidRDefault="00747E6D" w:rsidP="00221AFC">
      <w:pPr>
        <w:pStyle w:val="aa"/>
      </w:pPr>
      <w:r>
        <w:t>Pregunta: Hay una categoría de gente que curan con la medicina tradicional -según dicen- y al consultar a uno de ellos, me dijo: Escribe tu nombre y el de tu madre y vuelve mañana, y al regresar dicen al enfermo: Tienes tal enfermedad y tu remedio será tal y tal... Unos dicen que curan con las palabras de Al-láh, ¿Qué opina usted de estos? y ¿Acaso consultarles es permitido o prohibido? Pregunta de (S.A.G) de Hael.</w:t>
      </w:r>
    </w:p>
    <w:p w14:paraId="74E9C501" w14:textId="77777777" w:rsidR="00C365B4" w:rsidRDefault="00747E6D" w:rsidP="00221AFC">
      <w:pPr>
        <w:pStyle w:val="aa"/>
      </w:pPr>
      <w:r>
        <w:t xml:space="preserve"> Respuesta: Quien obra así al curar a alguien muestra que recurre a los genios y pretende saber lo oculto, entonces es prohibido consultarle para curarse, y es prohibido preguntarle; por el hadiz del profeta acerca de este tipo de gente: </w:t>
      </w:r>
      <w:r w:rsidRPr="00F35FF9">
        <w:rPr>
          <w:rStyle w:val="ab"/>
        </w:rPr>
        <w:t>(El que va a un adivino y le pide saber algo y lo cree, su oración no será aceptada durante cuarenta días)</w:t>
      </w:r>
      <w:r>
        <w:t xml:space="preserve"> Citado por Muslim en su Sahih. Y fue mencionada en muchos hadices la prohibición de consultar los videntes, charlatanes y magos, y la prohibición de preguntarles y creerles, diciendo: (El que va </w:t>
      </w:r>
      <w:r>
        <w:lastRenderedPageBreak/>
        <w:t>a un vidente y le cree entonces ha descreído lo que fue revelado a Muhámmad) Y cada persona que pretende saber lo oculto usando rocas o trazando en el suelo o preguntando al enfermo sobre su nombre y el nombre de su madre o de uno de sus parientes, todo esto indica que es un vidente y que es prohibido preguntarle y creerle como nos advierte el profeta.</w:t>
      </w:r>
    </w:p>
    <w:p w14:paraId="74E9C502" w14:textId="77777777" w:rsidR="00C365B4" w:rsidRDefault="00747E6D" w:rsidP="00221AFC">
      <w:pPr>
        <w:pStyle w:val="aa"/>
      </w:pPr>
      <w:r>
        <w:t xml:space="preserve"> Debe alejarse de esta gente y no consultarles ni pedir la cura de ellos aunque digan que curan con el Corán, ya que es costumbre de los corruptos el engaño y la disimulación, por lo que no se les debe creer, y debe dirigirse a los tribunales, autoridades y centros del organismo de prescripción del bien y censura del mal en cada país para que los juzguen como manda Al-láh, y para salvar a los musulmanes de sus maldades y corrupción.</w:t>
      </w:r>
    </w:p>
    <w:p w14:paraId="74E9C503" w14:textId="77777777" w:rsidR="00424E1B" w:rsidRDefault="00747E6D" w:rsidP="00424E1B">
      <w:pPr>
        <w:pStyle w:val="aa"/>
        <w:jc w:val="left"/>
        <w:sectPr w:rsidR="00424E1B" w:rsidSect="001122AD">
          <w:pgSz w:w="8391" w:h="11907" w:code="11"/>
          <w:pgMar w:top="851" w:right="851" w:bottom="851" w:left="851" w:header="720" w:footer="720" w:gutter="0"/>
          <w:cols w:space="720"/>
        </w:sectPr>
      </w:pPr>
      <w:r>
        <w:t xml:space="preserve"> Pedimos ayuda de Al-láh, y no hay fuerza ni poder sino de Él.</w:t>
      </w:r>
    </w:p>
    <w:p w14:paraId="74E9C504" w14:textId="77777777" w:rsidR="00C365B4" w:rsidRPr="005F670F" w:rsidRDefault="00747E6D" w:rsidP="00424E1B">
      <w:pPr>
        <w:pStyle w:val="1"/>
        <w:rPr>
          <w:lang w:val="es-ES"/>
        </w:rPr>
      </w:pPr>
      <w:bookmarkStart w:id="6" w:name="_Toc136982322"/>
      <w:r w:rsidRPr="005F670F">
        <w:rPr>
          <w:lang w:val="es-ES"/>
        </w:rPr>
        <w:lastRenderedPageBreak/>
        <w:t>El remedio legal para la brujería</w:t>
      </w:r>
      <w:bookmarkEnd w:id="6"/>
    </w:p>
    <w:p w14:paraId="74E9C505" w14:textId="77777777" w:rsidR="00EB18C3" w:rsidRDefault="00747E6D" w:rsidP="00221AFC">
      <w:pPr>
        <w:pStyle w:val="aa"/>
      </w:pPr>
      <w:r>
        <w:t xml:space="preserve"> [Desde el programa "nurun ala darb" grabación: 53- "Compendio de fatwas y relatos diversos" de Ibn Baz (6/ 288-290)] </w:t>
      </w:r>
    </w:p>
    <w:p w14:paraId="74E9C506" w14:textId="77777777" w:rsidR="00EB18C3" w:rsidRPr="00937A23" w:rsidRDefault="00747E6D" w:rsidP="00221AFC">
      <w:pPr>
        <w:pStyle w:val="aa"/>
        <w:rPr>
          <w:lang w:val="es-ES_tradnl"/>
        </w:rPr>
      </w:pPr>
      <w:r>
        <w:t>Pregunta: He oído uno de los eruditos diciendo que quien piensa que sufre una brujería toma siete hojas de "Sidr" y las pone en un balde de agua y recita las dos suras de: Los Mu'awwidhat (es decir Al Falaq y An-Nas) La aleya de Al Kursi y la sura: Diles (¡oh, Muhammad! a los idólatras)«¡Oh, vosotros que negáis la verdad!, Al-láh Todopoderoso dice:</w:t>
      </w:r>
    </w:p>
    <w:p w14:paraId="74E9C507" w14:textId="77777777" w:rsidR="00EB18C3" w:rsidRPr="00AD3960" w:rsidRDefault="00AD3960" w:rsidP="00235971">
      <w:pPr>
        <w:bidi/>
        <w:spacing w:before="160" w:after="400" w:line="240" w:lineRule="auto"/>
        <w:ind w:firstLine="170"/>
        <w:jc w:val="both"/>
        <w:rPr>
          <w:rFonts w:ascii="Traditional Arabic" w:eastAsia="Times New Roman" w:hAnsi="Calibri"/>
          <w:b/>
          <w:sz w:val="30"/>
          <w:rtl/>
          <w:lang w:eastAsia="zh-CN" w:bidi="ar-TN"/>
        </w:rPr>
      </w:pP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KFGQPC HAFS Uthmanic Script"/>
          <w:b/>
          <w:szCs w:val="30"/>
          <w:rtl/>
          <w:lang w:val="fil-PH" w:eastAsia="zh-CN"/>
        </w:rPr>
        <w:t xml:space="preserve"> وَمَآ أُنزِلَ عَلَى </w:t>
      </w:r>
      <w:r w:rsidRPr="00AD3960">
        <w:rPr>
          <w:rFonts w:ascii="Traditional Arabic" w:eastAsia="Times New Roman" w:hAnsi="Calibri" w:cs="KFGQPC HAFS Uthmanic Script" w:hint="cs"/>
          <w:b/>
          <w:szCs w:val="30"/>
          <w:rtl/>
          <w:lang w:val="fil-PH" w:eastAsia="zh-CN"/>
        </w:rPr>
        <w:t>ٱلۡمَلَكَيۡنِ</w:t>
      </w:r>
      <w:r w:rsidRPr="00AD3960">
        <w:rPr>
          <w:rFonts w:ascii="Traditional Arabic" w:eastAsia="Times New Roman" w:hAnsi="Calibri" w:cs="KFGQPC HAFS Uthmanic Script"/>
          <w:b/>
          <w:szCs w:val="30"/>
          <w:rtl/>
          <w:lang w:val="fil-PH" w:eastAsia="zh-CN"/>
        </w:rPr>
        <w:t xml:space="preserve"> بِبَابِلَ هَٰرُوتَ وَمَٰرُوتَۚ </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b/>
          <w:szCs w:val="24"/>
          <w:rtl/>
          <w:lang w:eastAsia="zh-CN"/>
        </w:rPr>
        <w:t>[البقرة: 102]</w:t>
      </w:r>
    </w:p>
    <w:p w14:paraId="74E9C508" w14:textId="77777777" w:rsidR="00AD3960" w:rsidRPr="00937A23" w:rsidRDefault="00747E6D" w:rsidP="00221AFC">
      <w:pPr>
        <w:pStyle w:val="aa"/>
        <w:rPr>
          <w:lang w:val="es-ES_tradnl"/>
        </w:rPr>
      </w:pPr>
      <w:r w:rsidRPr="00AD3960">
        <w:rPr>
          <w:b/>
          <w:bCs w:val="0"/>
        </w:rPr>
        <w:t xml:space="preserve"> ( y lo que les fue revelado a los ángeles Harut y Marut en Babilonia.)</w:t>
      </w:r>
      <w:r>
        <w:t xml:space="preserve"> [La sura de Al Baqarah, aleya 102],</w:t>
      </w:r>
    </w:p>
    <w:p w14:paraId="74E9C509" w14:textId="77777777" w:rsidR="00AD3960" w:rsidRDefault="00747E6D" w:rsidP="00221AFC">
      <w:pPr>
        <w:pStyle w:val="aa"/>
      </w:pPr>
      <w:r>
        <w:t xml:space="preserve"> Y en cuanto a la sura de Al-Fatiha ¿Acaso esta información es verídica? y ¿Qué hace quien piensa que sufre una brujería? Contéstanos qué Al-láh te beneficie. </w:t>
      </w:r>
    </w:p>
    <w:p w14:paraId="74E9C50A" w14:textId="77777777" w:rsidR="00AD3960" w:rsidRDefault="00747E6D" w:rsidP="00221AFC">
      <w:pPr>
        <w:pStyle w:val="aa"/>
      </w:pPr>
      <w:r>
        <w:t xml:space="preserve">Respuesta: Sin duda la brujería existe y se produce y afecta- con el permiso de Al-láh- Enaltecido y Exaltado sea-. Al-láh- Glorificado y Enaltecido sea- dijo acerca de los </w:t>
      </w:r>
      <w:r>
        <w:lastRenderedPageBreak/>
        <w:t>brujos y magos: Y (sin embargo) siguen lo que (falsamente) decían los demonios acerca del reinado de Salomón.</w:t>
      </w:r>
    </w:p>
    <w:p w14:paraId="74E9C50B" w14:textId="77777777" w:rsidR="00AD3960" w:rsidRDefault="00747E6D" w:rsidP="00221AFC">
      <w:pPr>
        <w:pStyle w:val="aa"/>
      </w:pPr>
      <w:r>
        <w:t xml:space="preserve"> No obstante, Salomón no cayó en la incredulidad, sino que fueron los demonios quienes lo hicieron al enseñar la brujería y lo que les fue revelado a los ángeles Harut y Marut en Babilonia.</w:t>
      </w:r>
    </w:p>
    <w:p w14:paraId="74E9C50C" w14:textId="77777777" w:rsidR="00AD3960" w:rsidRDefault="00747E6D" w:rsidP="00221AFC">
      <w:pPr>
        <w:pStyle w:val="aa"/>
      </w:pPr>
      <w:r>
        <w:t xml:space="preserve"> Mas (los ángeles) no enseñaban nada a nadie sin decir antes: Es decir:</w:t>
      </w:r>
    </w:p>
    <w:p w14:paraId="74E9C50D" w14:textId="77777777" w:rsidR="00AD3960" w:rsidRPr="00AD3960" w:rsidRDefault="00AD3960" w:rsidP="00727138">
      <w:pPr>
        <w:bidi/>
        <w:spacing w:before="160" w:after="400" w:line="240" w:lineRule="auto"/>
        <w:ind w:firstLine="170"/>
        <w:jc w:val="both"/>
        <w:rPr>
          <w:rFonts w:ascii="Traditional Arabic" w:eastAsia="Times New Roman" w:hAnsi="Calibri"/>
          <w:b/>
          <w:sz w:val="30"/>
          <w:rtl/>
          <w:lang w:eastAsia="zh-CN" w:bidi="ar-TN"/>
        </w:rPr>
      </w:pP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cs="KFGQPC HAFS Uthmanic Script"/>
          <w:b/>
          <w:szCs w:val="30"/>
          <w:rtl/>
          <w:lang w:val="fil-PH" w:eastAsia="zh-CN"/>
        </w:rPr>
        <w:t>وَ</w:t>
      </w:r>
      <w:r w:rsidRPr="00AD3960">
        <w:rPr>
          <w:rFonts w:ascii="Traditional Arabic" w:eastAsia="Times New Roman" w:hAnsi="Calibri" w:cs="KFGQPC HAFS Uthmanic Script" w:hint="cs"/>
          <w:b/>
          <w:szCs w:val="30"/>
          <w:rtl/>
          <w:lang w:val="fil-PH" w:eastAsia="zh-CN"/>
        </w:rPr>
        <w:t>ٱتَّبَعُواْ</w:t>
      </w:r>
      <w:r w:rsidRPr="00AD3960">
        <w:rPr>
          <w:rFonts w:ascii="Traditional Arabic" w:eastAsia="Times New Roman" w:hAnsi="Calibri" w:cs="KFGQPC HAFS Uthmanic Script"/>
          <w:b/>
          <w:szCs w:val="30"/>
          <w:rtl/>
          <w:lang w:val="fil-PH" w:eastAsia="zh-CN"/>
        </w:rPr>
        <w:t xml:space="preserve"> مَا تَتۡلُواْ </w:t>
      </w:r>
      <w:r w:rsidRPr="00AD3960">
        <w:rPr>
          <w:rFonts w:ascii="Traditional Arabic" w:eastAsia="Times New Roman" w:hAnsi="Calibri" w:cs="KFGQPC HAFS Uthmanic Script" w:hint="cs"/>
          <w:b/>
          <w:szCs w:val="30"/>
          <w:rtl/>
          <w:lang w:val="fil-PH" w:eastAsia="zh-CN"/>
        </w:rPr>
        <w:t>ٱلشَّيَٰطِينُ</w:t>
      </w:r>
      <w:r w:rsidRPr="00AD3960">
        <w:rPr>
          <w:rFonts w:ascii="Traditional Arabic" w:eastAsia="Times New Roman" w:hAnsi="Calibri" w:cs="KFGQPC HAFS Uthmanic Script"/>
          <w:b/>
          <w:szCs w:val="30"/>
          <w:rtl/>
          <w:lang w:val="fil-PH" w:eastAsia="zh-CN"/>
        </w:rPr>
        <w:t xml:space="preserve"> عَلَىٰ مُلۡكِ سُلَيۡمَٰنَۖ وَمَا كَفَرَ سُلَيۡمَٰنُ وَلَٰكِنَّ </w:t>
      </w:r>
      <w:r w:rsidRPr="00AD3960">
        <w:rPr>
          <w:rFonts w:ascii="Traditional Arabic" w:eastAsia="Times New Roman" w:hAnsi="Calibri" w:cs="KFGQPC HAFS Uthmanic Script" w:hint="cs"/>
          <w:b/>
          <w:szCs w:val="30"/>
          <w:rtl/>
          <w:lang w:val="fil-PH" w:eastAsia="zh-CN"/>
        </w:rPr>
        <w:t>ٱلشَّيَٰطِينَ</w:t>
      </w:r>
      <w:r w:rsidRPr="00AD3960">
        <w:rPr>
          <w:rFonts w:ascii="Traditional Arabic" w:eastAsia="Times New Roman" w:hAnsi="Calibri" w:cs="KFGQPC HAFS Uthmanic Script"/>
          <w:b/>
          <w:szCs w:val="30"/>
          <w:rtl/>
          <w:lang w:val="fil-PH" w:eastAsia="zh-CN"/>
        </w:rPr>
        <w:t xml:space="preserve"> كَفَرُواْ يُعَلِّمُونَ </w:t>
      </w:r>
      <w:r w:rsidRPr="00AD3960">
        <w:rPr>
          <w:rFonts w:ascii="Traditional Arabic" w:eastAsia="Times New Roman" w:hAnsi="Calibri" w:cs="KFGQPC HAFS Uthmanic Script" w:hint="cs"/>
          <w:b/>
          <w:szCs w:val="30"/>
          <w:rtl/>
          <w:lang w:val="fil-PH" w:eastAsia="zh-CN"/>
        </w:rPr>
        <w:t>ٱلنَّاسَ</w:t>
      </w:r>
      <w:r w:rsidR="00F35FF9">
        <w:rPr>
          <w:rFonts w:ascii="Traditional Arabic" w:eastAsia="Times New Roman" w:hAnsi="Calibri" w:cs="KFGQPC HAFS Uthmanic Script" w:hint="cs"/>
          <w:b/>
          <w:szCs w:val="30"/>
          <w:rtl/>
          <w:lang w:val="fil-PH" w:eastAsia="zh-CN" w:bidi="ar-TN"/>
        </w:rPr>
        <w:t xml:space="preserve"> </w:t>
      </w:r>
      <w:r w:rsidRPr="00AD3960">
        <w:rPr>
          <w:rFonts w:ascii="Traditional Arabic" w:eastAsia="Times New Roman" w:hAnsi="Calibri" w:cs="KFGQPC HAFS Uthmanic Script" w:hint="cs"/>
          <w:b/>
          <w:szCs w:val="30"/>
          <w:rtl/>
          <w:lang w:val="fil-PH" w:eastAsia="zh-CN"/>
        </w:rPr>
        <w:t>ٱلسِّحۡرَ</w:t>
      </w:r>
      <w:r w:rsidRPr="00AD3960">
        <w:rPr>
          <w:rFonts w:ascii="Traditional Arabic" w:eastAsia="Times New Roman" w:hAnsi="Calibri" w:cs="KFGQPC HAFS Uthmanic Script"/>
          <w:b/>
          <w:szCs w:val="30"/>
          <w:rtl/>
          <w:lang w:val="fil-PH" w:eastAsia="zh-CN"/>
        </w:rPr>
        <w:t xml:space="preserve"> وَمَآ أُنزِلَ عَلَى </w:t>
      </w:r>
      <w:r w:rsidRPr="00AD3960">
        <w:rPr>
          <w:rFonts w:ascii="Traditional Arabic" w:eastAsia="Times New Roman" w:hAnsi="Calibri" w:cs="KFGQPC HAFS Uthmanic Script" w:hint="cs"/>
          <w:b/>
          <w:szCs w:val="30"/>
          <w:rtl/>
          <w:lang w:val="fil-PH" w:eastAsia="zh-CN"/>
        </w:rPr>
        <w:t>ٱلۡمَلَكَيۡنِ</w:t>
      </w:r>
      <w:r w:rsidRPr="00AD3960">
        <w:rPr>
          <w:rFonts w:ascii="Traditional Arabic" w:eastAsia="Times New Roman" w:hAnsi="Calibri" w:cs="KFGQPC HAFS Uthmanic Script"/>
          <w:b/>
          <w:szCs w:val="30"/>
          <w:rtl/>
          <w:lang w:val="fil-PH" w:eastAsia="zh-CN"/>
        </w:rPr>
        <w:t xml:space="preserve"> بِبَابِلَ هَٰرُوتَ وَمَٰرُوتَۚ وَمَا يُعَلِّمَانِ مِنۡ أَحَ</w:t>
      </w:r>
      <w:r w:rsidRPr="00AD3960">
        <w:rPr>
          <w:rFonts w:ascii="Traditional Arabic" w:eastAsia="Times New Roman" w:hAnsi="Calibri" w:cs="KFGQPC HAFS Uthmanic Script" w:hint="cs"/>
          <w:b/>
          <w:szCs w:val="30"/>
          <w:rtl/>
          <w:lang w:val="fil-PH" w:eastAsia="zh-CN"/>
        </w:rPr>
        <w:t>دٍ</w:t>
      </w:r>
      <w:r w:rsidRPr="00AD3960">
        <w:rPr>
          <w:rFonts w:ascii="Traditional Arabic" w:eastAsia="Times New Roman" w:hAnsi="Calibri" w:cs="KFGQPC HAFS Uthmanic Script"/>
          <w:b/>
          <w:szCs w:val="30"/>
          <w:rtl/>
          <w:lang w:val="fil-PH" w:eastAsia="zh-CN"/>
        </w:rPr>
        <w:t xml:space="preserve"> حَتَّىٰ يَقُولَآ إِنَّمَا نَحۡنُ فِتۡنَةٞ فَلَا تَكۡفُرۡۖ فَيَتَعَلَّمُونَ مِنۡهُمَا مَا يُفَرِّقُونَ بِهِ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بَيۡنَ </w:t>
      </w:r>
      <w:r w:rsidRPr="00AD3960">
        <w:rPr>
          <w:rFonts w:ascii="Traditional Arabic" w:eastAsia="Times New Roman" w:hAnsi="Calibri" w:cs="KFGQPC HAFS Uthmanic Script" w:hint="cs"/>
          <w:b/>
          <w:szCs w:val="30"/>
          <w:rtl/>
          <w:lang w:val="fil-PH" w:eastAsia="zh-CN"/>
        </w:rPr>
        <w:t>ٱلۡمَرۡءِ</w:t>
      </w:r>
      <w:r w:rsidRPr="00AD3960">
        <w:rPr>
          <w:rFonts w:ascii="Traditional Arabic" w:eastAsia="Times New Roman" w:hAnsi="Calibri" w:cs="KFGQPC HAFS Uthmanic Script"/>
          <w:b/>
          <w:szCs w:val="30"/>
          <w:rtl/>
          <w:lang w:val="fil-PH" w:eastAsia="zh-CN"/>
        </w:rPr>
        <w:t xml:space="preserve"> وَزَوۡجِهِ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وَمَا هُم بِضَآرِّينَ بِهِ</w:t>
      </w:r>
      <w:r w:rsidRPr="00AD3960">
        <w:rPr>
          <w:rFonts w:ascii="Traditional Arabic" w:eastAsia="Times New Roman" w:hAnsi="Calibri" w:cs="KFGQPC HAFS Uthmanic Script" w:hint="cs"/>
          <w:b/>
          <w:szCs w:val="30"/>
          <w:rtl/>
          <w:lang w:val="fil-PH" w:eastAsia="zh-CN"/>
        </w:rPr>
        <w:t>ۦ</w:t>
      </w:r>
      <w:r w:rsidRPr="00AD3960">
        <w:rPr>
          <w:rFonts w:ascii="Traditional Arabic" w:eastAsia="Times New Roman" w:hAnsi="Calibri" w:cs="KFGQPC HAFS Uthmanic Script"/>
          <w:b/>
          <w:szCs w:val="30"/>
          <w:rtl/>
          <w:lang w:val="fil-PH" w:eastAsia="zh-CN"/>
        </w:rPr>
        <w:t xml:space="preserve"> مِنۡ أَحَدٍ إِلَّا بِإِذۡنِ </w:t>
      </w:r>
      <w:r w:rsidRPr="00AD3960">
        <w:rPr>
          <w:rFonts w:ascii="Traditional Arabic" w:eastAsia="Times New Roman" w:hAnsi="Calibri" w:cs="KFGQPC HAFS Uthmanic Script" w:hint="cs"/>
          <w:b/>
          <w:szCs w:val="30"/>
          <w:rtl/>
          <w:lang w:val="fil-PH" w:eastAsia="zh-CN"/>
        </w:rPr>
        <w:t>ٱللَّهِۚ</w:t>
      </w:r>
      <w:r w:rsidRPr="00AD3960">
        <w:rPr>
          <w:rFonts w:ascii="Traditional Arabic" w:eastAsia="Times New Roman" w:hAnsi="Calibri" w:cs="Cambria" w:hint="cs"/>
          <w:b/>
          <w:szCs w:val="30"/>
          <w:rtl/>
          <w:lang w:val="fil-PH" w:eastAsia="zh-CN"/>
        </w:rPr>
        <w:t>....</w:t>
      </w:r>
      <w:r w:rsidRPr="00AD3960">
        <w:rPr>
          <w:rFonts w:ascii="Traditional Arabic" w:eastAsia="Times New Roman" w:hAnsi="Calibri" w:cs="Traditional Arabic"/>
          <w:b/>
          <w:szCs w:val="30"/>
          <w:rtl/>
          <w:lang w:val="fil-PH" w:eastAsia="zh-CN"/>
        </w:rPr>
        <w:t>﴾</w:t>
      </w:r>
      <w:r w:rsidRPr="00AD3960">
        <w:rPr>
          <w:rFonts w:ascii="Traditional Arabic" w:eastAsia="Times New Roman" w:hAnsi="Calibri"/>
          <w:b/>
          <w:szCs w:val="24"/>
          <w:rtl/>
          <w:lang w:eastAsia="zh-CN"/>
        </w:rPr>
        <w:t>[البقرة: 102]</w:t>
      </w:r>
    </w:p>
    <w:p w14:paraId="74E9C50E" w14:textId="77777777" w:rsidR="00AD3960" w:rsidRDefault="00747E6D" w:rsidP="00221AFC">
      <w:pPr>
        <w:pStyle w:val="aa"/>
      </w:pPr>
      <w:r w:rsidRPr="00AD3960">
        <w:rPr>
          <w:b/>
          <w:bCs w:val="0"/>
        </w:rPr>
        <w:t xml:space="preserve"> los dos ángeles. (Somos una prueba, no caigas en la incredulidad. Así aprendieron de ellos cómo separar al hombre de su esposa. Pero no perjudicaron a nadie sin permiso de Al-láh) </w:t>
      </w:r>
      <w:r>
        <w:t>[La sura de Al Baqarah, aleya 102].</w:t>
      </w:r>
    </w:p>
    <w:p w14:paraId="74E9C50F" w14:textId="77777777" w:rsidR="00AD3960" w:rsidRDefault="00747E6D" w:rsidP="00AD3960">
      <w:pPr>
        <w:pStyle w:val="aa"/>
      </w:pPr>
      <w:r>
        <w:lastRenderedPageBreak/>
        <w:t xml:space="preserve"> De hecho, la brujería tiene efectos, pero con el permiso de Al-láh según Sus leyes universales y Su decreto ya que todo lo existente en el universo es decretado por Al-láh- Glorificado y Enaltecido sea. Sin embargo; el efecto de la brujería tiene cura y remedio, pues el profeta </w:t>
      </w:r>
      <w:r w:rsidR="00AD3960">
        <w:t>-</w:t>
      </w:r>
      <w:r w:rsidR="00AD3960" w:rsidRPr="00AD3960">
        <w:rPr>
          <w:color w:val="336600"/>
        </w:rPr>
        <w:t>que la paz y las bendiciones de Al-láh sean con él</w:t>
      </w:r>
      <w:r w:rsidR="00AD3960">
        <w:t xml:space="preserve"> - </w:t>
      </w:r>
      <w:r>
        <w:t xml:space="preserve">sufrió una brujería y fue salvado por Al-láh, encontraron lo que hizo el brujo y lo han destruido y entonces fue cuando el profeta- </w:t>
      </w:r>
      <w:r w:rsidRPr="00AD3960">
        <w:rPr>
          <w:color w:val="336600"/>
        </w:rPr>
        <w:t>que la paz y las bendiciones de Al-láh sean con él</w:t>
      </w:r>
      <w:r>
        <w:t>- quedó libre del efecto de la brujería, Así pues; si se encuentra lo que hizo el brujo, ya sea cuerdas con nudos, clavos atados juntos u otros, todos estos embrujos se deshacen al encontrarlos y destruirlos.</w:t>
      </w:r>
    </w:p>
    <w:p w14:paraId="74E9C510" w14:textId="77777777" w:rsidR="00F35FF9" w:rsidRDefault="00747E6D" w:rsidP="00221AFC">
      <w:pPr>
        <w:pStyle w:val="aa"/>
      </w:pPr>
      <w:r>
        <w:t xml:space="preserve"> Los brujos pueden usar los nudos para realizar sus objetivos malignos y así se realiza la brujería, y a pesar de todas sus obras es nuestro Señor el Todopoderoso- Glorificado y Enaltecido sea- Quien decreta o anula esto para sus criaturas (para probarles), A veces se cura la brujería con la recitación de la persona enferma -estando cuerda- para sí misma, Y otras veces, otra persona recita para él y sopla sobre su pecho o uno de sus órganos recitando: </w:t>
      </w:r>
      <w:r w:rsidRPr="00F35FF9">
        <w:rPr>
          <w:b/>
          <w:bCs w:val="0"/>
        </w:rPr>
        <w:t>Al Fatiha</w:t>
      </w:r>
      <w:r>
        <w:t xml:space="preserve">, </w:t>
      </w:r>
      <w:r w:rsidRPr="00F35FF9">
        <w:rPr>
          <w:b/>
          <w:bCs w:val="0"/>
        </w:rPr>
        <w:t>la aleya del Kursi</w:t>
      </w:r>
      <w:r>
        <w:t xml:space="preserve">, </w:t>
      </w:r>
      <w:r w:rsidRPr="00F35FF9">
        <w:rPr>
          <w:b/>
          <w:bCs w:val="0"/>
        </w:rPr>
        <w:t>Al Ijlas</w:t>
      </w:r>
      <w:r>
        <w:t xml:space="preserve">, </w:t>
      </w:r>
      <w:r w:rsidRPr="00F35FF9">
        <w:rPr>
          <w:b/>
          <w:bCs w:val="0"/>
        </w:rPr>
        <w:t xml:space="preserve">Las dos </w:t>
      </w:r>
      <w:r w:rsidRPr="00F35FF9">
        <w:rPr>
          <w:b/>
          <w:bCs w:val="0"/>
        </w:rPr>
        <w:lastRenderedPageBreak/>
        <w:t>mu'awwidhat</w:t>
      </w:r>
      <w:r>
        <w:t xml:space="preserve">, </w:t>
      </w:r>
      <w:r w:rsidRPr="00F35FF9">
        <w:rPr>
          <w:b/>
          <w:bCs w:val="0"/>
        </w:rPr>
        <w:t>y las aleyas de la brujería conocidas en las suras de Al A'araf</w:t>
      </w:r>
      <w:r>
        <w:t xml:space="preserve">, </w:t>
      </w:r>
      <w:r w:rsidRPr="00F35FF9">
        <w:rPr>
          <w:b/>
          <w:bCs w:val="0"/>
        </w:rPr>
        <w:t>Yunus y Ta Ha</w:t>
      </w:r>
      <w:r>
        <w:t>.</w:t>
      </w:r>
    </w:p>
    <w:p w14:paraId="74E9C511" w14:textId="77777777" w:rsidR="00F90824" w:rsidRDefault="00747E6D" w:rsidP="00221AFC">
      <w:pPr>
        <w:pStyle w:val="aa"/>
      </w:pPr>
      <w:r>
        <w:t xml:space="preserve"> En cuanto a la sura de Al A'araf encontramos:</w:t>
      </w:r>
    </w:p>
    <w:p w14:paraId="74E9C512" w14:textId="467D3160" w:rsidR="00F90824" w:rsidRPr="00A16985" w:rsidRDefault="00A16985" w:rsidP="00727138">
      <w:pPr>
        <w:bidi/>
        <w:spacing w:before="160" w:after="400" w:line="240" w:lineRule="auto"/>
        <w:ind w:firstLine="170"/>
        <w:jc w:val="both"/>
        <w:rPr>
          <w:rFonts w:ascii="Traditional Arabic" w:eastAsia="Times New Roman" w:hAnsi="Calibri"/>
          <w:b/>
          <w:sz w:val="30"/>
          <w:rtl/>
          <w:lang w:eastAsia="zh-CN" w:bidi="ar-TN"/>
        </w:rPr>
      </w:pPr>
      <w:r w:rsidRPr="00A16985">
        <w:rPr>
          <w:rFonts w:ascii="Traditional Arabic" w:eastAsia="Times New Roman" w:hAnsi="Calibri" w:cs="Traditional Arabic"/>
          <w:b/>
          <w:szCs w:val="30"/>
          <w:rtl/>
          <w:lang w:eastAsia="zh-CN"/>
        </w:rPr>
        <w:t>﴿</w:t>
      </w:r>
      <w:r w:rsidRPr="00A16985">
        <w:rPr>
          <w:rFonts w:ascii="Traditional Arabic" w:eastAsia="Times New Roman" w:hAnsi="Calibri" w:cs="KFGQPC HAFS Uthmanic Script"/>
          <w:b/>
          <w:szCs w:val="30"/>
          <w:rtl/>
          <w:lang w:eastAsia="zh-CN"/>
        </w:rPr>
        <w:t xml:space="preserve">۞ وَأَوۡحَيۡنَآ إِلَىٰ مُوسَىٰٓ أَنۡ </w:t>
      </w:r>
      <w:proofErr w:type="spellStart"/>
      <w:r w:rsidRPr="00A16985">
        <w:rPr>
          <w:rFonts w:ascii="Traditional Arabic" w:eastAsia="Times New Roman" w:hAnsi="Calibri" w:cs="KFGQPC HAFS Uthmanic Script"/>
          <w:b/>
          <w:szCs w:val="30"/>
          <w:rtl/>
          <w:lang w:eastAsia="zh-CN"/>
        </w:rPr>
        <w:t>أَلۡقِ</w:t>
      </w:r>
      <w:proofErr w:type="spellEnd"/>
      <w:r w:rsidRPr="00A16985">
        <w:rPr>
          <w:rFonts w:ascii="Traditional Arabic" w:eastAsia="Times New Roman" w:hAnsi="Calibri" w:cs="KFGQPC HAFS Uthmanic Script"/>
          <w:b/>
          <w:szCs w:val="30"/>
          <w:rtl/>
          <w:lang w:eastAsia="zh-CN"/>
        </w:rPr>
        <w:t xml:space="preserve"> </w:t>
      </w:r>
      <w:proofErr w:type="spellStart"/>
      <w:r w:rsidRPr="00A16985">
        <w:rPr>
          <w:rFonts w:ascii="Traditional Arabic" w:eastAsia="Times New Roman" w:hAnsi="Calibri" w:cs="KFGQPC HAFS Uthmanic Script"/>
          <w:b/>
          <w:szCs w:val="30"/>
          <w:rtl/>
          <w:lang w:eastAsia="zh-CN"/>
        </w:rPr>
        <w:t>عَصَاكَۖ</w:t>
      </w:r>
      <w:proofErr w:type="spellEnd"/>
      <w:r w:rsidRPr="00A16985">
        <w:rPr>
          <w:rFonts w:ascii="Traditional Arabic" w:eastAsia="Times New Roman" w:hAnsi="Calibri" w:cs="KFGQPC HAFS Uthmanic Script"/>
          <w:b/>
          <w:szCs w:val="30"/>
          <w:rtl/>
          <w:lang w:eastAsia="zh-CN"/>
        </w:rPr>
        <w:t xml:space="preserve"> فَإِذَا هِيَ </w:t>
      </w:r>
      <w:proofErr w:type="spellStart"/>
      <w:r w:rsidRPr="00A16985">
        <w:rPr>
          <w:rFonts w:ascii="Traditional Arabic" w:eastAsia="Times New Roman" w:hAnsi="Calibri" w:cs="KFGQPC HAFS Uthmanic Script"/>
          <w:b/>
          <w:szCs w:val="30"/>
          <w:rtl/>
          <w:lang w:eastAsia="zh-CN"/>
        </w:rPr>
        <w:t>تَلۡقَفُ</w:t>
      </w:r>
      <w:proofErr w:type="spellEnd"/>
      <w:r w:rsidRPr="00A16985">
        <w:rPr>
          <w:rFonts w:ascii="Traditional Arabic" w:eastAsia="Times New Roman" w:hAnsi="Calibri" w:cs="KFGQPC HAFS Uthmanic Script"/>
          <w:b/>
          <w:szCs w:val="30"/>
          <w:rtl/>
          <w:lang w:eastAsia="zh-CN"/>
        </w:rPr>
        <w:t xml:space="preserve"> مَا </w:t>
      </w:r>
      <w:proofErr w:type="spellStart"/>
      <w:r w:rsidRPr="00A16985">
        <w:rPr>
          <w:rFonts w:ascii="Traditional Arabic" w:eastAsia="Times New Roman" w:hAnsi="Calibri" w:cs="KFGQPC HAFS Uthmanic Script"/>
          <w:b/>
          <w:szCs w:val="30"/>
          <w:rtl/>
          <w:lang w:eastAsia="zh-CN"/>
        </w:rPr>
        <w:t>يَأۡفِكُونَ</w:t>
      </w:r>
      <w:proofErr w:type="spellEnd"/>
      <w:r w:rsidRPr="00A16985">
        <w:rPr>
          <w:rFonts w:ascii="Traditional Arabic" w:eastAsia="Times New Roman" w:hAnsi="Calibri" w:cs="KFGQPC HAFS Uthmanic Script"/>
          <w:b/>
          <w:szCs w:val="30"/>
          <w:rtl/>
          <w:lang w:eastAsia="zh-CN"/>
        </w:rPr>
        <w:t xml:space="preserve"> </w:t>
      </w:r>
      <w:r w:rsidRPr="00A16985">
        <w:rPr>
          <w:rFonts w:ascii="Traditional Arabic" w:eastAsia="Times New Roman" w:hAnsi="Calibri" w:cs="KFGQPC HAFS Uthmanic Script"/>
          <w:b/>
          <w:szCs w:val="28"/>
          <w:rtl/>
          <w:lang w:eastAsia="zh-CN"/>
        </w:rPr>
        <w:t>١١٧</w:t>
      </w:r>
      <w:r w:rsidRPr="00A16985">
        <w:rPr>
          <w:rFonts w:ascii="Traditional Arabic" w:eastAsia="Times New Roman" w:hAnsi="Calibri" w:cs="KFGQPC HAFS Uthmanic Script"/>
          <w:b/>
          <w:szCs w:val="30"/>
          <w:rtl/>
          <w:lang w:eastAsia="zh-CN"/>
        </w:rPr>
        <w:t xml:space="preserve"> فَوَقَعَ </w:t>
      </w:r>
      <w:r w:rsidRPr="00A16985">
        <w:rPr>
          <w:rFonts w:ascii="Traditional Arabic" w:eastAsia="Times New Roman" w:hAnsi="Calibri" w:cs="KFGQPC HAFS Uthmanic Script" w:hint="cs"/>
          <w:b/>
          <w:szCs w:val="30"/>
          <w:rtl/>
          <w:lang w:eastAsia="zh-CN"/>
        </w:rPr>
        <w:t>ٱلۡحَقُّ</w:t>
      </w:r>
      <w:r w:rsidRPr="00A16985">
        <w:rPr>
          <w:rFonts w:ascii="Traditional Arabic" w:eastAsia="Times New Roman" w:hAnsi="Calibri" w:cs="KFGQPC HAFS Uthmanic Script"/>
          <w:b/>
          <w:szCs w:val="30"/>
          <w:rtl/>
          <w:lang w:eastAsia="zh-CN"/>
        </w:rPr>
        <w:t xml:space="preserve"> وَبَطَلَ مَا كَانُواْ يَعۡمَلُونَ</w:t>
      </w:r>
      <w:r w:rsidRPr="00A16985">
        <w:rPr>
          <w:rFonts w:ascii="Traditional Arabic" w:eastAsia="Times New Roman" w:hAnsi="Calibri" w:cs="KFGQPC HAFS Uthmanic Script"/>
          <w:b/>
          <w:szCs w:val="28"/>
          <w:rtl/>
          <w:lang w:eastAsia="zh-CN"/>
        </w:rPr>
        <w:t>١١٨</w:t>
      </w:r>
      <w:r w:rsidRPr="00A16985">
        <w:rPr>
          <w:rFonts w:ascii="Traditional Arabic" w:eastAsia="Times New Roman" w:hAnsi="Calibri" w:cs="KFGQPC HAFS Uthmanic Script"/>
          <w:b/>
          <w:szCs w:val="30"/>
          <w:rtl/>
          <w:lang w:eastAsia="zh-CN"/>
        </w:rPr>
        <w:t xml:space="preserve"> فَغُلِبُواْ هُنَالِكَ </w:t>
      </w:r>
      <w:proofErr w:type="spellStart"/>
      <w:r w:rsidRPr="00A16985">
        <w:rPr>
          <w:rFonts w:ascii="Traditional Arabic" w:eastAsia="Times New Roman" w:hAnsi="Calibri" w:cs="KFGQPC HAFS Uthmanic Script"/>
          <w:b/>
          <w:szCs w:val="30"/>
          <w:rtl/>
          <w:lang w:eastAsia="zh-CN"/>
        </w:rPr>
        <w:t>وَ</w:t>
      </w:r>
      <w:r w:rsidRPr="00A16985">
        <w:rPr>
          <w:rFonts w:ascii="Traditional Arabic" w:eastAsia="Times New Roman" w:hAnsi="Calibri" w:cs="KFGQPC HAFS Uthmanic Script" w:hint="cs"/>
          <w:b/>
          <w:szCs w:val="30"/>
          <w:rtl/>
          <w:lang w:eastAsia="zh-CN"/>
        </w:rPr>
        <w:t>ٱنقَلَبُواْ</w:t>
      </w:r>
      <w:proofErr w:type="spellEnd"/>
      <w:r w:rsidRPr="00A16985">
        <w:rPr>
          <w:rFonts w:ascii="Traditional Arabic" w:eastAsia="Times New Roman" w:hAnsi="Calibri" w:cs="KFGQPC HAFS Uthmanic Script"/>
          <w:b/>
          <w:szCs w:val="30"/>
          <w:rtl/>
          <w:lang w:eastAsia="zh-CN"/>
        </w:rPr>
        <w:t xml:space="preserve"> صَٰغِرِينَ</w:t>
      </w:r>
      <w:r w:rsidRPr="00A16985">
        <w:rPr>
          <w:rFonts w:ascii="Traditional Arabic" w:eastAsia="Times New Roman" w:hAnsi="Calibri" w:cs="KFGQPC HAFS Uthmanic Script"/>
          <w:b/>
          <w:szCs w:val="28"/>
          <w:rtl/>
          <w:lang w:eastAsia="zh-CN"/>
        </w:rPr>
        <w:t>١١٩</w:t>
      </w:r>
      <w:r w:rsidRPr="00A16985">
        <w:rPr>
          <w:rFonts w:ascii="Traditional Arabic" w:eastAsia="Times New Roman" w:hAnsi="Calibri" w:cs="Traditional Arabic"/>
          <w:b/>
          <w:szCs w:val="30"/>
          <w:rtl/>
          <w:lang w:eastAsia="zh-CN"/>
        </w:rPr>
        <w:t>﴾</w:t>
      </w:r>
      <w:r w:rsidR="00727138">
        <w:rPr>
          <w:rFonts w:ascii="Traditional Arabic" w:eastAsia="Times New Roman" w:hAnsi="Calibri" w:hint="cs"/>
          <w:b/>
          <w:szCs w:val="24"/>
          <w:rtl/>
          <w:lang w:eastAsia="zh-CN"/>
        </w:rPr>
        <w:t xml:space="preserve"> </w:t>
      </w:r>
      <w:r w:rsidRPr="00A16985">
        <w:rPr>
          <w:rFonts w:ascii="Traditional Arabic" w:eastAsia="Times New Roman" w:hAnsi="Calibri"/>
          <w:b/>
          <w:szCs w:val="24"/>
          <w:rtl/>
          <w:lang w:eastAsia="zh-CN"/>
        </w:rPr>
        <w:t>[الأعراف: 117-119]</w:t>
      </w:r>
    </w:p>
    <w:p w14:paraId="74E9C513" w14:textId="77777777" w:rsidR="00F90824" w:rsidRPr="00A16985" w:rsidRDefault="00747E6D" w:rsidP="00F90824">
      <w:pPr>
        <w:pStyle w:val="aa"/>
        <w:rPr>
          <w:b/>
          <w:bCs w:val="0"/>
        </w:rPr>
      </w:pPr>
      <w:r w:rsidRPr="00F90824">
        <w:rPr>
          <w:b/>
          <w:bCs w:val="0"/>
        </w:rPr>
        <w:t xml:space="preserve"> </w:t>
      </w:r>
      <w:r w:rsidR="00F90824" w:rsidRPr="00F90824">
        <w:rPr>
          <w:b/>
          <w:bCs w:val="0"/>
        </w:rPr>
        <w:t>{</w:t>
      </w:r>
      <w:r w:rsidRPr="00F90824">
        <w:rPr>
          <w:b/>
          <w:bCs w:val="0"/>
        </w:rPr>
        <w:t>Pero inspiramos a Moisés: ¡Arroja tu vara! y se tragó lo que habían falseado (117) Así prevaleció la verdad y se desvaneció lo que habían hecho (118) Allí fueron vencidos y quedaron humillados (119)</w:t>
      </w:r>
      <w:r w:rsidR="00F90824" w:rsidRPr="00F90824">
        <w:rPr>
          <w:b/>
          <w:bCs w:val="0"/>
        </w:rPr>
        <w:t>}</w:t>
      </w:r>
      <w:r w:rsidR="00A16985" w:rsidRPr="00A16985">
        <w:t xml:space="preserve"> </w:t>
      </w:r>
      <w:r w:rsidR="00A16985">
        <w:t>[Qur'ān 7:117-119]</w:t>
      </w:r>
    </w:p>
    <w:p w14:paraId="74E9C514" w14:textId="77777777" w:rsidR="00F90824" w:rsidRPr="00937A23" w:rsidRDefault="00747E6D" w:rsidP="00221AFC">
      <w:pPr>
        <w:pStyle w:val="aa"/>
        <w:rPr>
          <w:lang w:val="es-ES_tradnl"/>
        </w:rPr>
      </w:pPr>
      <w:r>
        <w:t xml:space="preserve"> Y en la sura de Yunus cuando Al-láh- Glorificado sea- dijo:</w:t>
      </w:r>
    </w:p>
    <w:p w14:paraId="74E9C515" w14:textId="77777777" w:rsidR="00A43CB5" w:rsidRPr="00A43CB5" w:rsidRDefault="00A43CB5" w:rsidP="00A43CB5">
      <w:pPr>
        <w:pStyle w:val="aa"/>
        <w:bidi/>
        <w:rPr>
          <w:b/>
          <w:bCs w:val="0"/>
          <w:rtl/>
        </w:rPr>
      </w:pPr>
      <w:r w:rsidRPr="00260190">
        <w:rPr>
          <w:rFonts w:ascii="Traditional Arabic" w:eastAsia="Times New Roman" w:hAnsi="Calibri" w:cs="Traditional Arabic"/>
          <w:b/>
          <w:sz w:val="30"/>
          <w:szCs w:val="30"/>
          <w:rtl/>
        </w:rPr>
        <w:t>﴿</w:t>
      </w:r>
      <w:r w:rsidRPr="00260190">
        <w:rPr>
          <w:rFonts w:ascii="KFGQPC HAFS Uthmanic Script" w:cs="KFGQPC HAFS Uthmanic Script" w:hint="eastAsia"/>
          <w:b/>
          <w:bCs w:val="0"/>
          <w:sz w:val="30"/>
          <w:szCs w:val="30"/>
          <w:rtl/>
          <w:lang w:bidi="ar-TN"/>
        </w:rPr>
        <w:t>وَقَالَ</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فِر</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عَو</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نُ</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ئ</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تُونِي</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بِكُلِّ</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سَ</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حِرٍ</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عَلِيم</w:t>
      </w:r>
      <w:r w:rsidRPr="00260190">
        <w:rPr>
          <w:rFonts w:ascii="KFGQPC HAFS Uthmanic Script" w:cs="KFGQPC HAFS Uthmanic Script" w:hint="cs"/>
          <w:b/>
          <w:bCs w:val="0"/>
          <w:sz w:val="30"/>
          <w:szCs w:val="30"/>
          <w:rtl/>
          <w:lang w:bidi="ar-TN"/>
        </w:rPr>
        <w:t>ٖ٧٩</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فَلَمَّا</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جَا</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ءَ</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لسَّحَرَةُ</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قَالَ</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لَهُم</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مُّوسَى</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أَل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قُواْ</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مَا</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أَنتُم</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مُّل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قُونَ</w:t>
      </w:r>
      <w:r w:rsidRPr="00260190">
        <w:rPr>
          <w:rFonts w:ascii="KFGQPC HAFS Uthmanic Script" w:cs="KFGQPC HAFS Uthmanic Script" w:hint="cs"/>
          <w:b/>
          <w:bCs w:val="0"/>
          <w:sz w:val="30"/>
          <w:szCs w:val="30"/>
          <w:rtl/>
          <w:lang w:bidi="ar-TN"/>
        </w:rPr>
        <w:t>٨٠</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فَلَمَّا</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أَل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قَو</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اْ</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قَالَ</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مُوسَى</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مَا</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جِئ</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تُم</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بِهِ</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لسِّح</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رُ</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إِنَّ</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للَّهَ</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سَيُب</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طِلُهُ</w:t>
      </w:r>
      <w:r w:rsidRPr="00260190">
        <w:rPr>
          <w:rFonts w:ascii="KFGQPC HAFS Uthmanic Script" w:cs="KFGQPC HAFS Uthmanic Script" w:hint="cs"/>
          <w:b/>
          <w:bCs w:val="0"/>
          <w:sz w:val="30"/>
          <w:szCs w:val="30"/>
          <w:rtl/>
          <w:lang w:bidi="ar-TN"/>
        </w:rPr>
        <w:t>ۥٓ</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إِنَّ</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للَّهَ</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لَا</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يُص</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لِحُ</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عَمَلَ</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مُف</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سِدِينَ</w:t>
      </w:r>
      <w:r w:rsidRPr="00260190">
        <w:rPr>
          <w:rFonts w:ascii="KFGQPC HAFS Uthmanic Script" w:cs="KFGQPC HAFS Uthmanic Script" w:hint="cs"/>
          <w:b/>
          <w:bCs w:val="0"/>
          <w:sz w:val="30"/>
          <w:szCs w:val="30"/>
          <w:rtl/>
          <w:lang w:bidi="ar-TN"/>
        </w:rPr>
        <w:t>٨١</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وَيُحِقُّ</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للَّهُ</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حَقَّ</w:t>
      </w:r>
      <w:r w:rsidRPr="00260190">
        <w:rPr>
          <w:rFonts w:ascii="KFGQPC HAFS Uthmanic Script" w:cs="KFGQPC HAFS Uthmanic Script"/>
          <w:b/>
          <w:bCs w:val="0"/>
          <w:sz w:val="30"/>
          <w:szCs w:val="30"/>
          <w:rtl/>
          <w:lang w:bidi="ar-TN"/>
        </w:rPr>
        <w:t xml:space="preserve"> </w:t>
      </w:r>
      <w:proofErr w:type="spellStart"/>
      <w:r w:rsidRPr="00260190">
        <w:rPr>
          <w:rFonts w:ascii="KFGQPC HAFS Uthmanic Script" w:cs="KFGQPC HAFS Uthmanic Script" w:hint="eastAsia"/>
          <w:b/>
          <w:bCs w:val="0"/>
          <w:sz w:val="30"/>
          <w:szCs w:val="30"/>
          <w:rtl/>
          <w:lang w:bidi="ar-TN"/>
        </w:rPr>
        <w:t>بِكَلِمَ</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تِهِ</w:t>
      </w:r>
      <w:r w:rsidRPr="00260190">
        <w:rPr>
          <w:rFonts w:ascii="KFGQPC HAFS Uthmanic Script" w:cs="KFGQPC HAFS Uthmanic Script" w:hint="cs"/>
          <w:b/>
          <w:bCs w:val="0"/>
          <w:sz w:val="30"/>
          <w:szCs w:val="30"/>
          <w:rtl/>
          <w:lang w:bidi="ar-TN"/>
        </w:rPr>
        <w:t>ۦ</w:t>
      </w:r>
      <w:proofErr w:type="spellEnd"/>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وَلَو</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eastAsia"/>
          <w:b/>
          <w:bCs w:val="0"/>
          <w:sz w:val="30"/>
          <w:szCs w:val="30"/>
          <w:rtl/>
          <w:lang w:bidi="ar-TN"/>
        </w:rPr>
        <w:t>كَرِهَ</w:t>
      </w:r>
      <w:r w:rsidRPr="00260190">
        <w:rPr>
          <w:rFonts w:ascii="KFGQPC HAFS Uthmanic Script" w:cs="KFGQPC HAFS Uthmanic Script"/>
          <w:b/>
          <w:bCs w:val="0"/>
          <w:sz w:val="30"/>
          <w:szCs w:val="30"/>
          <w:rtl/>
          <w:lang w:bidi="ar-TN"/>
        </w:rPr>
        <w:t xml:space="preserve"> </w:t>
      </w:r>
      <w:r w:rsidRPr="00260190">
        <w:rPr>
          <w:rFonts w:ascii="KFGQPC HAFS Uthmanic Script" w:cs="KFGQPC HAFS Uthmanic Script" w:hint="cs"/>
          <w:b/>
          <w:bCs w:val="0"/>
          <w:sz w:val="30"/>
          <w:szCs w:val="30"/>
          <w:rtl/>
          <w:lang w:bidi="ar-TN"/>
        </w:rPr>
        <w:t>ٱ</w:t>
      </w:r>
      <w:r w:rsidRPr="00260190">
        <w:rPr>
          <w:rFonts w:ascii="KFGQPC HAFS Uthmanic Script" w:cs="KFGQPC HAFS Uthmanic Script" w:hint="eastAsia"/>
          <w:b/>
          <w:bCs w:val="0"/>
          <w:sz w:val="30"/>
          <w:szCs w:val="30"/>
          <w:rtl/>
          <w:lang w:bidi="ar-TN"/>
        </w:rPr>
        <w:t>ل</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مُج</w:t>
      </w:r>
      <w:r w:rsidRPr="00260190">
        <w:rPr>
          <w:rFonts w:ascii="KFGQPC HAFS Uthmanic Script" w:cs="KFGQPC HAFS Uthmanic Script" w:hint="cs"/>
          <w:b/>
          <w:bCs w:val="0"/>
          <w:sz w:val="30"/>
          <w:szCs w:val="30"/>
          <w:rtl/>
          <w:lang w:bidi="ar-TN"/>
        </w:rPr>
        <w:t>ۡ</w:t>
      </w:r>
      <w:r w:rsidRPr="00260190">
        <w:rPr>
          <w:rFonts w:ascii="KFGQPC HAFS Uthmanic Script" w:cs="KFGQPC HAFS Uthmanic Script" w:hint="eastAsia"/>
          <w:b/>
          <w:bCs w:val="0"/>
          <w:sz w:val="30"/>
          <w:szCs w:val="30"/>
          <w:rtl/>
          <w:lang w:bidi="ar-TN"/>
        </w:rPr>
        <w:t>رِمُونَ</w:t>
      </w:r>
      <w:r w:rsidRPr="00260190">
        <w:rPr>
          <w:rFonts w:ascii="KFGQPC HAFS Uthmanic Script" w:cs="KFGQPC HAFS Uthmanic Script" w:hint="cs"/>
          <w:b/>
          <w:bCs w:val="0"/>
          <w:sz w:val="30"/>
          <w:szCs w:val="30"/>
          <w:rtl/>
          <w:lang w:bidi="ar-TN"/>
        </w:rPr>
        <w:t>٨٢</w:t>
      </w:r>
      <w:r w:rsidRPr="00260190">
        <w:rPr>
          <w:rFonts w:ascii="Traditional Arabic" w:eastAsia="Times New Roman" w:hAnsi="Calibri" w:cs="Traditional Arabic"/>
          <w:b/>
          <w:sz w:val="30"/>
          <w:szCs w:val="30"/>
          <w:rtl/>
        </w:rPr>
        <w:t>﴾</w:t>
      </w:r>
      <w:r w:rsidRPr="00260190">
        <w:rPr>
          <w:rFonts w:hint="cs"/>
          <w:b/>
          <w:bCs w:val="0"/>
          <w:sz w:val="32"/>
          <w:szCs w:val="32"/>
          <w:rtl/>
        </w:rPr>
        <w:t xml:space="preserve"> </w:t>
      </w:r>
      <w:r>
        <w:rPr>
          <w:rFonts w:ascii="Traditional Arabic" w:eastAsia="Times New Roman" w:hAnsi="Calibri"/>
          <w:bCs w:val="0"/>
          <w:szCs w:val="24"/>
          <w:rtl/>
        </w:rPr>
        <w:t>[</w:t>
      </w:r>
      <w:r>
        <w:rPr>
          <w:rFonts w:ascii="Traditional Arabic" w:eastAsia="Times New Roman" w:hAnsi="Calibri" w:hint="cs"/>
          <w:bCs w:val="0"/>
          <w:szCs w:val="24"/>
          <w:rtl/>
        </w:rPr>
        <w:t>يونس</w:t>
      </w:r>
      <w:r w:rsidRPr="00A43CB5">
        <w:rPr>
          <w:rFonts w:ascii="Traditional Arabic" w:eastAsia="Times New Roman" w:hAnsi="Calibri"/>
          <w:bCs w:val="0"/>
          <w:szCs w:val="24"/>
          <w:rtl/>
        </w:rPr>
        <w:t xml:space="preserve">: </w:t>
      </w:r>
      <w:r>
        <w:rPr>
          <w:rFonts w:ascii="Traditional Arabic" w:eastAsia="Times New Roman" w:hAnsi="Calibri" w:hint="cs"/>
          <w:bCs w:val="0"/>
          <w:szCs w:val="24"/>
          <w:rtl/>
        </w:rPr>
        <w:t>79</w:t>
      </w:r>
      <w:r w:rsidRPr="00A43CB5">
        <w:rPr>
          <w:rFonts w:ascii="Traditional Arabic" w:eastAsia="Times New Roman" w:hAnsi="Calibri"/>
          <w:bCs w:val="0"/>
          <w:szCs w:val="24"/>
          <w:rtl/>
        </w:rPr>
        <w:t>-</w:t>
      </w:r>
      <w:r>
        <w:rPr>
          <w:rFonts w:ascii="Traditional Arabic" w:eastAsia="Times New Roman" w:hAnsi="Calibri" w:hint="cs"/>
          <w:bCs w:val="0"/>
          <w:szCs w:val="24"/>
          <w:rtl/>
        </w:rPr>
        <w:t>82</w:t>
      </w:r>
      <w:r w:rsidRPr="00A43CB5">
        <w:rPr>
          <w:rFonts w:ascii="Traditional Arabic" w:eastAsia="Times New Roman" w:hAnsi="Calibri"/>
          <w:bCs w:val="0"/>
          <w:szCs w:val="24"/>
          <w:rtl/>
        </w:rPr>
        <w:t>]</w:t>
      </w:r>
    </w:p>
    <w:p w14:paraId="74E9C516" w14:textId="77777777" w:rsidR="00F90824" w:rsidRDefault="00F90824" w:rsidP="00F90824">
      <w:pPr>
        <w:pStyle w:val="aa"/>
      </w:pPr>
      <w:r w:rsidRPr="00F90824">
        <w:rPr>
          <w:b/>
          <w:bCs w:val="0"/>
        </w:rPr>
        <w:lastRenderedPageBreak/>
        <w:t>{</w:t>
      </w:r>
      <w:r w:rsidR="00747E6D" w:rsidRPr="00F90824">
        <w:rPr>
          <w:b/>
          <w:bCs w:val="0"/>
        </w:rPr>
        <w:t>Y dijo Al Faraón ¡Traedme a todos los magos expertos! (79) Y cuando vinieron los magos, Moisés les dijo: ¡Echad lo que echáis! (80) Y cuando hubieron echado, Moisés dijo: Lo que habéis traído es magia y Al-láh lo hará desaparecer, Al-láh no pone bien en la obra de los que corrompen (81) Y Al-láh confirma la Verdad con Sus palabras aunque les disguste a lo</w:t>
      </w:r>
      <w:r w:rsidRPr="00F90824">
        <w:rPr>
          <w:b/>
          <w:bCs w:val="0"/>
        </w:rPr>
        <w:t>s que obran el mal (82)}</w:t>
      </w:r>
      <w:r>
        <w:t xml:space="preserve"> </w:t>
      </w:r>
      <w:r w:rsidR="00747E6D">
        <w:t>[Sura Yunus, Las aleyas: 79-82],</w:t>
      </w:r>
    </w:p>
    <w:p w14:paraId="74E9C517" w14:textId="77777777" w:rsidR="00A43CB5" w:rsidRPr="00937A23" w:rsidRDefault="00747E6D" w:rsidP="00221AFC">
      <w:pPr>
        <w:pStyle w:val="aa"/>
        <w:rPr>
          <w:lang w:val="es-ES_tradnl"/>
        </w:rPr>
      </w:pPr>
      <w:r>
        <w:t xml:space="preserve"> Y en la sura de Taha cuando Al-láh- Glorificado sea- dice:</w:t>
      </w:r>
    </w:p>
    <w:p w14:paraId="74E9C518" w14:textId="77777777" w:rsidR="00A43CB5" w:rsidRPr="00A43CB5" w:rsidRDefault="00A43CB5" w:rsidP="00727138">
      <w:pPr>
        <w:bidi/>
        <w:spacing w:before="160" w:after="400" w:line="240" w:lineRule="auto"/>
        <w:ind w:firstLine="170"/>
        <w:jc w:val="both"/>
        <w:rPr>
          <w:rFonts w:ascii="Traditional Arabic" w:eastAsia="Times New Roman" w:hAnsi="Calibri"/>
          <w:b/>
          <w:sz w:val="30"/>
          <w:rtl/>
          <w:lang w:eastAsia="zh-CN" w:bidi="ar-TN"/>
        </w:rPr>
      </w:pPr>
      <w:r w:rsidRPr="00A43CB5">
        <w:rPr>
          <w:rFonts w:ascii="Traditional Arabic" w:eastAsia="Times New Roman" w:hAnsi="Calibri" w:cs="Traditional Arabic"/>
          <w:b/>
          <w:szCs w:val="30"/>
          <w:rtl/>
          <w:lang w:val="fil-PH" w:eastAsia="zh-CN"/>
        </w:rPr>
        <w:t>﴿</w:t>
      </w:r>
      <w:r w:rsidRPr="00A43CB5">
        <w:rPr>
          <w:rFonts w:ascii="Traditional Arabic" w:eastAsia="Times New Roman" w:hAnsi="Calibri" w:cs="KFGQPC HAFS Uthmanic Script"/>
          <w:b/>
          <w:szCs w:val="30"/>
          <w:rtl/>
          <w:lang w:val="fil-PH" w:eastAsia="zh-CN"/>
        </w:rPr>
        <w:t xml:space="preserve">قَالُواْ يَٰمُوسَىٰٓ </w:t>
      </w:r>
      <w:proofErr w:type="spellStart"/>
      <w:r w:rsidRPr="00A43CB5">
        <w:rPr>
          <w:rFonts w:ascii="Traditional Arabic" w:eastAsia="Times New Roman" w:hAnsi="Calibri" w:cs="KFGQPC HAFS Uthmanic Script"/>
          <w:b/>
          <w:szCs w:val="30"/>
          <w:rtl/>
          <w:lang w:val="fil-PH" w:eastAsia="zh-CN"/>
        </w:rPr>
        <w:t>إِمَّآ</w:t>
      </w:r>
      <w:proofErr w:type="spellEnd"/>
      <w:r w:rsidRPr="00A43CB5">
        <w:rPr>
          <w:rFonts w:ascii="Traditional Arabic" w:eastAsia="Times New Roman" w:hAnsi="Calibri" w:cs="KFGQPC HAFS Uthmanic Script"/>
          <w:b/>
          <w:szCs w:val="30"/>
          <w:rtl/>
          <w:lang w:val="fil-PH" w:eastAsia="zh-CN"/>
        </w:rPr>
        <w:t xml:space="preserve"> أَن </w:t>
      </w:r>
      <w:proofErr w:type="spellStart"/>
      <w:r w:rsidRPr="00A43CB5">
        <w:rPr>
          <w:rFonts w:ascii="Traditional Arabic" w:eastAsia="Times New Roman" w:hAnsi="Calibri" w:cs="KFGQPC HAFS Uthmanic Script"/>
          <w:b/>
          <w:szCs w:val="30"/>
          <w:rtl/>
          <w:lang w:val="fil-PH" w:eastAsia="zh-CN"/>
        </w:rPr>
        <w:t>تُلۡقِيَ</w:t>
      </w:r>
      <w:proofErr w:type="spellEnd"/>
      <w:r w:rsidRPr="00A43CB5">
        <w:rPr>
          <w:rFonts w:ascii="Traditional Arabic" w:eastAsia="Times New Roman" w:hAnsi="Calibri" w:cs="KFGQPC HAFS Uthmanic Script"/>
          <w:b/>
          <w:szCs w:val="30"/>
          <w:rtl/>
          <w:lang w:val="fil-PH" w:eastAsia="zh-CN"/>
        </w:rPr>
        <w:t xml:space="preserve"> </w:t>
      </w:r>
      <w:proofErr w:type="spellStart"/>
      <w:r w:rsidRPr="00A43CB5">
        <w:rPr>
          <w:rFonts w:ascii="Traditional Arabic" w:eastAsia="Times New Roman" w:hAnsi="Calibri" w:cs="KFGQPC HAFS Uthmanic Script"/>
          <w:b/>
          <w:szCs w:val="30"/>
          <w:rtl/>
          <w:lang w:val="fil-PH" w:eastAsia="zh-CN"/>
        </w:rPr>
        <w:t>وَإِمَّآ</w:t>
      </w:r>
      <w:proofErr w:type="spellEnd"/>
      <w:r w:rsidRPr="00A43CB5">
        <w:rPr>
          <w:rFonts w:ascii="Traditional Arabic" w:eastAsia="Times New Roman" w:hAnsi="Calibri" w:cs="KFGQPC HAFS Uthmanic Script"/>
          <w:b/>
          <w:szCs w:val="30"/>
          <w:rtl/>
          <w:lang w:val="fil-PH" w:eastAsia="zh-CN"/>
        </w:rPr>
        <w:t xml:space="preserve"> أَن نَّكُونَ أَوَّلَ مَنۡ أَلۡقَىٰ</w:t>
      </w:r>
      <w:r w:rsidRPr="00A43CB5">
        <w:rPr>
          <w:rFonts w:ascii="Traditional Arabic" w:eastAsia="Times New Roman" w:hAnsi="Calibri" w:cs="KFGQPC HAFS Uthmanic Script"/>
          <w:b/>
          <w:szCs w:val="28"/>
          <w:rtl/>
          <w:lang w:val="fil-PH" w:eastAsia="zh-CN"/>
        </w:rPr>
        <w:t>٦٥</w:t>
      </w:r>
      <w:r w:rsidRPr="00A43CB5">
        <w:rPr>
          <w:rFonts w:ascii="Traditional Arabic" w:eastAsia="Times New Roman" w:hAnsi="Calibri" w:cs="KFGQPC HAFS Uthmanic Script"/>
          <w:b/>
          <w:szCs w:val="30"/>
          <w:rtl/>
          <w:lang w:val="fil-PH" w:eastAsia="zh-CN"/>
        </w:rPr>
        <w:t xml:space="preserve"> قَالَ بَلۡ </w:t>
      </w:r>
      <w:proofErr w:type="spellStart"/>
      <w:r w:rsidRPr="00A43CB5">
        <w:rPr>
          <w:rFonts w:ascii="Traditional Arabic" w:eastAsia="Times New Roman" w:hAnsi="Calibri" w:cs="KFGQPC HAFS Uthmanic Script"/>
          <w:b/>
          <w:szCs w:val="30"/>
          <w:rtl/>
          <w:lang w:val="fil-PH" w:eastAsia="zh-CN"/>
        </w:rPr>
        <w:t>أَلۡقُواْۖ</w:t>
      </w:r>
      <w:proofErr w:type="spellEnd"/>
      <w:r w:rsidRPr="00A43CB5">
        <w:rPr>
          <w:rFonts w:ascii="Traditional Arabic" w:eastAsia="Times New Roman" w:hAnsi="Calibri" w:cs="KFGQPC HAFS Uthmanic Script"/>
          <w:b/>
          <w:szCs w:val="30"/>
          <w:rtl/>
          <w:lang w:val="fil-PH" w:eastAsia="zh-CN"/>
        </w:rPr>
        <w:t xml:space="preserve"> فَإِذَا </w:t>
      </w:r>
      <w:proofErr w:type="spellStart"/>
      <w:r w:rsidRPr="00A43CB5">
        <w:rPr>
          <w:rFonts w:ascii="Traditional Arabic" w:eastAsia="Times New Roman" w:hAnsi="Calibri" w:cs="KFGQPC HAFS Uthmanic Script"/>
          <w:b/>
          <w:szCs w:val="30"/>
          <w:rtl/>
          <w:lang w:val="fil-PH" w:eastAsia="zh-CN"/>
        </w:rPr>
        <w:t>حِبَالُهُمۡ</w:t>
      </w:r>
      <w:proofErr w:type="spellEnd"/>
      <w:r w:rsidRPr="00A43CB5">
        <w:rPr>
          <w:rFonts w:ascii="Traditional Arabic" w:eastAsia="Times New Roman" w:hAnsi="Calibri" w:cs="KFGQPC HAFS Uthmanic Script"/>
          <w:b/>
          <w:szCs w:val="30"/>
          <w:rtl/>
          <w:lang w:val="fil-PH" w:eastAsia="zh-CN"/>
        </w:rPr>
        <w:t xml:space="preserve"> </w:t>
      </w:r>
      <w:proofErr w:type="spellStart"/>
      <w:r w:rsidRPr="00A43CB5">
        <w:rPr>
          <w:rFonts w:ascii="Traditional Arabic" w:eastAsia="Times New Roman" w:hAnsi="Calibri" w:cs="KFGQPC HAFS Uthmanic Script"/>
          <w:b/>
          <w:szCs w:val="30"/>
          <w:rtl/>
          <w:lang w:val="fil-PH" w:eastAsia="zh-CN"/>
        </w:rPr>
        <w:t>وَعِصِيُّهُمۡ</w:t>
      </w:r>
      <w:proofErr w:type="spellEnd"/>
      <w:r w:rsidRPr="00A43CB5">
        <w:rPr>
          <w:rFonts w:ascii="Traditional Arabic" w:eastAsia="Times New Roman" w:hAnsi="Calibri" w:cs="KFGQPC HAFS Uthmanic Script"/>
          <w:b/>
          <w:szCs w:val="30"/>
          <w:rtl/>
          <w:lang w:val="fil-PH" w:eastAsia="zh-CN"/>
        </w:rPr>
        <w:t xml:space="preserve"> يُخَيَّلُ إِلَيۡهِ مِن </w:t>
      </w:r>
      <w:proofErr w:type="spellStart"/>
      <w:r w:rsidRPr="00A43CB5">
        <w:rPr>
          <w:rFonts w:ascii="Traditional Arabic" w:eastAsia="Times New Roman" w:hAnsi="Calibri" w:cs="KFGQPC HAFS Uthmanic Script"/>
          <w:b/>
          <w:szCs w:val="30"/>
          <w:rtl/>
          <w:lang w:val="fil-PH" w:eastAsia="zh-CN"/>
        </w:rPr>
        <w:t>سِحۡرِهِمۡ</w:t>
      </w:r>
      <w:proofErr w:type="spellEnd"/>
      <w:r w:rsidRPr="00A43CB5">
        <w:rPr>
          <w:rFonts w:ascii="Traditional Arabic" w:eastAsia="Times New Roman" w:hAnsi="Calibri" w:cs="KFGQPC HAFS Uthmanic Script"/>
          <w:b/>
          <w:szCs w:val="30"/>
          <w:rtl/>
          <w:lang w:val="fil-PH" w:eastAsia="zh-CN"/>
        </w:rPr>
        <w:t xml:space="preserve"> أَنَّهَا تَسۡعَىٰ</w:t>
      </w:r>
      <w:r w:rsidRPr="00A43CB5">
        <w:rPr>
          <w:rFonts w:ascii="Traditional Arabic" w:eastAsia="Times New Roman" w:hAnsi="Calibri" w:cs="KFGQPC HAFS Uthmanic Script"/>
          <w:b/>
          <w:szCs w:val="28"/>
          <w:rtl/>
          <w:lang w:val="fil-PH" w:eastAsia="zh-CN"/>
        </w:rPr>
        <w:t>٦٦</w:t>
      </w:r>
      <w:r w:rsidRPr="00A43CB5">
        <w:rPr>
          <w:rFonts w:ascii="Traditional Arabic" w:eastAsia="Times New Roman" w:hAnsi="Calibri" w:cs="KFGQPC HAFS Uthmanic Script"/>
          <w:b/>
          <w:szCs w:val="30"/>
          <w:rtl/>
          <w:lang w:val="fil-PH" w:eastAsia="zh-CN"/>
        </w:rPr>
        <w:t xml:space="preserve"> </w:t>
      </w:r>
      <w:proofErr w:type="spellStart"/>
      <w:r w:rsidRPr="00A43CB5">
        <w:rPr>
          <w:rFonts w:ascii="Traditional Arabic" w:eastAsia="Times New Roman" w:hAnsi="Calibri" w:cs="KFGQPC HAFS Uthmanic Script"/>
          <w:b/>
          <w:szCs w:val="30"/>
          <w:rtl/>
          <w:lang w:val="fil-PH" w:eastAsia="zh-CN"/>
        </w:rPr>
        <w:t>فَأَوۡجَسَ</w:t>
      </w:r>
      <w:proofErr w:type="spellEnd"/>
      <w:r w:rsidRPr="00A43CB5">
        <w:rPr>
          <w:rFonts w:ascii="Traditional Arabic" w:eastAsia="Times New Roman" w:hAnsi="Calibri" w:cs="KFGQPC HAFS Uthmanic Script"/>
          <w:b/>
          <w:szCs w:val="30"/>
          <w:rtl/>
          <w:lang w:val="fil-PH" w:eastAsia="zh-CN"/>
        </w:rPr>
        <w:t xml:space="preserve"> فِي </w:t>
      </w:r>
      <w:proofErr w:type="spellStart"/>
      <w:r w:rsidRPr="00A43CB5">
        <w:rPr>
          <w:rFonts w:ascii="Traditional Arabic" w:eastAsia="Times New Roman" w:hAnsi="Calibri" w:cs="KFGQPC HAFS Uthmanic Script"/>
          <w:b/>
          <w:szCs w:val="30"/>
          <w:rtl/>
          <w:lang w:val="fil-PH" w:eastAsia="zh-CN"/>
        </w:rPr>
        <w:t>نَفۡسِهِ</w:t>
      </w:r>
      <w:r w:rsidRPr="00A43CB5">
        <w:rPr>
          <w:rFonts w:ascii="Traditional Arabic" w:eastAsia="Times New Roman" w:hAnsi="Calibri" w:cs="KFGQPC HAFS Uthmanic Script" w:hint="cs"/>
          <w:b/>
          <w:szCs w:val="30"/>
          <w:rtl/>
          <w:lang w:val="fil-PH" w:eastAsia="zh-CN"/>
        </w:rPr>
        <w:t>ۦ</w:t>
      </w:r>
      <w:proofErr w:type="spellEnd"/>
      <w:r w:rsidRPr="00A43CB5">
        <w:rPr>
          <w:rFonts w:ascii="Traditional Arabic" w:eastAsia="Times New Roman" w:hAnsi="Calibri" w:cs="KFGQPC HAFS Uthmanic Script"/>
          <w:b/>
          <w:szCs w:val="30"/>
          <w:rtl/>
          <w:lang w:val="fil-PH" w:eastAsia="zh-CN"/>
        </w:rPr>
        <w:t xml:space="preserve"> خِيفَةٗ مُّوسَىٰ</w:t>
      </w:r>
      <w:r w:rsidRPr="00A43CB5">
        <w:rPr>
          <w:rFonts w:ascii="Traditional Arabic" w:eastAsia="Times New Roman" w:hAnsi="Calibri" w:cs="KFGQPC HAFS Uthmanic Script"/>
          <w:b/>
          <w:szCs w:val="28"/>
          <w:rtl/>
          <w:lang w:val="fil-PH" w:eastAsia="zh-CN"/>
        </w:rPr>
        <w:t>٦٧</w:t>
      </w:r>
      <w:r w:rsidRPr="00A43CB5">
        <w:rPr>
          <w:rFonts w:ascii="Traditional Arabic" w:eastAsia="Times New Roman" w:hAnsi="Calibri" w:cs="KFGQPC HAFS Uthmanic Script"/>
          <w:b/>
          <w:szCs w:val="30"/>
          <w:rtl/>
          <w:lang w:val="fil-PH" w:eastAsia="zh-CN"/>
        </w:rPr>
        <w:t xml:space="preserve"> قُلۡنَا لَا </w:t>
      </w:r>
      <w:proofErr w:type="spellStart"/>
      <w:r w:rsidRPr="00A43CB5">
        <w:rPr>
          <w:rFonts w:ascii="Traditional Arabic" w:eastAsia="Times New Roman" w:hAnsi="Calibri" w:cs="KFGQPC HAFS Uthmanic Script"/>
          <w:b/>
          <w:szCs w:val="30"/>
          <w:rtl/>
          <w:lang w:val="fil-PH" w:eastAsia="zh-CN"/>
        </w:rPr>
        <w:t>تَخَفۡ</w:t>
      </w:r>
      <w:proofErr w:type="spellEnd"/>
      <w:r w:rsidRPr="00A43CB5">
        <w:rPr>
          <w:rFonts w:ascii="Traditional Arabic" w:eastAsia="Times New Roman" w:hAnsi="Calibri" w:cs="KFGQPC HAFS Uthmanic Script"/>
          <w:b/>
          <w:szCs w:val="30"/>
          <w:rtl/>
          <w:lang w:val="fil-PH" w:eastAsia="zh-CN"/>
        </w:rPr>
        <w:t xml:space="preserve"> إِنَّكَ أَنتَ </w:t>
      </w:r>
      <w:r w:rsidRPr="00A43CB5">
        <w:rPr>
          <w:rFonts w:ascii="Traditional Arabic" w:eastAsia="Times New Roman" w:hAnsi="Calibri" w:cs="KFGQPC HAFS Uthmanic Script" w:hint="cs"/>
          <w:b/>
          <w:szCs w:val="30"/>
          <w:rtl/>
          <w:lang w:val="fil-PH" w:eastAsia="zh-CN"/>
        </w:rPr>
        <w:t>ٱلۡأَعۡلَىٰ</w:t>
      </w:r>
      <w:r w:rsidRPr="00A43CB5">
        <w:rPr>
          <w:rFonts w:ascii="Traditional Arabic" w:eastAsia="Times New Roman" w:hAnsi="Calibri" w:cs="KFGQPC HAFS Uthmanic Script"/>
          <w:b/>
          <w:szCs w:val="28"/>
          <w:rtl/>
          <w:lang w:val="fil-PH" w:eastAsia="zh-CN"/>
        </w:rPr>
        <w:t>٦٨</w:t>
      </w:r>
      <w:r w:rsidRPr="00A43CB5">
        <w:rPr>
          <w:rFonts w:ascii="Traditional Arabic" w:eastAsia="Times New Roman" w:hAnsi="Calibri" w:cs="KFGQPC HAFS Uthmanic Script"/>
          <w:b/>
          <w:szCs w:val="30"/>
          <w:rtl/>
          <w:lang w:val="fil-PH" w:eastAsia="zh-CN"/>
        </w:rPr>
        <w:t xml:space="preserve"> وَأَلۡقِ مَا فِي يَمِينِكَ تَلۡقَفۡ مَا صَنَعُوٓاْۖ إِنَّمَا صَنَعُواْ كَيۡدُ سَٰحِرٖۖ وَلَا يُفۡلِحُ </w:t>
      </w:r>
      <w:r w:rsidRPr="00A43CB5">
        <w:rPr>
          <w:rFonts w:ascii="Traditional Arabic" w:eastAsia="Times New Roman" w:hAnsi="Calibri" w:cs="KFGQPC HAFS Uthmanic Script" w:hint="cs"/>
          <w:b/>
          <w:szCs w:val="30"/>
          <w:rtl/>
          <w:lang w:val="fil-PH" w:eastAsia="zh-CN"/>
        </w:rPr>
        <w:t>ٱلسَّاحِرُ</w:t>
      </w:r>
      <w:r w:rsidRPr="00A43CB5">
        <w:rPr>
          <w:rFonts w:ascii="Traditional Arabic" w:eastAsia="Times New Roman" w:hAnsi="Calibri" w:cs="KFGQPC HAFS Uthmanic Script"/>
          <w:b/>
          <w:szCs w:val="30"/>
          <w:rtl/>
          <w:lang w:val="fil-PH" w:eastAsia="zh-CN"/>
        </w:rPr>
        <w:t xml:space="preserve"> حَيۡثُ أَتَىٰ</w:t>
      </w:r>
      <w:r w:rsidRPr="00A43CB5">
        <w:rPr>
          <w:rFonts w:ascii="Traditional Arabic" w:eastAsia="Times New Roman" w:hAnsi="Calibri" w:cs="KFGQPC HAFS Uthmanic Script"/>
          <w:b/>
          <w:szCs w:val="28"/>
          <w:rtl/>
          <w:lang w:val="fil-PH" w:eastAsia="zh-CN"/>
        </w:rPr>
        <w:t>٦٩</w:t>
      </w:r>
      <w:r w:rsidRPr="00A43CB5">
        <w:rPr>
          <w:rFonts w:ascii="Traditional Arabic" w:eastAsia="Times New Roman" w:hAnsi="Calibri" w:cs="Traditional Arabic"/>
          <w:b/>
          <w:szCs w:val="30"/>
          <w:rtl/>
          <w:lang w:val="fil-PH" w:eastAsia="zh-CN"/>
        </w:rPr>
        <w:t>﴾</w:t>
      </w:r>
      <w:r w:rsidRPr="00A43CB5">
        <w:rPr>
          <w:rFonts w:ascii="Traditional Arabic" w:eastAsia="Times New Roman" w:hAnsi="Calibri"/>
          <w:b/>
          <w:szCs w:val="24"/>
          <w:rtl/>
          <w:lang w:eastAsia="zh-CN"/>
        </w:rPr>
        <w:t>[طه: 65-69]</w:t>
      </w:r>
    </w:p>
    <w:p w14:paraId="74E9C519" w14:textId="77777777" w:rsidR="00A43CB5" w:rsidRDefault="00747E6D" w:rsidP="00221AFC">
      <w:pPr>
        <w:pStyle w:val="aa"/>
      </w:pPr>
      <w:r w:rsidRPr="00A43CB5">
        <w:rPr>
          <w:b/>
          <w:bCs w:val="0"/>
        </w:rPr>
        <w:t xml:space="preserve"> (Dijeron: ¡Moisés! Tira tú o lo haremos nosotros primero (65) Dijo: ¡Tirad! y entonces sus cuerdas y bastones, por la magia que habían utilizado, le crearon la ilusión de que reptaban (66) Y Moisés sintió miedo en su interior (67) Dijimos: No tengas miedo, tú serás el </w:t>
      </w:r>
      <w:r w:rsidRPr="00A43CB5">
        <w:rPr>
          <w:b/>
          <w:bCs w:val="0"/>
        </w:rPr>
        <w:lastRenderedPageBreak/>
        <w:t>vencedor (68) Arroja lo que tienes en la mano derecha y se tragará lo que han manipulado, pues no es más que un truco de mago y el que usa la magia no tendrá nunca éxito)</w:t>
      </w:r>
      <w:r>
        <w:t xml:space="preserve"> [Sura Taha, las aleyas: 69, 65],</w:t>
      </w:r>
    </w:p>
    <w:p w14:paraId="74E9C51A" w14:textId="77777777" w:rsidR="007F040F" w:rsidRDefault="00747E6D" w:rsidP="00221AFC">
      <w:pPr>
        <w:pStyle w:val="aa"/>
      </w:pPr>
      <w:r>
        <w:t xml:space="preserve"> Y que recite también la sura: Diles (¡oh, Muhammad! a los idólatras) «¡Oh, vosotros que negáis la verdad!, y la sura de: (Di: "Él es Al-láh, Uno), Y (Di: Me refugio en el Señor del rayar del alba), Hasta su fin, Y (Di: Me refugio en el Señor de los hombres), Y lo mejor es que repite la sura de Al Ijlas y las dos Mu'awwidhat tres veces, Luego suplica: (Oh, Señor de la Humanidad, quita el dolor, y garantiza el alivio y la sanación, porque Tú eres el Sanador, y no hay sanación excepto la Tuya, una sanación que no deja rastros de la enfermedad)” tres veces, Y asi lo cura diciendo: Bismil-lah urquik, min Kul´li shain iu'dhik, min sharri kul-li nafsin au 'ainin hasidin, Al-lah iashfik bismil-lah urquik (en el nombre de Al-láh te curo, de todo mal que te afecte, del mal de toda alma y todo mal de ojo envidioso, que Al-láh te sane, en el nombre de Al-láh te curo) y lo repite tres veces suplicando la cura para el enfermo, Y si dice en su ruqya: "Te pongo bajo la protección de las palabras completas de Al-láh contra todo mal que creó" tres veces, y eso es bueno. Todo lo mencionado </w:t>
      </w:r>
      <w:r>
        <w:lastRenderedPageBreak/>
        <w:t>anteriormente son tipos de remedio, y si lee esta ruqya y estas súplicas sobre el agua luego la bebe y la usa para lavarse entonces es también uno de los remedios- con el permiso de Al-láh, además si usa siete hojas aplastadas de Sidr verde sería eficaz, Muchos han experimentado esto y fue eficaz, y lo hemos usado con mucha gente y fue también eficaz.</w:t>
      </w:r>
    </w:p>
    <w:p w14:paraId="74E9C51B" w14:textId="77777777" w:rsidR="007F040F" w:rsidRDefault="00747E6D" w:rsidP="00221AFC">
      <w:pPr>
        <w:pStyle w:val="aa"/>
      </w:pPr>
      <w:r>
        <w:t xml:space="preserve"> Entonces es un remedio eficaz y útil para los que sufren una brujería: se puede usarlo para quien sufre una incapacidad sexual (a causa de una brujería) sea recitando él para sí mismo o pidiendo a alguien que le realice la ruqya bebiendo agua y lavándose con el resto. Todo esto es eficaz con el permiso de Al-láh.</w:t>
      </w:r>
    </w:p>
    <w:p w14:paraId="74E9C51C" w14:textId="77777777" w:rsidR="007F040F" w:rsidRDefault="00747E6D" w:rsidP="00221AFC">
      <w:pPr>
        <w:pStyle w:val="aa"/>
      </w:pPr>
      <w:r>
        <w:t xml:space="preserve"> Estas son unas de las causas para curarse, y Al-láh- Glorificado y Enaltecido sea- es Quien cura y es el Todopoderoso, tiene la enfermedad y el remedio, y todo está bajo Su decreto y Su poder- Glorificado sea-, Se ha registrado con una narración auténtica que el mensajero de Al-láh dijo: (Ciertamente Al-láh ha dispuesto para cada enfermedad su remedio, sea conocido o desconocido para la gente). Todo esto es gracias a Él- Glorificado y Enaltecido sea-, Al-láh es Quien guía al camino recto.</w:t>
      </w:r>
    </w:p>
    <w:p w14:paraId="74E9C51D" w14:textId="77777777" w:rsidR="007F040F" w:rsidRDefault="007F040F" w:rsidP="00221AFC">
      <w:pPr>
        <w:pStyle w:val="aa"/>
        <w:sectPr w:rsidR="007F040F" w:rsidSect="001122AD">
          <w:pgSz w:w="8391" w:h="11907" w:code="11"/>
          <w:pgMar w:top="851" w:right="851" w:bottom="851" w:left="851" w:header="720" w:footer="720" w:gutter="0"/>
          <w:cols w:space="720"/>
        </w:sectPr>
      </w:pPr>
    </w:p>
    <w:p w14:paraId="74E9C51E" w14:textId="77777777" w:rsidR="007F040F" w:rsidRPr="005F670F" w:rsidRDefault="00747E6D" w:rsidP="007F040F">
      <w:pPr>
        <w:pStyle w:val="1"/>
        <w:rPr>
          <w:lang w:val="es-ES"/>
        </w:rPr>
      </w:pPr>
      <w:r w:rsidRPr="005F670F">
        <w:rPr>
          <w:lang w:val="es-ES"/>
        </w:rPr>
        <w:lastRenderedPageBreak/>
        <w:t xml:space="preserve"> </w:t>
      </w:r>
      <w:bookmarkStart w:id="7" w:name="_Toc136982323"/>
      <w:r w:rsidRPr="005F670F">
        <w:rPr>
          <w:lang w:val="es-ES"/>
        </w:rPr>
        <w:t>Mostrar la verdad acerca de la entrada del genio en el cuerpo del humano y responder a los que niegan esto</w:t>
      </w:r>
      <w:bookmarkEnd w:id="7"/>
      <w:r w:rsidRPr="005F670F">
        <w:rPr>
          <w:lang w:val="es-ES"/>
        </w:rPr>
        <w:t xml:space="preserve"> </w:t>
      </w:r>
    </w:p>
    <w:p w14:paraId="74E9C51F" w14:textId="77777777" w:rsidR="007F040F" w:rsidRDefault="00747E6D" w:rsidP="007F040F">
      <w:pPr>
        <w:pStyle w:val="aa"/>
      </w:pPr>
      <w:r>
        <w:t xml:space="preserve">[ una respuesta enviada al sheij Ali At-Tantawi el 03/ 11/1408H- "Compendio de fatwas y relatos diversos" de Ibn Baz (3/ 299-308)] Las alabanzas son para Al-láh, </w:t>
      </w:r>
      <w:r w:rsidRPr="00937A23">
        <w:rPr>
          <w:color w:val="336600"/>
        </w:rPr>
        <w:t>y que la paz y las bendiciones sean con el Mensajero de Al-láh</w:t>
      </w:r>
      <w:r>
        <w:t>, con su familia y sus compañeros y todos los bien guiados que siguen su camino.</w:t>
      </w:r>
    </w:p>
    <w:p w14:paraId="74E9C520" w14:textId="77777777" w:rsidR="001B6707" w:rsidRDefault="00747E6D" w:rsidP="007F040F">
      <w:pPr>
        <w:pStyle w:val="aa"/>
      </w:pPr>
      <w:r>
        <w:t xml:space="preserve"> Luego.. algunos de los periódicos nacionales y otros han publicado en el mes de Sha'aban de este mismo año 1407H unos breves artículos y otros extensos que hablaban de un yinní -que estuvo en los cuerpos de algunas musulmanas en Ar-Riyadh- y su conversión al Islam ante mi tras hacerlo con el hermano Abdul-lah ibnu Mushrif Al Umari residente en Ar-Riyadh, quien le recitó lo citado a las afectadas y habló con el yinní, le recordó de Al-lah, lo exhortó al bien y le recordó que la opresión es un pecado grave y capital. Luego lo invitó al islam cuando el yinní le relató que era un incrédulo budista. Luego lo invitó a salir del cuerpo de la hermana, luego el yinní se </w:t>
      </w:r>
      <w:r>
        <w:lastRenderedPageBreak/>
        <w:t>convenció y anunció su islamización ante Abdul-lah el mencionado.</w:t>
      </w:r>
    </w:p>
    <w:p w14:paraId="74E9C521" w14:textId="77777777" w:rsidR="001B6707" w:rsidRDefault="00747E6D" w:rsidP="007F040F">
      <w:pPr>
        <w:pStyle w:val="aa"/>
      </w:pPr>
      <w:r>
        <w:t xml:space="preserve"> Posteriormente, Abdul-lah el citado y los familiares de la mujer se presentaron ante mí con ella para que escuche el testimonio de fe del yinní. Cuando se presentaron ante mí, le pregunté al yinní los motivos para poseer el cuerpo de la mujer y él habló por medio de la mujer pero con voz de hombre y citó los motivos. La mujer estaba en una silla a mi lado, y su hermano y su hermana y Abdul-lah bin Mushrif el citado y otros sheijs testimoniaron eso y oyeron la voz del yinní. También ha confesado claramente su conversión al Islam y que era de India y budista. Le he aconsejado temer a Al-láh y salir del cuerpo de esta mujer y dejar de oprimirla, entonces ha aceptado mi consejo y me dijo: Estoy convencido del Islam. Además le he pedido invitar a su pueblo al Islam y guiarles al camino recto y se comprometió hacerlo; luego salió de la mujer y lo último que dijo fue: La paz sea con ustedes (As-Salamu alaikum). Luego la mujer empezó a hablar con su propia voz y se sintió segura y relajada después de haber sufrido antes de cansancio. Después de un mes regresó ella con sus dos hermanos, su tío materno y su hermana para informarme que está bien, le he preguntado sobre lo que solía sentir </w:t>
      </w:r>
      <w:r>
        <w:lastRenderedPageBreak/>
        <w:t>cuando tenía a este genio en su cuerpo me dijo que tenía ideas abominables que se contradicen con la religión y que sentía una atracción al budismo y a echar un vistazo a los libros escritos al respecto. Luego después de curarse se desvanecieron todas las ideas desviadas que tenía antes y regresó a su estado normal. Y he escuchado que el sheij Ali At-Tantawi no ha creído que estas cosas pueden suceder, mencionaba que es engaño y mentira y que puede ser una grabación realizada anteriormente con la mujer. Entonces he pedido la cinta con sus palabras y he sabido lo que afirmó y me sorprendió mucho lo que dijo, aunque yo haya preguntado al yinni varias preguntas y él me las contestaba. Por ello digo que esta afirmación del sheij es equivocada. También ha afirmado en sus palabras que la conversión de un yinní por parte de un humano se contradice con la palabra de Al-láh- Enaltecido sea- en la historia de Salomón:</w:t>
      </w:r>
    </w:p>
    <w:p w14:paraId="74E9C522" w14:textId="77777777" w:rsidR="001B6707" w:rsidRPr="001B6707" w:rsidRDefault="001B6707" w:rsidP="00727138">
      <w:pPr>
        <w:bidi/>
        <w:spacing w:before="160" w:after="400" w:line="240" w:lineRule="auto"/>
        <w:ind w:firstLine="170"/>
        <w:jc w:val="both"/>
        <w:rPr>
          <w:rFonts w:ascii="Traditional Arabic" w:eastAsia="Times New Roman" w:hAnsi="Calibri"/>
          <w:b/>
          <w:sz w:val="30"/>
          <w:rtl/>
          <w:lang w:eastAsia="zh-CN" w:bidi="ar-TN"/>
        </w:rPr>
      </w:pP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cs="Cambria" w:hint="cs"/>
          <w:b/>
          <w:szCs w:val="30"/>
          <w:rtl/>
          <w:lang w:val="fil-PH" w:eastAsia="zh-CN"/>
        </w:rPr>
        <w:t>...</w:t>
      </w:r>
      <w:r w:rsidRPr="001B6707">
        <w:rPr>
          <w:rFonts w:ascii="Traditional Arabic" w:eastAsia="Times New Roman" w:hAnsi="Calibri" w:cs="KFGQPC HAFS Uthmanic Script"/>
          <w:b/>
          <w:szCs w:val="30"/>
          <w:rtl/>
          <w:lang w:val="fil-PH" w:eastAsia="zh-CN"/>
        </w:rPr>
        <w:t xml:space="preserve"> </w:t>
      </w:r>
      <w:proofErr w:type="spellStart"/>
      <w:r w:rsidRPr="001B6707">
        <w:rPr>
          <w:rFonts w:ascii="Traditional Arabic" w:eastAsia="Times New Roman" w:hAnsi="Calibri" w:cs="KFGQPC HAFS Uthmanic Script"/>
          <w:b/>
          <w:szCs w:val="30"/>
          <w:rtl/>
          <w:lang w:val="fil-PH" w:eastAsia="zh-CN"/>
        </w:rPr>
        <w:t>وَهَبۡ</w:t>
      </w:r>
      <w:proofErr w:type="spellEnd"/>
      <w:r w:rsidRPr="001B6707">
        <w:rPr>
          <w:rFonts w:ascii="Traditional Arabic" w:eastAsia="Times New Roman" w:hAnsi="Calibri" w:cs="KFGQPC HAFS Uthmanic Script"/>
          <w:b/>
          <w:szCs w:val="30"/>
          <w:rtl/>
          <w:lang w:val="fil-PH" w:eastAsia="zh-CN"/>
        </w:rPr>
        <w:t xml:space="preserve"> لِي </w:t>
      </w:r>
      <w:proofErr w:type="spellStart"/>
      <w:r w:rsidRPr="001B6707">
        <w:rPr>
          <w:rFonts w:ascii="Traditional Arabic" w:eastAsia="Times New Roman" w:hAnsi="Calibri" w:cs="KFGQPC HAFS Uthmanic Script"/>
          <w:b/>
          <w:szCs w:val="30"/>
          <w:rtl/>
          <w:lang w:val="fil-PH" w:eastAsia="zh-CN"/>
        </w:rPr>
        <w:t>مُلۡكٗا</w:t>
      </w:r>
      <w:proofErr w:type="spellEnd"/>
      <w:r w:rsidRPr="001B6707">
        <w:rPr>
          <w:rFonts w:ascii="Traditional Arabic" w:eastAsia="Times New Roman" w:hAnsi="Calibri" w:cs="KFGQPC HAFS Uthmanic Script"/>
          <w:b/>
          <w:szCs w:val="30"/>
          <w:rtl/>
          <w:lang w:val="fil-PH" w:eastAsia="zh-CN"/>
        </w:rPr>
        <w:t xml:space="preserve"> لَّا يَنۢبَغِي لِأَحَدٖ مِّنۢ </w:t>
      </w:r>
      <w:proofErr w:type="spellStart"/>
      <w:r w:rsidRPr="001B6707">
        <w:rPr>
          <w:rFonts w:ascii="Traditional Arabic" w:eastAsia="Times New Roman" w:hAnsi="Calibri" w:cs="KFGQPC HAFS Uthmanic Script"/>
          <w:b/>
          <w:szCs w:val="30"/>
          <w:rtl/>
          <w:lang w:val="fil-PH" w:eastAsia="zh-CN"/>
        </w:rPr>
        <w:t>بَعۡدِيٓۖ</w:t>
      </w:r>
      <w:proofErr w:type="spellEnd"/>
      <w:r w:rsidRPr="001B6707">
        <w:rPr>
          <w:rFonts w:ascii="Traditional Arabic" w:eastAsia="Times New Roman" w:hAnsi="Calibri" w:cs="KFGQPC HAFS Uthmanic Script"/>
          <w:b/>
          <w:szCs w:val="30"/>
          <w:rtl/>
          <w:lang w:val="fil-PH" w:eastAsia="zh-CN"/>
        </w:rPr>
        <w:t xml:space="preserve"> </w:t>
      </w:r>
      <w:r w:rsidRPr="001B6707">
        <w:rPr>
          <w:rFonts w:ascii="Traditional Arabic" w:eastAsia="Times New Roman" w:hAnsi="Calibri" w:cs="Cambria" w:hint="cs"/>
          <w:b/>
          <w:szCs w:val="30"/>
          <w:rtl/>
          <w:lang w:val="fil-PH" w:eastAsia="zh-CN"/>
        </w:rPr>
        <w:t>....</w:t>
      </w: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b/>
          <w:szCs w:val="24"/>
          <w:rtl/>
          <w:lang w:eastAsia="zh-CN"/>
        </w:rPr>
        <w:t>[ص: 35]</w:t>
      </w:r>
    </w:p>
    <w:p w14:paraId="74E9C523" w14:textId="77777777" w:rsidR="001B6707" w:rsidRDefault="00747E6D" w:rsidP="007F040F">
      <w:pPr>
        <w:pStyle w:val="aa"/>
      </w:pPr>
      <w:r w:rsidRPr="001B6707">
        <w:rPr>
          <w:b/>
          <w:bCs w:val="0"/>
        </w:rPr>
        <w:t xml:space="preserve"> (y concédeme un reino que nadie más después de mí pueda tener,)</w:t>
      </w:r>
      <w:r>
        <w:t xml:space="preserve"> [Sura Sad, aleya: 35],</w:t>
      </w:r>
    </w:p>
    <w:p w14:paraId="74E9C524" w14:textId="77777777" w:rsidR="001B6707" w:rsidRDefault="00747E6D" w:rsidP="007F040F">
      <w:pPr>
        <w:pStyle w:val="aa"/>
      </w:pPr>
      <w:r>
        <w:t xml:space="preserve"> Y sin duda esto es una equivocación por su parte- que Al-láh le guíe- y es una malinterpretación, ya que la </w:t>
      </w:r>
      <w:r>
        <w:lastRenderedPageBreak/>
        <w:t>conversión del genio a manos del humano no se contradice con la súplica del profeta Salomón, puesto que hay muchos genios que se convirtieron después de ser invitados al Islam por parte del profeta.</w:t>
      </w:r>
    </w:p>
    <w:p w14:paraId="74E9C525" w14:textId="77777777" w:rsidR="001B6707" w:rsidRPr="00937A23" w:rsidRDefault="00747E6D" w:rsidP="007F040F">
      <w:pPr>
        <w:pStyle w:val="aa"/>
        <w:rPr>
          <w:lang w:val="es-ES_tradnl"/>
        </w:rPr>
      </w:pPr>
      <w:r>
        <w:t xml:space="preserve"> Esto fue mostrado en la sura de Al Ahqaf y la del Yinn, y fue autentificado en los dos Sahih desde el hadiz de Abu Huraira- </w:t>
      </w:r>
      <w:r w:rsidRPr="001B6707">
        <w:rPr>
          <w:color w:val="336600"/>
        </w:rPr>
        <w:t>que Al-láh esté complacido con él- que el profeta</w:t>
      </w:r>
      <w:r>
        <w:t xml:space="preserve"> ha dicho: </w:t>
      </w:r>
      <w:r w:rsidRPr="001B6707">
        <w:rPr>
          <w:rStyle w:val="ab"/>
        </w:rPr>
        <w:t>(Ciertamente un demonio vino a mí  y se empeñó en romper mi oración. Al-láh me hizo apoderarme de él y pensé atarlo en un rincón de la mezquita para que lo veáis todos, luego me acordé de la súplica de mi hermano Salomón -la paz sea con él- cuando dijo</w:t>
      </w:r>
      <w:r>
        <w:t>:</w:t>
      </w:r>
    </w:p>
    <w:p w14:paraId="74E9C526" w14:textId="77777777" w:rsidR="001B6707" w:rsidRPr="001B6707" w:rsidRDefault="001B6707" w:rsidP="00727138">
      <w:pPr>
        <w:bidi/>
        <w:spacing w:before="160" w:after="400" w:line="240" w:lineRule="auto"/>
        <w:ind w:firstLine="170"/>
        <w:jc w:val="both"/>
        <w:rPr>
          <w:rFonts w:ascii="Traditional Arabic" w:eastAsia="Times New Roman" w:hAnsi="Calibri"/>
          <w:b/>
          <w:sz w:val="30"/>
          <w:rtl/>
          <w:lang w:eastAsia="zh-CN" w:bidi="ar-TN"/>
        </w:rPr>
      </w:pP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cs="KFGQPC HAFS Uthmanic Script"/>
          <w:b/>
          <w:szCs w:val="30"/>
          <w:rtl/>
          <w:lang w:val="fil-PH" w:eastAsia="zh-CN"/>
        </w:rPr>
        <w:t xml:space="preserve">قَالَ رَبِّ </w:t>
      </w:r>
      <w:r w:rsidRPr="001B6707">
        <w:rPr>
          <w:rFonts w:ascii="Traditional Arabic" w:eastAsia="Times New Roman" w:hAnsi="Calibri" w:cs="KFGQPC HAFS Uthmanic Script" w:hint="cs"/>
          <w:b/>
          <w:szCs w:val="30"/>
          <w:rtl/>
          <w:lang w:val="fil-PH" w:eastAsia="zh-CN"/>
        </w:rPr>
        <w:t>ٱغۡفِرۡ</w:t>
      </w:r>
      <w:r w:rsidRPr="001B6707">
        <w:rPr>
          <w:rFonts w:ascii="Traditional Arabic" w:eastAsia="Times New Roman" w:hAnsi="Calibri" w:cs="KFGQPC HAFS Uthmanic Script"/>
          <w:b/>
          <w:szCs w:val="30"/>
          <w:rtl/>
          <w:lang w:val="fil-PH" w:eastAsia="zh-CN"/>
        </w:rPr>
        <w:t xml:space="preserve"> لِي </w:t>
      </w:r>
      <w:proofErr w:type="spellStart"/>
      <w:r w:rsidRPr="001B6707">
        <w:rPr>
          <w:rFonts w:ascii="Traditional Arabic" w:eastAsia="Times New Roman" w:hAnsi="Calibri" w:cs="KFGQPC HAFS Uthmanic Script"/>
          <w:b/>
          <w:szCs w:val="30"/>
          <w:rtl/>
          <w:lang w:val="fil-PH" w:eastAsia="zh-CN"/>
        </w:rPr>
        <w:t>وَهَبۡ</w:t>
      </w:r>
      <w:proofErr w:type="spellEnd"/>
      <w:r w:rsidRPr="001B6707">
        <w:rPr>
          <w:rFonts w:ascii="Traditional Arabic" w:eastAsia="Times New Roman" w:hAnsi="Calibri" w:cs="KFGQPC HAFS Uthmanic Script"/>
          <w:b/>
          <w:szCs w:val="30"/>
          <w:rtl/>
          <w:lang w:val="fil-PH" w:eastAsia="zh-CN"/>
        </w:rPr>
        <w:t xml:space="preserve"> لِي </w:t>
      </w:r>
      <w:proofErr w:type="spellStart"/>
      <w:r w:rsidRPr="001B6707">
        <w:rPr>
          <w:rFonts w:ascii="Traditional Arabic" w:eastAsia="Times New Roman" w:hAnsi="Calibri" w:cs="KFGQPC HAFS Uthmanic Script"/>
          <w:b/>
          <w:szCs w:val="30"/>
          <w:rtl/>
          <w:lang w:val="fil-PH" w:eastAsia="zh-CN"/>
        </w:rPr>
        <w:t>مُلۡكٗا</w:t>
      </w:r>
      <w:proofErr w:type="spellEnd"/>
      <w:r w:rsidRPr="001B6707">
        <w:rPr>
          <w:rFonts w:ascii="Traditional Arabic" w:eastAsia="Times New Roman" w:hAnsi="Calibri" w:cs="KFGQPC HAFS Uthmanic Script"/>
          <w:b/>
          <w:szCs w:val="30"/>
          <w:rtl/>
          <w:lang w:val="fil-PH" w:eastAsia="zh-CN"/>
        </w:rPr>
        <w:t xml:space="preserve"> لَّا يَنۢبَغِي لِأَحَدٖ مِّنۢ </w:t>
      </w:r>
      <w:proofErr w:type="spellStart"/>
      <w:r w:rsidRPr="001B6707">
        <w:rPr>
          <w:rFonts w:ascii="Traditional Arabic" w:eastAsia="Times New Roman" w:hAnsi="Calibri" w:cs="KFGQPC HAFS Uthmanic Script"/>
          <w:b/>
          <w:szCs w:val="30"/>
          <w:rtl/>
          <w:lang w:val="fil-PH" w:eastAsia="zh-CN"/>
        </w:rPr>
        <w:t>بَعۡدِيٓۖ</w:t>
      </w:r>
      <w:proofErr w:type="spellEnd"/>
      <w:r w:rsidRPr="001B6707">
        <w:rPr>
          <w:rFonts w:ascii="Traditional Arabic" w:eastAsia="Times New Roman" w:hAnsi="Calibri" w:cs="KFGQPC HAFS Uthmanic Script"/>
          <w:b/>
          <w:szCs w:val="30"/>
          <w:rtl/>
          <w:lang w:val="fil-PH" w:eastAsia="zh-CN"/>
        </w:rPr>
        <w:t xml:space="preserve"> إِنَّكَ أَنتَ </w:t>
      </w:r>
      <w:r w:rsidRPr="001B6707">
        <w:rPr>
          <w:rFonts w:ascii="Traditional Arabic" w:eastAsia="Times New Roman" w:hAnsi="Calibri" w:cs="KFGQPC HAFS Uthmanic Script" w:hint="cs"/>
          <w:b/>
          <w:szCs w:val="30"/>
          <w:rtl/>
          <w:lang w:val="fil-PH" w:eastAsia="zh-CN"/>
        </w:rPr>
        <w:t>ٱلۡوَهَّابُ</w:t>
      </w:r>
      <w:r w:rsidRPr="001B6707">
        <w:rPr>
          <w:rFonts w:ascii="Traditional Arabic" w:eastAsia="Times New Roman" w:hAnsi="Calibri" w:cs="KFGQPC HAFS Uthmanic Script"/>
          <w:b/>
          <w:szCs w:val="28"/>
          <w:rtl/>
          <w:lang w:val="fil-PH" w:eastAsia="zh-CN"/>
        </w:rPr>
        <w:t>٣٥</w:t>
      </w:r>
      <w:r w:rsidRPr="001B6707">
        <w:rPr>
          <w:rFonts w:ascii="Traditional Arabic" w:eastAsia="Times New Roman" w:hAnsi="Calibri" w:cs="Traditional Arabic"/>
          <w:b/>
          <w:szCs w:val="30"/>
          <w:rtl/>
          <w:lang w:val="fil-PH" w:eastAsia="zh-CN"/>
        </w:rPr>
        <w:t>﴾</w:t>
      </w:r>
      <w:r w:rsidRPr="001B6707">
        <w:rPr>
          <w:rFonts w:ascii="Traditional Arabic" w:eastAsia="Times New Roman" w:hAnsi="Calibri"/>
          <w:b/>
          <w:szCs w:val="24"/>
          <w:rtl/>
          <w:lang w:eastAsia="zh-CN"/>
        </w:rPr>
        <w:t>[ص: 35]</w:t>
      </w:r>
    </w:p>
    <w:p w14:paraId="74E9C527" w14:textId="77777777" w:rsidR="001B6707" w:rsidRDefault="00747E6D" w:rsidP="007F040F">
      <w:pPr>
        <w:pStyle w:val="aa"/>
      </w:pPr>
      <w:r w:rsidRPr="001B6707">
        <w:rPr>
          <w:b/>
          <w:bCs w:val="0"/>
        </w:rPr>
        <w:t>(«¡Señor!, perdóname y concédeme un reino que nunca nadie podrá tener después de mí.)</w:t>
      </w:r>
      <w:r>
        <w:t xml:space="preserve"> [Sura Sad: aleya 35], </w:t>
      </w:r>
      <w:r w:rsidRPr="001B6707">
        <w:rPr>
          <w:rStyle w:val="ab"/>
        </w:rPr>
        <w:t>entonces Al-láh le hizo regresar fracasado)</w:t>
      </w:r>
      <w:r>
        <w:t xml:space="preserve"> Estos son los términos de Al Bujari y los de Muslim: </w:t>
      </w:r>
      <w:r w:rsidRPr="001B6707">
        <w:rPr>
          <w:rStyle w:val="ab"/>
        </w:rPr>
        <w:t xml:space="preserve">(Ciertamente anoche un demonio vino a mí para interrumpir mi oración y Al-láh me permitió apoderarme de él y pensé </w:t>
      </w:r>
      <w:r w:rsidRPr="001B6707">
        <w:rPr>
          <w:rStyle w:val="ab"/>
        </w:rPr>
        <w:lastRenderedPageBreak/>
        <w:t>atarlo en un rincón de la mezquita para que lo veáis todos, luego me acordé de la súplica de mi hermano Salomón cuando dijo</w:t>
      </w:r>
      <w:r>
        <w:t>:</w:t>
      </w:r>
    </w:p>
    <w:p w14:paraId="74E9C528" w14:textId="77777777" w:rsidR="001B6707" w:rsidRPr="00EE7D87" w:rsidRDefault="00EE7D87" w:rsidP="00727138">
      <w:pPr>
        <w:bidi/>
        <w:spacing w:before="160" w:after="400" w:line="240" w:lineRule="auto"/>
        <w:ind w:firstLine="170"/>
        <w:jc w:val="both"/>
        <w:rPr>
          <w:rFonts w:ascii="Traditional Arabic" w:eastAsia="Times New Roman" w:hAnsi="Calibri"/>
          <w:b/>
          <w:sz w:val="30"/>
          <w:rtl/>
          <w:lang w:eastAsia="zh-CN" w:bidi="ar-TN"/>
        </w:rPr>
      </w:pPr>
      <w:r w:rsidRPr="00EE7D87">
        <w:rPr>
          <w:rFonts w:ascii="Traditional Arabic" w:eastAsia="Times New Roman" w:hAnsi="Calibri" w:cs="Traditional Arabic"/>
          <w:b/>
          <w:szCs w:val="30"/>
          <w:rtl/>
          <w:lang w:val="fil-PH" w:eastAsia="zh-CN"/>
        </w:rPr>
        <w:t>﴿</w:t>
      </w:r>
      <w:r w:rsidRPr="00EE7D87">
        <w:rPr>
          <w:rFonts w:ascii="Traditional Arabic" w:eastAsia="Times New Roman" w:hAnsi="Calibri" w:cs="KFGQPC HAFS Uthmanic Script"/>
          <w:b/>
          <w:szCs w:val="30"/>
          <w:rtl/>
          <w:lang w:val="fil-PH" w:eastAsia="zh-CN"/>
        </w:rPr>
        <w:t xml:space="preserve">قَالَ رَبِّ </w:t>
      </w:r>
      <w:r w:rsidRPr="00EE7D87">
        <w:rPr>
          <w:rFonts w:ascii="Traditional Arabic" w:eastAsia="Times New Roman" w:hAnsi="Calibri" w:cs="KFGQPC HAFS Uthmanic Script" w:hint="cs"/>
          <w:b/>
          <w:szCs w:val="30"/>
          <w:rtl/>
          <w:lang w:val="fil-PH" w:eastAsia="zh-CN"/>
        </w:rPr>
        <w:t>ٱغۡفِرۡ</w:t>
      </w:r>
      <w:r w:rsidRPr="00EE7D87">
        <w:rPr>
          <w:rFonts w:ascii="Traditional Arabic" w:eastAsia="Times New Roman" w:hAnsi="Calibri" w:cs="KFGQPC HAFS Uthmanic Script"/>
          <w:b/>
          <w:szCs w:val="30"/>
          <w:rtl/>
          <w:lang w:val="fil-PH" w:eastAsia="zh-CN"/>
        </w:rPr>
        <w:t xml:space="preserve"> لِي </w:t>
      </w:r>
      <w:proofErr w:type="spellStart"/>
      <w:r w:rsidRPr="00EE7D87">
        <w:rPr>
          <w:rFonts w:ascii="Traditional Arabic" w:eastAsia="Times New Roman" w:hAnsi="Calibri" w:cs="KFGQPC HAFS Uthmanic Script"/>
          <w:b/>
          <w:szCs w:val="30"/>
          <w:rtl/>
          <w:lang w:val="fil-PH" w:eastAsia="zh-CN"/>
        </w:rPr>
        <w:t>وَهَبۡ</w:t>
      </w:r>
      <w:proofErr w:type="spellEnd"/>
      <w:r w:rsidRPr="00EE7D87">
        <w:rPr>
          <w:rFonts w:ascii="Traditional Arabic" w:eastAsia="Times New Roman" w:hAnsi="Calibri" w:cs="KFGQPC HAFS Uthmanic Script"/>
          <w:b/>
          <w:szCs w:val="30"/>
          <w:rtl/>
          <w:lang w:val="fil-PH" w:eastAsia="zh-CN"/>
        </w:rPr>
        <w:t xml:space="preserve"> لِي </w:t>
      </w:r>
      <w:proofErr w:type="spellStart"/>
      <w:r w:rsidRPr="00EE7D87">
        <w:rPr>
          <w:rFonts w:ascii="Traditional Arabic" w:eastAsia="Times New Roman" w:hAnsi="Calibri" w:cs="KFGQPC HAFS Uthmanic Script"/>
          <w:b/>
          <w:szCs w:val="30"/>
          <w:rtl/>
          <w:lang w:val="fil-PH" w:eastAsia="zh-CN"/>
        </w:rPr>
        <w:t>مُلۡكٗا</w:t>
      </w:r>
      <w:proofErr w:type="spellEnd"/>
      <w:r w:rsidRPr="00EE7D87">
        <w:rPr>
          <w:rFonts w:ascii="Traditional Arabic" w:eastAsia="Times New Roman" w:hAnsi="Calibri" w:cs="KFGQPC HAFS Uthmanic Script"/>
          <w:b/>
          <w:szCs w:val="30"/>
          <w:rtl/>
          <w:lang w:val="fil-PH" w:eastAsia="zh-CN"/>
        </w:rPr>
        <w:t xml:space="preserve"> لَّا يَنۢبَغِي لِأَحَدٖ مِّنۢ </w:t>
      </w:r>
      <w:proofErr w:type="spellStart"/>
      <w:r w:rsidRPr="00EE7D87">
        <w:rPr>
          <w:rFonts w:ascii="Traditional Arabic" w:eastAsia="Times New Roman" w:hAnsi="Calibri" w:cs="KFGQPC HAFS Uthmanic Script"/>
          <w:b/>
          <w:szCs w:val="30"/>
          <w:rtl/>
          <w:lang w:val="fil-PH" w:eastAsia="zh-CN"/>
        </w:rPr>
        <w:t>بَعۡدِيٓۖ</w:t>
      </w:r>
      <w:proofErr w:type="spellEnd"/>
      <w:r w:rsidRPr="00EE7D87">
        <w:rPr>
          <w:rFonts w:ascii="Traditional Arabic" w:eastAsia="Times New Roman" w:hAnsi="Calibri" w:cs="KFGQPC HAFS Uthmanic Script"/>
          <w:b/>
          <w:szCs w:val="30"/>
          <w:rtl/>
          <w:lang w:val="fil-PH" w:eastAsia="zh-CN"/>
        </w:rPr>
        <w:t xml:space="preserve"> إِنَّكَ أَنتَ </w:t>
      </w:r>
      <w:r w:rsidRPr="00EE7D87">
        <w:rPr>
          <w:rFonts w:ascii="Traditional Arabic" w:eastAsia="Times New Roman" w:hAnsi="Calibri" w:cs="KFGQPC HAFS Uthmanic Script" w:hint="cs"/>
          <w:b/>
          <w:szCs w:val="30"/>
          <w:rtl/>
          <w:lang w:val="fil-PH" w:eastAsia="zh-CN"/>
        </w:rPr>
        <w:t>ٱلۡوَهَّابُ</w:t>
      </w:r>
      <w:r w:rsidRPr="00EE7D87">
        <w:rPr>
          <w:rFonts w:ascii="Traditional Arabic" w:eastAsia="Times New Roman" w:hAnsi="Calibri" w:cs="KFGQPC HAFS Uthmanic Script"/>
          <w:b/>
          <w:szCs w:val="28"/>
          <w:rtl/>
          <w:lang w:val="fil-PH" w:eastAsia="zh-CN"/>
        </w:rPr>
        <w:t>٣٥</w:t>
      </w:r>
      <w:r w:rsidRPr="00EE7D87">
        <w:rPr>
          <w:rFonts w:ascii="Traditional Arabic" w:eastAsia="Times New Roman" w:hAnsi="Calibri" w:cs="Traditional Arabic"/>
          <w:b/>
          <w:szCs w:val="30"/>
          <w:rtl/>
          <w:lang w:val="fil-PH" w:eastAsia="zh-CN"/>
        </w:rPr>
        <w:t>﴾</w:t>
      </w:r>
      <w:r w:rsidRPr="00EE7D87">
        <w:rPr>
          <w:rFonts w:ascii="Traditional Arabic" w:eastAsia="Times New Roman" w:hAnsi="Calibri"/>
          <w:b/>
          <w:szCs w:val="24"/>
          <w:rtl/>
          <w:lang w:eastAsia="zh-CN"/>
        </w:rPr>
        <w:t>[ص: 35]</w:t>
      </w:r>
    </w:p>
    <w:p w14:paraId="74E9C529" w14:textId="77777777" w:rsidR="00EE7D87" w:rsidRPr="00937A23" w:rsidRDefault="00747E6D" w:rsidP="007F040F">
      <w:pPr>
        <w:pStyle w:val="aa"/>
        <w:rPr>
          <w:lang w:val="es-ES_tradnl"/>
        </w:rPr>
      </w:pPr>
      <w:r>
        <w:t xml:space="preserve"> </w:t>
      </w:r>
      <w:r w:rsidRPr="001B6707">
        <w:rPr>
          <w:b/>
          <w:bCs w:val="0"/>
        </w:rPr>
        <w:t>(Dijo: «¡Señor!, perdóname y concédeme un reino que nunca nadie podrá tener después de mí.)</w:t>
      </w:r>
      <w:r>
        <w:t xml:space="preserve"> [Sura Sad, aleya: 35], </w:t>
      </w:r>
      <w:r w:rsidRPr="001B6707">
        <w:rPr>
          <w:rStyle w:val="ab"/>
        </w:rPr>
        <w:t>Pero Al-láh le hizo regresar fracasado)</w:t>
      </w:r>
      <w:r>
        <w:t>.</w:t>
      </w:r>
    </w:p>
    <w:p w14:paraId="74E9C52A" w14:textId="77777777" w:rsidR="00411867" w:rsidRDefault="00747E6D" w:rsidP="00162943">
      <w:pPr>
        <w:pStyle w:val="aa"/>
      </w:pPr>
      <w:r>
        <w:t xml:space="preserve"> An-Nasai' narró- con las condiciones de Al Bujari- que Aisha- que Al-láh esté complacido con ella- relató que el profeta estaba rezando cuando le acosó el demonio entonces el profeta lo tomó y lo asfixió</w:t>
      </w:r>
      <w:r w:rsidRPr="00EE7D87">
        <w:t>;</w:t>
      </w:r>
      <w:r w:rsidR="00EE7D87" w:rsidRPr="00EE7D87">
        <w:t xml:space="preserve"> </w:t>
      </w:r>
      <w:r w:rsidRPr="00EE7D87">
        <w:t xml:space="preserve"> luego dijo:</w:t>
      </w:r>
      <w:r w:rsidRPr="00EE7D87">
        <w:rPr>
          <w:rStyle w:val="ab"/>
        </w:rPr>
        <w:t xml:space="preserve"> (Hasta sentir el frío de su lengua sobre mi mano, y si no fuera por la súplica de Salomón, al amanecer estaría atado y toda la gente lo vería),</w:t>
      </w:r>
      <w:r>
        <w:t xml:space="preserve"> Y fue citado por Ahmad y Abu Daud del hadiz de Abu Said, en el cual dice: </w:t>
      </w:r>
      <w:r w:rsidRPr="00EE7D87">
        <w:rPr>
          <w:rStyle w:val="ab"/>
        </w:rPr>
        <w:t>(Seguía asfixiándolo con mis manos hasta sentir el frío de su saliva entre mis dos dedos, el pulgar y el índice)</w:t>
      </w:r>
      <w:r>
        <w:t xml:space="preserve">, De hecho, Al Bujari reportó en su Sahih una nota considerada en la parte 4, pág. 487 de "Al Fathu" de Abu Huraira -que Al-láh esté complacido con él- quien dijo: El Mensajero de </w:t>
      </w:r>
      <w:r>
        <w:lastRenderedPageBreak/>
        <w:t>Al-láh</w:t>
      </w:r>
      <w:r w:rsidR="00EE7D87" w:rsidRPr="00EE7D87">
        <w:rPr>
          <w:color w:val="336600"/>
        </w:rPr>
        <w:t xml:space="preserve"> </w:t>
      </w:r>
      <w:r w:rsidR="00EE7D87">
        <w:rPr>
          <w:color w:val="336600"/>
        </w:rPr>
        <w:t>-</w:t>
      </w:r>
      <w:r w:rsidR="00EE7D87" w:rsidRPr="00AD3960">
        <w:rPr>
          <w:color w:val="336600"/>
        </w:rPr>
        <w:t>que la paz y las bendiciones de Al-láh sean con él</w:t>
      </w:r>
      <w:r>
        <w:t xml:space="preserve"> </w:t>
      </w:r>
      <w:r w:rsidR="00EE7D87">
        <w:t>-</w:t>
      </w:r>
      <w:r>
        <w:t xml:space="preserve">me puso a cargo de la caridad de Ramadán (Sadaqat-ul-Fitr). Alguien vino a mí y comenzó a llevarse algo de comida. Lo atrapé y le dije: </w:t>
      </w:r>
      <w:r w:rsidRPr="009261AC">
        <w:rPr>
          <w:rStyle w:val="ab"/>
        </w:rPr>
        <w:t>"Debo llevarte con el Mensajero de Al-láh</w:t>
      </w:r>
      <w:r w:rsidR="00EE7D87" w:rsidRPr="009261AC">
        <w:rPr>
          <w:rStyle w:val="ab"/>
        </w:rPr>
        <w:t xml:space="preserve"> </w:t>
      </w:r>
      <w:r w:rsidR="00EE7D87">
        <w:t>-</w:t>
      </w:r>
      <w:r w:rsidR="00EE7D87" w:rsidRPr="00AD3960">
        <w:rPr>
          <w:color w:val="336600"/>
        </w:rPr>
        <w:t>que la paz y las bendiciones de Al-láh sean con él</w:t>
      </w:r>
      <w:r w:rsidR="00EE7D87">
        <w:t xml:space="preserve">- </w:t>
      </w:r>
      <w:r>
        <w:t xml:space="preserve">". </w:t>
      </w:r>
      <w:r w:rsidRPr="009261AC">
        <w:rPr>
          <w:rStyle w:val="ab"/>
        </w:rPr>
        <w:t>Él dijo: "Soy un hombre necesitado con una familia numerosa, por lo que tengo una necesidad apremiante"</w:t>
      </w:r>
      <w:r>
        <w:t xml:space="preserve">. Yo lo dejé ir. Cuando vi al Mensajero de Al-láh </w:t>
      </w:r>
      <w:r w:rsidR="00162943">
        <w:t>-</w:t>
      </w:r>
      <w:r w:rsidR="00162943" w:rsidRPr="00AD3960">
        <w:rPr>
          <w:color w:val="336600"/>
        </w:rPr>
        <w:t>que la paz y las bendiciones de Al-láh sean con él</w:t>
      </w:r>
      <w:r w:rsidR="00162943">
        <w:rPr>
          <w:color w:val="336600"/>
        </w:rPr>
        <w:t>-</w:t>
      </w:r>
      <w:r w:rsidR="00162943">
        <w:t xml:space="preserve"> </w:t>
      </w:r>
      <w:r>
        <w:t xml:space="preserve">a la mañana siguiente, me preguntó: </w:t>
      </w:r>
      <w:r w:rsidRPr="009261AC">
        <w:rPr>
          <w:rStyle w:val="ab"/>
        </w:rPr>
        <w:t>(¿Qué hizo tu cautivo anoche?) Dije: "¡Oh Mensajero de Al-láh</w:t>
      </w:r>
      <w:r w:rsidR="00162943">
        <w:t xml:space="preserve"> -</w:t>
      </w:r>
      <w:r w:rsidR="00162943" w:rsidRPr="00AD3960">
        <w:rPr>
          <w:color w:val="336600"/>
        </w:rPr>
        <w:t>que la paz y las bendiciones de Al-láh sean con él</w:t>
      </w:r>
      <w:r w:rsidR="00162943" w:rsidRPr="009261AC">
        <w:rPr>
          <w:rStyle w:val="ab"/>
        </w:rPr>
        <w:t>-</w:t>
      </w:r>
      <w:r w:rsidRPr="009261AC">
        <w:rPr>
          <w:rStyle w:val="ab"/>
        </w:rPr>
        <w:t>! Se quejó de una necesidad apremiante y de una gran familia. Sentí lástima por él, así que lo dejé ir"</w:t>
      </w:r>
      <w:r>
        <w:t xml:space="preserve">. </w:t>
      </w:r>
      <w:r w:rsidRPr="009261AC">
        <w:rPr>
          <w:rStyle w:val="ab"/>
        </w:rPr>
        <w:t>"Te dijo una mentira y seguramente volverá".</w:t>
      </w:r>
      <w:r>
        <w:t xml:space="preserve"> Estaba seguro, según las palabras del Mensajero de Al-láh</w:t>
      </w:r>
      <w:r w:rsidR="00162943">
        <w:t>-</w:t>
      </w:r>
      <w:r w:rsidR="00162943" w:rsidRPr="00162943">
        <w:rPr>
          <w:color w:val="336600"/>
        </w:rPr>
        <w:t xml:space="preserve"> </w:t>
      </w:r>
      <w:r w:rsidR="00162943" w:rsidRPr="00AD3960">
        <w:rPr>
          <w:color w:val="336600"/>
        </w:rPr>
        <w:t>que la paz y las bendiciones de Al-láh sean con él</w:t>
      </w:r>
      <w:r w:rsidR="00162943">
        <w:t>-</w:t>
      </w:r>
      <w:r>
        <w:t xml:space="preserve">, de que regresaría. Lo esperé. Volvió a acercarse sigilosamente y comenzó a robar alimentos del Sadaqah. Lo atrapé y le dije; </w:t>
      </w:r>
      <w:r w:rsidRPr="009261AC">
        <w:rPr>
          <w:rStyle w:val="ab"/>
        </w:rPr>
        <w:t>"Debo llevarte al Mensajero de Al-láh "</w:t>
      </w:r>
      <w:r>
        <w:t xml:space="preserve">. Él dijo: </w:t>
      </w:r>
      <w:r w:rsidRPr="009261AC">
        <w:rPr>
          <w:rStyle w:val="ab"/>
        </w:rPr>
        <w:t>"Suéltame, soy un hombre necesitado. Tengo que hacerme cargo de los gastos de una gran familia. No volveré".</w:t>
      </w:r>
      <w:r>
        <w:t xml:space="preserve"> Así que me compadecí de él y lo dejé ir. Fui al amanecer al Mensajero de Al-láh </w:t>
      </w:r>
      <w:r w:rsidR="00162943">
        <w:t>-</w:t>
      </w:r>
      <w:r w:rsidR="00162943" w:rsidRPr="00162943">
        <w:rPr>
          <w:color w:val="336600"/>
        </w:rPr>
        <w:t xml:space="preserve"> </w:t>
      </w:r>
      <w:r w:rsidR="00162943" w:rsidRPr="00AD3960">
        <w:rPr>
          <w:color w:val="336600"/>
        </w:rPr>
        <w:t>que la paz y las bendiciones de Al-láh sean con él</w:t>
      </w:r>
      <w:r w:rsidR="00162943">
        <w:t xml:space="preserve"> -</w:t>
      </w:r>
      <w:r>
        <w:t xml:space="preserve">quien me preguntó: </w:t>
      </w:r>
      <w:r>
        <w:lastRenderedPageBreak/>
        <w:t xml:space="preserve">(¿Qué hizo tu cautivo anoche?) Dije: </w:t>
      </w:r>
      <w:r w:rsidRPr="009261AC">
        <w:rPr>
          <w:rStyle w:val="ab"/>
        </w:rPr>
        <w:t>"¡Oh Mensajero de Al-láh! Se quejó de una necesidad apremiante y de una gran familia. Sentí lástima por él, así que lo dejé ir".</w:t>
      </w:r>
      <w:r>
        <w:t xml:space="preserve"> (Está mintiendo y seguramente regresará), (Ese hombre) volvió a robar la comida. Lo apresé y le dije: </w:t>
      </w:r>
      <w:r w:rsidRPr="009261AC">
        <w:rPr>
          <w:rStyle w:val="ab"/>
        </w:rPr>
        <w:t>"Debo llevarte con el Mensajero de Al-láh</w:t>
      </w:r>
      <w:r w:rsidR="00162943" w:rsidRPr="009261AC">
        <w:rPr>
          <w:rStyle w:val="ab"/>
        </w:rPr>
        <w:t>-</w:t>
      </w:r>
      <w:r w:rsidR="00162943" w:rsidRPr="00162943">
        <w:rPr>
          <w:color w:val="336600"/>
        </w:rPr>
        <w:t xml:space="preserve"> </w:t>
      </w:r>
      <w:r w:rsidR="00162943" w:rsidRPr="00AD3960">
        <w:rPr>
          <w:color w:val="336600"/>
        </w:rPr>
        <w:t>que la paz y las bendiciones de Al-láh sean con él</w:t>
      </w:r>
      <w:r w:rsidR="00162943" w:rsidRPr="009261AC">
        <w:rPr>
          <w:rStyle w:val="ab"/>
        </w:rPr>
        <w:t>-</w:t>
      </w:r>
      <w:r w:rsidRPr="009261AC">
        <w:rPr>
          <w:rStyle w:val="ab"/>
        </w:rPr>
        <w:t>, y esta es la última de las tres veces. Prometiste que no volverías, pero lo hiciste"</w:t>
      </w:r>
      <w:r>
        <w:t xml:space="preserve">. Él dijo: </w:t>
      </w:r>
      <w:r w:rsidRPr="009261AC">
        <w:rPr>
          <w:rStyle w:val="ab"/>
        </w:rPr>
        <w:t>"Suéltame, te enseñaré algunas palabras con las que Al-láh puede beneficiarte"</w:t>
      </w:r>
      <w:r>
        <w:t xml:space="preserve">. Le pregunté: </w:t>
      </w:r>
      <w:r w:rsidRPr="009261AC">
        <w:rPr>
          <w:rStyle w:val="ab"/>
        </w:rPr>
        <w:t>"¿Cuáles son esas palabras?" Le dije: "</w:t>
      </w:r>
      <w:r>
        <w:t xml:space="preserve">Él me dijo: 'Cuando te vayas a la cama, recita Ayat-ul-Kursi desde el principio </w:t>
      </w:r>
    </w:p>
    <w:p w14:paraId="74E9C52B" w14:textId="77777777" w:rsidR="00411867" w:rsidRPr="00411867" w:rsidRDefault="00411867" w:rsidP="00727138">
      <w:pPr>
        <w:bidi/>
        <w:spacing w:before="160" w:after="400" w:line="240" w:lineRule="auto"/>
        <w:ind w:firstLine="170"/>
        <w:jc w:val="both"/>
        <w:rPr>
          <w:rFonts w:ascii="Traditional Arabic" w:eastAsia="Times New Roman" w:hAnsi="Calibri"/>
          <w:b/>
          <w:sz w:val="30"/>
          <w:rtl/>
          <w:lang w:eastAsia="zh-CN" w:bidi="ar-TN"/>
        </w:rPr>
      </w:pPr>
      <w:r w:rsidRPr="00411867">
        <w:rPr>
          <w:rFonts w:ascii="Traditional Arabic" w:eastAsia="Times New Roman" w:hAnsi="Calibri" w:cs="Traditional Arabic"/>
          <w:b/>
          <w:szCs w:val="30"/>
          <w:rtl/>
          <w:lang w:val="fil-PH" w:eastAsia="zh-CN"/>
        </w:rPr>
        <w:t>﴿</w:t>
      </w:r>
      <w:r w:rsidRPr="00411867">
        <w:rPr>
          <w:rFonts w:ascii="Traditional Arabic" w:eastAsia="Times New Roman" w:hAnsi="Calibri" w:cs="KFGQPC HAFS Uthmanic Script" w:hint="cs"/>
          <w:b/>
          <w:szCs w:val="30"/>
          <w:rtl/>
          <w:lang w:val="fil-PH" w:eastAsia="zh-CN"/>
        </w:rPr>
        <w:t>ٱللَّهُ</w:t>
      </w:r>
      <w:r w:rsidRPr="00411867">
        <w:rPr>
          <w:rFonts w:ascii="Traditional Arabic" w:eastAsia="Times New Roman" w:hAnsi="Calibri" w:cs="KFGQPC HAFS Uthmanic Script"/>
          <w:b/>
          <w:szCs w:val="30"/>
          <w:rtl/>
          <w:lang w:val="fil-PH" w:eastAsia="zh-CN"/>
        </w:rPr>
        <w:t xml:space="preserve"> لَآ إِلَٰهَ إِلَّا هُوَ </w:t>
      </w:r>
      <w:r w:rsidRPr="00411867">
        <w:rPr>
          <w:rFonts w:ascii="Traditional Arabic" w:eastAsia="Times New Roman" w:hAnsi="Calibri" w:cs="KFGQPC HAFS Uthmanic Script" w:hint="cs"/>
          <w:b/>
          <w:szCs w:val="30"/>
          <w:rtl/>
          <w:lang w:val="fil-PH" w:eastAsia="zh-CN"/>
        </w:rPr>
        <w:t>ٱلۡحَيُّ</w:t>
      </w:r>
      <w:r w:rsidR="00937A23">
        <w:rPr>
          <w:rFonts w:ascii="Traditional Arabic" w:eastAsia="Times New Roman" w:hAnsi="Calibri" w:cs="KFGQPC HAFS Uthmanic Script" w:hint="cs"/>
          <w:b/>
          <w:szCs w:val="30"/>
          <w:rtl/>
          <w:lang w:val="fil-PH" w:eastAsia="zh-CN" w:bidi="ar-TN"/>
        </w:rPr>
        <w:t xml:space="preserve"> </w:t>
      </w:r>
      <w:r w:rsidRPr="00411867">
        <w:rPr>
          <w:rFonts w:ascii="Traditional Arabic" w:eastAsia="Times New Roman" w:hAnsi="Calibri" w:cs="KFGQPC HAFS Uthmanic Script" w:hint="cs"/>
          <w:b/>
          <w:szCs w:val="30"/>
          <w:rtl/>
          <w:lang w:val="fil-PH" w:eastAsia="zh-CN"/>
        </w:rPr>
        <w:t>ٱلۡقَيُّومُۚ</w:t>
      </w:r>
      <w:r w:rsidRPr="00411867">
        <w:rPr>
          <w:rFonts w:ascii="Traditional Arabic" w:eastAsia="Times New Roman" w:hAnsi="Calibri" w:cs="KFGQPC HAFS Uthmanic Script"/>
          <w:b/>
          <w:szCs w:val="30"/>
          <w:rtl/>
          <w:lang w:val="fil-PH" w:eastAsia="zh-CN"/>
        </w:rPr>
        <w:t xml:space="preserve"> لَا تَأۡخُذُهُ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سِنَةٞ وَلَا نَوۡمٞۚ لَّهُ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مَا فِي </w:t>
      </w:r>
      <w:r w:rsidRPr="00411867">
        <w:rPr>
          <w:rFonts w:ascii="Traditional Arabic" w:eastAsia="Times New Roman" w:hAnsi="Calibri" w:cs="KFGQPC HAFS Uthmanic Script" w:hint="cs"/>
          <w:b/>
          <w:szCs w:val="30"/>
          <w:rtl/>
          <w:lang w:val="fil-PH" w:eastAsia="zh-CN"/>
        </w:rPr>
        <w:t>ٱلسَّمَٰوَٰتِ</w:t>
      </w:r>
      <w:r w:rsidRPr="00411867">
        <w:rPr>
          <w:rFonts w:ascii="Traditional Arabic" w:eastAsia="Times New Roman" w:hAnsi="Calibri" w:cs="KFGQPC HAFS Uthmanic Script"/>
          <w:b/>
          <w:szCs w:val="30"/>
          <w:rtl/>
          <w:lang w:val="fil-PH" w:eastAsia="zh-CN"/>
        </w:rPr>
        <w:t xml:space="preserve"> وَمَا فِي </w:t>
      </w:r>
      <w:r w:rsidRPr="00411867">
        <w:rPr>
          <w:rFonts w:ascii="Traditional Arabic" w:eastAsia="Times New Roman" w:hAnsi="Calibri" w:cs="KFGQPC HAFS Uthmanic Script" w:hint="cs"/>
          <w:b/>
          <w:szCs w:val="30"/>
          <w:rtl/>
          <w:lang w:val="fil-PH" w:eastAsia="zh-CN"/>
        </w:rPr>
        <w:t>ٱلۡأَرۡضِۗ</w:t>
      </w:r>
      <w:r w:rsidRPr="00411867">
        <w:rPr>
          <w:rFonts w:ascii="Traditional Arabic" w:eastAsia="Times New Roman" w:hAnsi="Calibri" w:cs="KFGQPC HAFS Uthmanic Script"/>
          <w:b/>
          <w:szCs w:val="30"/>
          <w:rtl/>
          <w:lang w:val="fil-PH" w:eastAsia="zh-CN"/>
        </w:rPr>
        <w:t xml:space="preserve"> مَن ذَا </w:t>
      </w:r>
      <w:r w:rsidRPr="00411867">
        <w:rPr>
          <w:rFonts w:ascii="Traditional Arabic" w:eastAsia="Times New Roman" w:hAnsi="Calibri" w:cs="KFGQPC HAFS Uthmanic Script" w:hint="cs"/>
          <w:b/>
          <w:szCs w:val="30"/>
          <w:rtl/>
          <w:lang w:val="fil-PH" w:eastAsia="zh-CN"/>
        </w:rPr>
        <w:t>ٱلَّذِي</w:t>
      </w:r>
      <w:r w:rsidRPr="00411867">
        <w:rPr>
          <w:rFonts w:ascii="Traditional Arabic" w:eastAsia="Times New Roman" w:hAnsi="Calibri" w:cs="KFGQPC HAFS Uthmanic Script"/>
          <w:b/>
          <w:szCs w:val="30"/>
          <w:rtl/>
          <w:lang w:val="fil-PH" w:eastAsia="zh-CN"/>
        </w:rPr>
        <w:t xml:space="preserve"> يَشۡفَعُ عِندَهُ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إِلَّا بِإِذۡنِهِ</w:t>
      </w:r>
      <w:r w:rsidRPr="00411867">
        <w:rPr>
          <w:rFonts w:ascii="Traditional Arabic" w:eastAsia="Times New Roman" w:hAnsi="Calibri" w:cs="KFGQPC HAFS Uthmanic Script" w:hint="cs"/>
          <w:b/>
          <w:szCs w:val="30"/>
          <w:rtl/>
          <w:lang w:val="fil-PH" w:eastAsia="zh-CN"/>
        </w:rPr>
        <w:t>ۦۚ</w:t>
      </w:r>
      <w:r w:rsidRPr="00411867">
        <w:rPr>
          <w:rFonts w:ascii="Traditional Arabic" w:eastAsia="Times New Roman" w:hAnsi="Calibri" w:cs="KFGQPC HAFS Uthmanic Script"/>
          <w:b/>
          <w:szCs w:val="30"/>
          <w:rtl/>
          <w:lang w:val="fil-PH" w:eastAsia="zh-CN"/>
        </w:rPr>
        <w:t xml:space="preserve"> يَعۡلَمُ مَا بَيۡنَ أَيۡدِيهِمۡ وَمَا خَلۡفَهُمۡۖ وَلَا يُ</w:t>
      </w:r>
      <w:r w:rsidRPr="00411867">
        <w:rPr>
          <w:rFonts w:ascii="Traditional Arabic" w:eastAsia="Times New Roman" w:hAnsi="Calibri" w:cs="KFGQPC HAFS Uthmanic Script" w:hint="cs"/>
          <w:b/>
          <w:szCs w:val="30"/>
          <w:rtl/>
          <w:lang w:val="fil-PH" w:eastAsia="zh-CN"/>
        </w:rPr>
        <w:t>حِيطُونَ</w:t>
      </w:r>
      <w:r w:rsidRPr="00411867">
        <w:rPr>
          <w:rFonts w:ascii="Traditional Arabic" w:eastAsia="Times New Roman" w:hAnsi="Calibri" w:cs="KFGQPC HAFS Uthmanic Script"/>
          <w:b/>
          <w:szCs w:val="30"/>
          <w:rtl/>
          <w:lang w:val="fil-PH" w:eastAsia="zh-CN"/>
        </w:rPr>
        <w:t xml:space="preserve"> بِشَيۡءٖ مِّنۡ عِلۡمِهِ</w:t>
      </w:r>
      <w:r w:rsidRPr="00411867">
        <w:rPr>
          <w:rFonts w:ascii="Traditional Arabic" w:eastAsia="Times New Roman" w:hAnsi="Calibri" w:cs="KFGQPC HAFS Uthmanic Script" w:hint="cs"/>
          <w:b/>
          <w:szCs w:val="30"/>
          <w:rtl/>
          <w:lang w:val="fil-PH" w:eastAsia="zh-CN"/>
        </w:rPr>
        <w:t>ۦٓ</w:t>
      </w:r>
      <w:r w:rsidRPr="00411867">
        <w:rPr>
          <w:rFonts w:ascii="Traditional Arabic" w:eastAsia="Times New Roman" w:hAnsi="Calibri" w:cs="KFGQPC HAFS Uthmanic Script"/>
          <w:b/>
          <w:szCs w:val="30"/>
          <w:rtl/>
          <w:lang w:val="fil-PH" w:eastAsia="zh-CN"/>
        </w:rPr>
        <w:t xml:space="preserve"> إِلَّا بِمَا شَآءَۚ وَسِعَ كُرۡسِيُّهُ </w:t>
      </w:r>
      <w:r w:rsidRPr="00411867">
        <w:rPr>
          <w:rFonts w:ascii="Traditional Arabic" w:eastAsia="Times New Roman" w:hAnsi="Calibri" w:cs="KFGQPC HAFS Uthmanic Script" w:hint="cs"/>
          <w:b/>
          <w:szCs w:val="30"/>
          <w:rtl/>
          <w:lang w:val="fil-PH" w:eastAsia="zh-CN"/>
        </w:rPr>
        <w:t>ٱلسَّمَٰوَٰتِ</w:t>
      </w:r>
      <w:r w:rsidRPr="00411867">
        <w:rPr>
          <w:rFonts w:ascii="Traditional Arabic" w:eastAsia="Times New Roman" w:hAnsi="Calibri" w:cs="KFGQPC HAFS Uthmanic Script"/>
          <w:b/>
          <w:szCs w:val="30"/>
          <w:rtl/>
          <w:lang w:val="fil-PH" w:eastAsia="zh-CN"/>
        </w:rPr>
        <w:t xml:space="preserve"> وَ</w:t>
      </w:r>
      <w:r w:rsidRPr="00411867">
        <w:rPr>
          <w:rFonts w:ascii="Traditional Arabic" w:eastAsia="Times New Roman" w:hAnsi="Calibri" w:cs="KFGQPC HAFS Uthmanic Script" w:hint="cs"/>
          <w:b/>
          <w:szCs w:val="30"/>
          <w:rtl/>
          <w:lang w:val="fil-PH" w:eastAsia="zh-CN"/>
        </w:rPr>
        <w:t>ٱلۡأَرۡضَۖ</w:t>
      </w:r>
      <w:r w:rsidRPr="00411867">
        <w:rPr>
          <w:rFonts w:ascii="Traditional Arabic" w:eastAsia="Times New Roman" w:hAnsi="Calibri" w:cs="KFGQPC HAFS Uthmanic Script"/>
          <w:b/>
          <w:szCs w:val="30"/>
          <w:rtl/>
          <w:lang w:val="fil-PH" w:eastAsia="zh-CN"/>
        </w:rPr>
        <w:t xml:space="preserve"> وَلَا يَـُٔودُهُ</w:t>
      </w:r>
      <w:r w:rsidRPr="00411867">
        <w:rPr>
          <w:rFonts w:ascii="Traditional Arabic" w:eastAsia="Times New Roman" w:hAnsi="Calibri" w:cs="KFGQPC HAFS Uthmanic Script" w:hint="cs"/>
          <w:b/>
          <w:szCs w:val="30"/>
          <w:rtl/>
          <w:lang w:val="fil-PH" w:eastAsia="zh-CN"/>
        </w:rPr>
        <w:t>ۥ</w:t>
      </w:r>
      <w:r w:rsidRPr="00411867">
        <w:rPr>
          <w:rFonts w:ascii="Traditional Arabic" w:eastAsia="Times New Roman" w:hAnsi="Calibri" w:cs="KFGQPC HAFS Uthmanic Script"/>
          <w:b/>
          <w:szCs w:val="30"/>
          <w:rtl/>
          <w:lang w:val="fil-PH" w:eastAsia="zh-CN"/>
        </w:rPr>
        <w:t xml:space="preserve"> حِفۡظُهُمَاۚ وَهُوَ </w:t>
      </w:r>
      <w:r w:rsidRPr="00411867">
        <w:rPr>
          <w:rFonts w:ascii="Traditional Arabic" w:eastAsia="Times New Roman" w:hAnsi="Calibri" w:cs="KFGQPC HAFS Uthmanic Script" w:hint="cs"/>
          <w:b/>
          <w:szCs w:val="30"/>
          <w:rtl/>
          <w:lang w:val="fil-PH" w:eastAsia="zh-CN"/>
        </w:rPr>
        <w:t>ٱلۡعَلِيُّ</w:t>
      </w:r>
      <w:r w:rsidR="00937A23">
        <w:rPr>
          <w:rFonts w:ascii="Traditional Arabic" w:eastAsia="Times New Roman" w:hAnsi="Calibri" w:cs="KFGQPC HAFS Uthmanic Script" w:hint="cs"/>
          <w:b/>
          <w:szCs w:val="30"/>
          <w:rtl/>
          <w:lang w:val="fil-PH" w:eastAsia="zh-CN" w:bidi="ar-TN"/>
        </w:rPr>
        <w:t xml:space="preserve"> </w:t>
      </w:r>
      <w:r w:rsidRPr="00411867">
        <w:rPr>
          <w:rFonts w:ascii="Traditional Arabic" w:eastAsia="Times New Roman" w:hAnsi="Calibri" w:cs="KFGQPC HAFS Uthmanic Script" w:hint="cs"/>
          <w:b/>
          <w:szCs w:val="30"/>
          <w:rtl/>
          <w:lang w:val="fil-PH" w:eastAsia="zh-CN"/>
        </w:rPr>
        <w:t>ٱلۡعَظِيمُ</w:t>
      </w:r>
      <w:r w:rsidRPr="00411867">
        <w:rPr>
          <w:rFonts w:ascii="Traditional Arabic" w:eastAsia="Times New Roman" w:hAnsi="Calibri" w:cs="KFGQPC HAFS Uthmanic Script"/>
          <w:b/>
          <w:szCs w:val="28"/>
          <w:rtl/>
          <w:lang w:val="fil-PH" w:eastAsia="zh-CN"/>
        </w:rPr>
        <w:t>٢٥٥</w:t>
      </w:r>
      <w:r w:rsidRPr="00411867">
        <w:rPr>
          <w:rFonts w:ascii="Traditional Arabic" w:eastAsia="Times New Roman" w:hAnsi="Calibri" w:cs="Traditional Arabic"/>
          <w:b/>
          <w:szCs w:val="30"/>
          <w:rtl/>
          <w:lang w:val="fil-PH" w:eastAsia="zh-CN"/>
        </w:rPr>
        <w:t>﴾</w:t>
      </w:r>
      <w:r w:rsidRPr="00411867">
        <w:rPr>
          <w:rFonts w:ascii="Traditional Arabic" w:eastAsia="Times New Roman" w:hAnsi="Calibri"/>
          <w:b/>
          <w:szCs w:val="24"/>
          <w:rtl/>
          <w:lang w:eastAsia="zh-CN"/>
        </w:rPr>
        <w:t>[البقرة: 255]</w:t>
      </w:r>
    </w:p>
    <w:p w14:paraId="74E9C52C" w14:textId="77777777" w:rsidR="00411867" w:rsidRDefault="00747E6D" w:rsidP="00162943">
      <w:pPr>
        <w:pStyle w:val="aa"/>
      </w:pPr>
      <w:r w:rsidRPr="00411867">
        <w:rPr>
          <w:b/>
          <w:bCs w:val="0"/>
        </w:rPr>
        <w:t>(¡Al-láh! No hay nada ni nadie con derecho a ser adorado excepto Él, el Viviente (que nunca muere), el Sustentador de toda la creación)</w:t>
      </w:r>
      <w:r>
        <w:t xml:space="preserve"> [La sura de Al Baqarah, aleya 255],</w:t>
      </w:r>
    </w:p>
    <w:p w14:paraId="74E9C52D" w14:textId="77777777" w:rsidR="009261AC" w:rsidRDefault="00747E6D" w:rsidP="00162943">
      <w:pPr>
        <w:pStyle w:val="aa"/>
      </w:pPr>
      <w:r>
        <w:lastRenderedPageBreak/>
        <w:t xml:space="preserve"> hasta el final, Agregó:</w:t>
      </w:r>
      <w:r w:rsidRPr="009261AC">
        <w:rPr>
          <w:rStyle w:val="ab"/>
        </w:rPr>
        <w:t xml:space="preserve"> "Al recitarlo, habrá un guardián designado por Al-láh sobre ti que te protegerá durante la noche, y Satanás no podrá acercarse a ti</w:t>
      </w:r>
      <w:r w:rsidR="009261AC">
        <w:rPr>
          <w:rStyle w:val="ab"/>
        </w:rPr>
        <w:t xml:space="preserve"> hasta la mañana"</w:t>
      </w:r>
      <w:r w:rsidRPr="009261AC">
        <w:rPr>
          <w:rStyle w:val="ab"/>
        </w:rPr>
        <w:t xml:space="preserve">. </w:t>
      </w:r>
      <w:r>
        <w:t xml:space="preserve">Entonces le dejé ir y al amanecer vine al mensajero de Al-láh quien me dijo: (¿Qué hizo tu cautivo anoche?) Dije: </w:t>
      </w:r>
      <w:r w:rsidRPr="009261AC">
        <w:rPr>
          <w:rStyle w:val="ab"/>
        </w:rPr>
        <w:t>Oh mensajero de Al-láh</w:t>
      </w:r>
      <w:r w:rsidR="00411867">
        <w:t xml:space="preserve"> -</w:t>
      </w:r>
      <w:r w:rsidR="00411867" w:rsidRPr="00AD3960">
        <w:rPr>
          <w:color w:val="336600"/>
        </w:rPr>
        <w:t>que la paz y las bendiciones de Al-láh sean con él</w:t>
      </w:r>
      <w:r w:rsidR="00411867">
        <w:rPr>
          <w:color w:val="336600"/>
        </w:rPr>
        <w:t>-</w:t>
      </w:r>
      <w:r w:rsidR="00411867">
        <w:t xml:space="preserve"> </w:t>
      </w:r>
      <w:r>
        <w:t xml:space="preserve"> </w:t>
      </w:r>
      <w:r w:rsidRPr="009261AC">
        <w:rPr>
          <w:rStyle w:val="ab"/>
        </w:rPr>
        <w:t>me dijo que me enseñaría algunas palabras con las que Al-láh puede beneficiarme entonces le dejé ir"</w:t>
      </w:r>
      <w:r>
        <w:t xml:space="preserve">. Me preguntó el profeta: </w:t>
      </w:r>
      <w:r w:rsidRPr="009261AC">
        <w:rPr>
          <w:rStyle w:val="ab"/>
        </w:rPr>
        <w:t>"¿Cuáles son esas palabras?"</w:t>
      </w:r>
      <w:r>
        <w:t xml:space="preserve"> Le dije: </w:t>
      </w:r>
      <w:r w:rsidRPr="009261AC">
        <w:rPr>
          <w:rStyle w:val="ab"/>
        </w:rPr>
        <w:t xml:space="preserve">"Él me dijo: 'Cuando te vayas a la cama, recita Ayat-ul-Kursi: (¡Al-láh! No hay nada ni nadie con derecho a ser adorado excepto Él, el Viviente (que nunca muere), el Sustentador de toda la creación) Hasta terminar la aleya "Al recitarlo, habrá un guardián designado por Al-láh sobre ti que te protegerá durante la noche, y Satanás no podrá acercarse a ti hasta la mañana'". </w:t>
      </w:r>
      <w:r>
        <w:t xml:space="preserve">Entonces le dejé ir. En la mañana, el mensajero de Al-láh me dijo: (¿Qué hizo tu cautivo anoche?) </w:t>
      </w:r>
      <w:r w:rsidRPr="009261AC">
        <w:rPr>
          <w:rStyle w:val="ab"/>
        </w:rPr>
        <w:t xml:space="preserve">"Ciertamente, te ha dicho la verdad aunque es un mentiroso. ¡Oh Abu Hurairah! ¿Sabes con quién estuviste hablando las últimas tres noches?" Dije: 'No', dijo: Dije: Oh mensajero de Al-láh me dijo que me enseñará algunas palabras con las que Al-láh puede beneficiarme entonces le dejé ir". Dijo: (¿Cuáles son?) </w:t>
      </w:r>
      <w:r w:rsidRPr="009261AC">
        <w:rPr>
          <w:rStyle w:val="ab"/>
        </w:rPr>
        <w:lastRenderedPageBreak/>
        <w:t>(Aquel es un demonio). Él me dijo: 'Cuando te vayas a la cama, recita Ayat-ul-Kursi desde el principio hasta su final: (¡Al-láh!No hay nada ni nadie con derecho a ser adorado excepto Él, el Viviente (que nunca muere), el Sustentador de toda la creación) Y me dijo: habrá un guardián designado por Al-láh sobre ti que te protegerá durante la noche, y Satanás no podrá acercarse a ti hasta la mañana'".</w:t>
      </w:r>
    </w:p>
    <w:p w14:paraId="74E9C52E" w14:textId="77777777" w:rsidR="00B2272A" w:rsidRDefault="00747E6D" w:rsidP="00162943">
      <w:pPr>
        <w:pStyle w:val="aa"/>
      </w:pPr>
      <w:r>
        <w:t xml:space="preserve"> Sin embargo los compañeros se interesaban mucho por hacer toda buena obra. Entonces el profeta le dijo: </w:t>
      </w:r>
      <w:r w:rsidRPr="00DE40BF">
        <w:rPr>
          <w:rStyle w:val="ab"/>
        </w:rPr>
        <w:t>"Ciertamente, te ha dicho la verdad aunque es un mentiroso. ¡Oh Abu Hurairah! ¿Sabes con quién estuviste hablando las últimas tres noches?"</w:t>
      </w:r>
      <w:r>
        <w:t xml:space="preserve"> Digo</w:t>
      </w:r>
      <w:r w:rsidRPr="00DE40BF">
        <w:rPr>
          <w:rStyle w:val="ab"/>
        </w:rPr>
        <w:t>: 'No', dijo: (Aquel es un demonio)</w:t>
      </w:r>
      <w:r>
        <w:t xml:space="preserve">. El profeta </w:t>
      </w:r>
      <w:r w:rsidR="00DE40BF" w:rsidRPr="009261AC">
        <w:rPr>
          <w:rStyle w:val="ab"/>
        </w:rPr>
        <w:t>-</w:t>
      </w:r>
      <w:r w:rsidR="00DE40BF" w:rsidRPr="00162943">
        <w:rPr>
          <w:color w:val="336600"/>
        </w:rPr>
        <w:t xml:space="preserve"> </w:t>
      </w:r>
      <w:r w:rsidR="00DE40BF" w:rsidRPr="00AD3960">
        <w:rPr>
          <w:color w:val="336600"/>
        </w:rPr>
        <w:t>que la paz y las bendiciones de Al-láh sean con él</w:t>
      </w:r>
      <w:r w:rsidR="00DE40BF">
        <w:t xml:space="preserve"> -</w:t>
      </w:r>
      <w:r>
        <w:t xml:space="preserve">ha informado en un hadiz sahih citado por ambos sheij (Al Bujari y Muslim) de Safiya- que Al-láh esté complacido con ella- que el profeta </w:t>
      </w:r>
      <w:r w:rsidR="00B2272A" w:rsidRPr="009261AC">
        <w:rPr>
          <w:rStyle w:val="ab"/>
        </w:rPr>
        <w:t>-</w:t>
      </w:r>
      <w:r w:rsidR="00B2272A" w:rsidRPr="00162943">
        <w:rPr>
          <w:color w:val="336600"/>
        </w:rPr>
        <w:t xml:space="preserve"> </w:t>
      </w:r>
      <w:r w:rsidR="00B2272A" w:rsidRPr="00AD3960">
        <w:rPr>
          <w:color w:val="336600"/>
        </w:rPr>
        <w:t>que la paz y las bendiciones de Al-láh sean con él</w:t>
      </w:r>
      <w:r w:rsidR="00B2272A">
        <w:t xml:space="preserve"> -</w:t>
      </w:r>
      <w:r>
        <w:t xml:space="preserve">dijo: </w:t>
      </w:r>
      <w:r w:rsidRPr="00B2272A">
        <w:rPr>
          <w:rStyle w:val="ab"/>
        </w:rPr>
        <w:t>"¡Ciertamente, Satán corre por las venas del ser humano!"</w:t>
      </w:r>
      <w:r>
        <w:t>. El Imam Ahmad citó en su "Al Musnad" [parte 4 pg 216] con una transmisión auténtica, que Uzman ibnu Abi Al 'As- que Al-láh esté complacido con él- dijo: ¡</w:t>
      </w:r>
      <w:r w:rsidRPr="00B2272A">
        <w:rPr>
          <w:rStyle w:val="ab"/>
        </w:rPr>
        <w:t>Oh mensajero de Al-láh</w:t>
      </w:r>
      <w:r w:rsidR="00B2272A" w:rsidRPr="009261AC">
        <w:rPr>
          <w:rStyle w:val="ab"/>
        </w:rPr>
        <w:t>-</w:t>
      </w:r>
      <w:r w:rsidR="00B2272A" w:rsidRPr="00162943">
        <w:rPr>
          <w:color w:val="336600"/>
        </w:rPr>
        <w:t xml:space="preserve"> </w:t>
      </w:r>
      <w:r w:rsidR="00B2272A" w:rsidRPr="00AD3960">
        <w:rPr>
          <w:color w:val="336600"/>
        </w:rPr>
        <w:t>que la paz y las bendiciones de Al-</w:t>
      </w:r>
      <w:r w:rsidR="00B2272A" w:rsidRPr="00AD3960">
        <w:rPr>
          <w:color w:val="336600"/>
        </w:rPr>
        <w:lastRenderedPageBreak/>
        <w:t>láh sean con él</w:t>
      </w:r>
      <w:r w:rsidR="00B2272A">
        <w:rPr>
          <w:color w:val="336600"/>
        </w:rPr>
        <w:t>-</w:t>
      </w:r>
      <w:r w:rsidRPr="00B2272A">
        <w:rPr>
          <w:rStyle w:val="ab"/>
        </w:rPr>
        <w:t>! el satanás vino a mí en mi oración y recitación para confundirme</w:t>
      </w:r>
      <w:r>
        <w:t>, dijo el profeta</w:t>
      </w:r>
      <w:r w:rsidR="00B2272A" w:rsidRPr="009261AC">
        <w:rPr>
          <w:rStyle w:val="ab"/>
        </w:rPr>
        <w:t>-</w:t>
      </w:r>
      <w:r w:rsidR="00B2272A" w:rsidRPr="00162943">
        <w:rPr>
          <w:color w:val="336600"/>
        </w:rPr>
        <w:t xml:space="preserve"> </w:t>
      </w:r>
      <w:r w:rsidR="00B2272A" w:rsidRPr="00AD3960">
        <w:rPr>
          <w:color w:val="336600"/>
        </w:rPr>
        <w:t>que la paz y las bendiciones de Al-láh sean con él</w:t>
      </w:r>
      <w:r w:rsidR="00B2272A">
        <w:t>-</w:t>
      </w:r>
      <w:r>
        <w:t xml:space="preserve">: </w:t>
      </w:r>
      <w:r w:rsidRPr="00B2272A">
        <w:rPr>
          <w:rStyle w:val="ab"/>
        </w:rPr>
        <w:t>(Aquel es un demonio llamado "Junzub" entonces cuando se acerca de ti pide refugio en Al-láh de él y escupe a tu izquierda tres veces)</w:t>
      </w:r>
      <w:r>
        <w:t xml:space="preserve"> Dijo: y al realizar esto, el demonio se fue -con el permiso de Al-láh- Y fue autentificado en hadices auténticos (Sahih) remontando al profeta</w:t>
      </w:r>
      <w:r w:rsidR="00B2272A" w:rsidRPr="009261AC">
        <w:rPr>
          <w:rStyle w:val="ab"/>
        </w:rPr>
        <w:t>-</w:t>
      </w:r>
      <w:r w:rsidR="00B2272A" w:rsidRPr="00162943">
        <w:rPr>
          <w:color w:val="336600"/>
        </w:rPr>
        <w:t xml:space="preserve"> </w:t>
      </w:r>
      <w:r w:rsidR="00B2272A" w:rsidRPr="00AD3960">
        <w:rPr>
          <w:color w:val="336600"/>
        </w:rPr>
        <w:t>que la paz y las bendiciones de Al-láh sean con él</w:t>
      </w:r>
      <w:r w:rsidR="00B2272A">
        <w:t>-</w:t>
      </w:r>
      <w:r>
        <w:t>, que cada hombre tiene un compañero de los ángeles y otro de los demonios, hasta el profeta</w:t>
      </w:r>
      <w:r w:rsidR="00B2272A" w:rsidRPr="009261AC">
        <w:rPr>
          <w:rStyle w:val="ab"/>
        </w:rPr>
        <w:t>-</w:t>
      </w:r>
      <w:r w:rsidR="00B2272A" w:rsidRPr="00162943">
        <w:rPr>
          <w:color w:val="336600"/>
        </w:rPr>
        <w:t xml:space="preserve"> </w:t>
      </w:r>
      <w:r w:rsidR="00B2272A" w:rsidRPr="00AD3960">
        <w:rPr>
          <w:color w:val="336600"/>
        </w:rPr>
        <w:t>que la paz y las bendiciones de Al-láh sean con él</w:t>
      </w:r>
      <w:r w:rsidR="00B2272A">
        <w:t>-</w:t>
      </w:r>
      <w:r>
        <w:t xml:space="preserve"> pero -con la ayuda de Al-láh- su demonio se convirtió y solo le ordena obrar el bien.</w:t>
      </w:r>
    </w:p>
    <w:p w14:paraId="74E9C52F" w14:textId="77777777" w:rsidR="00B2272A" w:rsidRDefault="00747E6D" w:rsidP="00162943">
      <w:pPr>
        <w:pStyle w:val="aa"/>
      </w:pPr>
      <w:r>
        <w:t xml:space="preserve"> Tanto el Corán como la sunnah profética y el consenso de los eruditos han afirmado la posibilidad de que un genio entre en el cuerpo del humano y le cause epilepsia, entonces cómo puede uno de los que poseen conocimiento negar esto sin tener conocimiento ni guía y solo siguiendo a la gente herética que contradice a la gente de la sunnah. Al-láh es nuestro socorro y no hay fuerza ni poder sino de Él. Querido lector, aquí te presento las opiniones de los eruditos acerca del tema. Explicación </w:t>
      </w:r>
      <w:r>
        <w:lastRenderedPageBreak/>
        <w:t>de la exégesis de los exégetas del Corán- que Al-láh tenga misericordia de ellos- acerca de la aleya:</w:t>
      </w:r>
    </w:p>
    <w:p w14:paraId="74E9C530" w14:textId="77777777" w:rsidR="00B2272A" w:rsidRPr="00B2272A" w:rsidRDefault="00B2272A" w:rsidP="00727138">
      <w:pPr>
        <w:keepNext/>
        <w:keepLines/>
        <w:bidi/>
        <w:spacing w:before="160" w:after="400" w:line="240" w:lineRule="auto"/>
        <w:ind w:firstLine="170"/>
        <w:jc w:val="both"/>
        <w:rPr>
          <w:rFonts w:ascii="Traditional Arabic" w:eastAsia="Times New Roman" w:hAnsi="Calibri"/>
          <w:b/>
          <w:sz w:val="30"/>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31" w14:textId="77777777" w:rsidR="00B2272A" w:rsidRDefault="00747E6D" w:rsidP="00162943">
      <w:pPr>
        <w:pStyle w:val="aa"/>
      </w:pPr>
      <w:r w:rsidRPr="00B2272A">
        <w:rPr>
          <w:b/>
          <w:bCs w:val="0"/>
        </w:rPr>
        <w:t xml:space="preserve"> (Los que se benefician de la usura no se levantarán sino como se levanta en un ataque de locura el que ha sido tocado por el demonio)</w:t>
      </w:r>
      <w:r>
        <w:t xml:space="preserve"> [La sura de Al Baqarah, aleya 275].</w:t>
      </w:r>
    </w:p>
    <w:p w14:paraId="74E9C532" w14:textId="77777777" w:rsidR="00B2272A" w:rsidRPr="00937A23" w:rsidRDefault="00747E6D" w:rsidP="00162943">
      <w:pPr>
        <w:pStyle w:val="aa"/>
        <w:rPr>
          <w:lang w:val="es-ES_tradnl"/>
        </w:rPr>
      </w:pPr>
      <w:r>
        <w:t xml:space="preserve"> Abu Ya'afar ibnu Yarir- que Al-láh tenga misericordia de él- dijo acerca de la exégesis de esta aleya:</w:t>
      </w:r>
    </w:p>
    <w:p w14:paraId="74E9C533" w14:textId="77777777" w:rsidR="00B2272A" w:rsidRPr="00B2272A" w:rsidRDefault="00B2272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34" w14:textId="77777777" w:rsidR="00B2272A" w:rsidRPr="00937A23" w:rsidRDefault="00747E6D" w:rsidP="00162943">
      <w:pPr>
        <w:pStyle w:val="aa"/>
        <w:rPr>
          <w:lang w:val="es-ES_tradnl"/>
        </w:rPr>
      </w:pPr>
      <w:r w:rsidRPr="00B2272A">
        <w:rPr>
          <w:b/>
          <w:bCs w:val="0"/>
        </w:rPr>
        <w:t xml:space="preserve"> (Los que se benefician de la usura no se levantarán sino como se levanta en un ataque de locura el que ha sido tocado por el demonio)</w:t>
      </w:r>
      <w:r>
        <w:t xml:space="preserve"> [La sura de Al Baqarah, aleya 275].</w:t>
      </w:r>
    </w:p>
    <w:p w14:paraId="74E9C535" w14:textId="77777777" w:rsidR="00B2272A" w:rsidRDefault="00747E6D" w:rsidP="00162943">
      <w:pPr>
        <w:pStyle w:val="aa"/>
      </w:pPr>
      <w:r>
        <w:t xml:space="preserve"> Lo que significa: quiere decir con eso que el demonio lo acosa en la vida mundana, lo posee y le causa ataques de </w:t>
      </w:r>
      <w:r>
        <w:lastRenderedPageBreak/>
        <w:t>locura (epilepsia). Al Baghawi- que Al-láh tenga misericordia de él- dijo en la exégesis de la aleya mencionada:</w:t>
      </w:r>
    </w:p>
    <w:p w14:paraId="74E9C536" w14:textId="77777777" w:rsidR="00B2272A" w:rsidRPr="00B2272A" w:rsidRDefault="00B2272A" w:rsidP="00727138">
      <w:pPr>
        <w:bidi/>
        <w:spacing w:before="160" w:after="400" w:line="240" w:lineRule="auto"/>
        <w:ind w:firstLine="170"/>
        <w:jc w:val="both"/>
        <w:rPr>
          <w:rFonts w:ascii="Traditional Arabic" w:eastAsia="Times New Roman" w:hAnsi="Calibri"/>
          <w:b/>
          <w:sz w:val="30"/>
          <w:lang w:eastAsia="zh-C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37" w14:textId="77777777" w:rsidR="00B2272A" w:rsidRDefault="00747E6D" w:rsidP="00162943">
      <w:pPr>
        <w:pStyle w:val="aa"/>
      </w:pPr>
      <w:r w:rsidRPr="00B2272A">
        <w:rPr>
          <w:b/>
          <w:bCs w:val="0"/>
        </w:rPr>
        <w:t xml:space="preserve"> (Los que se benefician de la usura no se levantarán sino como se levanta en un ataque de locura el que ha sido tocado por el demonio)</w:t>
      </w:r>
      <w:r>
        <w:t xml:space="preserve"> [La sura de Al Baqarah, aleya 275], Es decir: loco. Se dice este hombre es enfermo (existe un genio en su cuerpo) cuando estaba loco. Ibn Kazir -que Al-láh tenga misericordia de él- dijo acerca de la exégesis de esta aleya:</w:t>
      </w:r>
    </w:p>
    <w:p w14:paraId="74E9C538" w14:textId="77777777" w:rsidR="00B2272A" w:rsidRPr="00B2272A" w:rsidRDefault="00B2272A" w:rsidP="00727138">
      <w:pPr>
        <w:bidi/>
        <w:spacing w:before="160" w:after="400" w:line="240" w:lineRule="auto"/>
        <w:ind w:firstLine="170"/>
        <w:jc w:val="both"/>
        <w:rPr>
          <w:rFonts w:ascii="Traditional Arabic" w:eastAsia="Times New Roman" w:hAnsi="Calibri"/>
          <w:b/>
          <w:sz w:val="30"/>
          <w:lang w:eastAsia="zh-C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39" w14:textId="77777777" w:rsidR="00B2272A" w:rsidRDefault="00747E6D" w:rsidP="00162943">
      <w:pPr>
        <w:pStyle w:val="aa"/>
      </w:pPr>
      <w:r w:rsidRPr="00B2272A">
        <w:rPr>
          <w:b/>
          <w:bCs w:val="0"/>
        </w:rPr>
        <w:t xml:space="preserve"> (Los que se benefician de la usura no se levantarán sino como se levanta en un ataque de locura el que ha sido tocado por el demonio)</w:t>
      </w:r>
      <w:r>
        <w:t xml:space="preserve"> [La sura de Al Baqarah, aleya 275],</w:t>
      </w:r>
    </w:p>
    <w:p w14:paraId="74E9C53A" w14:textId="77777777" w:rsidR="00B2272A" w:rsidRPr="00937A23" w:rsidRDefault="00747E6D" w:rsidP="00162943">
      <w:pPr>
        <w:pStyle w:val="aa"/>
        <w:rPr>
          <w:lang w:val="es-ES_tradnl"/>
        </w:rPr>
      </w:pPr>
      <w:r>
        <w:lastRenderedPageBreak/>
        <w:t xml:space="preserve"> Es decir: No resucitan de sus tumbas el día de la Resurrección sino como quien sufre una epilepsia y un ataque de satanás, por ello su resurrección será terrible y dañina.</w:t>
      </w:r>
    </w:p>
    <w:p w14:paraId="74E9C53B" w14:textId="77777777" w:rsidR="00B2272A" w:rsidRDefault="00747E6D" w:rsidP="00B2272A">
      <w:pPr>
        <w:pStyle w:val="aa"/>
      </w:pPr>
      <w:r>
        <w:t xml:space="preserve"> Ibnu Abbás- que Al-láh esté complacido con él- dijo: (Quien practica la usura será resucitado el día de juicio loco y asfixiado), Ibn Abi Hatem lo narró y dijo: Fue narrado de Aouf ibn Malik, Said ibn Dyubair, As-Suddi, Ar-Rabii ibn Anas, Qatada y Muqatel ibn Hayyan, que dijeron lo mismo. Fin de sus palabras- que Al-láh tenga misericordia de él-. Al Qurtubi- que Al-láh tenga misericordia de él- dijo en la exégesis de esta aleya:</w:t>
      </w:r>
    </w:p>
    <w:p w14:paraId="74E9C53C" w14:textId="77777777" w:rsidR="00B2272A" w:rsidRPr="00B2272A" w:rsidRDefault="00B2272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3D" w14:textId="77777777" w:rsidR="00B2272A" w:rsidRDefault="00747E6D" w:rsidP="00B2272A">
      <w:pPr>
        <w:pStyle w:val="aa"/>
      </w:pPr>
      <w:r>
        <w:t xml:space="preserve"> </w:t>
      </w:r>
      <w:r w:rsidRPr="00B2272A">
        <w:rPr>
          <w:rStyle w:val="ab"/>
        </w:rPr>
        <w:t>(Los que se benefician de la usura no se levantarán sino como se levanta en un ataque de locura el que ha sido tocado por el demonio)</w:t>
      </w:r>
      <w:r>
        <w:t xml:space="preserve"> [La sura de Al Baqarah, aleya 275],</w:t>
      </w:r>
    </w:p>
    <w:p w14:paraId="74E9C53E" w14:textId="77777777" w:rsidR="006264AA" w:rsidRPr="00937A23" w:rsidRDefault="00747E6D" w:rsidP="00B2272A">
      <w:pPr>
        <w:pStyle w:val="aa"/>
        <w:rPr>
          <w:lang w:val="es-ES_tradnl"/>
        </w:rPr>
      </w:pPr>
      <w:r>
        <w:t xml:space="preserve"> Esta aleya muestra la equivocación de los que niegan la entrada del genio en el cuerpo humano y que dicen que los demonios no dañan al humano. Fin de sus palabras. Y </w:t>
      </w:r>
      <w:r>
        <w:lastRenderedPageBreak/>
        <w:t>las palabras de los eruditos de la exégesis son muchas en este sentido y quien busca las encontrará. También sheij al Islam Ibn Taimiya -que Al-láh tenga misericordia de él- dijo en su libro: (Idah Ad-Dalala fi 'Umum Ar Risala lithaqalain) que forma parte de "Maymu' Al Fatawa" parte 19, páginas 9 a 65 y que relata lo siguiente: "Por esta razón, algunos de los "Mu'tazila" como Al Yiba'i, Abu Bakr Ar-Razi y otros, han negado que un yinni entre en el cuerpo del humano y le cause epilepsia aunque no negaron la existencia de los yinn ya que su existencia es mucho más segura que su posesión en las palabras del mensajero de Al-lah, aunque se han equivocado en el primer punto.</w:t>
      </w:r>
    </w:p>
    <w:p w14:paraId="74E9C53F" w14:textId="77777777" w:rsidR="006264AA" w:rsidRDefault="00747E6D" w:rsidP="00B2272A">
      <w:pPr>
        <w:pStyle w:val="aa"/>
      </w:pPr>
      <w:r>
        <w:t xml:space="preserve"> Por ello, Al Ash'ari ha mencionado en sus "Comentarios de "Ahlu sunnah wal Yama'a" que dijeron que el genio entra en el cuerpo del enfermo, ya que Al-láh- Enaltecido sea- dijo:</w:t>
      </w:r>
    </w:p>
    <w:p w14:paraId="74E9C540" w14:textId="77777777" w:rsidR="006264AA" w:rsidRPr="00B2272A" w:rsidRDefault="006264A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41" w14:textId="77777777" w:rsidR="006264AA" w:rsidRDefault="00747E6D" w:rsidP="006264AA">
      <w:pPr>
        <w:pStyle w:val="aa"/>
      </w:pPr>
      <w:r>
        <w:t xml:space="preserve"> </w:t>
      </w:r>
      <w:r w:rsidRPr="006264AA">
        <w:rPr>
          <w:b/>
          <w:bCs w:val="0"/>
        </w:rPr>
        <w:t xml:space="preserve">(Los que se benefcician de la usura no se levantarán sino como se levanta en un ataque de locura el que ha sido tocado por el demonio) </w:t>
      </w:r>
      <w:r>
        <w:t xml:space="preserve">[La sura de Al Baqarah, aleya </w:t>
      </w:r>
      <w:r>
        <w:lastRenderedPageBreak/>
        <w:t>275], También Abdul-lah hijo de Ahmad ibnu Hanbal dijo: He dicho a mi padre que hay gente que dice que el genio no entra en el cuerpo del humano entonces me dijo: "Hijo mío, están mintiendo ya que el demonio está hablando por su lengua" y esto ha sido detallado en su lugar correspondiente. Dijo también- que Al-láh tenga misericordia de él- en la parte 24 de las fatwas, páginas 276- 277, lo siguiente: La existencia de los genios es auténtica según el Libro de Al-lah y la sunnah de su mensajero y según el consenso de los salaf de la Umma y sus eruditos, y también la entrada del genio en el cuerpo del humano es auténtica según el consenso de los eruditos de la gente de la sunnah, Al-láh (Exaltado sea) dijo:</w:t>
      </w:r>
    </w:p>
    <w:p w14:paraId="74E9C542" w14:textId="77777777" w:rsidR="006264AA" w:rsidRPr="00B2272A" w:rsidRDefault="006264AA" w:rsidP="00727138">
      <w:pPr>
        <w:keepNext/>
        <w:keepLines/>
        <w:bidi/>
        <w:spacing w:before="160" w:after="400" w:line="240" w:lineRule="auto"/>
        <w:ind w:firstLine="170"/>
        <w:jc w:val="both"/>
        <w:rPr>
          <w:rFonts w:ascii="Traditional Arabic" w:eastAsia="Times New Roman" w:hAnsi="Calibri"/>
          <w:b/>
          <w:sz w:val="30"/>
          <w:rtl/>
          <w:lang w:eastAsia="zh-CN" w:bidi="ar-TN"/>
        </w:rPr>
      </w:pP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cs="KFGQPC HAFS Uthmanic Script" w:hint="cs"/>
          <w:b/>
          <w:szCs w:val="30"/>
          <w:rtl/>
          <w:lang w:val="fil-PH" w:eastAsia="zh-CN"/>
        </w:rPr>
        <w:t>ٱلَّذِينَ</w:t>
      </w:r>
      <w:r w:rsidRPr="00B2272A">
        <w:rPr>
          <w:rFonts w:ascii="Traditional Arabic" w:eastAsia="Times New Roman" w:hAnsi="Calibri" w:cs="KFGQPC HAFS Uthmanic Script"/>
          <w:b/>
          <w:szCs w:val="30"/>
          <w:rtl/>
          <w:lang w:val="fil-PH" w:eastAsia="zh-CN"/>
        </w:rPr>
        <w:t xml:space="preserve"> يَأۡكُلُونَ </w:t>
      </w:r>
      <w:r w:rsidRPr="00B2272A">
        <w:rPr>
          <w:rFonts w:ascii="Traditional Arabic" w:eastAsia="Times New Roman" w:hAnsi="Calibri" w:cs="KFGQPC HAFS Uthmanic Script" w:hint="cs"/>
          <w:b/>
          <w:szCs w:val="30"/>
          <w:rtl/>
          <w:lang w:val="fil-PH" w:eastAsia="zh-CN"/>
        </w:rPr>
        <w:t>ٱلرِّبَوٰاْ</w:t>
      </w:r>
      <w:r w:rsidRPr="00B2272A">
        <w:rPr>
          <w:rFonts w:ascii="Traditional Arabic" w:eastAsia="Times New Roman" w:hAnsi="Calibri" w:cs="KFGQPC HAFS Uthmanic Script"/>
          <w:b/>
          <w:szCs w:val="30"/>
          <w:rtl/>
          <w:lang w:val="fil-PH" w:eastAsia="zh-CN"/>
        </w:rPr>
        <w:t xml:space="preserve"> لَا يَقُومُونَ إِلَّا كَمَا يَقُومُ </w:t>
      </w:r>
      <w:r w:rsidRPr="00B2272A">
        <w:rPr>
          <w:rFonts w:ascii="Traditional Arabic" w:eastAsia="Times New Roman" w:hAnsi="Calibri" w:cs="KFGQPC HAFS Uthmanic Script" w:hint="cs"/>
          <w:b/>
          <w:szCs w:val="30"/>
          <w:rtl/>
          <w:lang w:val="fil-PH" w:eastAsia="zh-CN"/>
        </w:rPr>
        <w:t>ٱلَّذِي</w:t>
      </w:r>
      <w:r w:rsidRPr="00B2272A">
        <w:rPr>
          <w:rFonts w:ascii="Traditional Arabic" w:eastAsia="Times New Roman" w:hAnsi="Calibri" w:cs="KFGQPC HAFS Uthmanic Script"/>
          <w:b/>
          <w:szCs w:val="30"/>
          <w:rtl/>
          <w:lang w:val="fil-PH" w:eastAsia="zh-CN"/>
        </w:rPr>
        <w:t xml:space="preserve"> يَتَخَبَّطُهُ </w:t>
      </w:r>
      <w:r w:rsidRPr="00B2272A">
        <w:rPr>
          <w:rFonts w:ascii="Traditional Arabic" w:eastAsia="Times New Roman" w:hAnsi="Calibri" w:cs="KFGQPC HAFS Uthmanic Script" w:hint="cs"/>
          <w:b/>
          <w:szCs w:val="30"/>
          <w:rtl/>
          <w:lang w:val="fil-PH" w:eastAsia="zh-CN"/>
        </w:rPr>
        <w:t>ٱلشَّيۡطَٰنُ</w:t>
      </w:r>
      <w:r w:rsidRPr="00B2272A">
        <w:rPr>
          <w:rFonts w:ascii="Traditional Arabic" w:eastAsia="Times New Roman" w:hAnsi="Calibri" w:cs="KFGQPC HAFS Uthmanic Script"/>
          <w:b/>
          <w:szCs w:val="30"/>
          <w:rtl/>
          <w:lang w:val="fil-PH" w:eastAsia="zh-CN"/>
        </w:rPr>
        <w:t xml:space="preserve"> مِنَ </w:t>
      </w:r>
      <w:proofErr w:type="spellStart"/>
      <w:r w:rsidRPr="00B2272A">
        <w:rPr>
          <w:rFonts w:ascii="Traditional Arabic" w:eastAsia="Times New Roman" w:hAnsi="Calibri" w:cs="KFGQPC HAFS Uthmanic Script" w:hint="cs"/>
          <w:b/>
          <w:szCs w:val="30"/>
          <w:rtl/>
          <w:lang w:val="fil-PH" w:eastAsia="zh-CN"/>
        </w:rPr>
        <w:t>ٱلۡمَسِّ</w:t>
      </w:r>
      <w:proofErr w:type="spellEnd"/>
      <w:r w:rsidRPr="00B2272A">
        <w:rPr>
          <w:rFonts w:ascii="Traditional Arabic" w:eastAsia="Times New Roman" w:hAnsi="Calibri" w:cs="Cambria" w:hint="cs"/>
          <w:b/>
          <w:szCs w:val="30"/>
          <w:rtl/>
          <w:lang w:val="fil-PH" w:eastAsia="zh-CN"/>
        </w:rPr>
        <w:t>...</w:t>
      </w:r>
      <w:r w:rsidRPr="00B2272A">
        <w:rPr>
          <w:rFonts w:ascii="Traditional Arabic" w:eastAsia="Times New Roman" w:hAnsi="Calibri" w:cs="Traditional Arabic"/>
          <w:b/>
          <w:szCs w:val="30"/>
          <w:rtl/>
          <w:lang w:val="fil-PH" w:eastAsia="zh-CN"/>
        </w:rPr>
        <w:t>﴾</w:t>
      </w:r>
      <w:r w:rsidRPr="00B2272A">
        <w:rPr>
          <w:rFonts w:ascii="Traditional Arabic" w:eastAsia="Times New Roman" w:hAnsi="Calibri"/>
          <w:b/>
          <w:szCs w:val="24"/>
          <w:rtl/>
          <w:lang w:eastAsia="zh-CN"/>
        </w:rPr>
        <w:t>[البقرة: 275]</w:t>
      </w:r>
    </w:p>
    <w:p w14:paraId="74E9C543" w14:textId="77777777" w:rsidR="008C325A" w:rsidRDefault="00747E6D" w:rsidP="006264AA">
      <w:pPr>
        <w:pStyle w:val="aa"/>
      </w:pPr>
      <w:r w:rsidRPr="006264AA">
        <w:rPr>
          <w:b/>
          <w:bCs w:val="0"/>
        </w:rPr>
        <w:t xml:space="preserve"> (Los que se benefician de la usura no se levantarán sino como se levanta en un ataque de locura el que ha sido tocado por el demonio)</w:t>
      </w:r>
      <w:r>
        <w:t xml:space="preserve"> [La sura de Al Baqarah, aleya 275], Y en el "Sahih", se cita al profeta</w:t>
      </w:r>
      <w:r w:rsidR="006264AA">
        <w:t>-</w:t>
      </w:r>
      <w:r w:rsidR="006264AA" w:rsidRPr="009261AC">
        <w:rPr>
          <w:rStyle w:val="ab"/>
        </w:rPr>
        <w:t>-</w:t>
      </w:r>
      <w:r w:rsidR="006264AA" w:rsidRPr="00162943">
        <w:rPr>
          <w:color w:val="336600"/>
        </w:rPr>
        <w:t xml:space="preserve"> </w:t>
      </w:r>
      <w:r w:rsidR="006264AA" w:rsidRPr="00AD3960">
        <w:rPr>
          <w:color w:val="336600"/>
        </w:rPr>
        <w:t>que la paz y las bendiciones de Al-láh sean con él</w:t>
      </w:r>
      <w:r w:rsidR="006264AA">
        <w:rPr>
          <w:color w:val="336600"/>
        </w:rPr>
        <w:t>-</w:t>
      </w:r>
      <w:r>
        <w:t xml:space="preserve"> diciendo: </w:t>
      </w:r>
      <w:r w:rsidRPr="006264AA">
        <w:rPr>
          <w:rStyle w:val="ab"/>
        </w:rPr>
        <w:t>"¡Ciertamente, Satán corre por las venas del hijo de Adam!"</w:t>
      </w:r>
      <w:r>
        <w:t xml:space="preserve"> Abdul-lah, hijo del imam Ahmad ibn Hanbal, dijo: </w:t>
      </w:r>
      <w:r>
        <w:lastRenderedPageBreak/>
        <w:t>He dicho a mi padre que hay gente que dice que el genio no entra en el cuerpo del humano; entonces me dijo</w:t>
      </w:r>
      <w:r w:rsidRPr="006264AA">
        <w:t xml:space="preserve">: </w:t>
      </w:r>
      <w:r w:rsidRPr="008C325A">
        <w:t>"Hijo mío, están mintiendo, no ves que el demonio habla por sus lenguas".</w:t>
      </w:r>
    </w:p>
    <w:p w14:paraId="74E9C544" w14:textId="77777777" w:rsidR="008C325A" w:rsidRDefault="00747E6D" w:rsidP="006264AA">
      <w:pPr>
        <w:pStyle w:val="aa"/>
      </w:pPr>
      <w:r>
        <w:t xml:space="preserve"> Por lo tanto, lo que afirmó es algo común, pues el yinní entra en el humano y este habla con su lengua y a veces con un lenguaje extraño y voz diferente, también se golpea al enfermo y no siente nada ni lo que dice. A veces el enfermo hace cambiar el sitio de algunos muebles sin sentir y quien ve esto puede notar que el ser que habla con la lengua del humano y mueve las cosas es un ser diferente no humano.</w:t>
      </w:r>
    </w:p>
    <w:p w14:paraId="74E9C545" w14:textId="77777777" w:rsidR="008C325A" w:rsidRDefault="00747E6D" w:rsidP="006264AA">
      <w:pPr>
        <w:pStyle w:val="aa"/>
      </w:pPr>
      <w:r>
        <w:t xml:space="preserve"> Ninguno de los líderes eruditos de los musulmanes niega que el yinni entre en el cuerpo del poseído, y quien lo niega en concreto ha desmentido la ley divina porque no hay ninguna evidencia legal que niegue esta realidad".</w:t>
      </w:r>
    </w:p>
    <w:p w14:paraId="74E9C546" w14:textId="77777777" w:rsidR="008C325A" w:rsidRDefault="00747E6D" w:rsidP="006264AA">
      <w:pPr>
        <w:pStyle w:val="aa"/>
      </w:pPr>
      <w:r>
        <w:t xml:space="preserve"> Fin de la cita. En efecto, el imam Ibnul Qayim - que Al-láh tenga misericordia de él- en su libro "Zad Al Ma'ad fi hadyi jairil 'Ibad" parte 4, págs. 66-69 dijo lo siguiente: La epilepsia es de dos tipos: la primera ocurre por influencia de espíritus dañinos y malignos, y la segunda es la mencionada por los médicos quienes explicaron su causa y </w:t>
      </w:r>
      <w:r>
        <w:lastRenderedPageBreak/>
        <w:t>su remedio. En cuanto a la epilepsia de los espíritus: Los líderes y los sensatos de los médicos la confirman y no la niegan, afirman que su remedio será con los espíritus nobles y bondadosos superiores para repeler el mal de los espíritus malos y dañinos y anular sus efectos y sus obras.</w:t>
      </w:r>
    </w:p>
    <w:p w14:paraId="74E9C547" w14:textId="77777777" w:rsidR="008C325A" w:rsidRDefault="00747E6D" w:rsidP="006264AA">
      <w:pPr>
        <w:pStyle w:val="aa"/>
      </w:pPr>
      <w:r>
        <w:t xml:space="preserve"> Esto fue afirmado por Hipócrates en algunos de sus libros mencionando algunos remedios de la epilepsia y diciendo: "Esto será eficaz cuando se trata de la epilepsia material, pero no lo es si se trata de una epilepsia espiritual". "En cuanto a los médicos ignorantes que creen que la hipocresía en el islam es una virtud, quienes niegan la epilepsia espiritual y niegan su influencia sobre el cuerpo del enfermo, es debido a la falta de conocimiento ya que la experiencia real demuestra su existencia, y el hecho de explicar este fenómeno solo desde el punto de vista material es correcto parcialmente y no desde todas las facetas", hasta decir: "Algunos de los médicos que les falta la sensatez afirman que solo hay una epilepsia material.</w:t>
      </w:r>
    </w:p>
    <w:p w14:paraId="74E9C548" w14:textId="77777777" w:rsidR="008C325A" w:rsidRDefault="00747E6D" w:rsidP="006264AA">
      <w:pPr>
        <w:pStyle w:val="aa"/>
      </w:pPr>
      <w:r>
        <w:t xml:space="preserve"> Quienes poseen razonamiento y tienen conocimiento acerca de estos espíritus y sus influencias se ríen de la ignorancia de la gente que piensa de este modo".</w:t>
      </w:r>
    </w:p>
    <w:p w14:paraId="74E9C549" w14:textId="77777777" w:rsidR="008C325A" w:rsidRDefault="00747E6D" w:rsidP="006264AA">
      <w:pPr>
        <w:pStyle w:val="aa"/>
      </w:pPr>
      <w:r>
        <w:lastRenderedPageBreak/>
        <w:t xml:space="preserve"> Y la cura de este tipo de epilepsia se realiza mediante dos partes: una desde el enfermo con la fuerza de la fe, con su sinceridad al dirigirse al Creador de estos espíritus y rogar su protección correctamente con la lengua y con el corazón. Y otra desde quien lo cura, Esto es una parte del combate.</w:t>
      </w:r>
    </w:p>
    <w:p w14:paraId="74E9C54A" w14:textId="77777777" w:rsidR="008C325A" w:rsidRDefault="00747E6D" w:rsidP="006264AA">
      <w:pPr>
        <w:pStyle w:val="aa"/>
      </w:pPr>
      <w:r>
        <w:t xml:space="preserve"> El que combate para vencer su rival requiere dos condiciones: que su arma sea eficaz, y que él sea fuerte para usarla.</w:t>
      </w:r>
    </w:p>
    <w:p w14:paraId="74E9C54B" w14:textId="77777777" w:rsidR="008C325A" w:rsidRDefault="00747E6D" w:rsidP="006264AA">
      <w:pPr>
        <w:pStyle w:val="aa"/>
      </w:pPr>
      <w:r>
        <w:t xml:space="preserve"> Ya que cuando el combatiente es débil, la herramienta será inútil en unas manos incapaces, y aún más grave cuando las dos condiciones no se dan; con un corazón vacío, sin fe ni confianza en Al-láh, ni temor a Él ni confianza en Él y además sin armas.</w:t>
      </w:r>
    </w:p>
    <w:p w14:paraId="74E9C54C" w14:textId="77777777" w:rsidR="008C325A" w:rsidRDefault="00747E6D" w:rsidP="006264AA">
      <w:pPr>
        <w:pStyle w:val="aa"/>
      </w:pPr>
      <w:r>
        <w:t xml:space="preserve"> Y la segunda parte desde quien lo cura: que sea capaz y hábil y que diga: (Sal del enfermo), (en el nombre de Al-láh) o (no hay fuerza ni poder sino de Al-láh) ya que el profeta solía decir: (Sal, oh enemigo de Al-láh. Soy el mensajero de Al-láh). Y he visto a mi sheij enviando al enfermo a alguien para hablar con el espíritu (del yinni) que lo posee diciéndole: "el sheij te dijo que salgas porque esto es ilícito", entonces el enfermo se cura, y a veces </w:t>
      </w:r>
      <w:r>
        <w:lastRenderedPageBreak/>
        <w:t>cuando el genio es poderoso le hace salir pegándole y el enfermo se cura sin sentir el dolor de los golpes. "Y hemos presenciado esto, nosotros y otros, varias veces", hasta decir: En general, solo los que les falta conocimiento, razón y saber rechazan la existencia de este tipo de epilepsia y su tratamiento.</w:t>
      </w:r>
    </w:p>
    <w:p w14:paraId="74E9C54D" w14:textId="77777777" w:rsidR="008C325A" w:rsidRDefault="00747E6D" w:rsidP="006264AA">
      <w:pPr>
        <w:pStyle w:val="aa"/>
      </w:pPr>
      <w:r>
        <w:t xml:space="preserve"> Sin embargo los malos espíritus se apoderan más del enfermo cuando menos fe posee, falta de la invocación de Al-láh, con su lengua o su corazón, por la falta de los pedidos de protección y súplicas proféticas de protección, en este caso los malos espíritus encuentran un ser sin herramientas para defenderse y se apoderan de él".</w:t>
      </w:r>
    </w:p>
    <w:p w14:paraId="74E9C54E" w14:textId="77777777" w:rsidR="008C325A" w:rsidRDefault="00747E6D" w:rsidP="006264AA">
      <w:pPr>
        <w:pStyle w:val="aa"/>
      </w:pPr>
      <w:r>
        <w:t xml:space="preserve"> Fin de la explicación de sus palabras- que Al-láh le otorgue su misericordia-. Y en base a lo que hemos mencionado de evidencias y pruebas legales y desde el consenso de los eruditos de la gente de la sunnah y la Yama'a que afirman la posibilidad de la entrada del yinni en el cuerpo del ser humano, podemos percibir fehacientemente la falacia de quien niega esto y el error en la opinión del  sheij Ali At-Tantawi al negar la posibilidad de este asunto.</w:t>
      </w:r>
    </w:p>
    <w:p w14:paraId="74E9C54F" w14:textId="77777777" w:rsidR="008C325A" w:rsidRDefault="00747E6D" w:rsidP="006264AA">
      <w:pPr>
        <w:pStyle w:val="aa"/>
      </w:pPr>
      <w:r>
        <w:lastRenderedPageBreak/>
        <w:t xml:space="preserve"> Y ha comprometido en su palabra que regresará al camino recto si el asunto se aclara para él, esperamos que se encamine después de leer lo que hemos mencionado, y pedimos de Al-láh para nosotros y para él la buena guía. De lo que hemos mencionado también está lo reportado por el periódico "An-Nadwa" el 14/10/1407H en la página 8, de boca el Dr. Muhammad 'Irfan: "que la palabra "locura" ya ha desaparecido del diccionario médico", afirmando que la entrada del yinni en el cuerpo de un ser humano y que pueda hablar por su boca es una malinterpretación científica al cien por ciento.</w:t>
      </w:r>
    </w:p>
    <w:p w14:paraId="74E9C550" w14:textId="77777777" w:rsidR="008C325A" w:rsidRDefault="00747E6D" w:rsidP="006264AA">
      <w:pPr>
        <w:pStyle w:val="aa"/>
      </w:pPr>
      <w:r>
        <w:t xml:space="preserve"> Todo aquello es falso y surgió debido a la falta de conocimiento en los asuntos religiosos y en lo que afirma la gente de la sunnah y la Yama'a. Y si este asunto fuese desconocido por muchos médicos, esto no significa una evidencia de que no existe, más bien indica su ignorancia enorme de lo que saben muchos otros eruditos reconocidos por su veracidad, honestidad y conocimiento religioso, ya que este tema es motivo de consenso de la gente de la Sunnah y la Yama'a, También sheij ul Islam ibn Taimiya ha transmitido esto de boca de muchos eruditos, y se relata que Abul Hasan Al Ash'ari ha transmitido esto de la gente de la Sunna y la Yama'a, también transmitió de </w:t>
      </w:r>
      <w:r>
        <w:lastRenderedPageBreak/>
        <w:t>boca de Abul Hasan Al Ash'ari el erudito: Abu Abdul-lah Muhammad ibnu Abdul-lah Ash-Shibli Al Hanafi, quien falleció en 799H, en su libro: (Akam Al Maryan fi ghara'ib Al Ajbar wa Ahkam Al Yan) en el capítulo cincuenta y uno.</w:t>
      </w:r>
    </w:p>
    <w:p w14:paraId="74E9C551" w14:textId="77777777" w:rsidR="00BA7D50" w:rsidRDefault="00747E6D" w:rsidP="00BA7D50">
      <w:pPr>
        <w:pStyle w:val="aa"/>
        <w:sectPr w:rsidR="00BA7D50" w:rsidSect="001122AD">
          <w:pgSz w:w="8391" w:h="11907" w:code="11"/>
          <w:pgMar w:top="851" w:right="851" w:bottom="851" w:left="851" w:header="720" w:footer="720" w:gutter="0"/>
          <w:cols w:space="720"/>
        </w:sectPr>
      </w:pPr>
      <w:r>
        <w:t xml:space="preserve"> Y hemos mencionado anteriormente las palabras de Ibnul Qaiem- que Al-láh tenga misericordia de él- quien dijo que los líderes y sensatos de los médicos no negaron esta verdad y solo la niegan los ignorantes. Querido lector, debes saber esto y aferrarte a la verdad que mencionamos, no sigas a los médicos ignorantes ni a los que hablan sin conocimiento ni a los que inventan y cambian en la religión como los Mu'tazila u otros. Al-láh es a quien pedimos Socorro.</w:t>
      </w:r>
    </w:p>
    <w:p w14:paraId="74E9C552" w14:textId="77777777" w:rsidR="008C325A" w:rsidRDefault="008C325A" w:rsidP="006264AA">
      <w:pPr>
        <w:pStyle w:val="aa"/>
      </w:pPr>
    </w:p>
    <w:p w14:paraId="74E9C553" w14:textId="77777777" w:rsidR="00BA7D50" w:rsidRPr="005F670F" w:rsidRDefault="00747E6D" w:rsidP="00BA7D50">
      <w:pPr>
        <w:pStyle w:val="1"/>
        <w:rPr>
          <w:lang w:val="es-ES"/>
        </w:rPr>
      </w:pPr>
      <w:r w:rsidRPr="005F670F">
        <w:rPr>
          <w:lang w:val="es-ES"/>
        </w:rPr>
        <w:t xml:space="preserve"> </w:t>
      </w:r>
      <w:bookmarkStart w:id="8" w:name="_Toc136982324"/>
      <w:r w:rsidRPr="005F670F">
        <w:rPr>
          <w:lang w:val="es-ES"/>
        </w:rPr>
        <w:t>Atención</w:t>
      </w:r>
      <w:bookmarkEnd w:id="8"/>
    </w:p>
    <w:p w14:paraId="74E9C554" w14:textId="77777777" w:rsidR="008C325A" w:rsidRPr="005F670F" w:rsidRDefault="00747E6D" w:rsidP="006264AA">
      <w:pPr>
        <w:pStyle w:val="aa"/>
        <w:rPr>
          <w:lang w:val="es-ES"/>
        </w:rPr>
      </w:pPr>
      <w:r>
        <w:t xml:space="preserve"> Los hadices auténticos desde el mensajero de Al-láh y las opiniones de los eruditos han mostrado que hablar con el yinni, aconsejarle e invitarle al Islam no se contradice con las palabras de Salomón- </w:t>
      </w:r>
      <w:r w:rsidRPr="00BA7D50">
        <w:rPr>
          <w:color w:val="336600"/>
        </w:rPr>
        <w:t>la paz sea con en él</w:t>
      </w:r>
      <w:r>
        <w:t>- en la sura (Sad) cuando dijo:</w:t>
      </w:r>
    </w:p>
    <w:p w14:paraId="74E9C555" w14:textId="77777777" w:rsidR="008C325A" w:rsidRPr="00BA7D50" w:rsidRDefault="00BA7D50" w:rsidP="00727138">
      <w:pPr>
        <w:pStyle w:val="aa"/>
        <w:bidi/>
        <w:rPr>
          <w:b/>
          <w:bCs w:val="0"/>
          <w:lang w:val="fr-FR" w:bidi="ar-TN"/>
        </w:rPr>
      </w:pPr>
      <w:r w:rsidRPr="00B2272A">
        <w:rPr>
          <w:rFonts w:ascii="Traditional Arabic" w:eastAsia="Times New Roman" w:hAnsi="Calibri" w:cs="Traditional Arabic"/>
          <w:b/>
          <w:szCs w:val="30"/>
          <w:rtl/>
        </w:rPr>
        <w:t>﴿</w:t>
      </w:r>
      <w:r w:rsidRPr="00BA7D50">
        <w:rPr>
          <w:rFonts w:ascii="KFGQPC HAFS Uthmanic Script" w:cs="KFGQPC HAFS Uthmanic Script" w:hint="eastAsia"/>
          <w:b/>
          <w:bCs w:val="0"/>
          <w:sz w:val="29"/>
          <w:szCs w:val="29"/>
          <w:rtl/>
          <w:lang w:bidi="ar-TN"/>
        </w:rPr>
        <w:t>قَالَ</w:t>
      </w:r>
      <w:r>
        <w:rPr>
          <w:rFonts w:ascii="KFGQPC HAFS Uthmanic Script" w:cs="KFGQPC HAFS Uthmanic Script"/>
          <w:sz w:val="29"/>
          <w:szCs w:val="29"/>
          <w:rtl/>
          <w:lang w:bidi="ar-TN"/>
        </w:rPr>
        <w:t xml:space="preserve"> </w:t>
      </w:r>
      <w:r w:rsidRPr="00BA7D50">
        <w:rPr>
          <w:rFonts w:ascii="KFGQPC HAFS Uthmanic Script" w:cs="KFGQPC HAFS Uthmanic Script" w:hint="eastAsia"/>
          <w:b/>
          <w:bCs w:val="0"/>
          <w:sz w:val="29"/>
          <w:szCs w:val="29"/>
          <w:rtl/>
          <w:lang w:bidi="ar-TN"/>
        </w:rPr>
        <w:t>رَبِّ</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cs"/>
          <w:b/>
          <w:bCs w:val="0"/>
          <w:sz w:val="29"/>
          <w:szCs w:val="29"/>
          <w:rtl/>
          <w:lang w:bidi="ar-TN"/>
        </w:rPr>
        <w:t>ٱ</w:t>
      </w:r>
      <w:r w:rsidRPr="00BA7D50">
        <w:rPr>
          <w:rFonts w:ascii="KFGQPC HAFS Uthmanic Script" w:cs="KFGQPC HAFS Uthmanic Script" w:hint="eastAsia"/>
          <w:b/>
          <w:bCs w:val="0"/>
          <w:sz w:val="29"/>
          <w:szCs w:val="29"/>
          <w:rtl/>
          <w:lang w:bidi="ar-TN"/>
        </w:rPr>
        <w:t>غ</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فِر</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لِي</w:t>
      </w:r>
      <w:r w:rsidRPr="00BA7D50">
        <w:rPr>
          <w:rFonts w:ascii="KFGQPC HAFS Uthmanic Script" w:cs="KFGQPC HAFS Uthmanic Script"/>
          <w:b/>
          <w:bCs w:val="0"/>
          <w:sz w:val="29"/>
          <w:szCs w:val="29"/>
          <w:rtl/>
          <w:lang w:bidi="ar-TN"/>
        </w:rPr>
        <w:t xml:space="preserve"> </w:t>
      </w:r>
      <w:proofErr w:type="spellStart"/>
      <w:r w:rsidRPr="00BA7D50">
        <w:rPr>
          <w:rFonts w:ascii="KFGQPC HAFS Uthmanic Script" w:cs="KFGQPC HAFS Uthmanic Script" w:hint="eastAsia"/>
          <w:b/>
          <w:bCs w:val="0"/>
          <w:sz w:val="29"/>
          <w:szCs w:val="29"/>
          <w:rtl/>
          <w:lang w:bidi="ar-TN"/>
        </w:rPr>
        <w:t>وَهَب</w:t>
      </w:r>
      <w:r w:rsidRPr="00BA7D50">
        <w:rPr>
          <w:rFonts w:ascii="KFGQPC HAFS Uthmanic Script" w:cs="KFGQPC HAFS Uthmanic Script" w:hint="cs"/>
          <w:b/>
          <w:bCs w:val="0"/>
          <w:sz w:val="29"/>
          <w:szCs w:val="29"/>
          <w:rtl/>
          <w:lang w:bidi="ar-TN"/>
        </w:rPr>
        <w:t>ۡ</w:t>
      </w:r>
      <w:proofErr w:type="spellEnd"/>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لِي</w:t>
      </w:r>
      <w:r w:rsidRPr="00BA7D50">
        <w:rPr>
          <w:rFonts w:ascii="KFGQPC HAFS Uthmanic Script" w:cs="KFGQPC HAFS Uthmanic Script"/>
          <w:b/>
          <w:bCs w:val="0"/>
          <w:sz w:val="29"/>
          <w:szCs w:val="29"/>
          <w:rtl/>
          <w:lang w:bidi="ar-TN"/>
        </w:rPr>
        <w:t xml:space="preserve"> </w:t>
      </w:r>
      <w:proofErr w:type="spellStart"/>
      <w:r w:rsidRPr="00BA7D50">
        <w:rPr>
          <w:rFonts w:ascii="KFGQPC HAFS Uthmanic Script" w:cs="KFGQPC HAFS Uthmanic Script" w:hint="eastAsia"/>
          <w:b/>
          <w:bCs w:val="0"/>
          <w:sz w:val="29"/>
          <w:szCs w:val="29"/>
          <w:rtl/>
          <w:lang w:bidi="ar-TN"/>
        </w:rPr>
        <w:t>مُل</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ك</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ا</w:t>
      </w:r>
      <w:proofErr w:type="spellEnd"/>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لَّا</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يَن</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بَغِي</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لِأَحَد</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مِّن</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b/>
          <w:bCs w:val="0"/>
          <w:sz w:val="29"/>
          <w:szCs w:val="29"/>
          <w:rtl/>
          <w:lang w:bidi="ar-TN"/>
        </w:rPr>
        <w:t xml:space="preserve"> </w:t>
      </w:r>
      <w:proofErr w:type="spellStart"/>
      <w:r w:rsidRPr="00BA7D50">
        <w:rPr>
          <w:rFonts w:ascii="KFGQPC HAFS Uthmanic Script" w:cs="KFGQPC HAFS Uthmanic Script" w:hint="eastAsia"/>
          <w:b/>
          <w:bCs w:val="0"/>
          <w:sz w:val="29"/>
          <w:szCs w:val="29"/>
          <w:rtl/>
          <w:lang w:bidi="ar-TN"/>
        </w:rPr>
        <w:t>بَع</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دِي</w:t>
      </w:r>
      <w:r w:rsidRPr="00BA7D50">
        <w:rPr>
          <w:rFonts w:ascii="KFGQPC HAFS Uthmanic Script" w:cs="KFGQPC HAFS Uthmanic Script" w:hint="cs"/>
          <w:b/>
          <w:bCs w:val="0"/>
          <w:sz w:val="29"/>
          <w:szCs w:val="29"/>
          <w:rtl/>
          <w:lang w:bidi="ar-TN"/>
        </w:rPr>
        <w:t>ٓۖ</w:t>
      </w:r>
      <w:proofErr w:type="spellEnd"/>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إِنَّكَ</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eastAsia"/>
          <w:b/>
          <w:bCs w:val="0"/>
          <w:sz w:val="29"/>
          <w:szCs w:val="29"/>
          <w:rtl/>
          <w:lang w:bidi="ar-TN"/>
        </w:rPr>
        <w:t>أَنتَ</w:t>
      </w:r>
      <w:r w:rsidRPr="00BA7D50">
        <w:rPr>
          <w:rFonts w:ascii="KFGQPC HAFS Uthmanic Script" w:cs="KFGQPC HAFS Uthmanic Script"/>
          <w:b/>
          <w:bCs w:val="0"/>
          <w:sz w:val="29"/>
          <w:szCs w:val="29"/>
          <w:rtl/>
          <w:lang w:bidi="ar-TN"/>
        </w:rPr>
        <w:t xml:space="preserve"> </w:t>
      </w:r>
      <w:r w:rsidRPr="00BA7D50">
        <w:rPr>
          <w:rFonts w:ascii="KFGQPC HAFS Uthmanic Script" w:cs="KFGQPC HAFS Uthmanic Script" w:hint="cs"/>
          <w:b/>
          <w:bCs w:val="0"/>
          <w:sz w:val="29"/>
          <w:szCs w:val="29"/>
          <w:rtl/>
          <w:lang w:bidi="ar-TN"/>
        </w:rPr>
        <w:t>ٱ</w:t>
      </w:r>
      <w:r w:rsidRPr="00BA7D50">
        <w:rPr>
          <w:rFonts w:ascii="KFGQPC HAFS Uthmanic Script" w:cs="KFGQPC HAFS Uthmanic Script" w:hint="eastAsia"/>
          <w:b/>
          <w:bCs w:val="0"/>
          <w:sz w:val="29"/>
          <w:szCs w:val="29"/>
          <w:rtl/>
          <w:lang w:bidi="ar-TN"/>
        </w:rPr>
        <w:t>ل</w:t>
      </w:r>
      <w:r w:rsidRPr="00BA7D50">
        <w:rPr>
          <w:rFonts w:ascii="KFGQPC HAFS Uthmanic Script" w:cs="KFGQPC HAFS Uthmanic Script" w:hint="cs"/>
          <w:b/>
          <w:bCs w:val="0"/>
          <w:sz w:val="29"/>
          <w:szCs w:val="29"/>
          <w:rtl/>
          <w:lang w:bidi="ar-TN"/>
        </w:rPr>
        <w:t>ۡ</w:t>
      </w:r>
      <w:r w:rsidRPr="00BA7D50">
        <w:rPr>
          <w:rFonts w:ascii="KFGQPC HAFS Uthmanic Script" w:cs="KFGQPC HAFS Uthmanic Script" w:hint="eastAsia"/>
          <w:b/>
          <w:bCs w:val="0"/>
          <w:sz w:val="29"/>
          <w:szCs w:val="29"/>
          <w:rtl/>
          <w:lang w:bidi="ar-TN"/>
        </w:rPr>
        <w:t>وَهَّابُ</w:t>
      </w:r>
      <w:r w:rsidRPr="00BA7D50">
        <w:rPr>
          <w:rFonts w:ascii="KFGQPC HAFS Uthmanic Script" w:cs="KFGQPC HAFS Uthmanic Script" w:hint="cs"/>
          <w:b/>
          <w:bCs w:val="0"/>
          <w:sz w:val="29"/>
          <w:szCs w:val="29"/>
          <w:rtl/>
          <w:lang w:bidi="ar-TN"/>
        </w:rPr>
        <w:t>٣٥</w:t>
      </w:r>
      <w:r w:rsidRPr="00BA7D50">
        <w:rPr>
          <w:rFonts w:ascii="KFGQPC HAFS Uthmanic Script" w:cs="KFGQPC HAFS Uthmanic Script"/>
          <w:b/>
          <w:bCs w:val="0"/>
          <w:sz w:val="29"/>
          <w:szCs w:val="29"/>
          <w:rtl/>
          <w:lang w:bidi="ar-TN"/>
        </w:rPr>
        <w:t xml:space="preserve"> </w:t>
      </w:r>
      <w:r w:rsidRPr="00B2272A">
        <w:rPr>
          <w:rFonts w:ascii="Traditional Arabic" w:eastAsia="Times New Roman" w:hAnsi="Calibri" w:cs="Traditional Arabic"/>
          <w:b/>
          <w:szCs w:val="30"/>
          <w:rtl/>
        </w:rPr>
        <w:t>﴾</w:t>
      </w:r>
      <w:r w:rsidRPr="00BA7D50">
        <w:rPr>
          <w:rFonts w:ascii="Traditional Arabic" w:eastAsia="Times New Roman" w:hAnsi="Calibri"/>
          <w:bCs w:val="0"/>
          <w:szCs w:val="24"/>
          <w:rtl/>
        </w:rPr>
        <w:t>[</w:t>
      </w:r>
      <w:r w:rsidRPr="00BA7D50">
        <w:rPr>
          <w:rFonts w:ascii="Traditional Arabic" w:eastAsia="Times New Roman" w:hAnsi="Calibri" w:hint="cs"/>
          <w:bCs w:val="0"/>
          <w:szCs w:val="24"/>
          <w:rtl/>
          <w:lang w:bidi="ar-TN"/>
        </w:rPr>
        <w:t>ص</w:t>
      </w:r>
      <w:r w:rsidRPr="00BA7D50">
        <w:rPr>
          <w:rFonts w:ascii="Traditional Arabic" w:eastAsia="Times New Roman" w:hAnsi="Calibri"/>
          <w:bCs w:val="0"/>
          <w:szCs w:val="24"/>
          <w:rtl/>
        </w:rPr>
        <w:t xml:space="preserve">: </w:t>
      </w:r>
      <w:r w:rsidRPr="00BA7D50">
        <w:rPr>
          <w:rFonts w:ascii="Traditional Arabic" w:eastAsia="Times New Roman" w:hAnsi="Calibri" w:hint="cs"/>
          <w:bCs w:val="0"/>
          <w:szCs w:val="24"/>
          <w:rtl/>
        </w:rPr>
        <w:t>35</w:t>
      </w:r>
      <w:r w:rsidRPr="00BA7D50">
        <w:rPr>
          <w:rFonts w:ascii="Traditional Arabic" w:eastAsia="Times New Roman" w:hAnsi="Calibri"/>
          <w:bCs w:val="0"/>
          <w:szCs w:val="24"/>
          <w:rtl/>
        </w:rPr>
        <w:t>]</w:t>
      </w:r>
    </w:p>
    <w:p w14:paraId="74E9C556" w14:textId="77777777" w:rsidR="00BA7D50" w:rsidRPr="00937A23" w:rsidRDefault="00747E6D" w:rsidP="006264AA">
      <w:pPr>
        <w:pStyle w:val="aa"/>
        <w:rPr>
          <w:lang w:val="es-ES_tradnl"/>
        </w:rPr>
      </w:pPr>
      <w:r w:rsidRPr="008C325A">
        <w:rPr>
          <w:b/>
          <w:bCs w:val="0"/>
        </w:rPr>
        <w:t xml:space="preserve"> (Dijo: «¡Señor!, perdóname y concédeme un reino que nunca nadie podrá tener después de mí. Tú, realmente, concedes lo que quieres a quien te place»)</w:t>
      </w:r>
      <w:r>
        <w:t xml:space="preserve"> [Sura Sad, aleya: 35],</w:t>
      </w:r>
    </w:p>
    <w:p w14:paraId="74E9C557" w14:textId="77777777" w:rsidR="001D22A7" w:rsidRDefault="00747E6D" w:rsidP="006264AA">
      <w:pPr>
        <w:pStyle w:val="aa"/>
      </w:pPr>
      <w:r>
        <w:t xml:space="preserve"> Y así llamarle al bien, prohibirle el mal y golpearlo si rechaza salir no se contradicen con la aleya anteriormente mencionada, más bien es un deber y una forma de defender al oprimido como es el caso con los seres humanos.</w:t>
      </w:r>
    </w:p>
    <w:p w14:paraId="74E9C558" w14:textId="77777777" w:rsidR="00A3418A" w:rsidRDefault="00747E6D" w:rsidP="006264AA">
      <w:pPr>
        <w:pStyle w:val="aa"/>
      </w:pPr>
      <w:r>
        <w:lastRenderedPageBreak/>
        <w:t xml:space="preserve"> Y se mencionó anteriormente el hadiz auténtico en el cual el profeta dijo: </w:t>
      </w:r>
      <w:r w:rsidRPr="00A3418A">
        <w:rPr>
          <w:rStyle w:val="ab"/>
        </w:rPr>
        <w:t>(He asfixiado al demonio hasta que se babeó)</w:t>
      </w:r>
      <w:r>
        <w:t xml:space="preserve"> sobre su mano pura- </w:t>
      </w:r>
      <w:r w:rsidRPr="00A3418A">
        <w:rPr>
          <w:color w:val="336600"/>
        </w:rPr>
        <w:t>paz y bendiciones sean con él</w:t>
      </w:r>
      <w:r>
        <w:t xml:space="preserve">- y dijo: </w:t>
      </w:r>
      <w:r w:rsidRPr="00A3418A">
        <w:rPr>
          <w:rStyle w:val="ab"/>
        </w:rPr>
        <w:t xml:space="preserve">(Y si no fuese por la súplica de mi hermano Salomón, estaría atado al amanecer y toda la gente lo vería) </w:t>
      </w:r>
      <w:r>
        <w:t>Y en una narración de Muslim, de las palabras de Abu Ad-Darda' que el profeta</w:t>
      </w:r>
      <w:r w:rsidR="00A3418A">
        <w:t xml:space="preserve"> </w:t>
      </w:r>
      <w:r w:rsidR="00A3418A">
        <w:softHyphen/>
      </w:r>
      <w:r w:rsidR="00A3418A" w:rsidRPr="00A3418A">
        <w:rPr>
          <w:color w:val="336600"/>
        </w:rPr>
        <w:t xml:space="preserve"> </w:t>
      </w:r>
      <w:r w:rsidR="00A3418A" w:rsidRPr="00BA7D50">
        <w:rPr>
          <w:color w:val="336600"/>
        </w:rPr>
        <w:t>la paz sea con en él</w:t>
      </w:r>
      <w:r w:rsidR="00A3418A">
        <w:rPr>
          <w:color w:val="336600"/>
        </w:rPr>
        <w:softHyphen/>
      </w:r>
      <w:r>
        <w:t xml:space="preserve"> dijo: </w:t>
      </w:r>
      <w:r w:rsidRPr="00A3418A">
        <w:rPr>
          <w:rStyle w:val="ab"/>
        </w:rPr>
        <w:t>Ciertamente Iblís, el enemigo de Al-láh, vino a mí con una llama de fuego para quemar mi rostro entonces dije: "Me refugio en Al-láh de ti", tres veces, luego dije: "Te maldigo con la maldición completa de Al-láh", tres veces, -pero no se retiró-, ahí fue cuando lo tomé y si no fuese por la súplica de mi hermano Salomón, estaría atado al amanecer y los muchachos de la aldea jugarían con él -como una muñeca-)</w:t>
      </w:r>
      <w:r>
        <w:t>, Y los hadices en este sentido son muchos, y esta es la opinión de los eruditos.</w:t>
      </w:r>
    </w:p>
    <w:p w14:paraId="74E9C559" w14:textId="77777777" w:rsidR="002F6E39" w:rsidRDefault="00747E6D" w:rsidP="006264AA">
      <w:pPr>
        <w:pStyle w:val="aa"/>
      </w:pPr>
      <w:r>
        <w:t xml:space="preserve"> Espero que este libro sea eficaz y beneficioso para quien busca la verdad, y suplico a Al-láh con Sus Bellos Nombres y Atributos Supremos que guíe a todos los musulmanes al conocimiento legal y a la firmeza en la religión, que nos favorezca con alcanzar la verdad en palabras y obras, y que nos proteja a todos de hablar de </w:t>
      </w:r>
      <w:r>
        <w:lastRenderedPageBreak/>
        <w:t>Al-láh sin saber y censurar lo que no conocemos, Él tiene poder y autoridad para hacerlo.</w:t>
      </w:r>
    </w:p>
    <w:p w14:paraId="74E9C55A" w14:textId="77777777" w:rsidR="00A3418A" w:rsidRPr="002F6E39" w:rsidRDefault="00747E6D" w:rsidP="002F6E39">
      <w:pPr>
        <w:pStyle w:val="aa"/>
        <w:jc w:val="center"/>
        <w:rPr>
          <w:bCs w:val="0"/>
          <w:color w:val="5A5A5A" w:themeColor="text1" w:themeTint="A5"/>
          <w:spacing w:val="15"/>
          <w:sz w:val="22"/>
          <w:szCs w:val="22"/>
        </w:rPr>
      </w:pPr>
      <w:r w:rsidRPr="002F6E39">
        <w:rPr>
          <w:bCs w:val="0"/>
          <w:color w:val="5A5A5A" w:themeColor="text1" w:themeTint="A5"/>
          <w:spacing w:val="15"/>
          <w:sz w:val="22"/>
          <w:szCs w:val="22"/>
        </w:rPr>
        <w:t>Y que la paz y las bendiciones sean con su siervo y mensajero Muhámmad, con su familia, con sus compañeros y con sus seguidores con bondad.</w:t>
      </w:r>
    </w:p>
    <w:bookmarkEnd w:id="0"/>
    <w:p w14:paraId="74E9C55B" w14:textId="77777777" w:rsidR="00201310" w:rsidRPr="005F670F" w:rsidRDefault="00747E6D" w:rsidP="001122AD">
      <w:pPr>
        <w:jc w:val="both"/>
        <w:rPr>
          <w:lang w:val="es-ES"/>
        </w:rPr>
      </w:pPr>
      <w:r w:rsidRPr="005F670F">
        <w:rPr>
          <w:lang w:val="es-ES"/>
        </w:rPr>
        <w:br w:type="page"/>
      </w:r>
    </w:p>
    <w:p w14:paraId="74E9C55C" w14:textId="77777777" w:rsidR="00D22515" w:rsidRDefault="00D22515" w:rsidP="00D22515">
      <w:pPr>
        <w:pStyle w:val="1"/>
        <w:rPr>
          <w:b/>
          <w:color w:val="595959" w:themeColor="text1" w:themeTint="A6"/>
        </w:rPr>
      </w:pPr>
      <w:bookmarkStart w:id="9" w:name="_Toc136982325"/>
      <w:proofErr w:type="spellStart"/>
      <w:r>
        <w:lastRenderedPageBreak/>
        <w:t>Índice</w:t>
      </w:r>
      <w:bookmarkEnd w:id="9"/>
      <w:proofErr w:type="spellEnd"/>
    </w:p>
    <w:p w14:paraId="74E9C55E" w14:textId="4BB9A190" w:rsidR="00D22515" w:rsidRDefault="00310B1E" w:rsidP="00D22515">
      <w:pPr>
        <w:pStyle w:val="11"/>
        <w:rPr>
          <w:rFonts w:asciiTheme="minorHAnsi" w:eastAsiaTheme="minorEastAsia" w:hAnsiTheme="minorHAnsi" w:cstheme="minorBidi"/>
        </w:rPr>
      </w:pPr>
      <w:r>
        <w:fldChar w:fldCharType="begin"/>
      </w:r>
      <w:r w:rsidR="00D22515">
        <w:instrText xml:space="preserve"> TOC \h \z \t "Titre 1;1" </w:instrText>
      </w:r>
      <w:r>
        <w:fldChar w:fldCharType="separate"/>
      </w:r>
      <w:hyperlink w:anchor="_Toc136982317" w:history="1">
        <w:r w:rsidR="00D22515" w:rsidRPr="00D22515">
          <w:rPr>
            <w:rStyle w:val="Hyperlink"/>
            <w:lang w:val="fil-PH" w:eastAsia="zh-CN"/>
          </w:rPr>
          <w:t>Introducción</w:t>
        </w:r>
        <w:r w:rsidR="00D22515">
          <w:rPr>
            <w:webHidden/>
          </w:rPr>
          <w:tab/>
        </w:r>
        <w:r>
          <w:rPr>
            <w:rStyle w:val="Hyperlink"/>
            <w:rtl/>
          </w:rPr>
          <w:fldChar w:fldCharType="begin"/>
        </w:r>
        <w:r w:rsidR="00D22515">
          <w:rPr>
            <w:webHidden/>
          </w:rPr>
          <w:instrText xml:space="preserve"> PAGEREF _Toc136982317 \h </w:instrText>
        </w:r>
        <w:r>
          <w:rPr>
            <w:rStyle w:val="Hyperlink"/>
            <w:rtl/>
          </w:rPr>
        </w:r>
        <w:r>
          <w:rPr>
            <w:rStyle w:val="Hyperlink"/>
            <w:rtl/>
          </w:rPr>
          <w:fldChar w:fldCharType="separate"/>
        </w:r>
        <w:r w:rsidR="006D16FF">
          <w:rPr>
            <w:webHidden/>
          </w:rPr>
          <w:t>3</w:t>
        </w:r>
        <w:r>
          <w:rPr>
            <w:rStyle w:val="Hyperlink"/>
            <w:rtl/>
          </w:rPr>
          <w:fldChar w:fldCharType="end"/>
        </w:r>
      </w:hyperlink>
    </w:p>
    <w:p w14:paraId="74E9C55F" w14:textId="37B30EC3" w:rsidR="00D22515" w:rsidRDefault="00000000" w:rsidP="00D22515">
      <w:pPr>
        <w:pStyle w:val="11"/>
        <w:rPr>
          <w:rFonts w:asciiTheme="minorHAnsi" w:eastAsiaTheme="minorEastAsia" w:hAnsiTheme="minorHAnsi" w:cstheme="minorBidi"/>
          <w:sz w:val="22"/>
          <w:szCs w:val="22"/>
        </w:rPr>
      </w:pPr>
      <w:hyperlink w:anchor="_Toc136982318" w:history="1">
        <w:r w:rsidR="00D22515" w:rsidRPr="00D22515">
          <w:rPr>
            <w:rStyle w:val="Hyperlink"/>
          </w:rPr>
          <w:t>Sobre el precepto legal (del Islam) acerca de la brujería y la adivinación</w:t>
        </w:r>
        <w:r w:rsidR="00D22515">
          <w:rPr>
            <w:webHidden/>
          </w:rPr>
          <w:tab/>
        </w:r>
        <w:r w:rsidR="00310B1E">
          <w:rPr>
            <w:rStyle w:val="Hyperlink"/>
            <w:rtl/>
          </w:rPr>
          <w:fldChar w:fldCharType="begin"/>
        </w:r>
        <w:r w:rsidR="00D22515">
          <w:rPr>
            <w:webHidden/>
          </w:rPr>
          <w:instrText xml:space="preserve"> PAGEREF _Toc136982318 \h </w:instrText>
        </w:r>
        <w:r w:rsidR="00310B1E">
          <w:rPr>
            <w:rStyle w:val="Hyperlink"/>
            <w:rtl/>
          </w:rPr>
        </w:r>
        <w:r w:rsidR="00310B1E">
          <w:rPr>
            <w:rStyle w:val="Hyperlink"/>
            <w:rtl/>
          </w:rPr>
          <w:fldChar w:fldCharType="separate"/>
        </w:r>
        <w:r w:rsidR="006D16FF">
          <w:rPr>
            <w:webHidden/>
          </w:rPr>
          <w:t>6</w:t>
        </w:r>
        <w:r w:rsidR="00310B1E">
          <w:rPr>
            <w:rStyle w:val="Hyperlink"/>
            <w:rtl/>
          </w:rPr>
          <w:fldChar w:fldCharType="end"/>
        </w:r>
      </w:hyperlink>
    </w:p>
    <w:p w14:paraId="74E9C560" w14:textId="154FA0AC" w:rsidR="00D22515" w:rsidRDefault="00000000" w:rsidP="00D22515">
      <w:pPr>
        <w:pStyle w:val="11"/>
        <w:rPr>
          <w:rFonts w:asciiTheme="minorHAnsi" w:eastAsiaTheme="minorEastAsia" w:hAnsiTheme="minorHAnsi" w:cstheme="minorBidi"/>
        </w:rPr>
      </w:pPr>
      <w:hyperlink w:anchor="_Toc136982319" w:history="1">
        <w:r w:rsidR="00D22515" w:rsidRPr="00D22515">
          <w:rPr>
            <w:rStyle w:val="Hyperlink"/>
          </w:rPr>
          <w:t>La brujería que aplica la mujer contra su esposo</w:t>
        </w:r>
        <w:r w:rsidR="00D22515">
          <w:rPr>
            <w:webHidden/>
          </w:rPr>
          <w:tab/>
        </w:r>
        <w:r w:rsidR="00310B1E">
          <w:rPr>
            <w:rStyle w:val="Hyperlink"/>
            <w:rtl/>
          </w:rPr>
          <w:fldChar w:fldCharType="begin"/>
        </w:r>
        <w:r w:rsidR="00D22515">
          <w:rPr>
            <w:webHidden/>
          </w:rPr>
          <w:instrText xml:space="preserve"> PAGEREF _Toc136982319 \h </w:instrText>
        </w:r>
        <w:r w:rsidR="00310B1E">
          <w:rPr>
            <w:rStyle w:val="Hyperlink"/>
            <w:rtl/>
          </w:rPr>
        </w:r>
        <w:r w:rsidR="00310B1E">
          <w:rPr>
            <w:rStyle w:val="Hyperlink"/>
            <w:rtl/>
          </w:rPr>
          <w:fldChar w:fldCharType="separate"/>
        </w:r>
        <w:r w:rsidR="006D16FF">
          <w:rPr>
            <w:webHidden/>
          </w:rPr>
          <w:t>22</w:t>
        </w:r>
        <w:r w:rsidR="00310B1E">
          <w:rPr>
            <w:rStyle w:val="Hyperlink"/>
            <w:rtl/>
          </w:rPr>
          <w:fldChar w:fldCharType="end"/>
        </w:r>
      </w:hyperlink>
    </w:p>
    <w:p w14:paraId="74E9C561" w14:textId="1538E7D9" w:rsidR="00D22515" w:rsidRPr="00D22515" w:rsidRDefault="00000000" w:rsidP="00D22515">
      <w:pPr>
        <w:pStyle w:val="11"/>
        <w:rPr>
          <w:rFonts w:asciiTheme="minorHAnsi" w:eastAsiaTheme="minorEastAsia" w:hAnsiTheme="minorHAnsi" w:cstheme="minorBidi"/>
          <w:sz w:val="32"/>
          <w:szCs w:val="32"/>
        </w:rPr>
      </w:pPr>
      <w:hyperlink w:anchor="_Toc136982320" w:history="1">
        <w:r w:rsidR="00D22515" w:rsidRPr="00D22515">
          <w:rPr>
            <w:rStyle w:val="Hyperlink"/>
          </w:rPr>
          <w:t>La opinión legal sobre consultar a brujos y adivinos</w:t>
        </w:r>
        <w:r w:rsidR="00D22515" w:rsidRPr="00D22515">
          <w:rPr>
            <w:webHidden/>
          </w:rPr>
          <w:tab/>
        </w:r>
        <w:r w:rsidR="00D22515">
          <w:rPr>
            <w:rStyle w:val="Hyperlink"/>
            <w:rFonts w:hint="cs"/>
            <w:rtl/>
            <w:lang w:bidi="ar-TN"/>
          </w:rPr>
          <w:t xml:space="preserve">                                                                                     </w:t>
        </w:r>
        <w:r w:rsidR="00310B1E" w:rsidRPr="00D22515">
          <w:rPr>
            <w:rStyle w:val="Hyperlink"/>
            <w:rtl/>
          </w:rPr>
          <w:fldChar w:fldCharType="begin"/>
        </w:r>
        <w:r w:rsidR="00D22515" w:rsidRPr="00D22515">
          <w:rPr>
            <w:webHidden/>
          </w:rPr>
          <w:instrText xml:space="preserve"> PAGEREF _Toc136982320 \h </w:instrText>
        </w:r>
        <w:r w:rsidR="00310B1E" w:rsidRPr="00D22515">
          <w:rPr>
            <w:rStyle w:val="Hyperlink"/>
            <w:rtl/>
          </w:rPr>
        </w:r>
        <w:r w:rsidR="00310B1E" w:rsidRPr="00D22515">
          <w:rPr>
            <w:rStyle w:val="Hyperlink"/>
            <w:rtl/>
          </w:rPr>
          <w:fldChar w:fldCharType="separate"/>
        </w:r>
        <w:r w:rsidR="006D16FF">
          <w:rPr>
            <w:webHidden/>
          </w:rPr>
          <w:t>26</w:t>
        </w:r>
        <w:r w:rsidR="00310B1E" w:rsidRPr="00D22515">
          <w:rPr>
            <w:rStyle w:val="Hyperlink"/>
            <w:rtl/>
          </w:rPr>
          <w:fldChar w:fldCharType="end"/>
        </w:r>
      </w:hyperlink>
    </w:p>
    <w:p w14:paraId="74E9C562" w14:textId="3955B99C" w:rsidR="00D22515" w:rsidRDefault="00000000" w:rsidP="00D22515">
      <w:pPr>
        <w:pStyle w:val="11"/>
        <w:rPr>
          <w:rFonts w:asciiTheme="minorHAnsi" w:eastAsiaTheme="minorEastAsia" w:hAnsiTheme="minorHAnsi" w:cstheme="minorBidi"/>
        </w:rPr>
      </w:pPr>
      <w:hyperlink w:anchor="_Toc136982321" w:history="1">
        <w:r w:rsidR="00D22515" w:rsidRPr="00984B92">
          <w:rPr>
            <w:rStyle w:val="Hyperlink"/>
          </w:rPr>
          <w:t>Consultar a un curandero que cura recurriendo a los genios</w:t>
        </w:r>
        <w:r w:rsidR="00D22515">
          <w:rPr>
            <w:webHidden/>
          </w:rPr>
          <w:tab/>
        </w:r>
        <w:r w:rsidR="00310B1E">
          <w:rPr>
            <w:rStyle w:val="Hyperlink"/>
            <w:rtl/>
          </w:rPr>
          <w:fldChar w:fldCharType="begin"/>
        </w:r>
        <w:r w:rsidR="00D22515">
          <w:rPr>
            <w:webHidden/>
          </w:rPr>
          <w:instrText xml:space="preserve"> PAGEREF _Toc136982321 \h </w:instrText>
        </w:r>
        <w:r w:rsidR="00310B1E">
          <w:rPr>
            <w:rStyle w:val="Hyperlink"/>
            <w:rtl/>
          </w:rPr>
        </w:r>
        <w:r w:rsidR="00310B1E">
          <w:rPr>
            <w:rStyle w:val="Hyperlink"/>
            <w:rtl/>
          </w:rPr>
          <w:fldChar w:fldCharType="separate"/>
        </w:r>
        <w:r w:rsidR="006D16FF">
          <w:rPr>
            <w:webHidden/>
          </w:rPr>
          <w:t>30</w:t>
        </w:r>
        <w:r w:rsidR="00310B1E">
          <w:rPr>
            <w:rStyle w:val="Hyperlink"/>
            <w:rtl/>
          </w:rPr>
          <w:fldChar w:fldCharType="end"/>
        </w:r>
      </w:hyperlink>
    </w:p>
    <w:p w14:paraId="74E9C563" w14:textId="2A9B1F5A" w:rsidR="00D22515" w:rsidRDefault="00000000" w:rsidP="00D22515">
      <w:pPr>
        <w:pStyle w:val="11"/>
        <w:rPr>
          <w:rFonts w:asciiTheme="minorHAnsi" w:eastAsiaTheme="minorEastAsia" w:hAnsiTheme="minorHAnsi" w:cstheme="minorBidi"/>
        </w:rPr>
      </w:pPr>
      <w:hyperlink w:anchor="_Toc136982322" w:history="1">
        <w:r w:rsidR="00D22515" w:rsidRPr="00984B92">
          <w:rPr>
            <w:rStyle w:val="Hyperlink"/>
          </w:rPr>
          <w:t>El remedio legal para la brujería</w:t>
        </w:r>
        <w:r w:rsidR="00D22515">
          <w:rPr>
            <w:webHidden/>
          </w:rPr>
          <w:tab/>
        </w:r>
        <w:r w:rsidR="00310B1E">
          <w:rPr>
            <w:rStyle w:val="Hyperlink"/>
            <w:rtl/>
          </w:rPr>
          <w:fldChar w:fldCharType="begin"/>
        </w:r>
        <w:r w:rsidR="00D22515">
          <w:rPr>
            <w:webHidden/>
          </w:rPr>
          <w:instrText xml:space="preserve"> PAGEREF _Toc136982322 \h </w:instrText>
        </w:r>
        <w:r w:rsidR="00310B1E">
          <w:rPr>
            <w:rStyle w:val="Hyperlink"/>
            <w:rtl/>
          </w:rPr>
        </w:r>
        <w:r w:rsidR="00310B1E">
          <w:rPr>
            <w:rStyle w:val="Hyperlink"/>
            <w:rtl/>
          </w:rPr>
          <w:fldChar w:fldCharType="separate"/>
        </w:r>
        <w:r w:rsidR="006D16FF">
          <w:rPr>
            <w:webHidden/>
          </w:rPr>
          <w:t>32</w:t>
        </w:r>
        <w:r w:rsidR="00310B1E">
          <w:rPr>
            <w:rStyle w:val="Hyperlink"/>
            <w:rtl/>
          </w:rPr>
          <w:fldChar w:fldCharType="end"/>
        </w:r>
      </w:hyperlink>
    </w:p>
    <w:p w14:paraId="74E9C564" w14:textId="7627F9D2" w:rsidR="00D22515" w:rsidRDefault="00000000" w:rsidP="00D22515">
      <w:pPr>
        <w:pStyle w:val="11"/>
        <w:rPr>
          <w:rFonts w:asciiTheme="minorHAnsi" w:eastAsiaTheme="minorEastAsia" w:hAnsiTheme="minorHAnsi" w:cstheme="minorBidi"/>
        </w:rPr>
      </w:pPr>
      <w:hyperlink w:anchor="_Toc136982323" w:history="1">
        <w:r w:rsidR="00D22515" w:rsidRPr="00984B92">
          <w:rPr>
            <w:rStyle w:val="Hyperlink"/>
          </w:rPr>
          <w:t>Mostrar la verdad acerca de la entrada del genio en el cuerpo del humano y responder a los que niegan esto</w:t>
        </w:r>
        <w:r w:rsidR="00D22515">
          <w:rPr>
            <w:webHidden/>
          </w:rPr>
          <w:tab/>
        </w:r>
        <w:r w:rsidR="00310B1E">
          <w:rPr>
            <w:rStyle w:val="Hyperlink"/>
            <w:rtl/>
          </w:rPr>
          <w:fldChar w:fldCharType="begin"/>
        </w:r>
        <w:r w:rsidR="00D22515">
          <w:rPr>
            <w:webHidden/>
          </w:rPr>
          <w:instrText xml:space="preserve"> PAGEREF _Toc136982323 \h </w:instrText>
        </w:r>
        <w:r w:rsidR="00310B1E">
          <w:rPr>
            <w:rStyle w:val="Hyperlink"/>
            <w:rtl/>
          </w:rPr>
        </w:r>
        <w:r w:rsidR="00310B1E">
          <w:rPr>
            <w:rStyle w:val="Hyperlink"/>
            <w:rtl/>
          </w:rPr>
          <w:fldChar w:fldCharType="separate"/>
        </w:r>
        <w:r w:rsidR="006D16FF">
          <w:rPr>
            <w:webHidden/>
          </w:rPr>
          <w:t>39</w:t>
        </w:r>
        <w:r w:rsidR="00310B1E">
          <w:rPr>
            <w:rStyle w:val="Hyperlink"/>
            <w:rtl/>
          </w:rPr>
          <w:fldChar w:fldCharType="end"/>
        </w:r>
      </w:hyperlink>
    </w:p>
    <w:p w14:paraId="74E9C565" w14:textId="2018B182" w:rsidR="00D22515" w:rsidRDefault="00000000" w:rsidP="00D22515">
      <w:pPr>
        <w:pStyle w:val="11"/>
        <w:rPr>
          <w:rFonts w:asciiTheme="minorHAnsi" w:eastAsiaTheme="minorEastAsia" w:hAnsiTheme="minorHAnsi" w:cstheme="minorBidi"/>
        </w:rPr>
      </w:pPr>
      <w:hyperlink w:anchor="_Toc136982324" w:history="1">
        <w:r w:rsidR="00D22515" w:rsidRPr="00984B92">
          <w:rPr>
            <w:rStyle w:val="Hyperlink"/>
          </w:rPr>
          <w:t>Atención</w:t>
        </w:r>
        <w:r w:rsidR="00D22515">
          <w:rPr>
            <w:webHidden/>
          </w:rPr>
          <w:tab/>
        </w:r>
        <w:r w:rsidR="00310B1E">
          <w:rPr>
            <w:rStyle w:val="Hyperlink"/>
            <w:rtl/>
          </w:rPr>
          <w:fldChar w:fldCharType="begin"/>
        </w:r>
        <w:r w:rsidR="00D22515">
          <w:rPr>
            <w:webHidden/>
          </w:rPr>
          <w:instrText xml:space="preserve"> PAGEREF _Toc136982324 \h </w:instrText>
        </w:r>
        <w:r w:rsidR="00310B1E">
          <w:rPr>
            <w:rStyle w:val="Hyperlink"/>
            <w:rtl/>
          </w:rPr>
        </w:r>
        <w:r w:rsidR="00310B1E">
          <w:rPr>
            <w:rStyle w:val="Hyperlink"/>
            <w:rtl/>
          </w:rPr>
          <w:fldChar w:fldCharType="separate"/>
        </w:r>
        <w:r w:rsidR="006D16FF">
          <w:rPr>
            <w:webHidden/>
          </w:rPr>
          <w:t>60</w:t>
        </w:r>
        <w:r w:rsidR="00310B1E">
          <w:rPr>
            <w:rStyle w:val="Hyperlink"/>
            <w:rtl/>
          </w:rPr>
          <w:fldChar w:fldCharType="end"/>
        </w:r>
      </w:hyperlink>
    </w:p>
    <w:p w14:paraId="74E9C566" w14:textId="3EE0FED5" w:rsidR="00D22515" w:rsidRDefault="00000000" w:rsidP="00D22515">
      <w:pPr>
        <w:pStyle w:val="11"/>
        <w:rPr>
          <w:rFonts w:asciiTheme="minorHAnsi" w:eastAsiaTheme="minorEastAsia" w:hAnsiTheme="minorHAnsi" w:cstheme="minorBidi"/>
        </w:rPr>
      </w:pPr>
      <w:hyperlink w:anchor="_Toc136982325" w:history="1">
        <w:r w:rsidR="00D22515" w:rsidRPr="00984B92">
          <w:rPr>
            <w:rStyle w:val="Hyperlink"/>
          </w:rPr>
          <w:t>Índice</w:t>
        </w:r>
        <w:r w:rsidR="00D22515">
          <w:rPr>
            <w:webHidden/>
          </w:rPr>
          <w:tab/>
        </w:r>
        <w:r w:rsidR="00310B1E">
          <w:rPr>
            <w:rStyle w:val="Hyperlink"/>
            <w:rtl/>
          </w:rPr>
          <w:fldChar w:fldCharType="begin"/>
        </w:r>
        <w:r w:rsidR="00D22515">
          <w:rPr>
            <w:webHidden/>
          </w:rPr>
          <w:instrText xml:space="preserve"> PAGEREF _Toc136982325 \h </w:instrText>
        </w:r>
        <w:r w:rsidR="00310B1E">
          <w:rPr>
            <w:rStyle w:val="Hyperlink"/>
            <w:rtl/>
          </w:rPr>
        </w:r>
        <w:r w:rsidR="00310B1E">
          <w:rPr>
            <w:rStyle w:val="Hyperlink"/>
            <w:rtl/>
          </w:rPr>
          <w:fldChar w:fldCharType="separate"/>
        </w:r>
        <w:r w:rsidR="006D16FF">
          <w:rPr>
            <w:webHidden/>
          </w:rPr>
          <w:t>63</w:t>
        </w:r>
        <w:r w:rsidR="00310B1E">
          <w:rPr>
            <w:rStyle w:val="Hyperlink"/>
            <w:rtl/>
          </w:rPr>
          <w:fldChar w:fldCharType="end"/>
        </w:r>
      </w:hyperlink>
    </w:p>
    <w:p w14:paraId="74E9C567" w14:textId="77777777" w:rsidR="00D22515" w:rsidRPr="006264AA" w:rsidRDefault="00310B1E" w:rsidP="00D22515">
      <w:pPr>
        <w:pStyle w:val="aa"/>
      </w:pPr>
      <w:r>
        <w:fldChar w:fldCharType="end"/>
      </w:r>
    </w:p>
    <w:sectPr w:rsidR="00D22515" w:rsidRPr="006264AA" w:rsidSect="001122AD">
      <w:pgSz w:w="8391" w:h="11907" w:code="11"/>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E82D" w14:textId="77777777" w:rsidR="009C7EAA" w:rsidRDefault="009C7EAA" w:rsidP="00201310">
      <w:pPr>
        <w:spacing w:after="0" w:line="240" w:lineRule="auto"/>
      </w:pPr>
      <w:r>
        <w:separator/>
      </w:r>
    </w:p>
  </w:endnote>
  <w:endnote w:type="continuationSeparator" w:id="0">
    <w:p w14:paraId="1FEB6647" w14:textId="77777777" w:rsidR="009C7EAA" w:rsidRDefault="009C7EAA" w:rsidP="0020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56F" w14:textId="77777777" w:rsidR="00D22515" w:rsidRDefault="00000000">
    <w:r>
      <w:rPr>
        <w:noProof/>
        <w:sz w:val="40"/>
        <w:szCs w:val="40"/>
      </w:rPr>
      <w:pict w14:anchorId="74E9C570">
        <v:group id="Group 19" o:spid="_x0000_s1025" style="position:absolute;margin-left:-185.75pt;margin-top:11.35pt;width:36pt;height:27.4pt;flip:x;z-index:25165824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fillcolor="white [3201]" strokecolor="#7f7f7f [1612]" strokeweight="2.5pt">
            <v:shadow color="#868686"/>
          </v:rect>
          <v:rect id="Rectangle 21" o:spid="_x0000_s1027"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fillcolor="white [3201]" strokecolor="#7f7f7f [1612]" strokeweight="2.5pt">
            <v:shadow color="#868686"/>
          </v:rect>
          <v:rect id="Rectangle 22" o:spid="_x0000_s1028" style="position:absolute;left:10190;top:14378;width:548;height:720;rotation:-90;visibility:visible" fillcolor="white [3201]" strokecolor="#7f7f7f [1612]" strokeweight="2.5pt">
            <v:shadow color="#868686"/>
            <v:textbox style="mso-next-textbox:#Rectangle 22">
              <w:txbxContent>
                <w:p w14:paraId="74E9C571" w14:textId="77777777" w:rsidR="00D22515" w:rsidRPr="005D6D9E" w:rsidRDefault="00000000" w:rsidP="001122AD">
                  <w:pPr>
                    <w:pStyle w:val="a6"/>
                    <w:jc w:val="center"/>
                  </w:pPr>
                  <w:r>
                    <w:fldChar w:fldCharType="begin"/>
                  </w:r>
                  <w:r>
                    <w:instrText>PAGE    \* MERGEFORMAT</w:instrText>
                  </w:r>
                  <w:r>
                    <w:fldChar w:fldCharType="separate"/>
                  </w:r>
                  <w:r w:rsidR="00937A23" w:rsidRPr="00937A23">
                    <w:rPr>
                      <w:noProof/>
                      <w:lang w:val="ar-SA"/>
                    </w:rPr>
                    <w:t>63</w:t>
                  </w:r>
                  <w:r>
                    <w:rPr>
                      <w:noProof/>
                      <w:lang w:val="ar-SA"/>
                    </w:rPr>
                    <w:fldChar w:fldCharType="end"/>
                  </w:r>
                </w:p>
              </w:txbxContent>
            </v:textbox>
          </v:rect>
          <w10:wrap anchorx="margin" anchory="margin"/>
        </v:group>
      </w:pict>
    </w:r>
    <w:r w:rsidR="00D22515">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207B" w14:textId="77777777" w:rsidR="009C7EAA" w:rsidRDefault="009C7EAA" w:rsidP="00201310">
      <w:pPr>
        <w:spacing w:after="0" w:line="240" w:lineRule="auto"/>
      </w:pPr>
      <w:r>
        <w:separator/>
      </w:r>
    </w:p>
  </w:footnote>
  <w:footnote w:type="continuationSeparator" w:id="0">
    <w:p w14:paraId="6E4C6003" w14:textId="77777777" w:rsidR="009C7EAA" w:rsidRDefault="009C7EAA" w:rsidP="0020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56E" w14:textId="77777777" w:rsidR="00D22515" w:rsidRDefault="00D22515">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310"/>
    <w:rsid w:val="001122AD"/>
    <w:rsid w:val="00162943"/>
    <w:rsid w:val="001701D0"/>
    <w:rsid w:val="001B6707"/>
    <w:rsid w:val="001D22A7"/>
    <w:rsid w:val="001F52DA"/>
    <w:rsid w:val="00201310"/>
    <w:rsid w:val="00221AFC"/>
    <w:rsid w:val="00235971"/>
    <w:rsid w:val="002455EC"/>
    <w:rsid w:val="00260190"/>
    <w:rsid w:val="002C3CE5"/>
    <w:rsid w:val="002F1DC4"/>
    <w:rsid w:val="002F6E39"/>
    <w:rsid w:val="00310B1E"/>
    <w:rsid w:val="00337B83"/>
    <w:rsid w:val="00395E05"/>
    <w:rsid w:val="003A03AA"/>
    <w:rsid w:val="00411867"/>
    <w:rsid w:val="00416B63"/>
    <w:rsid w:val="00424E1B"/>
    <w:rsid w:val="004768E4"/>
    <w:rsid w:val="004935D6"/>
    <w:rsid w:val="004A2F51"/>
    <w:rsid w:val="004D3121"/>
    <w:rsid w:val="00516049"/>
    <w:rsid w:val="005C4792"/>
    <w:rsid w:val="005E542A"/>
    <w:rsid w:val="005F670F"/>
    <w:rsid w:val="006264AA"/>
    <w:rsid w:val="00666FD5"/>
    <w:rsid w:val="00681E70"/>
    <w:rsid w:val="006D02D5"/>
    <w:rsid w:val="006D16FF"/>
    <w:rsid w:val="006D6F14"/>
    <w:rsid w:val="00706052"/>
    <w:rsid w:val="00727138"/>
    <w:rsid w:val="00747E6D"/>
    <w:rsid w:val="007B7494"/>
    <w:rsid w:val="007C38BB"/>
    <w:rsid w:val="007C611B"/>
    <w:rsid w:val="007F040F"/>
    <w:rsid w:val="00854809"/>
    <w:rsid w:val="00894CE8"/>
    <w:rsid w:val="008B376F"/>
    <w:rsid w:val="008C325A"/>
    <w:rsid w:val="008E1FF5"/>
    <w:rsid w:val="009227F0"/>
    <w:rsid w:val="009261AC"/>
    <w:rsid w:val="00936E6E"/>
    <w:rsid w:val="00937A23"/>
    <w:rsid w:val="00957EB9"/>
    <w:rsid w:val="009C54D1"/>
    <w:rsid w:val="009C59EB"/>
    <w:rsid w:val="009C5FDD"/>
    <w:rsid w:val="009C7EAA"/>
    <w:rsid w:val="00A16985"/>
    <w:rsid w:val="00A3418A"/>
    <w:rsid w:val="00A42BB9"/>
    <w:rsid w:val="00A43CB5"/>
    <w:rsid w:val="00A60E8B"/>
    <w:rsid w:val="00AA2B1B"/>
    <w:rsid w:val="00AD3960"/>
    <w:rsid w:val="00B2272A"/>
    <w:rsid w:val="00B505C0"/>
    <w:rsid w:val="00BA7D50"/>
    <w:rsid w:val="00BB5288"/>
    <w:rsid w:val="00C365B4"/>
    <w:rsid w:val="00C64FC2"/>
    <w:rsid w:val="00CF36DF"/>
    <w:rsid w:val="00D1106D"/>
    <w:rsid w:val="00D1263F"/>
    <w:rsid w:val="00D22515"/>
    <w:rsid w:val="00DA184D"/>
    <w:rsid w:val="00DE40BF"/>
    <w:rsid w:val="00DE7917"/>
    <w:rsid w:val="00E357E6"/>
    <w:rsid w:val="00E6216D"/>
    <w:rsid w:val="00E706EA"/>
    <w:rsid w:val="00EB18C3"/>
    <w:rsid w:val="00EE7D87"/>
    <w:rsid w:val="00F05532"/>
    <w:rsid w:val="00F30F99"/>
    <w:rsid w:val="00F35FF9"/>
    <w:rsid w:val="00F41CF9"/>
    <w:rsid w:val="00F90824"/>
    <w:rsid w:val="00F90E14"/>
    <w:rsid w:val="00FB33C0"/>
    <w:rsid w:val="00FB3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C49D"/>
  <w15:docId w15:val="{8331C033-92BC-49D3-A0D2-A8D4070E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1310"/>
  </w:style>
  <w:style w:type="paragraph" w:styleId="1">
    <w:name w:val="heading 1"/>
    <w:basedOn w:val="a"/>
    <w:autoRedefine/>
    <w:uiPriority w:val="9"/>
    <w:qFormat/>
    <w:rsid w:val="00936E6E"/>
    <w:pPr>
      <w:jc w:val="center"/>
      <w:outlineLvl w:val="0"/>
    </w:pPr>
    <w:rPr>
      <w:rFonts w:asciiTheme="majorHAnsi" w:hAnsiTheme="majorHAnsi" w:cstheme="majorHAnsi"/>
      <w:bCs/>
      <w:color w:val="262626" w:themeColor="text1" w:themeTint="D9"/>
      <w:sz w:val="40"/>
      <w:szCs w:val="40"/>
    </w:rPr>
  </w:style>
  <w:style w:type="paragraph" w:styleId="2">
    <w:name w:val="heading 2"/>
    <w:basedOn w:val="a"/>
    <w:rsid w:val="00201310"/>
    <w:pPr>
      <w:jc w:val="center"/>
      <w:outlineLvl w:val="1"/>
    </w:pPr>
    <w:rPr>
      <w:b/>
      <w:bCs/>
      <w:color w:val="333333"/>
      <w:sz w:val="32"/>
      <w:szCs w:val="32"/>
    </w:rPr>
  </w:style>
  <w:style w:type="paragraph" w:styleId="3">
    <w:name w:val="heading 3"/>
    <w:basedOn w:val="a"/>
    <w:rsid w:val="00201310"/>
    <w:pPr>
      <w:jc w:val="center"/>
      <w:outlineLvl w:val="2"/>
    </w:pPr>
    <w:rPr>
      <w:b/>
      <w:bCs/>
      <w:color w:val="333333"/>
      <w:sz w:val="28"/>
      <w:szCs w:val="28"/>
    </w:rPr>
  </w:style>
  <w:style w:type="paragraph" w:styleId="4">
    <w:name w:val="heading 4"/>
    <w:basedOn w:val="a"/>
    <w:rsid w:val="00201310"/>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مرجع حاشية سفلية1"/>
    <w:semiHidden/>
    <w:unhideWhenUsed/>
    <w:rsid w:val="00201310"/>
    <w:rPr>
      <w:vertAlign w:val="superscript"/>
    </w:rPr>
  </w:style>
  <w:style w:type="character" w:customStyle="1" w:styleId="ColoredText">
    <w:name w:val="ColoredText"/>
    <w:rsid w:val="00201310"/>
    <w:rPr>
      <w:color w:val="FF8080"/>
      <w:shd w:val="clear" w:color="auto" w:fill="FFFFCC"/>
    </w:rPr>
  </w:style>
  <w:style w:type="character" w:styleId="a3">
    <w:name w:val="Book Title"/>
    <w:basedOn w:val="a0"/>
    <w:uiPriority w:val="33"/>
    <w:rsid w:val="00E6216D"/>
    <w:rPr>
      <w:b/>
      <w:bCs/>
      <w:smallCaps/>
      <w:spacing w:val="7"/>
      <w:sz w:val="48"/>
      <w:szCs w:val="48"/>
    </w:rPr>
  </w:style>
  <w:style w:type="character" w:styleId="a4">
    <w:name w:val="Intense Reference"/>
    <w:aliases w:val="لمؤلف,المؤلف"/>
    <w:basedOn w:val="a0"/>
    <w:uiPriority w:val="32"/>
    <w:qFormat/>
    <w:rsid w:val="00E6216D"/>
    <w:rPr>
      <w:b/>
      <w:bCs/>
      <w:smallCaps/>
      <w:color w:val="F79646" w:themeColor="accent6"/>
      <w:sz w:val="48"/>
      <w:szCs w:val="48"/>
      <w:lang w:val="fil-PH"/>
    </w:rPr>
  </w:style>
  <w:style w:type="paragraph" w:styleId="a5">
    <w:name w:val="header"/>
    <w:basedOn w:val="a"/>
    <w:link w:val="Char"/>
    <w:uiPriority w:val="99"/>
    <w:semiHidden/>
    <w:unhideWhenUsed/>
    <w:rsid w:val="00666FD5"/>
    <w:pPr>
      <w:tabs>
        <w:tab w:val="center" w:pos="4153"/>
        <w:tab w:val="right" w:pos="8306"/>
      </w:tabs>
      <w:spacing w:after="0" w:line="240" w:lineRule="auto"/>
    </w:pPr>
  </w:style>
  <w:style w:type="character" w:customStyle="1" w:styleId="Char">
    <w:name w:val="رأس الصفحة Char"/>
    <w:basedOn w:val="a0"/>
    <w:link w:val="a5"/>
    <w:uiPriority w:val="99"/>
    <w:semiHidden/>
    <w:rsid w:val="00666FD5"/>
  </w:style>
  <w:style w:type="paragraph" w:styleId="a6">
    <w:name w:val="footer"/>
    <w:basedOn w:val="a"/>
    <w:link w:val="Char0"/>
    <w:uiPriority w:val="99"/>
    <w:unhideWhenUsed/>
    <w:rsid w:val="00666FD5"/>
    <w:pPr>
      <w:tabs>
        <w:tab w:val="center" w:pos="4153"/>
        <w:tab w:val="right" w:pos="8306"/>
      </w:tabs>
      <w:spacing w:after="0" w:line="240" w:lineRule="auto"/>
    </w:pPr>
  </w:style>
  <w:style w:type="character" w:customStyle="1" w:styleId="Char0">
    <w:name w:val="تذييل الصفحة Char"/>
    <w:basedOn w:val="a0"/>
    <w:link w:val="a6"/>
    <w:uiPriority w:val="99"/>
    <w:rsid w:val="00666FD5"/>
  </w:style>
  <w:style w:type="paragraph" w:styleId="a7">
    <w:name w:val="Balloon Text"/>
    <w:basedOn w:val="a"/>
    <w:link w:val="Char1"/>
    <w:uiPriority w:val="99"/>
    <w:semiHidden/>
    <w:unhideWhenUsed/>
    <w:rsid w:val="001122A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122AD"/>
    <w:rPr>
      <w:rFonts w:ascii="Tahoma" w:hAnsi="Tahoma" w:cs="Tahoma"/>
      <w:sz w:val="16"/>
      <w:szCs w:val="16"/>
    </w:rPr>
  </w:style>
  <w:style w:type="paragraph" w:styleId="a8">
    <w:name w:val="Subtitle"/>
    <w:basedOn w:val="a"/>
    <w:next w:val="a"/>
    <w:link w:val="Char2"/>
    <w:uiPriority w:val="11"/>
    <w:rsid w:val="00706052"/>
    <w:pPr>
      <w:numPr>
        <w:ilvl w:val="1"/>
      </w:numPr>
      <w:spacing w:after="160" w:line="259" w:lineRule="auto"/>
      <w:jc w:val="center"/>
    </w:pPr>
    <w:rPr>
      <w:rFonts w:asciiTheme="minorHAnsi" w:eastAsiaTheme="minorEastAsia" w:hAnsiTheme="minorHAnsi" w:cstheme="minorBidi"/>
      <w:color w:val="5A5A5A" w:themeColor="text1" w:themeTint="A5"/>
      <w:spacing w:val="15"/>
      <w:sz w:val="22"/>
      <w:szCs w:val="22"/>
      <w:lang w:eastAsia="zh-CN"/>
    </w:rPr>
  </w:style>
  <w:style w:type="character" w:customStyle="1" w:styleId="Char2">
    <w:name w:val="عنوان فرعي Char"/>
    <w:basedOn w:val="a0"/>
    <w:link w:val="a8"/>
    <w:uiPriority w:val="11"/>
    <w:rsid w:val="00706052"/>
    <w:rPr>
      <w:rFonts w:asciiTheme="minorHAnsi" w:eastAsiaTheme="minorEastAsia" w:hAnsiTheme="minorHAnsi" w:cstheme="minorBidi"/>
      <w:color w:val="5A5A5A" w:themeColor="text1" w:themeTint="A5"/>
      <w:spacing w:val="15"/>
      <w:sz w:val="22"/>
      <w:szCs w:val="22"/>
      <w:lang w:eastAsia="zh-CN"/>
    </w:rPr>
  </w:style>
  <w:style w:type="paragraph" w:styleId="a9">
    <w:name w:val="No Spacing"/>
    <w:uiPriority w:val="1"/>
    <w:qFormat/>
    <w:rsid w:val="00706052"/>
    <w:pPr>
      <w:spacing w:before="160" w:after="400"/>
      <w:ind w:firstLine="170"/>
      <w:jc w:val="both"/>
    </w:pPr>
    <w:rPr>
      <w:rFonts w:asciiTheme="minorHAnsi" w:eastAsiaTheme="minorEastAsia" w:hAnsiTheme="minorHAnsi" w:cstheme="minorBidi"/>
      <w:sz w:val="28"/>
      <w:szCs w:val="28"/>
      <w:lang w:val="fil-PH" w:eastAsia="zh-CN"/>
    </w:rPr>
  </w:style>
  <w:style w:type="paragraph" w:styleId="aa">
    <w:name w:val="List Paragraph"/>
    <w:aliases w:val="فقرة"/>
    <w:basedOn w:val="1"/>
    <w:uiPriority w:val="34"/>
    <w:qFormat/>
    <w:rsid w:val="00DE7917"/>
    <w:pPr>
      <w:ind w:firstLine="284"/>
      <w:jc w:val="both"/>
    </w:pPr>
    <w:rPr>
      <w:rFonts w:asciiTheme="minorHAnsi" w:eastAsiaTheme="minorEastAsia" w:hAnsiTheme="minorHAnsi" w:cstheme="minorBidi"/>
      <w:color w:val="auto"/>
      <w:sz w:val="28"/>
      <w:szCs w:val="28"/>
      <w:lang w:val="fil-PH" w:eastAsia="zh-CN"/>
    </w:rPr>
  </w:style>
  <w:style w:type="character" w:styleId="ab">
    <w:name w:val="Emphasis"/>
    <w:aliases w:val="حديث"/>
    <w:basedOn w:val="a0"/>
    <w:uiPriority w:val="20"/>
    <w:qFormat/>
    <w:rsid w:val="006D02D5"/>
    <w:rPr>
      <w:b/>
      <w:color w:val="595959" w:themeColor="text1" w:themeTint="A6"/>
    </w:rPr>
  </w:style>
  <w:style w:type="paragraph" w:styleId="ac">
    <w:name w:val="Intense Quote"/>
    <w:aliases w:val="الاية."/>
    <w:basedOn w:val="a9"/>
    <w:next w:val="a"/>
    <w:link w:val="Char3"/>
    <w:uiPriority w:val="30"/>
    <w:qFormat/>
    <w:rsid w:val="00FB33C0"/>
    <w:pPr>
      <w:keepNext/>
      <w:keepLines/>
    </w:pPr>
    <w:rPr>
      <w:b/>
      <w:bCs/>
    </w:rPr>
  </w:style>
  <w:style w:type="character" w:customStyle="1" w:styleId="Char3">
    <w:name w:val="اقتباس مكثف Char"/>
    <w:aliases w:val="الاية. Char"/>
    <w:basedOn w:val="a0"/>
    <w:link w:val="ac"/>
    <w:uiPriority w:val="30"/>
    <w:rsid w:val="00FB33C0"/>
    <w:rPr>
      <w:rFonts w:asciiTheme="minorHAnsi" w:eastAsiaTheme="minorEastAsia" w:hAnsiTheme="minorHAnsi" w:cstheme="minorBidi"/>
      <w:b/>
      <w:bCs/>
      <w:sz w:val="28"/>
      <w:szCs w:val="28"/>
      <w:lang w:val="fil-PH" w:eastAsia="zh-CN"/>
    </w:rPr>
  </w:style>
  <w:style w:type="character" w:styleId="Hyperlink">
    <w:name w:val="Hyperlink"/>
    <w:basedOn w:val="a0"/>
    <w:uiPriority w:val="99"/>
    <w:unhideWhenUsed/>
    <w:rsid w:val="00D22515"/>
    <w:rPr>
      <w:color w:val="0000FF" w:themeColor="hyperlink"/>
      <w:u w:val="single"/>
    </w:rPr>
  </w:style>
  <w:style w:type="paragraph" w:styleId="11">
    <w:name w:val="toc 1"/>
    <w:basedOn w:val="a"/>
    <w:next w:val="a"/>
    <w:autoRedefine/>
    <w:uiPriority w:val="39"/>
    <w:unhideWhenUsed/>
    <w:rsid w:val="00D22515"/>
    <w:pPr>
      <w:tabs>
        <w:tab w:val="right" w:leader="dot" w:pos="6679"/>
      </w:tabs>
      <w:spacing w:after="100"/>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66EF-D70B-477F-A650-C9BA55F3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63</Pages>
  <Words>10133</Words>
  <Characters>57760</Characters>
  <Application>Microsoft Office Word</Application>
  <DocSecurity>0</DocSecurity>
  <Lines>481</Lines>
  <Paragraphs>135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Soulaimah baklouti</cp:lastModifiedBy>
  <cp:revision>38</cp:revision>
  <cp:lastPrinted>2023-06-08T08:50:00Z</cp:lastPrinted>
  <dcterms:created xsi:type="dcterms:W3CDTF">2023-06-05T12:30:00Z</dcterms:created>
  <dcterms:modified xsi:type="dcterms:W3CDTF">2023-06-08T08:50:00Z</dcterms:modified>
</cp:coreProperties>
</file>